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BA57EE" w:rsidRDefault="000B6FF0" w:rsidP="00E86D00">
      <w:pPr>
        <w:autoSpaceDE w:val="0"/>
        <w:autoSpaceDN w:val="0"/>
        <w:adjustRightInd w:val="0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  <w:r w:rsidR="00E86D00">
        <w:t xml:space="preserve"> 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  <w:r w:rsidR="00C9298E">
        <w:t xml:space="preserve"> № 264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E86D00" w:rsidP="000B6FF0">
      <w:pPr>
        <w:autoSpaceDE w:val="0"/>
        <w:autoSpaceDN w:val="0"/>
        <w:adjustRightInd w:val="0"/>
        <w:jc w:val="both"/>
      </w:pPr>
      <w:r>
        <w:t xml:space="preserve">  </w:t>
      </w:r>
    </w:p>
    <w:p w:rsidR="00B0700F" w:rsidRDefault="00FA3B6F" w:rsidP="00E86D00">
      <w:pPr>
        <w:autoSpaceDE w:val="0"/>
        <w:autoSpaceDN w:val="0"/>
        <w:adjustRightInd w:val="0"/>
        <w:jc w:val="both"/>
      </w:pPr>
      <w:r>
        <w:t>1</w:t>
      </w:r>
      <w:r w:rsidR="00C9298E">
        <w:t>9</w:t>
      </w:r>
      <w:r w:rsidR="009013A7">
        <w:t>.</w:t>
      </w:r>
      <w:r w:rsidR="00C9298E">
        <w:t>0</w:t>
      </w:r>
      <w:r>
        <w:t>1</w:t>
      </w:r>
      <w:r w:rsidR="00C9298E">
        <w:t>.2026</w:t>
      </w:r>
      <w:r w:rsidR="000B6FF0">
        <w:tab/>
      </w:r>
      <w:r w:rsidR="000B6FF0">
        <w:tab/>
      </w:r>
      <w:r w:rsidR="00E86D00">
        <w:t xml:space="preserve">                                                                                                      г. Сургут</w:t>
      </w:r>
      <w:r w:rsidR="000B6FF0">
        <w:t xml:space="preserve">   </w:t>
      </w:r>
      <w:r w:rsidR="00C9298E">
        <w:t xml:space="preserve">       </w:t>
      </w:r>
    </w:p>
    <w:p w:rsidR="006C5AC5" w:rsidRDefault="00E86D00" w:rsidP="00C9298E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На основании </w:t>
      </w:r>
      <w:r w:rsidR="00C9298E" w:rsidRPr="00C9298E">
        <w:rPr>
          <w:sz w:val="28"/>
          <w:szCs w:val="28"/>
          <w:lang w:eastAsia="zh-CN"/>
        </w:rPr>
        <w:t xml:space="preserve">постановлений Администрации города от 23.12.2025 № 9622, </w:t>
      </w:r>
      <w:r w:rsidR="00C9298E">
        <w:rPr>
          <w:sz w:val="28"/>
          <w:szCs w:val="28"/>
          <w:lang w:eastAsia="zh-CN"/>
        </w:rPr>
        <w:br/>
      </w:r>
      <w:r w:rsidR="00C9298E" w:rsidRPr="00C9298E">
        <w:rPr>
          <w:sz w:val="28"/>
          <w:szCs w:val="28"/>
          <w:lang w:eastAsia="zh-CN"/>
        </w:rPr>
        <w:t>от 23.12.2025 № 9623, от 23.12.2025 № 9624 «О назначении публичных слушаний»</w:t>
      </w:r>
      <w:r w:rsidRPr="00D13D45">
        <w:rPr>
          <w:sz w:val="28"/>
          <w:szCs w:val="28"/>
          <w:lang w:eastAsia="zh-CN"/>
        </w:rPr>
        <w:t xml:space="preserve"> </w:t>
      </w:r>
      <w:r w:rsidR="00C9298E">
        <w:rPr>
          <w:sz w:val="28"/>
          <w:szCs w:val="28"/>
          <w:lang w:eastAsia="zh-CN"/>
        </w:rPr>
        <w:br/>
      </w:r>
      <w:r w:rsidR="003F690F" w:rsidRPr="00D13D45">
        <w:rPr>
          <w:sz w:val="28"/>
          <w:szCs w:val="28"/>
          <w:lang w:eastAsia="zh-CN"/>
        </w:rPr>
        <w:t xml:space="preserve">в период </w:t>
      </w:r>
      <w:r w:rsidRPr="00D13D45">
        <w:rPr>
          <w:sz w:val="28"/>
          <w:szCs w:val="28"/>
          <w:lang w:eastAsia="zh-CN"/>
        </w:rPr>
        <w:t xml:space="preserve">с </w:t>
      </w:r>
      <w:r w:rsidR="00C9298E">
        <w:rPr>
          <w:sz w:val="28"/>
          <w:szCs w:val="28"/>
          <w:lang w:eastAsia="zh-CN"/>
        </w:rPr>
        <w:t>24</w:t>
      </w:r>
      <w:r w:rsidR="003F690F" w:rsidRPr="00D13D45">
        <w:rPr>
          <w:sz w:val="28"/>
          <w:szCs w:val="28"/>
          <w:lang w:eastAsia="zh-CN"/>
        </w:rPr>
        <w:t>.</w:t>
      </w:r>
      <w:r w:rsidR="00FA3B6F" w:rsidRPr="00D13D45">
        <w:rPr>
          <w:sz w:val="28"/>
          <w:szCs w:val="28"/>
          <w:lang w:eastAsia="zh-CN"/>
        </w:rPr>
        <w:t>1</w:t>
      </w:r>
      <w:r w:rsidR="00C9298E">
        <w:rPr>
          <w:sz w:val="28"/>
          <w:szCs w:val="28"/>
          <w:lang w:eastAsia="zh-CN"/>
        </w:rPr>
        <w:t>2</w:t>
      </w:r>
      <w:r w:rsidR="003F690F" w:rsidRPr="00D13D45">
        <w:rPr>
          <w:sz w:val="28"/>
          <w:szCs w:val="28"/>
          <w:lang w:eastAsia="zh-CN"/>
        </w:rPr>
        <w:t>.2025</w:t>
      </w:r>
      <w:r w:rsidRPr="00D13D45">
        <w:rPr>
          <w:sz w:val="28"/>
          <w:szCs w:val="28"/>
          <w:lang w:eastAsia="zh-CN"/>
        </w:rPr>
        <w:t xml:space="preserve"> по </w:t>
      </w:r>
      <w:r w:rsidR="00D25962">
        <w:rPr>
          <w:sz w:val="28"/>
          <w:szCs w:val="28"/>
          <w:lang w:eastAsia="zh-CN"/>
        </w:rPr>
        <w:t>22</w:t>
      </w:r>
      <w:r w:rsidRPr="00D13D45">
        <w:rPr>
          <w:sz w:val="28"/>
          <w:szCs w:val="28"/>
          <w:lang w:eastAsia="zh-CN"/>
        </w:rPr>
        <w:t>.</w:t>
      </w:r>
      <w:r w:rsidR="00C9298E">
        <w:rPr>
          <w:sz w:val="28"/>
          <w:szCs w:val="28"/>
          <w:lang w:eastAsia="zh-CN"/>
        </w:rPr>
        <w:t>01</w:t>
      </w:r>
      <w:r w:rsidRPr="00D13D45">
        <w:rPr>
          <w:sz w:val="28"/>
          <w:szCs w:val="28"/>
          <w:lang w:eastAsia="zh-CN"/>
        </w:rPr>
        <w:t>.202</w:t>
      </w:r>
      <w:r w:rsidR="00C9298E">
        <w:rPr>
          <w:sz w:val="28"/>
          <w:szCs w:val="28"/>
          <w:lang w:eastAsia="zh-CN"/>
        </w:rPr>
        <w:t>6</w:t>
      </w:r>
      <w:r w:rsidRPr="00D13D45">
        <w:rPr>
          <w:sz w:val="28"/>
          <w:szCs w:val="28"/>
          <w:lang w:eastAsia="zh-CN"/>
        </w:rPr>
        <w:t xml:space="preserve"> Администрацией</w:t>
      </w:r>
      <w:r w:rsidRPr="00E86D00">
        <w:rPr>
          <w:sz w:val="28"/>
          <w:szCs w:val="28"/>
          <w:lang w:eastAsia="zh-CN"/>
        </w:rPr>
        <w:t xml:space="preserve"> города Сургута в лице </w:t>
      </w:r>
      <w:r w:rsidR="006C5AC5" w:rsidRPr="006C5AC5">
        <w:rPr>
          <w:sz w:val="28"/>
          <w:szCs w:val="28"/>
        </w:rPr>
        <w:t xml:space="preserve">комиссии </w:t>
      </w:r>
      <w:r w:rsidR="00C9298E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по градостроительному зонированию, состав и полномочия которой</w:t>
      </w:r>
      <w:r w:rsidR="00C9298E">
        <w:rPr>
          <w:sz w:val="28"/>
          <w:szCs w:val="28"/>
        </w:rPr>
        <w:t xml:space="preserve"> </w:t>
      </w:r>
      <w:r w:rsidR="006C5AC5" w:rsidRPr="006C5AC5">
        <w:rPr>
          <w:sz w:val="28"/>
          <w:szCs w:val="28"/>
        </w:rPr>
        <w:t xml:space="preserve">утверждены </w:t>
      </w:r>
      <w:r w:rsidR="00C9298E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распоряжением Администрации города от 02.05.2024 № 2208</w:t>
      </w:r>
      <w:r w:rsidR="00B60F05">
        <w:rPr>
          <w:sz w:val="28"/>
          <w:szCs w:val="28"/>
        </w:rPr>
        <w:t xml:space="preserve"> </w:t>
      </w:r>
      <w:r w:rsidR="006C5AC5" w:rsidRPr="006C5AC5">
        <w:rPr>
          <w:sz w:val="28"/>
          <w:szCs w:val="28"/>
        </w:rPr>
        <w:t xml:space="preserve">«О создании комиссии по градостроительному зонированию и о признании утратившими силу </w:t>
      </w:r>
      <w:r w:rsidR="00B73009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некоторых муниципальных правовых актов»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>проведены</w:t>
      </w:r>
      <w:r w:rsidR="006C5AC5">
        <w:rPr>
          <w:sz w:val="28"/>
          <w:szCs w:val="28"/>
          <w:lang w:eastAsia="zh-CN"/>
        </w:rPr>
        <w:t xml:space="preserve"> публичные слушания </w:t>
      </w:r>
      <w:r w:rsidR="00B73009">
        <w:rPr>
          <w:sz w:val="28"/>
          <w:szCs w:val="28"/>
          <w:lang w:eastAsia="zh-CN"/>
        </w:rPr>
        <w:br/>
      </w:r>
      <w:r w:rsidR="006C5AC5">
        <w:rPr>
          <w:sz w:val="28"/>
          <w:szCs w:val="28"/>
          <w:lang w:eastAsia="zh-CN"/>
        </w:rPr>
        <w:t xml:space="preserve">по следующим проектам: </w:t>
      </w:r>
    </w:p>
    <w:p w:rsidR="006C5AC5" w:rsidRPr="006C5AC5" w:rsidRDefault="006C5AC5" w:rsidP="006C5AC5">
      <w:pPr>
        <w:pStyle w:val="s1"/>
        <w:ind w:firstLine="709"/>
        <w:jc w:val="both"/>
        <w:rPr>
          <w:b/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I.</w:t>
      </w:r>
    </w:p>
    <w:p w:rsidR="009B2BFD" w:rsidRDefault="009B2BFD" w:rsidP="009B2BFD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B2BFD">
        <w:rPr>
          <w:sz w:val="28"/>
          <w:szCs w:val="28"/>
          <w:lang w:eastAsia="zh-CN"/>
        </w:rPr>
        <w:t xml:space="preserve">О предоставлении разрешения на условно разрешенный вид использования </w:t>
      </w:r>
      <w:r>
        <w:rPr>
          <w:sz w:val="28"/>
          <w:szCs w:val="28"/>
          <w:lang w:eastAsia="zh-CN"/>
        </w:rPr>
        <w:br/>
      </w:r>
      <w:r w:rsidRPr="009B2BFD">
        <w:rPr>
          <w:sz w:val="28"/>
          <w:szCs w:val="28"/>
          <w:lang w:eastAsia="zh-CN"/>
        </w:rPr>
        <w:t>земельного участка с кадастровым номером 86:10:0101212:123, расположенного</w:t>
      </w:r>
      <w:r>
        <w:rPr>
          <w:sz w:val="28"/>
          <w:szCs w:val="28"/>
          <w:lang w:eastAsia="zh-CN"/>
        </w:rPr>
        <w:t xml:space="preserve"> </w:t>
      </w:r>
      <w:r w:rsidR="001E6CC3">
        <w:rPr>
          <w:sz w:val="28"/>
          <w:szCs w:val="28"/>
          <w:lang w:eastAsia="zh-CN"/>
        </w:rPr>
        <w:br/>
      </w:r>
      <w:r w:rsidRPr="009B2BFD">
        <w:rPr>
          <w:sz w:val="28"/>
          <w:szCs w:val="28"/>
          <w:lang w:eastAsia="zh-CN"/>
        </w:rPr>
        <w:t xml:space="preserve">по адресу: город Сургут, улица </w:t>
      </w:r>
      <w:proofErr w:type="spellStart"/>
      <w:r w:rsidRPr="009B2BFD">
        <w:rPr>
          <w:sz w:val="28"/>
          <w:szCs w:val="28"/>
          <w:lang w:eastAsia="zh-CN"/>
        </w:rPr>
        <w:t>Энергостроителей</w:t>
      </w:r>
      <w:proofErr w:type="spellEnd"/>
      <w:r w:rsidRPr="009B2BFD">
        <w:rPr>
          <w:sz w:val="28"/>
          <w:szCs w:val="28"/>
          <w:lang w:eastAsia="zh-CN"/>
        </w:rPr>
        <w:t xml:space="preserve">, 20, </w:t>
      </w:r>
      <w:proofErr w:type="spellStart"/>
      <w:r w:rsidRPr="009B2BFD">
        <w:rPr>
          <w:sz w:val="28"/>
          <w:szCs w:val="28"/>
          <w:lang w:eastAsia="zh-CN"/>
        </w:rPr>
        <w:t>промона</w:t>
      </w:r>
      <w:proofErr w:type="spellEnd"/>
      <w:r w:rsidRPr="009B2BFD">
        <w:rPr>
          <w:sz w:val="28"/>
          <w:szCs w:val="28"/>
          <w:lang w:eastAsia="zh-CN"/>
        </w:rPr>
        <w:t xml:space="preserve"> ГРЭС-2, территориальная зона П. «Производственная зона», условно разрешенный вид – объекты общественного питания (код 4.6), магазины (код 4.4), служебные гаражи (код 4.9), ремонт автомобилей (код 4.9.1.4), в целях размещения объектов общественного питания, магазина, служебных гаражей и ремонта автомобилей на земельном участке с кадастровым номером 86:10:0101212:123.</w:t>
      </w:r>
    </w:p>
    <w:p w:rsidR="009B2BFD" w:rsidRDefault="009B2BFD" w:rsidP="009B2BFD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B2BFD">
        <w:rPr>
          <w:sz w:val="28"/>
          <w:szCs w:val="28"/>
          <w:lang w:eastAsia="zh-CN"/>
        </w:rPr>
        <w:t>Заявитель: ООО «СК-Моторс».</w:t>
      </w:r>
    </w:p>
    <w:p w:rsidR="009B2BFD" w:rsidRDefault="009B2BFD" w:rsidP="009B2BFD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</w:p>
    <w:p w:rsidR="006C5AC5" w:rsidRPr="00FA3B6F" w:rsidRDefault="006C5AC5" w:rsidP="009B2BFD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II.</w:t>
      </w:r>
    </w:p>
    <w:p w:rsidR="009B2BFD" w:rsidRPr="009B2BFD" w:rsidRDefault="009B2BFD" w:rsidP="009B2BFD">
      <w:pPr>
        <w:ind w:firstLine="708"/>
        <w:jc w:val="both"/>
      </w:pPr>
      <w:r w:rsidRPr="009B2BFD">
        <w:t xml:space="preserve">О предоставлении разрешения на условно разрешенный вид использования земельного участка с кадастровым номером 86:10:0101117:122, расположенного </w:t>
      </w:r>
      <w:r w:rsidRPr="009B2BFD">
        <w:br/>
        <w:t xml:space="preserve">по адресу: город Сургут, Северный промрайон, шоссе </w:t>
      </w:r>
      <w:proofErr w:type="spellStart"/>
      <w:r w:rsidRPr="009B2BFD">
        <w:t>Нефтеюганское</w:t>
      </w:r>
      <w:proofErr w:type="spellEnd"/>
      <w:r w:rsidRPr="009B2BFD">
        <w:t xml:space="preserve">, территориальная зона П. «Производственная зона», условно разрешенный вид – бытовое обслуживание (код 3.3), магазины (код 4.4), общественное питание (код 4.6), служебные гаражи (код 4.9), ремонт автомобилей (код 4.9.1.4), </w:t>
      </w:r>
      <w:proofErr w:type="spellStart"/>
      <w:r w:rsidRPr="009B2BFD">
        <w:t>выставочно</w:t>
      </w:r>
      <w:proofErr w:type="spellEnd"/>
      <w:r w:rsidRPr="009B2BFD">
        <w:t>-ярмарочная деятельность (код 4.10), в целях размещения объектов бытового обслуживания, магазина, общественного питания, ремонта автомобилей, служебных гаражей</w:t>
      </w:r>
      <w:r w:rsidRPr="009B2BFD">
        <w:br/>
        <w:t xml:space="preserve">и </w:t>
      </w:r>
      <w:proofErr w:type="spellStart"/>
      <w:r w:rsidRPr="009B2BFD">
        <w:t>выставочно</w:t>
      </w:r>
      <w:proofErr w:type="spellEnd"/>
      <w:r w:rsidRPr="009B2BFD">
        <w:t>-ярмарочной деятельности на земельном участке с кадастровым номером 86:10:0101117:122.</w:t>
      </w:r>
    </w:p>
    <w:p w:rsidR="009B2BFD" w:rsidRPr="009B2BFD" w:rsidRDefault="009B2BFD" w:rsidP="009B2BFD">
      <w:pPr>
        <w:ind w:firstLine="708"/>
        <w:jc w:val="both"/>
      </w:pPr>
      <w:r w:rsidRPr="009B2BFD">
        <w:t>Заявитель: ИП Эфа Нина Леонидовна.</w:t>
      </w:r>
    </w:p>
    <w:p w:rsidR="00B73009" w:rsidRDefault="00B73009" w:rsidP="00862012">
      <w:pPr>
        <w:ind w:firstLine="708"/>
        <w:jc w:val="both"/>
      </w:pPr>
    </w:p>
    <w:p w:rsidR="009B2BFD" w:rsidRPr="009B2BFD" w:rsidRDefault="009B2BFD" w:rsidP="009B2BFD">
      <w:pPr>
        <w:suppressAutoHyphens w:val="0"/>
        <w:ind w:firstLine="709"/>
        <w:jc w:val="both"/>
        <w:rPr>
          <w:b/>
          <w:lang w:eastAsia="ru-RU"/>
        </w:rPr>
      </w:pPr>
      <w:r w:rsidRPr="009B2BFD">
        <w:rPr>
          <w:b/>
          <w:lang w:eastAsia="ru-RU"/>
        </w:rPr>
        <w:t xml:space="preserve">Проект № </w:t>
      </w:r>
      <w:r w:rsidRPr="009B2BFD">
        <w:rPr>
          <w:b/>
          <w:lang w:val="en-US" w:eastAsia="ru-RU"/>
        </w:rPr>
        <w:t>III</w:t>
      </w:r>
      <w:r w:rsidRPr="009B2BFD">
        <w:rPr>
          <w:b/>
          <w:lang w:eastAsia="ru-RU"/>
        </w:rPr>
        <w:t>.</w:t>
      </w:r>
    </w:p>
    <w:p w:rsidR="00F2682D" w:rsidRPr="00F2682D" w:rsidRDefault="009B2BFD" w:rsidP="00F2682D">
      <w:pPr>
        <w:ind w:firstLine="709"/>
        <w:jc w:val="both"/>
        <w:rPr>
          <w:lang w:eastAsia="ru-RU"/>
        </w:rPr>
      </w:pPr>
      <w:r w:rsidRPr="009B2BFD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9B2BFD">
        <w:rPr>
          <w:lang w:eastAsia="ru-RU"/>
        </w:rPr>
        <w:t xml:space="preserve">земельного участка с кадастровым номером 86:10:0101192:4193, расположенного </w:t>
      </w:r>
      <w:r w:rsidRPr="009B2BFD">
        <w:rPr>
          <w:lang w:eastAsia="ru-RU"/>
        </w:rPr>
        <w:br/>
        <w:t xml:space="preserve">по адресу: город Сургут, улица 30 лет Победы, 17, условно разрешенный вид – </w:t>
      </w:r>
      <w:r w:rsidRPr="009B2BFD">
        <w:rPr>
          <w:lang w:eastAsia="ru-RU"/>
        </w:rPr>
        <w:lastRenderedPageBreak/>
        <w:t>служебные гаражи (</w:t>
      </w:r>
      <w:r w:rsidRPr="00290ADE">
        <w:rPr>
          <w:lang w:eastAsia="ru-RU"/>
        </w:rPr>
        <w:t>код 4</w:t>
      </w:r>
      <w:r w:rsidRPr="00F2682D">
        <w:rPr>
          <w:lang w:eastAsia="ru-RU"/>
        </w:rPr>
        <w:t xml:space="preserve">.9), </w:t>
      </w:r>
      <w:r w:rsidR="00F2682D" w:rsidRPr="00F2682D">
        <w:rPr>
          <w:lang w:eastAsia="ru-RU"/>
        </w:rPr>
        <w:t>в целях исполнения решения арбитражного суда Ханты-Мансийского автономного округа – Югры от 09.07.2025 по делу № А75-14155/2023.</w:t>
      </w:r>
    </w:p>
    <w:p w:rsidR="009B2BFD" w:rsidRPr="009B2BFD" w:rsidRDefault="009B2BFD" w:rsidP="009B2BFD">
      <w:pPr>
        <w:suppressAutoHyphens w:val="0"/>
        <w:ind w:firstLine="709"/>
        <w:jc w:val="both"/>
        <w:rPr>
          <w:lang w:eastAsia="ru-RU"/>
        </w:rPr>
      </w:pPr>
      <w:r w:rsidRPr="009B2BFD">
        <w:rPr>
          <w:lang w:eastAsia="ru-RU"/>
        </w:rPr>
        <w:t>Ходатайство Администрации города.</w:t>
      </w:r>
    </w:p>
    <w:p w:rsidR="009B2BFD" w:rsidRDefault="009B2BFD" w:rsidP="00862012">
      <w:pPr>
        <w:ind w:firstLine="708"/>
        <w:jc w:val="both"/>
      </w:pPr>
    </w:p>
    <w:p w:rsidR="006C5AC5" w:rsidRPr="006C5AC5" w:rsidRDefault="00E86D00" w:rsidP="00862012">
      <w:pPr>
        <w:ind w:firstLine="708"/>
        <w:jc w:val="both"/>
      </w:pPr>
      <w:r w:rsidRPr="00E86D00">
        <w:t xml:space="preserve">Оповещение о начале публичных слушаний </w:t>
      </w:r>
      <w:r w:rsidR="006C5AC5" w:rsidRPr="006C5AC5">
        <w:t xml:space="preserve">было </w:t>
      </w:r>
      <w:r w:rsidR="007D7A77">
        <w:t>опубликовано</w:t>
      </w:r>
      <w:r w:rsidR="006C5AC5" w:rsidRPr="006C5AC5">
        <w:t xml:space="preserve"> </w:t>
      </w:r>
      <w:r w:rsidR="006C5AC5" w:rsidRPr="006C5AC5">
        <w:br/>
        <w:t xml:space="preserve">на официальном портале Администрации города в разделе «Новости структурных подразделений/Строительство» </w:t>
      </w:r>
      <w:r w:rsidR="009B2BFD">
        <w:t>24</w:t>
      </w:r>
      <w:r w:rsidR="006C5AC5" w:rsidRPr="006C5AC5">
        <w:t>.</w:t>
      </w:r>
      <w:r w:rsidR="009B2BFD">
        <w:t>12</w:t>
      </w:r>
      <w:r w:rsidR="006C5AC5" w:rsidRPr="006C5AC5">
        <w:t xml:space="preserve">.2025 и в сетевом издании «Официальные документы города Сургута» </w:t>
      </w:r>
      <w:r w:rsidR="009B2BFD">
        <w:t>24</w:t>
      </w:r>
      <w:r w:rsidR="006C5AC5" w:rsidRPr="006C5AC5">
        <w:t>.</w:t>
      </w:r>
      <w:r w:rsidR="00FA3B6F">
        <w:t>1</w:t>
      </w:r>
      <w:r w:rsidR="009B2BFD">
        <w:t>2</w:t>
      </w:r>
      <w:r w:rsidR="006C5AC5" w:rsidRPr="006C5AC5">
        <w:t>.2025.</w:t>
      </w:r>
    </w:p>
    <w:p w:rsidR="006C5AC5" w:rsidRPr="00E33402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E33402" w:rsidRDefault="00E33402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 w:rsidRPr="00E33402">
        <w:rPr>
          <w:rFonts w:eastAsia="Calibri"/>
          <w:spacing w:val="-8"/>
          <w:lang w:eastAsia="en-US"/>
        </w:rPr>
        <w:t xml:space="preserve">Экспозиция проекта проводилась с даты размещения проекта и информационных </w:t>
      </w:r>
      <w:r>
        <w:rPr>
          <w:rFonts w:eastAsia="Calibri"/>
          <w:lang w:eastAsia="en-US"/>
        </w:rPr>
        <w:br/>
      </w:r>
      <w:r w:rsidRPr="00E33402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Pr="00E33402">
        <w:rPr>
          <w:rFonts w:eastAsiaTheme="minorHAnsi" w:cstheme="minorBidi"/>
          <w:szCs w:val="22"/>
          <w:lang w:eastAsia="en-US"/>
        </w:rPr>
        <w:t xml:space="preserve"> (www.admsurgut.ru)</w:t>
      </w:r>
      <w:r w:rsidRPr="00E33402">
        <w:rPr>
          <w:rFonts w:eastAsia="Calibri"/>
          <w:lang w:eastAsia="en-US"/>
        </w:rPr>
        <w:t xml:space="preserve"> до </w:t>
      </w:r>
      <w:r w:rsidR="009B2BFD">
        <w:rPr>
          <w:rFonts w:eastAsia="Calibri"/>
          <w:lang w:eastAsia="en-US"/>
        </w:rPr>
        <w:t>19.0</w:t>
      </w:r>
      <w:r w:rsidRPr="00E33402">
        <w:rPr>
          <w:rFonts w:eastAsia="Calibri"/>
          <w:lang w:eastAsia="en-US"/>
        </w:rPr>
        <w:t>1.202</w:t>
      </w:r>
      <w:r w:rsidR="009B2BFD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, включительно,</w:t>
      </w:r>
      <w:r w:rsidRPr="00E33402">
        <w:rPr>
          <w:rFonts w:eastAsia="Calibri"/>
          <w:spacing w:val="-2"/>
          <w:lang w:eastAsia="en-US"/>
        </w:rPr>
        <w:t xml:space="preserve"> по адресу: город Сургут, улица </w:t>
      </w:r>
      <w:r>
        <w:rPr>
          <w:rFonts w:eastAsia="Calibri"/>
          <w:spacing w:val="-2"/>
          <w:lang w:eastAsia="en-US"/>
        </w:rPr>
        <w:br/>
      </w:r>
      <w:r w:rsidRPr="00E33402">
        <w:rPr>
          <w:rFonts w:eastAsia="Calibri"/>
          <w:spacing w:val="-2"/>
          <w:lang w:eastAsia="en-US"/>
        </w:rPr>
        <w:t>Восход, 4.</w:t>
      </w:r>
    </w:p>
    <w:p w:rsidR="00E86D00" w:rsidRPr="00E86D0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Собрание проводилось </w:t>
      </w:r>
      <w:r w:rsidR="009B2BFD">
        <w:rPr>
          <w:sz w:val="28"/>
          <w:szCs w:val="28"/>
          <w:lang w:eastAsia="zh-CN"/>
        </w:rPr>
        <w:t>19</w:t>
      </w:r>
      <w:r w:rsidR="00862012">
        <w:rPr>
          <w:sz w:val="28"/>
          <w:szCs w:val="28"/>
          <w:lang w:eastAsia="zh-CN"/>
        </w:rPr>
        <w:t>.</w:t>
      </w:r>
      <w:r w:rsidR="009B2BFD">
        <w:rPr>
          <w:sz w:val="28"/>
          <w:szCs w:val="28"/>
          <w:lang w:eastAsia="zh-CN"/>
        </w:rPr>
        <w:t>0</w:t>
      </w:r>
      <w:r w:rsidR="00D13D45">
        <w:rPr>
          <w:sz w:val="28"/>
          <w:szCs w:val="28"/>
          <w:lang w:eastAsia="zh-CN"/>
        </w:rPr>
        <w:t>1</w:t>
      </w:r>
      <w:r w:rsidR="009B2BFD">
        <w:rPr>
          <w:sz w:val="28"/>
          <w:szCs w:val="28"/>
          <w:lang w:eastAsia="zh-CN"/>
        </w:rPr>
        <w:t>.2026</w:t>
      </w:r>
      <w:r w:rsidR="00862012">
        <w:rPr>
          <w:sz w:val="28"/>
          <w:szCs w:val="28"/>
          <w:lang w:eastAsia="zh-CN"/>
        </w:rPr>
        <w:t xml:space="preserve"> в 18.00</w:t>
      </w:r>
      <w:r w:rsidRPr="00E86D00">
        <w:rPr>
          <w:sz w:val="28"/>
          <w:szCs w:val="28"/>
          <w:lang w:eastAsia="zh-CN"/>
        </w:rPr>
        <w:t xml:space="preserve"> по адресу:</w:t>
      </w:r>
      <w:r w:rsidR="00862012">
        <w:rPr>
          <w:sz w:val="28"/>
          <w:szCs w:val="28"/>
          <w:lang w:eastAsia="zh-CN"/>
        </w:rPr>
        <w:t xml:space="preserve"> </w:t>
      </w:r>
      <w:r w:rsidR="00862012" w:rsidRPr="00862012">
        <w:rPr>
          <w:sz w:val="28"/>
          <w:szCs w:val="28"/>
          <w:lang w:eastAsia="zh-CN"/>
        </w:rPr>
        <w:t>город Сургут, ул. Восход, 4, зал заседания Думы города.</w:t>
      </w:r>
    </w:p>
    <w:p w:rsidR="00862012" w:rsidRPr="00713157" w:rsidRDefault="00E86D00" w:rsidP="002D133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713157">
        <w:rPr>
          <w:sz w:val="28"/>
          <w:szCs w:val="28"/>
          <w:lang w:eastAsia="zh-CN"/>
        </w:rPr>
        <w:t>В ходе собрания выступили</w:t>
      </w:r>
      <w:r w:rsidR="00862012" w:rsidRPr="00713157">
        <w:rPr>
          <w:sz w:val="28"/>
          <w:szCs w:val="28"/>
          <w:lang w:eastAsia="zh-CN"/>
        </w:rPr>
        <w:t>:</w:t>
      </w:r>
    </w:p>
    <w:p w:rsidR="00B53D9D" w:rsidRDefault="002D133F" w:rsidP="00862012">
      <w:pPr>
        <w:pStyle w:val="s1"/>
        <w:spacing w:before="0" w:beforeAutospacing="0" w:after="0" w:afterAutospacing="0"/>
        <w:jc w:val="both"/>
        <w:rPr>
          <w:bCs/>
          <w:spacing w:val="-2"/>
          <w:sz w:val="28"/>
          <w:szCs w:val="28"/>
        </w:rPr>
      </w:pPr>
      <w:r w:rsidRPr="00713157">
        <w:rPr>
          <w:bCs/>
          <w:sz w:val="28"/>
          <w:szCs w:val="28"/>
          <w:lang w:eastAsia="zh-CN"/>
        </w:rPr>
        <w:t xml:space="preserve">- </w:t>
      </w:r>
      <w:proofErr w:type="spellStart"/>
      <w:r w:rsidR="00713157" w:rsidRPr="00713157">
        <w:rPr>
          <w:bCs/>
          <w:spacing w:val="-2"/>
          <w:sz w:val="28"/>
          <w:szCs w:val="28"/>
        </w:rPr>
        <w:t>Карасюк</w:t>
      </w:r>
      <w:proofErr w:type="spellEnd"/>
      <w:r w:rsidR="00713157" w:rsidRPr="00713157">
        <w:rPr>
          <w:bCs/>
          <w:spacing w:val="-2"/>
          <w:sz w:val="28"/>
          <w:szCs w:val="28"/>
        </w:rPr>
        <w:t xml:space="preserve"> Римма Геннадьевна, действующая в интересах ООО «СК-Моторс»</w:t>
      </w:r>
      <w:r w:rsidR="00713157">
        <w:rPr>
          <w:bCs/>
          <w:spacing w:val="-2"/>
          <w:sz w:val="28"/>
          <w:szCs w:val="28"/>
        </w:rPr>
        <w:t>;</w:t>
      </w:r>
    </w:p>
    <w:p w:rsidR="00713157" w:rsidRPr="00713157" w:rsidRDefault="00713157" w:rsidP="00862012">
      <w:pPr>
        <w:pStyle w:val="s1"/>
        <w:spacing w:before="0" w:beforeAutospacing="0" w:after="0" w:afterAutospacing="0"/>
        <w:jc w:val="both"/>
        <w:rPr>
          <w:bCs/>
          <w:sz w:val="28"/>
          <w:szCs w:val="28"/>
          <w:lang w:eastAsia="zh-CN"/>
        </w:rPr>
      </w:pPr>
      <w:r>
        <w:rPr>
          <w:bCs/>
          <w:spacing w:val="-2"/>
          <w:sz w:val="28"/>
          <w:szCs w:val="28"/>
        </w:rPr>
        <w:t xml:space="preserve">- </w:t>
      </w:r>
      <w:r w:rsidRPr="00713157">
        <w:rPr>
          <w:bCs/>
          <w:spacing w:val="-2"/>
          <w:sz w:val="28"/>
          <w:szCs w:val="28"/>
        </w:rPr>
        <w:t>Скакунов Андрей Леонидович, представитель ИП Эфы Нины Леонидовны, действующий на основании доверенности</w:t>
      </w:r>
      <w:r>
        <w:rPr>
          <w:bCs/>
          <w:spacing w:val="-2"/>
          <w:sz w:val="28"/>
          <w:szCs w:val="28"/>
        </w:rPr>
        <w:t>;</w:t>
      </w:r>
    </w:p>
    <w:p w:rsidR="00862012" w:rsidRDefault="00713157" w:rsidP="003403C6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713157">
        <w:rPr>
          <w:sz w:val="28"/>
          <w:szCs w:val="28"/>
          <w:lang w:eastAsia="zh-CN"/>
        </w:rPr>
        <w:t xml:space="preserve">- Сорич Иван Андреевич, </w:t>
      </w:r>
      <w:r w:rsidR="003403C6" w:rsidRPr="003403C6">
        <w:rPr>
          <w:sz w:val="28"/>
          <w:szCs w:val="28"/>
          <w:lang w:eastAsia="zh-CN"/>
        </w:rPr>
        <w:t>председатель публичных слушаний</w:t>
      </w:r>
      <w:r w:rsidR="002E2641">
        <w:rPr>
          <w:sz w:val="28"/>
          <w:szCs w:val="28"/>
          <w:lang w:eastAsia="zh-CN"/>
        </w:rPr>
        <w:t xml:space="preserve">, </w:t>
      </w:r>
      <w:r w:rsidR="002E2641" w:rsidRPr="00D673E1">
        <w:rPr>
          <w:sz w:val="27"/>
          <w:szCs w:val="27"/>
        </w:rPr>
        <w:t xml:space="preserve">сопредседатель комиссии </w:t>
      </w:r>
      <w:r w:rsidR="002E2641" w:rsidRPr="00D673E1">
        <w:rPr>
          <w:sz w:val="27"/>
          <w:szCs w:val="27"/>
        </w:rPr>
        <w:br/>
        <w:t xml:space="preserve">по градостроительному зонированию, директор департамента архитектуры </w:t>
      </w:r>
      <w:r w:rsidR="002E2641">
        <w:rPr>
          <w:sz w:val="27"/>
          <w:szCs w:val="27"/>
        </w:rPr>
        <w:br/>
      </w:r>
      <w:r w:rsidR="002E2641" w:rsidRPr="00D673E1">
        <w:rPr>
          <w:sz w:val="27"/>
          <w:szCs w:val="27"/>
        </w:rPr>
        <w:t>и градостроительства</w:t>
      </w:r>
      <w:r w:rsidR="003403C6">
        <w:rPr>
          <w:sz w:val="28"/>
          <w:szCs w:val="28"/>
          <w:lang w:eastAsia="zh-CN"/>
        </w:rPr>
        <w:t>.</w:t>
      </w:r>
    </w:p>
    <w:p w:rsidR="003403C6" w:rsidRDefault="003403C6" w:rsidP="003403C6">
      <w:pPr>
        <w:pStyle w:val="s1"/>
        <w:spacing w:before="0" w:beforeAutospacing="0" w:after="0" w:afterAutospacing="0"/>
        <w:jc w:val="both"/>
      </w:pPr>
    </w:p>
    <w:p w:rsidR="00107888" w:rsidRDefault="00E86D00" w:rsidP="00866AAC">
      <w:pPr>
        <w:ind w:firstLine="709"/>
        <w:jc w:val="both"/>
      </w:pPr>
      <w:r w:rsidRPr="00E86D00">
        <w:t xml:space="preserve">Предложения и замечания по проекту принимались </w:t>
      </w:r>
      <w:r w:rsidR="00862012">
        <w:t xml:space="preserve">в срок </w:t>
      </w:r>
      <w:r w:rsidR="00862012" w:rsidRPr="004B5AE1">
        <w:t xml:space="preserve">с </w:t>
      </w:r>
      <w:r w:rsidR="009B2BFD">
        <w:t>31</w:t>
      </w:r>
      <w:r w:rsidR="00862012">
        <w:t>.</w:t>
      </w:r>
      <w:r w:rsidR="00D13D45">
        <w:t>1</w:t>
      </w:r>
      <w:r w:rsidR="009B2BFD">
        <w:t>2</w:t>
      </w:r>
      <w:r w:rsidR="00862012">
        <w:t xml:space="preserve">.2025 </w:t>
      </w:r>
      <w:r w:rsidR="00866AAC">
        <w:br/>
      </w:r>
      <w:r w:rsidR="00862012" w:rsidRPr="00D67B75">
        <w:t xml:space="preserve">по </w:t>
      </w:r>
      <w:r w:rsidR="009B2BFD" w:rsidRPr="009B2BFD">
        <w:t xml:space="preserve">19.01.2026 </w:t>
      </w:r>
      <w:r w:rsidR="00862012" w:rsidRPr="00D67B75">
        <w:t>включительно.</w:t>
      </w:r>
    </w:p>
    <w:p w:rsidR="00862012" w:rsidRPr="00D67B75" w:rsidRDefault="00862012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3343CA" w:rsidRDefault="00E23149" w:rsidP="008D2410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8D2410" w:rsidRPr="008D2410">
              <w:rPr>
                <w:b/>
                <w:sz w:val="22"/>
                <w:szCs w:val="22"/>
              </w:rPr>
              <w:t>ООО «СК-Моторс».</w:t>
            </w:r>
          </w:p>
        </w:tc>
      </w:tr>
      <w:tr w:rsidR="00E23149" w:rsidRPr="003343CA" w:rsidTr="0063460F">
        <w:trPr>
          <w:trHeight w:val="411"/>
        </w:trPr>
        <w:tc>
          <w:tcPr>
            <w:tcW w:w="559" w:type="dxa"/>
          </w:tcPr>
          <w:p w:rsidR="00E23149" w:rsidRPr="00181EE5" w:rsidRDefault="002D133F" w:rsidP="008D24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E23149" w:rsidRPr="008A25DD" w:rsidRDefault="00E23149" w:rsidP="00347BEA">
            <w:pPr>
              <w:jc w:val="center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713157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713157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8D2410">
        <w:trPr>
          <w:trHeight w:val="387"/>
        </w:trPr>
        <w:tc>
          <w:tcPr>
            <w:tcW w:w="10490" w:type="dxa"/>
            <w:gridSpan w:val="3"/>
          </w:tcPr>
          <w:p w:rsidR="00F753FA" w:rsidRPr="008A25DD" w:rsidRDefault="00F753FA" w:rsidP="008D2410">
            <w:pPr>
              <w:ind w:firstLine="37"/>
              <w:rPr>
                <w:b/>
                <w:sz w:val="22"/>
                <w:szCs w:val="22"/>
              </w:rPr>
            </w:pPr>
            <w:r w:rsidRPr="008A25DD">
              <w:rPr>
                <w:b/>
                <w:sz w:val="22"/>
                <w:szCs w:val="22"/>
              </w:rPr>
              <w:t xml:space="preserve">Проект № II. </w:t>
            </w:r>
            <w:r w:rsidR="008D2410" w:rsidRPr="008D2410">
              <w:rPr>
                <w:b/>
                <w:sz w:val="22"/>
                <w:szCs w:val="22"/>
              </w:rPr>
              <w:t>ИП Эфа Нина Леонидовна.</w:t>
            </w:r>
          </w:p>
        </w:tc>
      </w:tr>
      <w:tr w:rsidR="00B53D9D" w:rsidRPr="003343CA" w:rsidTr="0063460F">
        <w:trPr>
          <w:trHeight w:val="420"/>
        </w:trPr>
        <w:tc>
          <w:tcPr>
            <w:tcW w:w="559" w:type="dxa"/>
          </w:tcPr>
          <w:p w:rsidR="00B53D9D" w:rsidRDefault="002D133F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B53D9D" w:rsidRPr="00713157" w:rsidRDefault="00B53D9D" w:rsidP="00B53D9D">
            <w:pPr>
              <w:jc w:val="center"/>
              <w:rPr>
                <w:sz w:val="22"/>
                <w:szCs w:val="22"/>
              </w:rPr>
            </w:pPr>
            <w:r w:rsidRPr="00713157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B53D9D" w:rsidRPr="00713157" w:rsidRDefault="00B53D9D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713157">
              <w:rPr>
                <w:sz w:val="22"/>
                <w:szCs w:val="22"/>
              </w:rPr>
              <w:t>- не поступали</w:t>
            </w:r>
          </w:p>
        </w:tc>
      </w:tr>
      <w:tr w:rsidR="009B2BFD" w:rsidRPr="003343CA" w:rsidTr="008D2410">
        <w:trPr>
          <w:trHeight w:val="288"/>
        </w:trPr>
        <w:tc>
          <w:tcPr>
            <w:tcW w:w="10490" w:type="dxa"/>
            <w:gridSpan w:val="3"/>
          </w:tcPr>
          <w:p w:rsidR="009B2BFD" w:rsidRPr="00713157" w:rsidRDefault="009B2BFD" w:rsidP="008D2410">
            <w:pPr>
              <w:rPr>
                <w:b/>
                <w:sz w:val="22"/>
                <w:szCs w:val="22"/>
              </w:rPr>
            </w:pPr>
            <w:r w:rsidRPr="00713157">
              <w:rPr>
                <w:b/>
                <w:sz w:val="22"/>
                <w:szCs w:val="22"/>
              </w:rPr>
              <w:t>Проект № III. Ходатайство Администрации города.</w:t>
            </w:r>
          </w:p>
        </w:tc>
      </w:tr>
      <w:tr w:rsidR="0029244D" w:rsidRPr="003343CA" w:rsidTr="0063460F">
        <w:trPr>
          <w:trHeight w:val="386"/>
        </w:trPr>
        <w:tc>
          <w:tcPr>
            <w:tcW w:w="559" w:type="dxa"/>
          </w:tcPr>
          <w:p w:rsidR="0029244D" w:rsidRDefault="0029244D" w:rsidP="0029244D">
            <w:pPr>
              <w:rPr>
                <w:sz w:val="22"/>
                <w:szCs w:val="22"/>
              </w:rPr>
            </w:pPr>
            <w:r w:rsidRPr="008D2410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29244D" w:rsidRPr="008A25DD" w:rsidRDefault="0029244D" w:rsidP="0029244D">
            <w:pPr>
              <w:jc w:val="center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29244D" w:rsidRPr="00713157" w:rsidRDefault="0029244D" w:rsidP="0029244D">
            <w:pPr>
              <w:widowControl w:val="0"/>
              <w:jc w:val="both"/>
              <w:rPr>
                <w:sz w:val="22"/>
                <w:szCs w:val="22"/>
              </w:rPr>
            </w:pPr>
            <w:r w:rsidRPr="00713157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Default="00980279" w:rsidP="00980279">
      <w:pPr>
        <w:ind w:firstLine="709"/>
        <w:jc w:val="both"/>
        <w:rPr>
          <w:sz w:val="26"/>
          <w:szCs w:val="26"/>
        </w:rPr>
      </w:pPr>
    </w:p>
    <w:p w:rsidR="00D12117" w:rsidRPr="002B3EE7" w:rsidRDefault="00D12117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130"/>
        <w:gridCol w:w="7793"/>
      </w:tblGrid>
      <w:tr w:rsidR="00E23149" w:rsidRPr="003343CA" w:rsidTr="007A047A">
        <w:trPr>
          <w:trHeight w:val="360"/>
        </w:trPr>
        <w:tc>
          <w:tcPr>
            <w:tcW w:w="56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0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Фамилия, имя, отчество / наименование </w:t>
            </w:r>
            <w:r w:rsidRPr="003343CA">
              <w:rPr>
                <w:sz w:val="22"/>
                <w:szCs w:val="22"/>
              </w:rPr>
              <w:lastRenderedPageBreak/>
              <w:t>юридического лица</w:t>
            </w:r>
          </w:p>
        </w:tc>
        <w:tc>
          <w:tcPr>
            <w:tcW w:w="779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lastRenderedPageBreak/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3343CA" w:rsidRDefault="0063460F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63460F">
              <w:rPr>
                <w:b/>
                <w:sz w:val="22"/>
                <w:szCs w:val="22"/>
              </w:rPr>
              <w:t>Проект № I. ООО «СК-Моторс».</w:t>
            </w:r>
          </w:p>
        </w:tc>
      </w:tr>
      <w:tr w:rsidR="00F753FA" w:rsidRPr="003343CA" w:rsidTr="007A047A">
        <w:trPr>
          <w:trHeight w:val="1284"/>
        </w:trPr>
        <w:tc>
          <w:tcPr>
            <w:tcW w:w="567" w:type="dxa"/>
          </w:tcPr>
          <w:p w:rsidR="00F753FA" w:rsidRPr="00181EE5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047A">
              <w:rPr>
                <w:sz w:val="22"/>
                <w:szCs w:val="22"/>
              </w:rPr>
              <w:t>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</w:tcPr>
          <w:p w:rsidR="00F753FA" w:rsidRPr="00181EE5" w:rsidRDefault="001E6CC3" w:rsidP="001E6CC3">
            <w:pPr>
              <w:jc w:val="center"/>
              <w:rPr>
                <w:sz w:val="22"/>
                <w:szCs w:val="22"/>
              </w:rPr>
            </w:pPr>
            <w:proofErr w:type="spellStart"/>
            <w:r w:rsidRPr="001E6CC3">
              <w:rPr>
                <w:sz w:val="22"/>
                <w:szCs w:val="22"/>
              </w:rPr>
              <w:t>Карасюк</w:t>
            </w:r>
            <w:proofErr w:type="spellEnd"/>
            <w:r w:rsidRPr="001E6CC3"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.</w:t>
            </w:r>
            <w:r w:rsidRPr="001E6CC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1E6CC3">
              <w:rPr>
                <w:sz w:val="22"/>
                <w:szCs w:val="22"/>
              </w:rPr>
              <w:t>, действующая в интересах ООО «СК-Моторс»</w:t>
            </w:r>
          </w:p>
        </w:tc>
        <w:tc>
          <w:tcPr>
            <w:tcW w:w="7793" w:type="dxa"/>
          </w:tcPr>
          <w:p w:rsidR="00E91C8B" w:rsidRDefault="001E6CC3" w:rsidP="00EF00B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ООО «СК-Моторс» является собственником части нежилых помещений в здании по ул. </w:t>
            </w:r>
            <w:proofErr w:type="spellStart"/>
            <w:r>
              <w:rPr>
                <w:sz w:val="22"/>
                <w:szCs w:val="22"/>
              </w:rPr>
              <w:t>Энергостроителей</w:t>
            </w:r>
            <w:proofErr w:type="spellEnd"/>
            <w:r>
              <w:rPr>
                <w:sz w:val="22"/>
                <w:szCs w:val="22"/>
              </w:rPr>
              <w:t xml:space="preserve">, 20, а также является собственником 1/47 доли земельного участка. Всего на земельном участке </w:t>
            </w:r>
            <w:r>
              <w:rPr>
                <w:sz w:val="22"/>
                <w:szCs w:val="22"/>
              </w:rPr>
              <w:br/>
              <w:t xml:space="preserve">с кадастровым номером </w:t>
            </w:r>
            <w:r w:rsidRPr="001E6CC3">
              <w:rPr>
                <w:sz w:val="22"/>
                <w:szCs w:val="22"/>
              </w:rPr>
              <w:t>86:10:0101212:123</w:t>
            </w:r>
            <w:r>
              <w:rPr>
                <w:sz w:val="22"/>
                <w:szCs w:val="22"/>
              </w:rPr>
              <w:t xml:space="preserve"> 8 собственников. Данный земельный участок был сформирован в 2006 году, 2008 году был выкуплен у Администрации города собственниками нежилых помещений. Первоначально был установлен вид разрешенного использования «</w:t>
            </w:r>
            <w:r w:rsidRPr="001E6CC3">
              <w:rPr>
                <w:sz w:val="22"/>
                <w:szCs w:val="22"/>
              </w:rPr>
              <w:t xml:space="preserve">под </w:t>
            </w:r>
            <w:proofErr w:type="spellStart"/>
            <w:r w:rsidRPr="001E6CC3">
              <w:rPr>
                <w:sz w:val="22"/>
                <w:szCs w:val="22"/>
              </w:rPr>
              <w:t>стояночно</w:t>
            </w:r>
            <w:proofErr w:type="spellEnd"/>
            <w:r w:rsidRPr="001E6CC3">
              <w:rPr>
                <w:sz w:val="22"/>
                <w:szCs w:val="22"/>
              </w:rPr>
              <w:t xml:space="preserve">-ремонтный бокс, </w:t>
            </w:r>
            <w:proofErr w:type="spellStart"/>
            <w:r w:rsidRPr="001E6CC3">
              <w:rPr>
                <w:sz w:val="22"/>
                <w:szCs w:val="22"/>
              </w:rPr>
              <w:t>электроцех</w:t>
            </w:r>
            <w:proofErr w:type="spellEnd"/>
            <w:r w:rsidRPr="001E6CC3">
              <w:rPr>
                <w:sz w:val="22"/>
                <w:szCs w:val="22"/>
              </w:rPr>
              <w:t>, бытовые и офисные помещения»</w:t>
            </w:r>
            <w:r w:rsidR="00C83E27">
              <w:rPr>
                <w:sz w:val="22"/>
                <w:szCs w:val="22"/>
              </w:rPr>
              <w:t>, что соответствовало видам коммерческой деятельности, которыми занимались собственники нежилых помещений. В период с 2008-2025 год поменялись отдельные собственники нежилых помещений. Направленность коммерческой деятельности в текущее время соответствует</w:t>
            </w:r>
            <w:r w:rsidR="00C11B65">
              <w:rPr>
                <w:sz w:val="22"/>
                <w:szCs w:val="22"/>
              </w:rPr>
              <w:t xml:space="preserve"> следующим видам разрешенного использования магазины (код 4.4), общественное питание (код 4.6), служебные гаражи (код 4.9), ремонт автомобилей (код 4.9.1.4). Эти виды являются условно разрешенными видами использования. На текущий момент в здании расположены и функционируют торговые точки сетей «Магнит», «Монетка», «Пятерочка», «Пивко», «Кружка», а также </w:t>
            </w:r>
            <w:proofErr w:type="spellStart"/>
            <w:r w:rsidR="00C11B65">
              <w:rPr>
                <w:sz w:val="22"/>
                <w:szCs w:val="22"/>
                <w:lang w:val="en-US"/>
              </w:rPr>
              <w:t>Ozon</w:t>
            </w:r>
            <w:proofErr w:type="spellEnd"/>
            <w:r w:rsidR="00C11B65">
              <w:rPr>
                <w:sz w:val="22"/>
                <w:szCs w:val="22"/>
              </w:rPr>
              <w:t xml:space="preserve">, </w:t>
            </w:r>
            <w:proofErr w:type="spellStart"/>
            <w:r w:rsidR="00C11B65">
              <w:rPr>
                <w:sz w:val="22"/>
                <w:szCs w:val="22"/>
                <w:lang w:val="en-US"/>
              </w:rPr>
              <w:t>Wildberries</w:t>
            </w:r>
            <w:proofErr w:type="spellEnd"/>
            <w:r w:rsidR="00512FA5">
              <w:rPr>
                <w:sz w:val="22"/>
                <w:szCs w:val="22"/>
              </w:rPr>
              <w:t xml:space="preserve"> и аптека. Общая торговая площадь точек 800 </w:t>
            </w:r>
            <w:proofErr w:type="spellStart"/>
            <w:r w:rsidR="00512FA5">
              <w:rPr>
                <w:sz w:val="22"/>
                <w:szCs w:val="22"/>
              </w:rPr>
              <w:t>кв.м</w:t>
            </w:r>
            <w:proofErr w:type="spellEnd"/>
            <w:r w:rsidR="00512FA5">
              <w:rPr>
                <w:sz w:val="22"/>
                <w:szCs w:val="22"/>
              </w:rPr>
              <w:t xml:space="preserve">. На незастроенной территории есть возможность организации парковочных мест в количестве 85 м/мест. На соседних близлежащих территориях расположены </w:t>
            </w:r>
            <w:r w:rsidR="00EF00B9">
              <w:rPr>
                <w:sz w:val="22"/>
                <w:szCs w:val="22"/>
              </w:rPr>
              <w:t xml:space="preserve">различные </w:t>
            </w:r>
            <w:r w:rsidR="00512FA5">
              <w:rPr>
                <w:sz w:val="22"/>
                <w:szCs w:val="22"/>
              </w:rPr>
              <w:t>СТО</w:t>
            </w:r>
            <w:r w:rsidR="00EF00B9">
              <w:rPr>
                <w:sz w:val="22"/>
                <w:szCs w:val="22"/>
              </w:rPr>
              <w:t xml:space="preserve">, открытие автомобильного движения по новому мосту через р. Обь увеличило поток автомобилистов, пользующихся услугами вышеперечисленных торговых точек. Для города наличие торговых точек в районе ГРЭС создает доступность и удобство для жителей дачных поселков и индивидуальных домостроений, о чем свидетельствует посещаемость данных торговых точек. </w:t>
            </w:r>
          </w:p>
          <w:p w:rsidR="00EF00B9" w:rsidRPr="00C11B65" w:rsidRDefault="00EF00B9" w:rsidP="00EF00B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согласия получены от всех собственников </w:t>
            </w:r>
            <w:r w:rsidR="00920130">
              <w:rPr>
                <w:sz w:val="22"/>
                <w:szCs w:val="22"/>
              </w:rPr>
              <w:t>земельного участка.</w:t>
            </w:r>
          </w:p>
        </w:tc>
      </w:tr>
      <w:tr w:rsidR="00EF00B9" w:rsidRPr="003343CA" w:rsidTr="007A047A">
        <w:trPr>
          <w:trHeight w:val="1284"/>
        </w:trPr>
        <w:tc>
          <w:tcPr>
            <w:tcW w:w="567" w:type="dxa"/>
          </w:tcPr>
          <w:p w:rsidR="00EF00B9" w:rsidRDefault="00EF00B9" w:rsidP="00D121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A047A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</w:tcPr>
          <w:p w:rsidR="002E2641" w:rsidRPr="002E2641" w:rsidRDefault="002E2641" w:rsidP="002E26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Иван Андреевич -</w:t>
            </w:r>
            <w:r w:rsidRPr="002E2641">
              <w:rPr>
                <w:sz w:val="22"/>
                <w:szCs w:val="22"/>
              </w:rPr>
              <w:t xml:space="preserve"> председатель публичных</w:t>
            </w:r>
            <w:r>
              <w:rPr>
                <w:sz w:val="22"/>
                <w:szCs w:val="22"/>
              </w:rPr>
              <w:t xml:space="preserve"> слушаний, сопредседатель комис</w:t>
            </w:r>
            <w:r w:rsidRPr="002E2641">
              <w:rPr>
                <w:sz w:val="22"/>
                <w:szCs w:val="22"/>
              </w:rPr>
              <w:t xml:space="preserve">сии по градостроительному зонированию, директор департамента архитектуры </w:t>
            </w:r>
          </w:p>
          <w:p w:rsidR="00EF00B9" w:rsidRPr="001E6CC3" w:rsidRDefault="002E2641" w:rsidP="00D25962">
            <w:pPr>
              <w:jc w:val="center"/>
              <w:rPr>
                <w:sz w:val="22"/>
                <w:szCs w:val="22"/>
              </w:rPr>
            </w:pPr>
            <w:r w:rsidRPr="002E2641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3" w:type="dxa"/>
          </w:tcPr>
          <w:p w:rsidR="00EF00B9" w:rsidRDefault="00EF00B9" w:rsidP="00EF00B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вопрос о том,</w:t>
            </w:r>
            <w:r w:rsidR="00920130">
              <w:rPr>
                <w:sz w:val="22"/>
                <w:szCs w:val="22"/>
              </w:rPr>
              <w:t xml:space="preserve"> имеются ли согласия от</w:t>
            </w:r>
            <w:r>
              <w:rPr>
                <w:sz w:val="22"/>
                <w:szCs w:val="22"/>
              </w:rPr>
              <w:t xml:space="preserve"> всех собственников общедолевой собственности.</w:t>
            </w:r>
          </w:p>
        </w:tc>
      </w:tr>
      <w:tr w:rsidR="00F753FA" w:rsidRPr="00F753FA" w:rsidTr="0063460F">
        <w:trPr>
          <w:trHeight w:val="397"/>
        </w:trPr>
        <w:tc>
          <w:tcPr>
            <w:tcW w:w="10490" w:type="dxa"/>
            <w:gridSpan w:val="3"/>
          </w:tcPr>
          <w:p w:rsidR="00F753FA" w:rsidRPr="00F753FA" w:rsidRDefault="0063460F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  <w:r w:rsidRPr="0063460F">
              <w:rPr>
                <w:b/>
                <w:sz w:val="22"/>
                <w:szCs w:val="22"/>
              </w:rPr>
              <w:t>Проект № II. ИП Эфа Нина Леонидовна.</w:t>
            </w:r>
          </w:p>
        </w:tc>
      </w:tr>
      <w:tr w:rsidR="00F753FA" w:rsidRPr="00F753FA" w:rsidTr="007A047A">
        <w:trPr>
          <w:trHeight w:val="1284"/>
        </w:trPr>
        <w:tc>
          <w:tcPr>
            <w:tcW w:w="567" w:type="dxa"/>
          </w:tcPr>
          <w:p w:rsidR="00F753FA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047A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</w:tcPr>
          <w:p w:rsidR="00F753FA" w:rsidRDefault="00713157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Сургутский</w:t>
            </w:r>
            <w:proofErr w:type="spellEnd"/>
            <w:r>
              <w:rPr>
                <w:sz w:val="22"/>
                <w:szCs w:val="22"/>
              </w:rPr>
              <w:t xml:space="preserve"> хлебозавод»</w:t>
            </w:r>
          </w:p>
          <w:p w:rsidR="00713157" w:rsidRPr="00850082" w:rsidRDefault="00713157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письмо от 16.0</w:t>
            </w:r>
            <w:r w:rsidR="00E361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.2026 № 02-01-176/6</w:t>
            </w:r>
          </w:p>
        </w:tc>
        <w:tc>
          <w:tcPr>
            <w:tcW w:w="7793" w:type="dxa"/>
          </w:tcPr>
          <w:p w:rsidR="00713157" w:rsidRPr="00713157" w:rsidRDefault="00713157" w:rsidP="0071315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том, что </w:t>
            </w:r>
            <w:r w:rsidRPr="00713157">
              <w:rPr>
                <w:sz w:val="22"/>
                <w:szCs w:val="22"/>
              </w:rPr>
              <w:t xml:space="preserve">в случае увеличения трафика посетителей и работников для объектов на данном земельном участке, припаркованные автомобили могут полностью блокировать проезд грузовых автомобилей, производящих поставку хлебобулочной продукции потребителям г. Сургута и </w:t>
            </w:r>
            <w:proofErr w:type="spellStart"/>
            <w:r w:rsidRPr="00713157">
              <w:rPr>
                <w:sz w:val="22"/>
                <w:szCs w:val="22"/>
              </w:rPr>
              <w:t>Сургутского</w:t>
            </w:r>
            <w:proofErr w:type="spellEnd"/>
            <w:r w:rsidRPr="00713157">
              <w:rPr>
                <w:sz w:val="22"/>
                <w:szCs w:val="22"/>
              </w:rPr>
              <w:t xml:space="preserve"> района. </w:t>
            </w:r>
          </w:p>
          <w:p w:rsidR="00312D4B" w:rsidRPr="007142FE" w:rsidRDefault="00713157" w:rsidP="00713157">
            <w:pPr>
              <w:widowControl w:val="0"/>
              <w:jc w:val="both"/>
              <w:rPr>
                <w:sz w:val="22"/>
                <w:szCs w:val="22"/>
              </w:rPr>
            </w:pPr>
            <w:r w:rsidRPr="00713157">
              <w:rPr>
                <w:sz w:val="22"/>
                <w:szCs w:val="22"/>
              </w:rPr>
              <w:t>В связи с этим</w:t>
            </w:r>
            <w:r>
              <w:rPr>
                <w:sz w:val="22"/>
                <w:szCs w:val="22"/>
              </w:rPr>
              <w:t>,</w:t>
            </w:r>
            <w:r w:rsidRPr="00713157">
              <w:rPr>
                <w:sz w:val="22"/>
                <w:szCs w:val="22"/>
              </w:rPr>
              <w:t xml:space="preserve"> предлагае</w:t>
            </w:r>
            <w:r>
              <w:rPr>
                <w:sz w:val="22"/>
                <w:szCs w:val="22"/>
              </w:rPr>
              <w:t>тся</w:t>
            </w:r>
            <w:r w:rsidRPr="00713157">
              <w:rPr>
                <w:sz w:val="22"/>
                <w:szCs w:val="22"/>
              </w:rPr>
              <w:t xml:space="preserve"> внести на обсуждение поправку в порядок использования земельным участков</w:t>
            </w:r>
            <w:r>
              <w:rPr>
                <w:sz w:val="22"/>
                <w:szCs w:val="22"/>
              </w:rPr>
              <w:t>,</w:t>
            </w:r>
            <w:r w:rsidRPr="00713157">
              <w:rPr>
                <w:sz w:val="22"/>
                <w:szCs w:val="22"/>
              </w:rPr>
              <w:t xml:space="preserve"> в части организации собственниками земельного участка достаточного количества парковочных мест из расчета предполагаемых посетителей и работников и обеспечить беспрепятственный доступ на организованную парковку со стороны </w:t>
            </w:r>
            <w:proofErr w:type="spellStart"/>
            <w:r w:rsidRPr="00713157">
              <w:rPr>
                <w:sz w:val="22"/>
                <w:szCs w:val="22"/>
              </w:rPr>
              <w:t>Нефтеюганского</w:t>
            </w:r>
            <w:proofErr w:type="spellEnd"/>
            <w:r w:rsidRPr="00713157">
              <w:rPr>
                <w:sz w:val="22"/>
                <w:szCs w:val="22"/>
              </w:rPr>
              <w:t xml:space="preserve"> шоссе.</w:t>
            </w:r>
          </w:p>
        </w:tc>
      </w:tr>
      <w:tr w:rsidR="00E91C8B" w:rsidRPr="00F753FA" w:rsidTr="007A047A">
        <w:trPr>
          <w:trHeight w:val="1284"/>
        </w:trPr>
        <w:tc>
          <w:tcPr>
            <w:tcW w:w="567" w:type="dxa"/>
          </w:tcPr>
          <w:p w:rsidR="00E91C8B" w:rsidRDefault="00850082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A047A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</w:tcPr>
          <w:p w:rsidR="00E91C8B" w:rsidRDefault="00155B71" w:rsidP="00155B71">
            <w:pPr>
              <w:jc w:val="center"/>
              <w:rPr>
                <w:sz w:val="22"/>
                <w:szCs w:val="22"/>
              </w:rPr>
            </w:pPr>
            <w:r w:rsidRPr="00155B71">
              <w:rPr>
                <w:sz w:val="22"/>
                <w:szCs w:val="22"/>
              </w:rPr>
              <w:t xml:space="preserve">Скакунов </w:t>
            </w:r>
            <w:r>
              <w:rPr>
                <w:sz w:val="22"/>
                <w:szCs w:val="22"/>
              </w:rPr>
              <w:t>А.Л.</w:t>
            </w:r>
            <w:r w:rsidRPr="00155B71">
              <w:rPr>
                <w:sz w:val="22"/>
                <w:szCs w:val="22"/>
              </w:rPr>
              <w:t xml:space="preserve">, представитель ИП Эфы Нины Леонидовны, </w:t>
            </w:r>
            <w:proofErr w:type="spellStart"/>
            <w:r w:rsidRPr="00155B71">
              <w:rPr>
                <w:sz w:val="22"/>
                <w:szCs w:val="22"/>
              </w:rPr>
              <w:t>дей-ствующий</w:t>
            </w:r>
            <w:proofErr w:type="spellEnd"/>
            <w:r w:rsidRPr="00155B71">
              <w:rPr>
                <w:sz w:val="22"/>
                <w:szCs w:val="22"/>
              </w:rPr>
              <w:t xml:space="preserve"> на основании доверенности</w:t>
            </w:r>
          </w:p>
        </w:tc>
        <w:tc>
          <w:tcPr>
            <w:tcW w:w="7793" w:type="dxa"/>
          </w:tcPr>
          <w:p w:rsidR="0093164D" w:rsidRDefault="00155B71" w:rsidP="0023386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площадь земельного участка 48000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60 % земельного участка застроены производственно-складскими объектами, 40 %- не используются. Для развития предпринимательской деятельности и рационального использования земельного участка с размещением объектов, связанных с предоставлением услуг гражданам, возможно применить к земельному участку запрашиваемые условно разрешенные виды, для перспективного развития территории с учетом действующих градостроительных норм.</w:t>
            </w:r>
          </w:p>
          <w:p w:rsidR="00425CD7" w:rsidRDefault="00425CD7" w:rsidP="0023386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о том, что для организации парковочных мест будет использована только собственная территория. Те машины, что на сегодняшний день на въезде со стороны </w:t>
            </w:r>
            <w:proofErr w:type="spellStart"/>
            <w:r>
              <w:rPr>
                <w:sz w:val="22"/>
                <w:szCs w:val="22"/>
              </w:rPr>
              <w:t>Нефтеюганского</w:t>
            </w:r>
            <w:proofErr w:type="spellEnd"/>
            <w:r>
              <w:rPr>
                <w:sz w:val="22"/>
                <w:szCs w:val="22"/>
              </w:rPr>
              <w:t xml:space="preserve"> шоссе паркуют свои автомобили работники ПАО «Сургутнефтегаз».</w:t>
            </w:r>
          </w:p>
          <w:p w:rsidR="00097756" w:rsidRPr="007142FE" w:rsidRDefault="00097756" w:rsidP="0023386C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5CD7" w:rsidRPr="00F753FA" w:rsidTr="007A047A">
        <w:trPr>
          <w:trHeight w:val="1284"/>
        </w:trPr>
        <w:tc>
          <w:tcPr>
            <w:tcW w:w="567" w:type="dxa"/>
          </w:tcPr>
          <w:p w:rsidR="00425CD7" w:rsidRDefault="00425CD7" w:rsidP="00D121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7A047A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</w:tcPr>
          <w:p w:rsidR="00D25962" w:rsidRPr="00D25962" w:rsidRDefault="00D25962" w:rsidP="00D25962">
            <w:pPr>
              <w:jc w:val="center"/>
              <w:rPr>
                <w:sz w:val="22"/>
                <w:szCs w:val="22"/>
              </w:rPr>
            </w:pPr>
            <w:r w:rsidRPr="00D25962">
              <w:rPr>
                <w:sz w:val="22"/>
                <w:szCs w:val="22"/>
              </w:rPr>
              <w:t xml:space="preserve">Сорич Иван Андреевич - председатель </w:t>
            </w:r>
            <w:r>
              <w:rPr>
                <w:sz w:val="22"/>
                <w:szCs w:val="22"/>
              </w:rPr>
              <w:t>п</w:t>
            </w:r>
            <w:r w:rsidRPr="00D25962">
              <w:rPr>
                <w:sz w:val="22"/>
                <w:szCs w:val="22"/>
              </w:rPr>
              <w:t xml:space="preserve">убличных слушаний, сопредседатель комиссии по градостроительному зонированию, директор департамента архитектуры </w:t>
            </w:r>
          </w:p>
          <w:p w:rsidR="00425CD7" w:rsidRPr="00155B71" w:rsidRDefault="00D25962" w:rsidP="00D25962">
            <w:pPr>
              <w:jc w:val="center"/>
              <w:rPr>
                <w:sz w:val="22"/>
                <w:szCs w:val="22"/>
              </w:rPr>
            </w:pPr>
            <w:r w:rsidRPr="00D25962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3" w:type="dxa"/>
          </w:tcPr>
          <w:p w:rsidR="00425CD7" w:rsidRDefault="00425CD7" w:rsidP="00425CD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беспокойство руководства </w:t>
            </w:r>
            <w:r w:rsidRPr="00425CD7">
              <w:rPr>
                <w:sz w:val="22"/>
                <w:szCs w:val="22"/>
              </w:rPr>
              <w:t>АО «</w:t>
            </w:r>
            <w:proofErr w:type="spellStart"/>
            <w:r w:rsidRPr="00425CD7">
              <w:rPr>
                <w:sz w:val="22"/>
                <w:szCs w:val="22"/>
              </w:rPr>
              <w:t>Сургутский</w:t>
            </w:r>
            <w:proofErr w:type="spellEnd"/>
            <w:r w:rsidRPr="00425CD7">
              <w:rPr>
                <w:sz w:val="22"/>
                <w:szCs w:val="22"/>
              </w:rPr>
              <w:t xml:space="preserve"> хлебозавод»</w:t>
            </w:r>
            <w:r>
              <w:rPr>
                <w:sz w:val="22"/>
                <w:szCs w:val="22"/>
              </w:rPr>
              <w:t xml:space="preserve"> связано с тем, что помимо того пространства в границах земельного участка, в которых будут предусмотрены дополнительные парковочных места, будет задействована территория за границей земельного участка для парковки автомобилей. </w:t>
            </w:r>
          </w:p>
        </w:tc>
      </w:tr>
      <w:tr w:rsidR="0063460F" w:rsidRPr="00F753FA" w:rsidTr="0063460F">
        <w:trPr>
          <w:trHeight w:val="382"/>
        </w:trPr>
        <w:tc>
          <w:tcPr>
            <w:tcW w:w="10490" w:type="dxa"/>
            <w:gridSpan w:val="3"/>
          </w:tcPr>
          <w:p w:rsidR="0063460F" w:rsidRPr="0063460F" w:rsidRDefault="0063460F" w:rsidP="0023386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60F">
              <w:rPr>
                <w:b/>
                <w:sz w:val="22"/>
                <w:szCs w:val="22"/>
              </w:rPr>
              <w:t>Проект № III. Ходатайство Администрации города.</w:t>
            </w:r>
          </w:p>
        </w:tc>
      </w:tr>
      <w:tr w:rsidR="0063460F" w:rsidRPr="00F753FA" w:rsidTr="007A047A">
        <w:trPr>
          <w:trHeight w:val="1284"/>
        </w:trPr>
        <w:tc>
          <w:tcPr>
            <w:tcW w:w="567" w:type="dxa"/>
          </w:tcPr>
          <w:p w:rsidR="0063460F" w:rsidRDefault="0063460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047A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</w:tcPr>
          <w:p w:rsidR="00D25962" w:rsidRPr="00D25962" w:rsidRDefault="00D25962" w:rsidP="00D25962">
            <w:pPr>
              <w:jc w:val="center"/>
              <w:rPr>
                <w:sz w:val="22"/>
                <w:szCs w:val="22"/>
              </w:rPr>
            </w:pPr>
            <w:r w:rsidRPr="00D25962">
              <w:rPr>
                <w:sz w:val="22"/>
                <w:szCs w:val="22"/>
              </w:rPr>
              <w:t xml:space="preserve">Сорич Иван Андреевич - председатель публичных слушаний, сопредседатель комиссии по градостроительному зонированию, директор департамента архитектуры </w:t>
            </w:r>
          </w:p>
          <w:p w:rsidR="0063460F" w:rsidRDefault="00D25962" w:rsidP="00D25962">
            <w:pPr>
              <w:jc w:val="center"/>
              <w:rPr>
                <w:sz w:val="22"/>
                <w:szCs w:val="22"/>
              </w:rPr>
            </w:pPr>
            <w:r w:rsidRPr="00D25962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3" w:type="dxa"/>
          </w:tcPr>
          <w:p w:rsidR="0063460F" w:rsidRPr="007142FE" w:rsidRDefault="009B1B26" w:rsidP="007A112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A112F">
              <w:rPr>
                <w:sz w:val="22"/>
                <w:szCs w:val="22"/>
              </w:rPr>
              <w:t xml:space="preserve"> о том, что есть решение суда, в части возможности раздела земельного участка под объекты, которые располагаются в его границах, вынесенное в рамках судопроизводства по обращению УМВД по г. Сургуту, в соответствии с этим для дальнейшего раздела земельного участка и приведения в соответствии с его фактическим использованием</w:t>
            </w:r>
            <w:r w:rsidR="007A7DD6">
              <w:rPr>
                <w:sz w:val="22"/>
                <w:szCs w:val="22"/>
              </w:rPr>
              <w:t>, Администрация города выступила с данным ходатайством.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9E72FA" w:rsidRDefault="009E72FA" w:rsidP="009E72FA">
      <w:pPr>
        <w:ind w:firstLine="709"/>
        <w:jc w:val="both"/>
      </w:pPr>
      <w:r w:rsidRPr="009E72FA">
        <w:t xml:space="preserve">Приложение: перечень принявших участие в </w:t>
      </w:r>
      <w:r w:rsidR="00357EFD">
        <w:t>собрании</w:t>
      </w:r>
      <w:r w:rsidRPr="009E72FA">
        <w:t xml:space="preserve"> участников публичных слушаний на </w:t>
      </w:r>
      <w:r w:rsidRPr="00357EFD">
        <w:t>1</w:t>
      </w:r>
      <w:r>
        <w:t xml:space="preserve"> листе.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>
        <w:br/>
      </w:r>
      <w:r w:rsidRPr="00081419">
        <w:t>на официальном портале Администрации города 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r w:rsidR="00357EFD" w:rsidRPr="00357EFD">
        <w:t>https://admsurgut.ru/publichnye-slushaniya/detail.php?ID=485636</w:t>
      </w:r>
      <w:r w:rsidR="00866AAC">
        <w:t>.</w:t>
      </w:r>
    </w:p>
    <w:p w:rsidR="009E72FA" w:rsidRPr="009E72FA" w:rsidRDefault="009E72FA" w:rsidP="009E72FA">
      <w:pPr>
        <w:ind w:firstLine="709"/>
        <w:jc w:val="both"/>
      </w:pPr>
    </w:p>
    <w:p w:rsidR="009E72FA" w:rsidRPr="002E2641" w:rsidRDefault="009E72FA" w:rsidP="002E2641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2E2641">
        <w:rPr>
          <w:sz w:val="28"/>
          <w:szCs w:val="28"/>
        </w:rPr>
        <w:t>Председатель публичных слушаний</w:t>
      </w:r>
      <w:r w:rsidR="002E2641" w:rsidRPr="002E2641">
        <w:rPr>
          <w:sz w:val="28"/>
          <w:szCs w:val="28"/>
        </w:rPr>
        <w:t>, сопредседатель комиссии по градостроительному зонированию, директор департамента архитектуры и градостроительства</w:t>
      </w:r>
      <w:r w:rsidRPr="009E72FA">
        <w:t>:</w:t>
      </w:r>
    </w:p>
    <w:p w:rsidR="009E72FA" w:rsidRDefault="009E72FA" w:rsidP="009E72FA">
      <w:pPr>
        <w:ind w:firstLine="709"/>
        <w:jc w:val="both"/>
      </w:pPr>
    </w:p>
    <w:p w:rsidR="009E72FA" w:rsidRDefault="00EA211D" w:rsidP="009E72FA">
      <w:pPr>
        <w:ind w:firstLine="709"/>
        <w:jc w:val="both"/>
      </w:pPr>
      <w:r>
        <w:t>____________________________ /</w:t>
      </w:r>
      <w:r w:rsidR="00D13D45">
        <w:t>И.А. Сорич</w:t>
      </w:r>
      <w:r w:rsidR="009E72FA">
        <w:t xml:space="preserve"> 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</w:p>
    <w:p w:rsidR="009E72FA" w:rsidRPr="009E72FA" w:rsidRDefault="004F7A22" w:rsidP="009E72FA">
      <w:pPr>
        <w:ind w:firstLine="709"/>
        <w:jc w:val="both"/>
      </w:pPr>
      <w:r w:rsidRPr="004F7A22">
        <w:t>Секретарь публичных слушаний, специалист-эксперт отдела генерального плана</w:t>
      </w:r>
      <w:r>
        <w:t xml:space="preserve"> </w:t>
      </w:r>
      <w:r w:rsidRPr="004F7A22">
        <w:t>департамента архитектуры и</w:t>
      </w:r>
      <w:r>
        <w:t xml:space="preserve"> градостроительства</w:t>
      </w:r>
      <w:r w:rsidR="009E72FA" w:rsidRPr="009E72FA">
        <w:t>:</w:t>
      </w:r>
    </w:p>
    <w:p w:rsidR="009E72FA" w:rsidRDefault="009E72FA" w:rsidP="009D077A">
      <w:pPr>
        <w:ind w:firstLine="709"/>
        <w:jc w:val="both"/>
      </w:pPr>
      <w:bookmarkStart w:id="0" w:name="_GoBack"/>
      <w:bookmarkEnd w:id="0"/>
    </w:p>
    <w:p w:rsidR="00FF3F4D" w:rsidRDefault="00EA211D" w:rsidP="009D077A">
      <w:pPr>
        <w:ind w:firstLine="709"/>
        <w:jc w:val="both"/>
      </w:pPr>
      <w:r>
        <w:t>____________________________/</w:t>
      </w:r>
      <w:r w:rsidR="009E72FA" w:rsidRPr="009E72FA">
        <w:t xml:space="preserve"> </w:t>
      </w:r>
      <w:r w:rsidR="00F06DAA">
        <w:t>О.С. Яцик</w:t>
      </w:r>
    </w:p>
    <w:p w:rsidR="009E72FA" w:rsidRDefault="009E72FA" w:rsidP="009D077A">
      <w:pPr>
        <w:ind w:firstLine="709"/>
        <w:jc w:val="both"/>
      </w:pPr>
    </w:p>
    <w:sectPr w:rsidR="009E72FA" w:rsidSect="0049444A">
      <w:footerReference w:type="default" r:id="rId8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4F7A22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97756"/>
    <w:rsid w:val="000A113D"/>
    <w:rsid w:val="000B6FF0"/>
    <w:rsid w:val="000D119A"/>
    <w:rsid w:val="00107888"/>
    <w:rsid w:val="00137F05"/>
    <w:rsid w:val="001477F5"/>
    <w:rsid w:val="00155B71"/>
    <w:rsid w:val="00167DF6"/>
    <w:rsid w:val="00181ED9"/>
    <w:rsid w:val="00181EE5"/>
    <w:rsid w:val="001931E1"/>
    <w:rsid w:val="001961D3"/>
    <w:rsid w:val="001A0450"/>
    <w:rsid w:val="001B4F5F"/>
    <w:rsid w:val="001B73E0"/>
    <w:rsid w:val="001E6CC3"/>
    <w:rsid w:val="001F4772"/>
    <w:rsid w:val="001F5842"/>
    <w:rsid w:val="0020061C"/>
    <w:rsid w:val="002123BA"/>
    <w:rsid w:val="0022519D"/>
    <w:rsid w:val="00232ADF"/>
    <w:rsid w:val="0023386C"/>
    <w:rsid w:val="00236084"/>
    <w:rsid w:val="002430E3"/>
    <w:rsid w:val="00265CC4"/>
    <w:rsid w:val="002731FA"/>
    <w:rsid w:val="0027476D"/>
    <w:rsid w:val="00276608"/>
    <w:rsid w:val="00282DF7"/>
    <w:rsid w:val="00290ADE"/>
    <w:rsid w:val="0029244D"/>
    <w:rsid w:val="002B3EE7"/>
    <w:rsid w:val="002B4E9D"/>
    <w:rsid w:val="002C0F56"/>
    <w:rsid w:val="002D133F"/>
    <w:rsid w:val="002D5B83"/>
    <w:rsid w:val="002E2641"/>
    <w:rsid w:val="00305A93"/>
    <w:rsid w:val="00312D4B"/>
    <w:rsid w:val="003343CA"/>
    <w:rsid w:val="0033731B"/>
    <w:rsid w:val="0033748B"/>
    <w:rsid w:val="003403C6"/>
    <w:rsid w:val="00340634"/>
    <w:rsid w:val="00347BEA"/>
    <w:rsid w:val="0035509B"/>
    <w:rsid w:val="00357E72"/>
    <w:rsid w:val="00357EFD"/>
    <w:rsid w:val="0036161A"/>
    <w:rsid w:val="00394BB9"/>
    <w:rsid w:val="003A72A9"/>
    <w:rsid w:val="003A7EC2"/>
    <w:rsid w:val="003B20CF"/>
    <w:rsid w:val="003B394C"/>
    <w:rsid w:val="003C0535"/>
    <w:rsid w:val="003C1661"/>
    <w:rsid w:val="003D42C1"/>
    <w:rsid w:val="003E3AB4"/>
    <w:rsid w:val="003F1BED"/>
    <w:rsid w:val="003F690F"/>
    <w:rsid w:val="004010DB"/>
    <w:rsid w:val="00422D8A"/>
    <w:rsid w:val="00425CD7"/>
    <w:rsid w:val="0043580D"/>
    <w:rsid w:val="00446FA9"/>
    <w:rsid w:val="004558DB"/>
    <w:rsid w:val="00460C78"/>
    <w:rsid w:val="00471A3C"/>
    <w:rsid w:val="00476483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4F7A22"/>
    <w:rsid w:val="005039D6"/>
    <w:rsid w:val="005048C6"/>
    <w:rsid w:val="005066CC"/>
    <w:rsid w:val="00507049"/>
    <w:rsid w:val="005071FC"/>
    <w:rsid w:val="005121A8"/>
    <w:rsid w:val="00512FA5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36D4"/>
    <w:rsid w:val="00634060"/>
    <w:rsid w:val="0063460F"/>
    <w:rsid w:val="0064307D"/>
    <w:rsid w:val="00657FAC"/>
    <w:rsid w:val="006709D0"/>
    <w:rsid w:val="006728A9"/>
    <w:rsid w:val="006874EE"/>
    <w:rsid w:val="006A455A"/>
    <w:rsid w:val="006C022D"/>
    <w:rsid w:val="006C0DAF"/>
    <w:rsid w:val="006C5AC5"/>
    <w:rsid w:val="006D0808"/>
    <w:rsid w:val="006D6CD4"/>
    <w:rsid w:val="006E33BF"/>
    <w:rsid w:val="006E6C66"/>
    <w:rsid w:val="006F5EF5"/>
    <w:rsid w:val="00701DB7"/>
    <w:rsid w:val="00711475"/>
    <w:rsid w:val="00713157"/>
    <w:rsid w:val="007142FE"/>
    <w:rsid w:val="00714A84"/>
    <w:rsid w:val="007165FB"/>
    <w:rsid w:val="00734438"/>
    <w:rsid w:val="00754C30"/>
    <w:rsid w:val="0076568E"/>
    <w:rsid w:val="0077503E"/>
    <w:rsid w:val="007759CD"/>
    <w:rsid w:val="0077624D"/>
    <w:rsid w:val="007873F3"/>
    <w:rsid w:val="007A047A"/>
    <w:rsid w:val="007A112F"/>
    <w:rsid w:val="007A3DE9"/>
    <w:rsid w:val="007A7DD6"/>
    <w:rsid w:val="007C205D"/>
    <w:rsid w:val="007C6E52"/>
    <w:rsid w:val="007D7A77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2012"/>
    <w:rsid w:val="00866AAC"/>
    <w:rsid w:val="00873F6B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25DD"/>
    <w:rsid w:val="008A5912"/>
    <w:rsid w:val="008B25F2"/>
    <w:rsid w:val="008C1862"/>
    <w:rsid w:val="008D054B"/>
    <w:rsid w:val="008D2410"/>
    <w:rsid w:val="008F6743"/>
    <w:rsid w:val="008F78A6"/>
    <w:rsid w:val="009013A7"/>
    <w:rsid w:val="00920130"/>
    <w:rsid w:val="0093164D"/>
    <w:rsid w:val="009316C4"/>
    <w:rsid w:val="00933DE5"/>
    <w:rsid w:val="00951A7E"/>
    <w:rsid w:val="00951B4A"/>
    <w:rsid w:val="00951E03"/>
    <w:rsid w:val="00980279"/>
    <w:rsid w:val="009B067F"/>
    <w:rsid w:val="009B09FE"/>
    <w:rsid w:val="009B1B26"/>
    <w:rsid w:val="009B2BFD"/>
    <w:rsid w:val="009C47C7"/>
    <w:rsid w:val="009D077A"/>
    <w:rsid w:val="009E72FA"/>
    <w:rsid w:val="00A01574"/>
    <w:rsid w:val="00A0378F"/>
    <w:rsid w:val="00A3363E"/>
    <w:rsid w:val="00A375B0"/>
    <w:rsid w:val="00A41534"/>
    <w:rsid w:val="00A43570"/>
    <w:rsid w:val="00A533B0"/>
    <w:rsid w:val="00A5422F"/>
    <w:rsid w:val="00A72672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90000"/>
    <w:rsid w:val="00BA19FC"/>
    <w:rsid w:val="00BB0CF2"/>
    <w:rsid w:val="00BB2811"/>
    <w:rsid w:val="00BC5016"/>
    <w:rsid w:val="00BD2561"/>
    <w:rsid w:val="00BD5D71"/>
    <w:rsid w:val="00BF6E3E"/>
    <w:rsid w:val="00BF7A2B"/>
    <w:rsid w:val="00C06CAE"/>
    <w:rsid w:val="00C11B65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3E27"/>
    <w:rsid w:val="00C85353"/>
    <w:rsid w:val="00C862D1"/>
    <w:rsid w:val="00C9298E"/>
    <w:rsid w:val="00CA1C12"/>
    <w:rsid w:val="00CA5BF0"/>
    <w:rsid w:val="00CB0515"/>
    <w:rsid w:val="00CB0F74"/>
    <w:rsid w:val="00CD3409"/>
    <w:rsid w:val="00CD3F98"/>
    <w:rsid w:val="00CF047C"/>
    <w:rsid w:val="00D01CC4"/>
    <w:rsid w:val="00D12117"/>
    <w:rsid w:val="00D13D45"/>
    <w:rsid w:val="00D14275"/>
    <w:rsid w:val="00D20E15"/>
    <w:rsid w:val="00D25962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7056"/>
    <w:rsid w:val="00D973F7"/>
    <w:rsid w:val="00DA5221"/>
    <w:rsid w:val="00DA6BE4"/>
    <w:rsid w:val="00DD1111"/>
    <w:rsid w:val="00E02005"/>
    <w:rsid w:val="00E10727"/>
    <w:rsid w:val="00E23149"/>
    <w:rsid w:val="00E33010"/>
    <w:rsid w:val="00E33402"/>
    <w:rsid w:val="00E338E0"/>
    <w:rsid w:val="00E3614A"/>
    <w:rsid w:val="00E5490B"/>
    <w:rsid w:val="00E57940"/>
    <w:rsid w:val="00E6493B"/>
    <w:rsid w:val="00E71559"/>
    <w:rsid w:val="00E741EA"/>
    <w:rsid w:val="00E74E9B"/>
    <w:rsid w:val="00E76B67"/>
    <w:rsid w:val="00E822F7"/>
    <w:rsid w:val="00E84C01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00B9"/>
    <w:rsid w:val="00EF154B"/>
    <w:rsid w:val="00EF2F4A"/>
    <w:rsid w:val="00EF3FCA"/>
    <w:rsid w:val="00EF7668"/>
    <w:rsid w:val="00F00764"/>
    <w:rsid w:val="00F032F0"/>
    <w:rsid w:val="00F047D5"/>
    <w:rsid w:val="00F05D13"/>
    <w:rsid w:val="00F06DAA"/>
    <w:rsid w:val="00F112ED"/>
    <w:rsid w:val="00F2682D"/>
    <w:rsid w:val="00F43BA2"/>
    <w:rsid w:val="00F554E6"/>
    <w:rsid w:val="00F56F58"/>
    <w:rsid w:val="00F65678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3A0F465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A8774-F3FB-4756-AEC2-D211669E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50</cp:revision>
  <cp:lastPrinted>2026-01-22T04:55:00Z</cp:lastPrinted>
  <dcterms:created xsi:type="dcterms:W3CDTF">2025-07-21T06:11:00Z</dcterms:created>
  <dcterms:modified xsi:type="dcterms:W3CDTF">2026-01-22T04:58:00Z</dcterms:modified>
</cp:coreProperties>
</file>