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при проведении публичных консультаций в рамках оценки</w:t>
      </w:r>
      <w:r w:rsidR="00381322">
        <w:rPr>
          <w:rFonts w:cs="Times New Roman"/>
          <w:b/>
          <w:szCs w:val="28"/>
        </w:rPr>
        <w:t xml:space="preserve"> </w:t>
      </w:r>
      <w:r w:rsidRPr="006E0660">
        <w:rPr>
          <w:rFonts w:cs="Times New Roman"/>
          <w:b/>
          <w:szCs w:val="28"/>
        </w:rPr>
        <w:t>регулирующего</w:t>
      </w:r>
      <w:r w:rsidR="00381322">
        <w:rPr>
          <w:rFonts w:cs="Times New Roman"/>
          <w:b/>
          <w:szCs w:val="28"/>
        </w:rPr>
        <w:t xml:space="preserve"> </w:t>
      </w: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6E0660" w:rsidRPr="008721BC" w:rsidTr="00381322">
        <w:tc>
          <w:tcPr>
            <w:tcW w:w="10060" w:type="dxa"/>
            <w:shd w:val="clear" w:color="auto" w:fill="auto"/>
          </w:tcPr>
          <w:p w:rsidR="008618D1" w:rsidRPr="008618D1" w:rsidRDefault="006E0660" w:rsidP="008618D1">
            <w:pPr>
              <w:jc w:val="center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Перечень вопросов в рамках проведения пу</w:t>
            </w:r>
            <w:r w:rsidR="008618D1">
              <w:rPr>
                <w:rFonts w:cs="Times New Roman"/>
                <w:szCs w:val="28"/>
              </w:rPr>
              <w:t>бличной консультации по проекту</w:t>
            </w:r>
          </w:p>
          <w:p w:rsidR="006E0660" w:rsidRPr="00381322" w:rsidRDefault="008618D1" w:rsidP="008618D1">
            <w:pPr>
              <w:jc w:val="both"/>
              <w:rPr>
                <w:rFonts w:cs="Times New Roman"/>
                <w:i/>
                <w:szCs w:val="28"/>
                <w:u w:val="single"/>
              </w:rPr>
            </w:pPr>
            <w:r w:rsidRPr="00381322">
              <w:rPr>
                <w:rFonts w:cs="Times New Roman"/>
                <w:i/>
                <w:szCs w:val="28"/>
                <w:u w:val="single"/>
              </w:rPr>
              <w:t>постановления Администрации города</w:t>
            </w:r>
            <w:r w:rsidRPr="00381322">
              <w:rPr>
                <w:rFonts w:eastAsia="Times New Roman" w:cs="Times New Roman"/>
                <w:i/>
                <w:szCs w:val="28"/>
                <w:u w:val="single"/>
                <w:lang w:eastAsia="ru-RU"/>
              </w:rPr>
              <w:t xml:space="preserve"> «</w:t>
            </w:r>
            <w:r w:rsidRPr="00381322">
              <w:rPr>
                <w:rFonts w:cs="Times New Roman"/>
                <w:i/>
                <w:szCs w:val="28"/>
                <w:u w:val="single"/>
              </w:rPr>
              <w:t>О внесении изменений в постановление Администрации города от 09.11.2017 № 9589 «О размещении нестационарных торговых объектов на территории города Сургута</w:t>
            </w:r>
            <w:r w:rsidRPr="00381322">
              <w:rPr>
                <w:rFonts w:cs="Times New Roman"/>
                <w:szCs w:val="28"/>
                <w:u w:val="single"/>
              </w:rPr>
              <w:t>»</w:t>
            </w:r>
            <w:r w:rsidR="00381322" w:rsidRPr="00381322">
              <w:rPr>
                <w:rFonts w:cs="Times New Roman"/>
                <w:szCs w:val="28"/>
                <w:u w:val="single"/>
              </w:rPr>
              <w:t>________________________</w:t>
            </w:r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(наименование проекта муниципального нормативного правового акта)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адрес_</w:t>
            </w:r>
            <w:r w:rsidR="008618D1">
              <w:t xml:space="preserve"> </w:t>
            </w:r>
            <w:r w:rsidR="008618D1" w:rsidRPr="008618D1">
              <w:rPr>
                <w:rFonts w:cs="Times New Roman"/>
                <w:i/>
                <w:szCs w:val="28"/>
                <w:u w:val="single"/>
              </w:rPr>
              <w:t>lukmanova_la@admsurgut.ru</w:t>
            </w:r>
            <w:r w:rsidR="008618D1" w:rsidRPr="008618D1">
              <w:rPr>
                <w:rFonts w:cs="Times New Roman"/>
                <w:szCs w:val="28"/>
              </w:rPr>
              <w:t xml:space="preserve"> </w:t>
            </w:r>
            <w:r w:rsidRPr="008721BC">
              <w:rPr>
                <w:rFonts w:cs="Times New Roman"/>
                <w:szCs w:val="28"/>
              </w:rPr>
              <w:t>_________________________________</w:t>
            </w:r>
            <w:r w:rsidR="008D0A2C">
              <w:rPr>
                <w:rFonts w:cs="Times New Roman"/>
                <w:szCs w:val="28"/>
              </w:rPr>
              <w:t>___</w:t>
            </w:r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(адрес электронной почты исполнителя проекта)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позднее_</w:t>
            </w:r>
            <w:bookmarkStart w:id="2" w:name="_GoBack"/>
            <w:r w:rsidR="00F565CA" w:rsidRPr="00877FC5">
              <w:rPr>
                <w:rFonts w:cs="Times New Roman"/>
                <w:b/>
                <w:szCs w:val="28"/>
                <w:u w:val="single"/>
              </w:rPr>
              <w:t>0</w:t>
            </w:r>
            <w:r w:rsidR="00877FC5" w:rsidRPr="00877FC5">
              <w:rPr>
                <w:rFonts w:cs="Times New Roman"/>
                <w:b/>
                <w:szCs w:val="28"/>
                <w:u w:val="single"/>
              </w:rPr>
              <w:t>4</w:t>
            </w:r>
            <w:r w:rsidR="008618D1" w:rsidRPr="00877FC5">
              <w:rPr>
                <w:rFonts w:cs="Times New Roman"/>
                <w:b/>
                <w:szCs w:val="28"/>
                <w:u w:val="single"/>
              </w:rPr>
              <w:t>.0</w:t>
            </w:r>
            <w:r w:rsidR="00F565CA" w:rsidRPr="00877FC5">
              <w:rPr>
                <w:rFonts w:cs="Times New Roman"/>
                <w:b/>
                <w:szCs w:val="28"/>
                <w:u w:val="single"/>
              </w:rPr>
              <w:t>9</w:t>
            </w:r>
            <w:r w:rsidR="008618D1" w:rsidRPr="00877FC5">
              <w:rPr>
                <w:rFonts w:cs="Times New Roman"/>
                <w:b/>
                <w:szCs w:val="28"/>
                <w:u w:val="single"/>
              </w:rPr>
              <w:t>.202</w:t>
            </w:r>
            <w:r w:rsidR="003A600A" w:rsidRPr="00877FC5">
              <w:rPr>
                <w:rFonts w:cs="Times New Roman"/>
                <w:b/>
                <w:szCs w:val="28"/>
                <w:u w:val="single"/>
              </w:rPr>
              <w:t>5</w:t>
            </w:r>
            <w:bookmarkEnd w:id="2"/>
            <w:r w:rsidR="00F565CA" w:rsidRPr="00F565CA">
              <w:rPr>
                <w:rFonts w:cs="Times New Roman"/>
                <w:szCs w:val="28"/>
              </w:rPr>
              <w:t>___</w:t>
            </w:r>
            <w:r w:rsidRPr="00F565CA">
              <w:rPr>
                <w:rFonts w:cs="Times New Roman"/>
                <w:szCs w:val="28"/>
              </w:rPr>
              <w:t>____________________________________________</w:t>
            </w:r>
            <w:r w:rsidR="008D0A2C" w:rsidRPr="00F565CA">
              <w:rPr>
                <w:rFonts w:cs="Times New Roman"/>
                <w:szCs w:val="28"/>
              </w:rPr>
              <w:t>___</w:t>
            </w:r>
            <w:r w:rsidRPr="00F565CA">
              <w:rPr>
                <w:rFonts w:cs="Times New Roman"/>
                <w:szCs w:val="28"/>
              </w:rPr>
              <w:t>.</w:t>
            </w:r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(дата)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6E0660" w:rsidRPr="008721BC" w:rsidTr="00381322">
        <w:trPr>
          <w:trHeight w:val="2020"/>
        </w:trPr>
        <w:tc>
          <w:tcPr>
            <w:tcW w:w="10060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  <w:r w:rsidR="008D0A2C">
              <w:rPr>
                <w:rFonts w:cs="Times New Roman"/>
                <w:szCs w:val="28"/>
              </w:rPr>
              <w:t>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  <w:r w:rsidR="008D0A2C">
              <w:rPr>
                <w:rFonts w:cs="Times New Roman"/>
                <w:szCs w:val="28"/>
              </w:rPr>
              <w:t>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Ф.И.О. </w:t>
            </w:r>
            <w:r w:rsidR="008D0A2C">
              <w:rPr>
                <w:rFonts w:cs="Times New Roman"/>
                <w:szCs w:val="28"/>
              </w:rPr>
              <w:t xml:space="preserve">(последнее при наличии) </w:t>
            </w:r>
            <w:r w:rsidRPr="008721BC">
              <w:rPr>
                <w:rFonts w:cs="Times New Roman"/>
                <w:szCs w:val="28"/>
              </w:rPr>
              <w:t>контактного лица _____________</w:t>
            </w:r>
            <w:r w:rsidR="008D0A2C">
              <w:rPr>
                <w:rFonts w:cs="Times New Roman"/>
                <w:szCs w:val="28"/>
              </w:rPr>
              <w:t>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  <w:r w:rsidR="008D0A2C">
              <w:rPr>
                <w:rFonts w:cs="Times New Roman"/>
                <w:szCs w:val="28"/>
              </w:rPr>
              <w:t>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  <w:r w:rsidR="008D0A2C">
              <w:rPr>
                <w:rFonts w:cs="Times New Roman"/>
                <w:szCs w:val="28"/>
              </w:rPr>
              <w:t>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3A600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4. Какие, по Вашему мнению, субъекты предпринимательской                                                и </w:t>
            </w:r>
            <w:r w:rsidR="003A600A">
              <w:rPr>
                <w:rFonts w:cs="Times New Roman"/>
                <w:szCs w:val="28"/>
              </w:rPr>
              <w:t xml:space="preserve">иной экономической </w:t>
            </w:r>
            <w:r w:rsidRPr="006E0660">
              <w:rPr>
                <w:rFonts w:cs="Times New Roman"/>
                <w:szCs w:val="28"/>
              </w:rPr>
              <w:t>деятельности будут затронуты предлагаемым регулированием (по видам субъектов, по отраслям, по количеству таких субъектов</w:t>
            </w:r>
            <w:r>
              <w:rPr>
                <w:rFonts w:cs="Times New Roman"/>
                <w:szCs w:val="28"/>
              </w:rPr>
              <w:t>)?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</w:t>
            </w:r>
            <w:r w:rsidR="00381322"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</w:t>
            </w:r>
            <w:r w:rsidR="003A600A">
              <w:rPr>
                <w:rFonts w:cs="Times New Roman"/>
                <w:szCs w:val="28"/>
              </w:rPr>
              <w:t xml:space="preserve">иной экономической </w:t>
            </w:r>
            <w:r w:rsidRPr="006E0660">
              <w:rPr>
                <w:rFonts w:cs="Times New Roman"/>
                <w:szCs w:val="28"/>
              </w:rPr>
              <w:t>деятельности? Приведите обоснования по каждому указанному положению, дополнительно определив:</w:t>
            </w:r>
          </w:p>
          <w:p w:rsidR="006E0660" w:rsidRPr="006E0660" w:rsidRDefault="006E0660" w:rsidP="00546D89">
            <w:pPr>
              <w:tabs>
                <w:tab w:val="left" w:pos="589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имеются ли технические ошибки;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</w:t>
            </w:r>
            <w:r w:rsidR="003A600A">
              <w:rPr>
                <w:rFonts w:cs="Times New Roman"/>
                <w:szCs w:val="28"/>
              </w:rPr>
              <w:t xml:space="preserve">иной экономической </w:t>
            </w:r>
            <w:r w:rsidRPr="006E0660">
              <w:rPr>
                <w:rFonts w:cs="Times New Roman"/>
                <w:szCs w:val="28"/>
              </w:rPr>
              <w:t>деятельности;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</w:t>
            </w:r>
            <w:r w:rsidR="003A600A" w:rsidRPr="003A600A">
              <w:rPr>
                <w:rFonts w:cs="Times New Roman"/>
                <w:szCs w:val="28"/>
              </w:rPr>
              <w:t>иной экономической</w:t>
            </w:r>
            <w:r w:rsidRPr="006E0660">
              <w:rPr>
                <w:rFonts w:cs="Times New Roman"/>
                <w:szCs w:val="28"/>
              </w:rPr>
              <w:t xml:space="preserve">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</w:t>
            </w:r>
            <w:r w:rsidR="003A600A" w:rsidRPr="003A600A">
              <w:rPr>
                <w:rFonts w:cs="Times New Roman"/>
                <w:szCs w:val="28"/>
              </w:rPr>
              <w:t>иной экономической</w:t>
            </w:r>
            <w:r w:rsidRPr="006E0660">
              <w:rPr>
                <w:rFonts w:cs="Times New Roman"/>
                <w:szCs w:val="28"/>
              </w:rPr>
              <w:t xml:space="preserve"> деятельности существующих или возможных поставщиков</w:t>
            </w:r>
            <w:r w:rsidR="008D0A2C">
              <w:rPr>
                <w:rFonts w:cs="Times New Roman"/>
                <w:szCs w:val="28"/>
              </w:rPr>
              <w:t>,</w:t>
            </w:r>
            <w:r w:rsidRPr="006E0660">
              <w:rPr>
                <w:rFonts w:cs="Times New Roman"/>
                <w:szCs w:val="28"/>
              </w:rPr>
              <w:t xml:space="preserve"> или потребителей;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</w:t>
            </w:r>
            <w:r w:rsidR="003A600A" w:rsidRPr="003A600A">
              <w:rPr>
                <w:rFonts w:cs="Times New Roman"/>
                <w:szCs w:val="28"/>
              </w:rPr>
              <w:t>иной экономической</w:t>
            </w:r>
            <w:r w:rsidRPr="006E0660">
              <w:rPr>
                <w:rFonts w:cs="Times New Roman"/>
                <w:szCs w:val="28"/>
              </w:rPr>
              <w:t xml:space="preserve">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E0660" w:rsidRPr="006E0660" w:rsidRDefault="006E0660" w:rsidP="003A600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          - приводит ли к невозможности совершения законных действий</w:t>
            </w:r>
            <w:r w:rsidR="003A600A">
              <w:rPr>
                <w:rFonts w:cs="Times New Roman"/>
                <w:szCs w:val="28"/>
              </w:rPr>
              <w:t xml:space="preserve"> субъектов предпринимательской и иной экономической деятельности</w:t>
            </w:r>
            <w:r w:rsidRPr="006E0660">
              <w:rPr>
                <w:rFonts w:cs="Times New Roman"/>
                <w:szCs w:val="28"/>
              </w:rPr>
              <w:t xml:space="preserve">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</w:t>
            </w:r>
            <w:r w:rsidR="003A600A" w:rsidRPr="003A600A">
              <w:rPr>
                <w:rFonts w:cs="Times New Roman"/>
                <w:szCs w:val="28"/>
              </w:rPr>
              <w:t>иной экономической</w:t>
            </w:r>
            <w:r w:rsidRPr="006E0660">
              <w:rPr>
                <w:rFonts w:cs="Times New Roman"/>
                <w:szCs w:val="28"/>
              </w:rPr>
              <w:t xml:space="preserve"> деятельности обязанностей, возникновения избыточных административных и иных ограничений и обязанностей?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Приведите конкретные примеры.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381322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 xml:space="preserve">10. Оцените издержки (упущенную выгоду) субъектов предпринимательской                     и </w:t>
            </w:r>
            <w:r w:rsidR="003A600A" w:rsidRPr="003A600A">
              <w:rPr>
                <w:rFonts w:cs="Times New Roman"/>
                <w:szCs w:val="28"/>
              </w:rPr>
              <w:t>иной экономической</w:t>
            </w:r>
            <w:r w:rsidRPr="006E0660">
              <w:rPr>
                <w:rFonts w:cs="Times New Roman"/>
                <w:szCs w:val="28"/>
              </w:rPr>
              <w:t xml:space="preserve"> деятельности, возникающие при введении предлагаемого регулировании, а при возможности и бюджета муниципального образования                 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8D0A2C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</w:t>
            </w:r>
            <w:r w:rsidR="008D0A2C">
              <w:rPr>
                <w:rFonts w:cs="Times New Roman"/>
                <w:szCs w:val="28"/>
              </w:rPr>
              <w:t>? П</w:t>
            </w:r>
            <w:r w:rsidRPr="006E0660">
              <w:rPr>
                <w:rFonts w:cs="Times New Roman"/>
                <w:szCs w:val="28"/>
              </w:rPr>
              <w:t>риведите соответствующее обоснование.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38132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D0A2C" w:rsidRDefault="008D0A2C" w:rsidP="006E0660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Default="008D0A2C" w:rsidP="008D0A2C"/>
    <w:p w:rsidR="008D0A2C" w:rsidRPr="008D0A2C" w:rsidRDefault="008D0A2C" w:rsidP="008D0A2C"/>
    <w:p w:rsidR="008D0A2C" w:rsidRPr="008D0A2C" w:rsidRDefault="008D0A2C" w:rsidP="008D0A2C">
      <w:pPr>
        <w:tabs>
          <w:tab w:val="left" w:pos="2565"/>
        </w:tabs>
      </w:pPr>
    </w:p>
    <w:sectPr w:rsidR="008D0A2C" w:rsidRPr="008D0A2C" w:rsidSect="00381322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D0" w:rsidRDefault="004C73D0" w:rsidP="00920526">
      <w:r>
        <w:separator/>
      </w:r>
    </w:p>
  </w:endnote>
  <w:endnote w:type="continuationSeparator" w:id="0">
    <w:p w:rsidR="004C73D0" w:rsidRDefault="004C73D0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D0" w:rsidRDefault="004C73D0" w:rsidP="00920526">
      <w:r>
        <w:separator/>
      </w:r>
    </w:p>
  </w:footnote>
  <w:footnote w:type="continuationSeparator" w:id="0">
    <w:p w:rsidR="004C73D0" w:rsidRDefault="004C73D0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75C30"/>
    <w:rsid w:val="000D2CD9"/>
    <w:rsid w:val="000E2396"/>
    <w:rsid w:val="00137DB0"/>
    <w:rsid w:val="0020654D"/>
    <w:rsid w:val="00337E21"/>
    <w:rsid w:val="00381322"/>
    <w:rsid w:val="00391B9F"/>
    <w:rsid w:val="00394E47"/>
    <w:rsid w:val="00397000"/>
    <w:rsid w:val="003A600A"/>
    <w:rsid w:val="00401A91"/>
    <w:rsid w:val="00435E0D"/>
    <w:rsid w:val="004C73D0"/>
    <w:rsid w:val="005B41CD"/>
    <w:rsid w:val="006C4397"/>
    <w:rsid w:val="006E0660"/>
    <w:rsid w:val="008052F1"/>
    <w:rsid w:val="00816DE4"/>
    <w:rsid w:val="008566DE"/>
    <w:rsid w:val="008618D1"/>
    <w:rsid w:val="00877FC5"/>
    <w:rsid w:val="0089361D"/>
    <w:rsid w:val="008D0A2C"/>
    <w:rsid w:val="00920526"/>
    <w:rsid w:val="009D7DAB"/>
    <w:rsid w:val="009F133B"/>
    <w:rsid w:val="00A2691D"/>
    <w:rsid w:val="00A37C70"/>
    <w:rsid w:val="00A9160C"/>
    <w:rsid w:val="00AB10C9"/>
    <w:rsid w:val="00AD2596"/>
    <w:rsid w:val="00AE59E5"/>
    <w:rsid w:val="00B14BBB"/>
    <w:rsid w:val="00B836E8"/>
    <w:rsid w:val="00C01CF0"/>
    <w:rsid w:val="00C96A55"/>
    <w:rsid w:val="00CB530D"/>
    <w:rsid w:val="00CC713B"/>
    <w:rsid w:val="00CE282C"/>
    <w:rsid w:val="00CE6834"/>
    <w:rsid w:val="00D87F32"/>
    <w:rsid w:val="00E43D27"/>
    <w:rsid w:val="00EA0146"/>
    <w:rsid w:val="00EB40FE"/>
    <w:rsid w:val="00F0204D"/>
    <w:rsid w:val="00F565CA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99E3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Лукманова Лилия Ансаровна</cp:lastModifiedBy>
  <cp:revision>8</cp:revision>
  <cp:lastPrinted>2017-09-06T06:28:00Z</cp:lastPrinted>
  <dcterms:created xsi:type="dcterms:W3CDTF">2018-11-09T11:02:00Z</dcterms:created>
  <dcterms:modified xsi:type="dcterms:W3CDTF">2025-08-21T07:19:00Z</dcterms:modified>
</cp:coreProperties>
</file>