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222" w:rsidRDefault="003C6F1C" w:rsidP="002D7766">
      <w:pPr>
        <w:pStyle w:val="1"/>
        <w:widowControl w:val="0"/>
      </w:pPr>
      <w:r>
        <w:rPr>
          <w:lang w:val="ru-RU"/>
        </w:rPr>
        <w:t xml:space="preserve">                                                                          </w:t>
      </w:r>
      <w:r w:rsidR="00694222">
        <w:t>Проект вносится</w:t>
      </w:r>
    </w:p>
    <w:p w:rsidR="00694222" w:rsidRDefault="003C6F1C" w:rsidP="003C6F1C">
      <w:pPr>
        <w:pStyle w:val="1"/>
        <w:widowControl w:val="0"/>
        <w:ind w:left="6379" w:hanging="6237"/>
      </w:pPr>
      <w:r>
        <w:rPr>
          <w:lang w:val="ru-RU"/>
        </w:rPr>
        <w:t xml:space="preserve">                                                                        </w:t>
      </w:r>
      <w:r w:rsidR="00694222">
        <w:t>Администрацией города</w:t>
      </w:r>
    </w:p>
    <w:p w:rsidR="00694222" w:rsidRDefault="00694222" w:rsidP="003C6F1C">
      <w:pPr>
        <w:pStyle w:val="4"/>
        <w:widowControl w:val="0"/>
        <w:spacing w:before="0" w:after="0"/>
        <w:ind w:left="57" w:hanging="6096"/>
        <w:jc w:val="both"/>
        <w:rPr>
          <w:b w:val="0"/>
        </w:rPr>
      </w:pPr>
      <w:r>
        <w:rPr>
          <w:b w:val="0"/>
        </w:rPr>
        <w:t xml:space="preserve">  </w:t>
      </w:r>
    </w:p>
    <w:p w:rsidR="007679B4" w:rsidRDefault="007679B4" w:rsidP="00694222">
      <w:pPr>
        <w:widowControl w:val="0"/>
        <w:ind w:left="57"/>
        <w:jc w:val="center"/>
        <w:rPr>
          <w:rFonts w:eastAsia="Calibri"/>
          <w:spacing w:val="9"/>
          <w:sz w:val="27"/>
          <w:szCs w:val="27"/>
          <w:lang w:eastAsia="en-US"/>
        </w:rPr>
      </w:pPr>
    </w:p>
    <w:p w:rsidR="007679B4" w:rsidRDefault="007679B4" w:rsidP="00694222">
      <w:pPr>
        <w:widowControl w:val="0"/>
        <w:ind w:left="57"/>
        <w:jc w:val="center"/>
        <w:rPr>
          <w:rFonts w:eastAsia="Calibri"/>
          <w:spacing w:val="9"/>
          <w:sz w:val="27"/>
          <w:szCs w:val="27"/>
          <w:lang w:eastAsia="en-US"/>
        </w:rPr>
      </w:pPr>
    </w:p>
    <w:p w:rsidR="00AC1EF8" w:rsidRDefault="00AC1EF8" w:rsidP="00AC1EF8">
      <w:pPr>
        <w:jc w:val="center"/>
        <w:rPr>
          <w:spacing w:val="2"/>
          <w:sz w:val="26"/>
          <w:szCs w:val="26"/>
        </w:rPr>
      </w:pPr>
      <w:r w:rsidRPr="00514C92">
        <w:rPr>
          <w:spacing w:val="6"/>
          <w:sz w:val="26"/>
          <w:szCs w:val="26"/>
        </w:rPr>
        <w:t>МУНИЦИПАЛЬНОЕ ОБРАЗОВАНИЕ</w:t>
      </w:r>
      <w:r>
        <w:rPr>
          <w:spacing w:val="6"/>
          <w:sz w:val="26"/>
          <w:szCs w:val="26"/>
        </w:rPr>
        <w:t xml:space="preserve"> </w:t>
      </w:r>
      <w:r w:rsidRPr="00514C92">
        <w:rPr>
          <w:spacing w:val="2"/>
          <w:sz w:val="26"/>
          <w:szCs w:val="26"/>
        </w:rPr>
        <w:t>ГОРОДСКОЙ ОКРУГ СУРГУТ</w:t>
      </w:r>
    </w:p>
    <w:p w:rsidR="00AC1EF8" w:rsidRDefault="00AC1EF8" w:rsidP="00AC1EF8">
      <w:pPr>
        <w:widowControl w:val="0"/>
        <w:spacing w:before="120"/>
        <w:jc w:val="center"/>
        <w:rPr>
          <w:rFonts w:eastAsia="Calibri"/>
          <w:spacing w:val="16"/>
          <w:sz w:val="30"/>
          <w:szCs w:val="30"/>
          <w:lang w:eastAsia="en-US"/>
        </w:rPr>
      </w:pPr>
      <w:r>
        <w:rPr>
          <w:spacing w:val="6"/>
          <w:sz w:val="26"/>
          <w:szCs w:val="26"/>
        </w:rPr>
        <w:t>ХАНТЫ-МАНСИЙСКОГО АВТОНОМНОГО ОКРУГА – ЮГРЫ</w:t>
      </w:r>
      <w:r>
        <w:rPr>
          <w:rFonts w:eastAsia="Calibri"/>
          <w:spacing w:val="16"/>
          <w:sz w:val="30"/>
          <w:szCs w:val="30"/>
          <w:lang w:eastAsia="en-US"/>
        </w:rPr>
        <w:t xml:space="preserve"> </w:t>
      </w:r>
    </w:p>
    <w:p w:rsidR="00AC1EF8" w:rsidRDefault="00AC1EF8" w:rsidP="00AC1EF8">
      <w:pPr>
        <w:widowControl w:val="0"/>
        <w:spacing w:before="120"/>
        <w:jc w:val="center"/>
        <w:rPr>
          <w:rFonts w:eastAsia="Calibri"/>
          <w:spacing w:val="16"/>
          <w:sz w:val="30"/>
          <w:szCs w:val="30"/>
          <w:lang w:eastAsia="en-US"/>
        </w:rPr>
      </w:pPr>
    </w:p>
    <w:p w:rsidR="00694222" w:rsidRDefault="00694222" w:rsidP="00AC1EF8">
      <w:pPr>
        <w:widowControl w:val="0"/>
        <w:spacing w:before="120"/>
        <w:jc w:val="center"/>
        <w:rPr>
          <w:rFonts w:eastAsia="Calibri"/>
          <w:spacing w:val="16"/>
          <w:sz w:val="30"/>
          <w:szCs w:val="30"/>
          <w:lang w:eastAsia="en-US"/>
        </w:rPr>
      </w:pPr>
      <w:r>
        <w:rPr>
          <w:rFonts w:eastAsia="Calibri"/>
          <w:spacing w:val="16"/>
          <w:sz w:val="30"/>
          <w:szCs w:val="30"/>
          <w:lang w:eastAsia="en-US"/>
        </w:rPr>
        <w:t xml:space="preserve">ДУМА ГОРОДА </w:t>
      </w:r>
    </w:p>
    <w:p w:rsidR="00694222" w:rsidRDefault="00694222" w:rsidP="00F623D3">
      <w:pPr>
        <w:spacing w:before="120"/>
        <w:jc w:val="center"/>
        <w:rPr>
          <w:rFonts w:eastAsia="Calibri"/>
          <w:b/>
          <w:spacing w:val="20"/>
          <w:sz w:val="30"/>
          <w:szCs w:val="30"/>
          <w:lang w:eastAsia="en-US"/>
        </w:rPr>
      </w:pPr>
      <w:r>
        <w:rPr>
          <w:rFonts w:eastAsia="Calibri"/>
          <w:spacing w:val="20"/>
          <w:sz w:val="30"/>
          <w:szCs w:val="30"/>
          <w:lang w:eastAsia="en-US"/>
        </w:rPr>
        <w:t>РЕШЕНИЕ</w:t>
      </w:r>
    </w:p>
    <w:p w:rsidR="00251BE8" w:rsidRPr="009822CD" w:rsidRDefault="00251BE8" w:rsidP="00694222">
      <w:pPr>
        <w:rPr>
          <w:sz w:val="16"/>
          <w:szCs w:val="16"/>
        </w:rPr>
      </w:pPr>
    </w:p>
    <w:p w:rsidR="00A21C45" w:rsidRDefault="00A21C45" w:rsidP="00A21C45">
      <w:pPr>
        <w:rPr>
          <w:sz w:val="15"/>
          <w:szCs w:val="15"/>
          <w:lang w:eastAsia="x-none"/>
        </w:rPr>
      </w:pPr>
    </w:p>
    <w:p w:rsidR="00AC1EF8" w:rsidRDefault="00AC1EF8" w:rsidP="00A21C45">
      <w:pPr>
        <w:rPr>
          <w:sz w:val="15"/>
          <w:szCs w:val="15"/>
          <w:lang w:eastAsia="x-none"/>
        </w:rPr>
      </w:pPr>
    </w:p>
    <w:p w:rsidR="00AC1EF8" w:rsidRPr="00E42034" w:rsidRDefault="00AC1EF8" w:rsidP="00A21C45">
      <w:pPr>
        <w:rPr>
          <w:sz w:val="15"/>
          <w:szCs w:val="15"/>
          <w:lang w:eastAsia="x-none"/>
        </w:rPr>
      </w:pPr>
    </w:p>
    <w:p w:rsidR="00F50C5D" w:rsidRPr="00E42034" w:rsidRDefault="00F50C5D" w:rsidP="00A21C45">
      <w:pPr>
        <w:rPr>
          <w:sz w:val="15"/>
          <w:szCs w:val="15"/>
          <w:lang w:eastAsia="x-none"/>
        </w:rPr>
      </w:pPr>
    </w:p>
    <w:p w:rsidR="00B77DD7" w:rsidRPr="0042173C" w:rsidRDefault="00B77DD7" w:rsidP="00B77DD7">
      <w:pPr>
        <w:pStyle w:val="2"/>
        <w:rPr>
          <w:rFonts w:cs="Arial"/>
          <w:lang w:val="ru-RU" w:eastAsia="ru-RU"/>
        </w:rPr>
      </w:pPr>
      <w:r w:rsidRPr="0042173C">
        <w:rPr>
          <w:rFonts w:cs="Arial"/>
          <w:lang w:val="ru-RU" w:eastAsia="ru-RU"/>
        </w:rPr>
        <w:t xml:space="preserve">Об исполнении бюджета </w:t>
      </w:r>
    </w:p>
    <w:p w:rsidR="00B77DD7" w:rsidRPr="0042173C" w:rsidRDefault="00B77DD7" w:rsidP="00B77DD7">
      <w:pPr>
        <w:pStyle w:val="2"/>
        <w:rPr>
          <w:rFonts w:cs="Arial"/>
          <w:lang w:val="ru-RU" w:eastAsia="ru-RU"/>
        </w:rPr>
      </w:pPr>
      <w:r w:rsidRPr="0042173C">
        <w:rPr>
          <w:rFonts w:cs="Arial"/>
          <w:lang w:val="ru-RU" w:eastAsia="ru-RU"/>
        </w:rPr>
        <w:t xml:space="preserve">городского округа </w:t>
      </w:r>
    </w:p>
    <w:p w:rsidR="00B77DD7" w:rsidRDefault="00B77DD7" w:rsidP="00B77DD7">
      <w:pPr>
        <w:tabs>
          <w:tab w:val="left" w:pos="3912"/>
        </w:tabs>
        <w:rPr>
          <w:rFonts w:cs="Arial"/>
          <w:sz w:val="28"/>
          <w:szCs w:val="20"/>
        </w:rPr>
      </w:pPr>
      <w:r w:rsidRPr="0042173C">
        <w:rPr>
          <w:rFonts w:cs="Arial"/>
          <w:sz w:val="28"/>
          <w:szCs w:val="20"/>
        </w:rPr>
        <w:t xml:space="preserve">Сургут </w:t>
      </w:r>
      <w:r>
        <w:rPr>
          <w:rFonts w:cs="Arial"/>
          <w:sz w:val="28"/>
          <w:szCs w:val="20"/>
        </w:rPr>
        <w:t>Ханты-Мансийского</w:t>
      </w:r>
    </w:p>
    <w:p w:rsidR="00B77DD7" w:rsidRDefault="00B77DD7" w:rsidP="00B77DD7">
      <w:pPr>
        <w:tabs>
          <w:tab w:val="left" w:pos="3912"/>
        </w:tabs>
        <w:rPr>
          <w:rFonts w:cs="Arial"/>
          <w:sz w:val="28"/>
          <w:szCs w:val="20"/>
        </w:rPr>
      </w:pPr>
      <w:r>
        <w:rPr>
          <w:rFonts w:cs="Arial"/>
          <w:sz w:val="28"/>
          <w:szCs w:val="20"/>
        </w:rPr>
        <w:t xml:space="preserve">автономного округа – Югры </w:t>
      </w:r>
    </w:p>
    <w:p w:rsidR="00B77DD7" w:rsidRPr="0042173C" w:rsidRDefault="00B77DD7" w:rsidP="00B77DD7">
      <w:pPr>
        <w:tabs>
          <w:tab w:val="left" w:pos="3912"/>
        </w:tabs>
        <w:rPr>
          <w:rFonts w:cs="Arial"/>
          <w:sz w:val="28"/>
          <w:szCs w:val="20"/>
        </w:rPr>
      </w:pPr>
      <w:r w:rsidRPr="0042173C">
        <w:rPr>
          <w:rFonts w:cs="Arial"/>
          <w:sz w:val="28"/>
          <w:szCs w:val="20"/>
        </w:rPr>
        <w:t xml:space="preserve">за </w:t>
      </w:r>
      <w:r w:rsidR="009120CA">
        <w:rPr>
          <w:rFonts w:cs="Arial"/>
          <w:sz w:val="28"/>
          <w:szCs w:val="20"/>
        </w:rPr>
        <w:t>2024</w:t>
      </w:r>
      <w:r w:rsidRPr="0042173C">
        <w:rPr>
          <w:rFonts w:cs="Arial"/>
          <w:sz w:val="28"/>
          <w:szCs w:val="20"/>
        </w:rPr>
        <w:t xml:space="preserve"> год</w:t>
      </w:r>
    </w:p>
    <w:p w:rsidR="00694222" w:rsidRPr="0074100F" w:rsidRDefault="00694222" w:rsidP="00D22540">
      <w:pPr>
        <w:pStyle w:val="2"/>
        <w:tabs>
          <w:tab w:val="left" w:pos="3912"/>
          <w:tab w:val="left" w:pos="3969"/>
          <w:tab w:val="left" w:pos="4536"/>
        </w:tabs>
        <w:ind w:right="5442"/>
        <w:rPr>
          <w:szCs w:val="28"/>
          <w:lang w:val="ru-RU"/>
        </w:rPr>
      </w:pPr>
      <w:r>
        <w:rPr>
          <w:szCs w:val="28"/>
        </w:rPr>
        <w:t xml:space="preserve"> </w:t>
      </w:r>
    </w:p>
    <w:p w:rsidR="00186FF5" w:rsidRPr="005D0DDB" w:rsidRDefault="00186FF5" w:rsidP="00D22540">
      <w:pPr>
        <w:tabs>
          <w:tab w:val="left" w:pos="3912"/>
        </w:tabs>
        <w:rPr>
          <w:sz w:val="28"/>
          <w:szCs w:val="28"/>
          <w:lang w:eastAsia="x-none"/>
        </w:rPr>
      </w:pPr>
    </w:p>
    <w:p w:rsidR="00B77DD7" w:rsidRPr="00EB3EBB" w:rsidRDefault="00B77DD7" w:rsidP="00B77DD7">
      <w:pPr>
        <w:pStyle w:val="1"/>
        <w:ind w:firstLine="567"/>
        <w:jc w:val="both"/>
      </w:pPr>
      <w:r w:rsidRPr="00A71EE2">
        <w:t>В соответствии с пунктом 5 статьи 264.2. Бюджетного кодекса Российской Федерации</w:t>
      </w:r>
      <w:r w:rsidRPr="00A71EE2">
        <w:rPr>
          <w:color w:val="000000"/>
        </w:rPr>
        <w:t>,</w:t>
      </w:r>
      <w:r w:rsidRPr="00A71EE2">
        <w:t xml:space="preserve"> </w:t>
      </w:r>
      <w:r w:rsidRPr="00EB3EBB">
        <w:t xml:space="preserve">Положением о бюджетном процессе в городском округе Сургут Ханты-Мансийского автономного округа - Югры, утверждённым решением Думы города от 28.03.2008 №358-IV ДГ, рассмотрев представленный Администрацией города отчет об исполнении бюджета городского округа Сургут Ханты-Мансийского автономного округа-Югры за </w:t>
      </w:r>
      <w:r w:rsidR="009120CA">
        <w:t>2024</w:t>
      </w:r>
      <w:r w:rsidRPr="00EB3EBB">
        <w:t xml:space="preserve"> год, Дума города РЕШИЛА:</w:t>
      </w:r>
    </w:p>
    <w:p w:rsidR="00B77DD7" w:rsidRPr="004C6CFB" w:rsidRDefault="00B77DD7" w:rsidP="00B77DD7">
      <w:pPr>
        <w:ind w:firstLine="720"/>
        <w:jc w:val="both"/>
        <w:rPr>
          <w:sz w:val="28"/>
          <w:szCs w:val="28"/>
        </w:rPr>
      </w:pPr>
    </w:p>
    <w:p w:rsidR="00B77DD7" w:rsidRPr="00352631" w:rsidRDefault="00B77DD7" w:rsidP="007F2C5B">
      <w:pPr>
        <w:ind w:firstLine="567"/>
        <w:jc w:val="both"/>
        <w:rPr>
          <w:sz w:val="28"/>
        </w:rPr>
      </w:pPr>
      <w:r w:rsidRPr="00A71EE2">
        <w:rPr>
          <w:sz w:val="28"/>
        </w:rPr>
        <w:t xml:space="preserve">1. </w:t>
      </w:r>
      <w:r w:rsidRPr="00352631">
        <w:rPr>
          <w:sz w:val="28"/>
        </w:rPr>
        <w:t xml:space="preserve">Утвердить отчет об исполнении бюджета городского округа Сургут </w:t>
      </w:r>
      <w:r w:rsidRPr="00D300E4">
        <w:rPr>
          <w:sz w:val="28"/>
        </w:rPr>
        <w:t>Ханты-Мансийского</w:t>
      </w:r>
      <w:r>
        <w:rPr>
          <w:sz w:val="28"/>
        </w:rPr>
        <w:t xml:space="preserve"> </w:t>
      </w:r>
      <w:r w:rsidRPr="00D300E4">
        <w:rPr>
          <w:sz w:val="28"/>
        </w:rPr>
        <w:t xml:space="preserve">автономного округа – Югры </w:t>
      </w:r>
      <w:r w:rsidRPr="00352631">
        <w:rPr>
          <w:sz w:val="28"/>
        </w:rPr>
        <w:t xml:space="preserve">за </w:t>
      </w:r>
      <w:r w:rsidR="009120CA">
        <w:rPr>
          <w:sz w:val="28"/>
        </w:rPr>
        <w:t>2024</w:t>
      </w:r>
      <w:r w:rsidRPr="00352631">
        <w:rPr>
          <w:sz w:val="28"/>
        </w:rPr>
        <w:t xml:space="preserve"> год по доходам в сумме</w:t>
      </w:r>
      <w:r w:rsidR="00330B67">
        <w:rPr>
          <w:sz w:val="28"/>
        </w:rPr>
        <w:t xml:space="preserve"> </w:t>
      </w:r>
      <w:r w:rsidR="009120CA" w:rsidRPr="009120CA">
        <w:rPr>
          <w:color w:val="000000"/>
          <w:sz w:val="28"/>
          <w:szCs w:val="28"/>
        </w:rPr>
        <w:t>46</w:t>
      </w:r>
      <w:r w:rsidR="009120CA">
        <w:rPr>
          <w:color w:val="000000"/>
          <w:sz w:val="28"/>
          <w:szCs w:val="28"/>
        </w:rPr>
        <w:t> </w:t>
      </w:r>
      <w:r w:rsidR="009120CA" w:rsidRPr="009120CA">
        <w:rPr>
          <w:color w:val="000000"/>
          <w:sz w:val="28"/>
          <w:szCs w:val="28"/>
        </w:rPr>
        <w:t>723</w:t>
      </w:r>
      <w:r w:rsidR="009120CA">
        <w:rPr>
          <w:color w:val="000000"/>
          <w:sz w:val="28"/>
          <w:szCs w:val="28"/>
        </w:rPr>
        <w:t> </w:t>
      </w:r>
      <w:r w:rsidR="009120CA" w:rsidRPr="009120CA">
        <w:rPr>
          <w:color w:val="000000"/>
          <w:sz w:val="28"/>
          <w:szCs w:val="28"/>
        </w:rPr>
        <w:t>332</w:t>
      </w:r>
      <w:r w:rsidR="009120CA">
        <w:rPr>
          <w:color w:val="000000"/>
          <w:sz w:val="28"/>
          <w:szCs w:val="28"/>
        </w:rPr>
        <w:t xml:space="preserve"> </w:t>
      </w:r>
      <w:r w:rsidR="009120CA" w:rsidRPr="009120CA">
        <w:rPr>
          <w:color w:val="000000"/>
          <w:sz w:val="28"/>
          <w:szCs w:val="28"/>
        </w:rPr>
        <w:t>361,98</w:t>
      </w:r>
      <w:r w:rsidR="00330B67">
        <w:rPr>
          <w:color w:val="000000"/>
          <w:sz w:val="28"/>
          <w:szCs w:val="28"/>
        </w:rPr>
        <w:t xml:space="preserve"> </w:t>
      </w:r>
      <w:r w:rsidRPr="00933D5E">
        <w:rPr>
          <w:sz w:val="28"/>
        </w:rPr>
        <w:t xml:space="preserve">рублей, </w:t>
      </w:r>
      <w:r w:rsidRPr="00F8009B">
        <w:rPr>
          <w:sz w:val="28"/>
        </w:rPr>
        <w:t>по расходам в сумме</w:t>
      </w:r>
      <w:r>
        <w:rPr>
          <w:sz w:val="28"/>
        </w:rPr>
        <w:t xml:space="preserve"> </w:t>
      </w:r>
      <w:r w:rsidR="009120CA" w:rsidRPr="009120CA">
        <w:rPr>
          <w:color w:val="000000"/>
          <w:sz w:val="28"/>
          <w:szCs w:val="28"/>
        </w:rPr>
        <w:t>43</w:t>
      </w:r>
      <w:r w:rsidR="009120CA">
        <w:rPr>
          <w:color w:val="000000"/>
          <w:sz w:val="28"/>
          <w:szCs w:val="28"/>
        </w:rPr>
        <w:t> </w:t>
      </w:r>
      <w:r w:rsidR="009120CA" w:rsidRPr="009120CA">
        <w:rPr>
          <w:color w:val="000000"/>
          <w:sz w:val="28"/>
          <w:szCs w:val="28"/>
        </w:rPr>
        <w:t>102</w:t>
      </w:r>
      <w:r w:rsidR="009120CA">
        <w:rPr>
          <w:color w:val="000000"/>
          <w:sz w:val="28"/>
          <w:szCs w:val="28"/>
        </w:rPr>
        <w:t> </w:t>
      </w:r>
      <w:r w:rsidR="009120CA" w:rsidRPr="009120CA">
        <w:rPr>
          <w:color w:val="000000"/>
          <w:sz w:val="28"/>
          <w:szCs w:val="28"/>
        </w:rPr>
        <w:t>449</w:t>
      </w:r>
      <w:r w:rsidR="009120CA">
        <w:rPr>
          <w:color w:val="000000"/>
          <w:sz w:val="28"/>
          <w:szCs w:val="28"/>
        </w:rPr>
        <w:t> </w:t>
      </w:r>
      <w:r w:rsidR="009120CA" w:rsidRPr="009120CA">
        <w:rPr>
          <w:color w:val="000000"/>
          <w:sz w:val="28"/>
          <w:szCs w:val="28"/>
        </w:rPr>
        <w:t>621</w:t>
      </w:r>
      <w:r w:rsidR="009120CA">
        <w:rPr>
          <w:color w:val="000000"/>
          <w:sz w:val="28"/>
          <w:szCs w:val="28"/>
        </w:rPr>
        <w:t>,00</w:t>
      </w:r>
      <w:r w:rsidR="00330B67">
        <w:rPr>
          <w:b/>
          <w:bCs/>
        </w:rPr>
        <w:t xml:space="preserve"> </w:t>
      </w:r>
      <w:r w:rsidRPr="00F8009B">
        <w:rPr>
          <w:sz w:val="28"/>
        </w:rPr>
        <w:t>рублей</w:t>
      </w:r>
      <w:r w:rsidRPr="00933D5E">
        <w:rPr>
          <w:sz w:val="28"/>
        </w:rPr>
        <w:t xml:space="preserve">, с превышением </w:t>
      </w:r>
      <w:r w:rsidR="00D1261F">
        <w:rPr>
          <w:sz w:val="28"/>
        </w:rPr>
        <w:t>доходов</w:t>
      </w:r>
      <w:r>
        <w:rPr>
          <w:sz w:val="28"/>
        </w:rPr>
        <w:t xml:space="preserve"> </w:t>
      </w:r>
      <w:r w:rsidRPr="00933D5E">
        <w:rPr>
          <w:sz w:val="28"/>
        </w:rPr>
        <w:t xml:space="preserve">над </w:t>
      </w:r>
      <w:r w:rsidR="00D1261F">
        <w:rPr>
          <w:sz w:val="28"/>
        </w:rPr>
        <w:t>расходами</w:t>
      </w:r>
      <w:r w:rsidRPr="00933D5E">
        <w:rPr>
          <w:sz w:val="28"/>
        </w:rPr>
        <w:t xml:space="preserve"> в сумме </w:t>
      </w:r>
      <w:r w:rsidR="009120CA" w:rsidRPr="009120CA">
        <w:rPr>
          <w:sz w:val="28"/>
          <w:szCs w:val="28"/>
        </w:rPr>
        <w:t>3</w:t>
      </w:r>
      <w:r w:rsidR="009120CA">
        <w:rPr>
          <w:sz w:val="28"/>
          <w:szCs w:val="28"/>
        </w:rPr>
        <w:t> </w:t>
      </w:r>
      <w:r w:rsidR="009120CA" w:rsidRPr="009120CA">
        <w:rPr>
          <w:sz w:val="28"/>
          <w:szCs w:val="28"/>
        </w:rPr>
        <w:t>620</w:t>
      </w:r>
      <w:r w:rsidR="009120CA">
        <w:rPr>
          <w:sz w:val="28"/>
          <w:szCs w:val="28"/>
        </w:rPr>
        <w:t> </w:t>
      </w:r>
      <w:r w:rsidR="009120CA" w:rsidRPr="009120CA">
        <w:rPr>
          <w:sz w:val="28"/>
          <w:szCs w:val="28"/>
        </w:rPr>
        <w:t>882</w:t>
      </w:r>
      <w:r w:rsidR="009120CA">
        <w:rPr>
          <w:sz w:val="28"/>
          <w:szCs w:val="28"/>
        </w:rPr>
        <w:t xml:space="preserve"> </w:t>
      </w:r>
      <w:r w:rsidR="009120CA" w:rsidRPr="009120CA">
        <w:rPr>
          <w:sz w:val="28"/>
          <w:szCs w:val="28"/>
        </w:rPr>
        <w:t>740,98</w:t>
      </w:r>
      <w:r w:rsidRPr="00933D5E">
        <w:rPr>
          <w:sz w:val="28"/>
          <w:szCs w:val="28"/>
        </w:rPr>
        <w:t xml:space="preserve"> </w:t>
      </w:r>
      <w:r w:rsidRPr="00933D5E">
        <w:rPr>
          <w:sz w:val="28"/>
        </w:rPr>
        <w:t>рублей с показателями:</w:t>
      </w:r>
    </w:p>
    <w:p w:rsidR="00B77DD7" w:rsidRPr="00352631" w:rsidRDefault="00B77DD7" w:rsidP="00B77DD7">
      <w:pPr>
        <w:pStyle w:val="ConsNormal"/>
        <w:ind w:firstLine="567"/>
        <w:jc w:val="both"/>
        <w:rPr>
          <w:rFonts w:ascii="Times New Roman" w:hAnsi="Times New Roman"/>
          <w:sz w:val="28"/>
        </w:rPr>
      </w:pPr>
      <w:r w:rsidRPr="00352631">
        <w:rPr>
          <w:rFonts w:ascii="Times New Roman" w:hAnsi="Times New Roman"/>
          <w:sz w:val="28"/>
        </w:rPr>
        <w:t xml:space="preserve">1) по доходам бюджета городского округа Сургут </w:t>
      </w:r>
      <w:r w:rsidRPr="00D300E4">
        <w:rPr>
          <w:rFonts w:ascii="Times New Roman" w:hAnsi="Times New Roman"/>
          <w:sz w:val="28"/>
        </w:rPr>
        <w:t>Ханты-Мансийского</w:t>
      </w:r>
      <w:r>
        <w:rPr>
          <w:rFonts w:ascii="Times New Roman" w:hAnsi="Times New Roman"/>
          <w:sz w:val="28"/>
        </w:rPr>
        <w:t xml:space="preserve"> </w:t>
      </w:r>
      <w:r w:rsidRPr="00D300E4">
        <w:rPr>
          <w:rFonts w:ascii="Times New Roman" w:hAnsi="Times New Roman"/>
          <w:sz w:val="28"/>
        </w:rPr>
        <w:t xml:space="preserve">автономного округа – Югры </w:t>
      </w:r>
      <w:r w:rsidRPr="00352631">
        <w:rPr>
          <w:rFonts w:ascii="Times New Roman" w:hAnsi="Times New Roman"/>
          <w:sz w:val="28"/>
        </w:rPr>
        <w:t xml:space="preserve">по кодам классификации доходов бюджетов за </w:t>
      </w:r>
      <w:r w:rsidR="009120CA">
        <w:rPr>
          <w:rFonts w:ascii="Times New Roman" w:hAnsi="Times New Roman"/>
          <w:sz w:val="28"/>
        </w:rPr>
        <w:t>2024</w:t>
      </w:r>
      <w:r w:rsidRPr="00352631">
        <w:rPr>
          <w:rFonts w:ascii="Times New Roman" w:hAnsi="Times New Roman"/>
          <w:sz w:val="28"/>
        </w:rPr>
        <w:t xml:space="preserve"> год согласно приложению 1;</w:t>
      </w:r>
    </w:p>
    <w:p w:rsidR="00B77DD7" w:rsidRPr="00352631" w:rsidRDefault="00B77DD7" w:rsidP="00B77DD7">
      <w:pPr>
        <w:pStyle w:val="ConsNormal"/>
        <w:ind w:firstLine="567"/>
        <w:jc w:val="both"/>
        <w:rPr>
          <w:rFonts w:ascii="Times New Roman" w:hAnsi="Times New Roman"/>
          <w:sz w:val="28"/>
        </w:rPr>
      </w:pPr>
      <w:r w:rsidRPr="00352631">
        <w:rPr>
          <w:rFonts w:ascii="Times New Roman" w:hAnsi="Times New Roman"/>
          <w:sz w:val="28"/>
        </w:rPr>
        <w:t>2) по источникам финансирования дефицита бюджета городского округа Сургут</w:t>
      </w:r>
      <w:r>
        <w:rPr>
          <w:rFonts w:ascii="Times New Roman" w:hAnsi="Times New Roman"/>
          <w:sz w:val="28"/>
        </w:rPr>
        <w:t xml:space="preserve"> </w:t>
      </w:r>
      <w:r w:rsidRPr="00D300E4">
        <w:rPr>
          <w:rFonts w:ascii="Times New Roman" w:hAnsi="Times New Roman"/>
          <w:sz w:val="28"/>
        </w:rPr>
        <w:t>Ханты-Мансийского</w:t>
      </w:r>
      <w:r>
        <w:rPr>
          <w:rFonts w:ascii="Times New Roman" w:hAnsi="Times New Roman"/>
          <w:sz w:val="28"/>
        </w:rPr>
        <w:t xml:space="preserve"> </w:t>
      </w:r>
      <w:r w:rsidRPr="00D300E4">
        <w:rPr>
          <w:rFonts w:ascii="Times New Roman" w:hAnsi="Times New Roman"/>
          <w:sz w:val="28"/>
        </w:rPr>
        <w:t xml:space="preserve">автономного округа – Югры </w:t>
      </w:r>
      <w:r w:rsidRPr="00352631">
        <w:rPr>
          <w:rFonts w:ascii="Times New Roman" w:hAnsi="Times New Roman"/>
          <w:sz w:val="28"/>
        </w:rPr>
        <w:t xml:space="preserve">по кодам классификации источников финансирования дефицитов бюджетов за </w:t>
      </w:r>
      <w:r w:rsidR="009120CA">
        <w:rPr>
          <w:rFonts w:ascii="Times New Roman" w:hAnsi="Times New Roman"/>
          <w:sz w:val="28"/>
        </w:rPr>
        <w:t>2024</w:t>
      </w:r>
      <w:r w:rsidRPr="00352631">
        <w:rPr>
          <w:rFonts w:ascii="Times New Roman" w:hAnsi="Times New Roman"/>
          <w:sz w:val="28"/>
        </w:rPr>
        <w:t xml:space="preserve"> год согласно приложению 2;</w:t>
      </w:r>
    </w:p>
    <w:p w:rsidR="00B77DD7" w:rsidRPr="00352631" w:rsidRDefault="00B77DD7" w:rsidP="00B77DD7">
      <w:pPr>
        <w:pStyle w:val="ConsNormal"/>
        <w:ind w:firstLine="567"/>
        <w:jc w:val="both"/>
        <w:rPr>
          <w:rFonts w:ascii="Times New Roman" w:hAnsi="Times New Roman"/>
          <w:sz w:val="28"/>
        </w:rPr>
      </w:pPr>
      <w:r w:rsidRPr="00352631">
        <w:rPr>
          <w:rFonts w:ascii="Times New Roman" w:hAnsi="Times New Roman"/>
          <w:sz w:val="28"/>
        </w:rPr>
        <w:t>3) по расходам бюджета городского округа Сургут</w:t>
      </w:r>
      <w:r w:rsidRPr="00D300E4">
        <w:t xml:space="preserve"> </w:t>
      </w:r>
      <w:r w:rsidRPr="00D300E4">
        <w:rPr>
          <w:rFonts w:ascii="Times New Roman" w:hAnsi="Times New Roman"/>
          <w:sz w:val="28"/>
        </w:rPr>
        <w:t>Ханты-Мансийского</w:t>
      </w:r>
      <w:r>
        <w:rPr>
          <w:rFonts w:ascii="Times New Roman" w:hAnsi="Times New Roman"/>
          <w:sz w:val="28"/>
        </w:rPr>
        <w:t xml:space="preserve"> </w:t>
      </w:r>
      <w:r w:rsidRPr="00D300E4">
        <w:rPr>
          <w:rFonts w:ascii="Times New Roman" w:hAnsi="Times New Roman"/>
          <w:sz w:val="28"/>
        </w:rPr>
        <w:t xml:space="preserve">автономного округа – Югры </w:t>
      </w:r>
      <w:r w:rsidRPr="00352631">
        <w:rPr>
          <w:rFonts w:ascii="Times New Roman" w:hAnsi="Times New Roman"/>
          <w:sz w:val="28"/>
        </w:rPr>
        <w:t xml:space="preserve">по разделам и подразделам классификации расходов бюджетов за </w:t>
      </w:r>
      <w:r w:rsidR="009120CA">
        <w:rPr>
          <w:rFonts w:ascii="Times New Roman" w:hAnsi="Times New Roman"/>
          <w:sz w:val="28"/>
        </w:rPr>
        <w:t>2024</w:t>
      </w:r>
      <w:r w:rsidRPr="00352631">
        <w:rPr>
          <w:rFonts w:ascii="Times New Roman" w:hAnsi="Times New Roman"/>
          <w:sz w:val="28"/>
        </w:rPr>
        <w:t xml:space="preserve"> год согласно приложению 3;</w:t>
      </w:r>
    </w:p>
    <w:p w:rsidR="00B77DD7" w:rsidRPr="00352631" w:rsidRDefault="00B77DD7" w:rsidP="00B77DD7">
      <w:pPr>
        <w:pStyle w:val="ConsNormal"/>
        <w:ind w:firstLine="567"/>
        <w:jc w:val="both"/>
        <w:rPr>
          <w:rFonts w:ascii="Times New Roman" w:hAnsi="Times New Roman" w:cs="Times New Roman"/>
          <w:color w:val="000000"/>
          <w:sz w:val="28"/>
          <w:szCs w:val="28"/>
        </w:rPr>
      </w:pPr>
      <w:r w:rsidRPr="00352631">
        <w:rPr>
          <w:rFonts w:ascii="Times New Roman" w:hAnsi="Times New Roman"/>
          <w:sz w:val="28"/>
        </w:rPr>
        <w:t xml:space="preserve">4) </w:t>
      </w:r>
      <w:r w:rsidRPr="00352631">
        <w:rPr>
          <w:rFonts w:ascii="Times New Roman" w:hAnsi="Times New Roman"/>
          <w:color w:val="000000"/>
          <w:sz w:val="28"/>
        </w:rPr>
        <w:t xml:space="preserve">по расходам бюджета городского округа Сургут </w:t>
      </w:r>
      <w:r w:rsidRPr="00D300E4">
        <w:rPr>
          <w:rFonts w:ascii="Times New Roman" w:hAnsi="Times New Roman"/>
          <w:color w:val="000000"/>
          <w:sz w:val="28"/>
        </w:rPr>
        <w:t>Ханты-Мансийского</w:t>
      </w:r>
      <w:r>
        <w:rPr>
          <w:rFonts w:ascii="Times New Roman" w:hAnsi="Times New Roman"/>
          <w:color w:val="000000"/>
          <w:sz w:val="28"/>
        </w:rPr>
        <w:t xml:space="preserve"> </w:t>
      </w:r>
      <w:r w:rsidRPr="00D300E4">
        <w:rPr>
          <w:rFonts w:ascii="Times New Roman" w:hAnsi="Times New Roman"/>
          <w:color w:val="000000"/>
          <w:sz w:val="28"/>
        </w:rPr>
        <w:lastRenderedPageBreak/>
        <w:t xml:space="preserve">автономного округа – Югры </w:t>
      </w:r>
      <w:r w:rsidRPr="00352631">
        <w:rPr>
          <w:rFonts w:ascii="Times New Roman" w:hAnsi="Times New Roman"/>
          <w:color w:val="000000"/>
          <w:sz w:val="28"/>
        </w:rPr>
        <w:t xml:space="preserve">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за </w:t>
      </w:r>
      <w:r w:rsidR="009120CA">
        <w:rPr>
          <w:rFonts w:ascii="Times New Roman" w:hAnsi="Times New Roman"/>
          <w:color w:val="000000"/>
          <w:sz w:val="28"/>
        </w:rPr>
        <w:t>2024</w:t>
      </w:r>
      <w:r w:rsidRPr="00352631">
        <w:rPr>
          <w:rFonts w:ascii="Times New Roman" w:hAnsi="Times New Roman"/>
          <w:color w:val="000000"/>
          <w:sz w:val="28"/>
        </w:rPr>
        <w:t xml:space="preserve"> год </w:t>
      </w:r>
      <w:r w:rsidRPr="00352631">
        <w:rPr>
          <w:rFonts w:ascii="Times New Roman" w:hAnsi="Times New Roman" w:cs="Times New Roman"/>
          <w:color w:val="000000"/>
          <w:sz w:val="28"/>
          <w:szCs w:val="28"/>
        </w:rPr>
        <w:t>согласно приложению 4;</w:t>
      </w:r>
    </w:p>
    <w:p w:rsidR="00B77DD7" w:rsidRPr="00352631" w:rsidRDefault="00B77DD7" w:rsidP="00B77DD7">
      <w:pPr>
        <w:pStyle w:val="ConsNormal"/>
        <w:ind w:firstLine="567"/>
        <w:jc w:val="both"/>
        <w:rPr>
          <w:rFonts w:ascii="Times New Roman" w:hAnsi="Times New Roman"/>
          <w:sz w:val="28"/>
        </w:rPr>
      </w:pPr>
      <w:r w:rsidRPr="00352631">
        <w:rPr>
          <w:rFonts w:ascii="Times New Roman" w:hAnsi="Times New Roman" w:cs="Times New Roman"/>
          <w:color w:val="000000"/>
          <w:sz w:val="28"/>
          <w:szCs w:val="28"/>
        </w:rPr>
        <w:t xml:space="preserve">5) </w:t>
      </w:r>
      <w:r w:rsidRPr="00352631">
        <w:rPr>
          <w:rFonts w:ascii="Times New Roman" w:hAnsi="Times New Roman"/>
          <w:sz w:val="28"/>
        </w:rPr>
        <w:t>по расходам бюджета городского округа Сургут</w:t>
      </w:r>
      <w:r>
        <w:rPr>
          <w:rFonts w:ascii="Times New Roman" w:hAnsi="Times New Roman"/>
          <w:sz w:val="28"/>
        </w:rPr>
        <w:t xml:space="preserve"> </w:t>
      </w:r>
      <w:r w:rsidRPr="00D300E4">
        <w:rPr>
          <w:rFonts w:ascii="Times New Roman" w:hAnsi="Times New Roman"/>
          <w:sz w:val="28"/>
        </w:rPr>
        <w:t>Ханты-Мансийского</w:t>
      </w:r>
      <w:r>
        <w:rPr>
          <w:rFonts w:ascii="Times New Roman" w:hAnsi="Times New Roman"/>
          <w:sz w:val="28"/>
        </w:rPr>
        <w:t xml:space="preserve"> </w:t>
      </w:r>
      <w:r w:rsidRPr="00D300E4">
        <w:rPr>
          <w:rFonts w:ascii="Times New Roman" w:hAnsi="Times New Roman"/>
          <w:sz w:val="28"/>
        </w:rPr>
        <w:t xml:space="preserve">автономного округа – Югры </w:t>
      </w:r>
      <w:r w:rsidRPr="00352631">
        <w:rPr>
          <w:rFonts w:ascii="Times New Roman" w:hAnsi="Times New Roman"/>
          <w:sz w:val="28"/>
        </w:rPr>
        <w:t xml:space="preserve">по ведомственной структуре расходов бюджета за </w:t>
      </w:r>
      <w:r w:rsidR="009120CA">
        <w:rPr>
          <w:rFonts w:ascii="Times New Roman" w:hAnsi="Times New Roman"/>
          <w:sz w:val="28"/>
        </w:rPr>
        <w:t>2024</w:t>
      </w:r>
      <w:r w:rsidRPr="00352631">
        <w:rPr>
          <w:rFonts w:ascii="Times New Roman" w:hAnsi="Times New Roman"/>
          <w:sz w:val="28"/>
        </w:rPr>
        <w:t xml:space="preserve"> год согласно приложению 5;</w:t>
      </w:r>
    </w:p>
    <w:p w:rsidR="00B77DD7" w:rsidRPr="00201C41" w:rsidRDefault="00B77DD7" w:rsidP="00B77DD7">
      <w:pPr>
        <w:pStyle w:val="ConsNormal"/>
        <w:widowControl/>
        <w:ind w:firstLine="567"/>
        <w:jc w:val="both"/>
        <w:rPr>
          <w:rFonts w:ascii="Times New Roman" w:hAnsi="Times New Roman" w:cs="Times New Roman"/>
          <w:sz w:val="28"/>
        </w:rPr>
      </w:pPr>
      <w:r w:rsidRPr="00201C41">
        <w:rPr>
          <w:rFonts w:ascii="Times New Roman" w:hAnsi="Times New Roman"/>
          <w:sz w:val="28"/>
        </w:rPr>
        <w:t xml:space="preserve">6) </w:t>
      </w:r>
      <w:r w:rsidRPr="00201C41">
        <w:rPr>
          <w:rFonts w:ascii="Times New Roman" w:hAnsi="Times New Roman" w:cs="Times New Roman"/>
          <w:sz w:val="28"/>
        </w:rPr>
        <w:t xml:space="preserve">по расходам бюджета на осуществление капитальных вложений в объекты муниципальной собственности по объектам и источникам их финансового обеспечения в разрезе бюджетов бюджетной системы Российской Федерации за </w:t>
      </w:r>
      <w:r w:rsidR="009120CA">
        <w:rPr>
          <w:rFonts w:ascii="Times New Roman" w:hAnsi="Times New Roman" w:cs="Times New Roman"/>
          <w:sz w:val="28"/>
        </w:rPr>
        <w:t>2024</w:t>
      </w:r>
      <w:r w:rsidRPr="00201C41">
        <w:rPr>
          <w:rFonts w:ascii="Times New Roman" w:hAnsi="Times New Roman" w:cs="Times New Roman"/>
          <w:sz w:val="28"/>
        </w:rPr>
        <w:t xml:space="preserve"> год согласно приложению 6.</w:t>
      </w:r>
    </w:p>
    <w:p w:rsidR="00B77DD7" w:rsidRPr="00201C41" w:rsidRDefault="00B77DD7" w:rsidP="00B77DD7">
      <w:pPr>
        <w:tabs>
          <w:tab w:val="left" w:pos="1276"/>
        </w:tabs>
        <w:ind w:right="238" w:firstLine="567"/>
        <w:jc w:val="both"/>
        <w:rPr>
          <w:sz w:val="28"/>
          <w:szCs w:val="28"/>
        </w:rPr>
      </w:pPr>
      <w:r w:rsidRPr="00201C41">
        <w:rPr>
          <w:rFonts w:eastAsia="Calibri"/>
          <w:sz w:val="28"/>
          <w:szCs w:val="28"/>
          <w:lang w:eastAsia="en-US"/>
        </w:rPr>
        <w:t xml:space="preserve">7) </w:t>
      </w:r>
      <w:r w:rsidRPr="00201C41">
        <w:rPr>
          <w:sz w:val="28"/>
        </w:rPr>
        <w:t xml:space="preserve">по расходам бюджета </w:t>
      </w:r>
      <w:r w:rsidRPr="00201C41">
        <w:rPr>
          <w:sz w:val="28"/>
          <w:szCs w:val="28"/>
        </w:rPr>
        <w:t xml:space="preserve">на благоустройство общественных территорий по благоустраиваемым территориям и источникам их финансового обеспечения в разрезе бюджетов бюджетной системы Российской Федерации за </w:t>
      </w:r>
      <w:r w:rsidR="009120CA">
        <w:rPr>
          <w:sz w:val="28"/>
          <w:szCs w:val="28"/>
        </w:rPr>
        <w:t>2024</w:t>
      </w:r>
      <w:r w:rsidRPr="00201C41">
        <w:rPr>
          <w:sz w:val="28"/>
          <w:szCs w:val="28"/>
        </w:rPr>
        <w:t xml:space="preserve"> год согласно приложению 7.</w:t>
      </w:r>
    </w:p>
    <w:p w:rsidR="004C6CFB" w:rsidRDefault="004C6CFB" w:rsidP="00196A5E">
      <w:pPr>
        <w:tabs>
          <w:tab w:val="left" w:pos="1276"/>
        </w:tabs>
        <w:ind w:left="482" w:right="238" w:firstLine="227"/>
        <w:jc w:val="both"/>
        <w:rPr>
          <w:rFonts w:eastAsia="Calibri"/>
          <w:sz w:val="28"/>
          <w:szCs w:val="28"/>
          <w:lang w:eastAsia="en-US"/>
        </w:rPr>
      </w:pPr>
    </w:p>
    <w:p w:rsidR="003445A6" w:rsidRDefault="003445A6" w:rsidP="00196A5E">
      <w:pPr>
        <w:tabs>
          <w:tab w:val="left" w:pos="1276"/>
        </w:tabs>
        <w:ind w:left="482" w:right="238" w:firstLine="227"/>
        <w:jc w:val="both"/>
        <w:rPr>
          <w:rFonts w:eastAsia="Calibri"/>
          <w:sz w:val="28"/>
          <w:szCs w:val="28"/>
          <w:lang w:eastAsia="en-US"/>
        </w:rPr>
      </w:pPr>
    </w:p>
    <w:tbl>
      <w:tblPr>
        <w:tblW w:w="0" w:type="auto"/>
        <w:tblLook w:val="04A0" w:firstRow="1" w:lastRow="0" w:firstColumn="1" w:lastColumn="0" w:noHBand="0" w:noVBand="1"/>
      </w:tblPr>
      <w:tblGrid>
        <w:gridCol w:w="4801"/>
        <w:gridCol w:w="4553"/>
      </w:tblGrid>
      <w:tr w:rsidR="0049761D" w:rsidRPr="00535136" w:rsidTr="004C6CFB">
        <w:tc>
          <w:tcPr>
            <w:tcW w:w="4801" w:type="dxa"/>
          </w:tcPr>
          <w:p w:rsidR="0049761D" w:rsidRPr="00535136" w:rsidRDefault="0049761D" w:rsidP="0049761D">
            <w:pPr>
              <w:tabs>
                <w:tab w:val="left" w:pos="1276"/>
              </w:tabs>
              <w:ind w:right="-1"/>
              <w:jc w:val="both"/>
              <w:rPr>
                <w:rFonts w:eastAsia="Calibri"/>
                <w:sz w:val="28"/>
                <w:szCs w:val="28"/>
                <w:lang w:eastAsia="en-US"/>
              </w:rPr>
            </w:pPr>
            <w:r w:rsidRPr="00535136">
              <w:rPr>
                <w:rFonts w:eastAsia="Calibri"/>
                <w:sz w:val="28"/>
                <w:szCs w:val="28"/>
                <w:lang w:eastAsia="en-US"/>
              </w:rPr>
              <w:t>Председатель Думы города</w:t>
            </w:r>
          </w:p>
          <w:p w:rsidR="0049761D" w:rsidRPr="00535136" w:rsidRDefault="0049761D" w:rsidP="0049761D">
            <w:pPr>
              <w:tabs>
                <w:tab w:val="left" w:pos="1276"/>
              </w:tabs>
              <w:ind w:right="-1"/>
              <w:jc w:val="both"/>
              <w:rPr>
                <w:rFonts w:eastAsia="Calibri"/>
                <w:sz w:val="28"/>
                <w:szCs w:val="28"/>
                <w:lang w:eastAsia="en-US"/>
              </w:rPr>
            </w:pPr>
          </w:p>
          <w:p w:rsidR="00FB3D8F" w:rsidRDefault="0049761D" w:rsidP="004F3626">
            <w:pPr>
              <w:tabs>
                <w:tab w:val="left" w:pos="1276"/>
              </w:tabs>
              <w:ind w:right="-1"/>
              <w:jc w:val="both"/>
              <w:rPr>
                <w:rFonts w:eastAsia="Calibri"/>
                <w:sz w:val="28"/>
                <w:szCs w:val="28"/>
                <w:lang w:eastAsia="en-US"/>
              </w:rPr>
            </w:pPr>
            <w:r w:rsidRPr="00535136">
              <w:rPr>
                <w:rFonts w:eastAsia="Calibri"/>
                <w:sz w:val="28"/>
                <w:szCs w:val="28"/>
                <w:lang w:eastAsia="en-US"/>
              </w:rPr>
              <w:t xml:space="preserve">_______________ </w:t>
            </w:r>
            <w:r w:rsidR="009120CA" w:rsidRPr="00C278AE">
              <w:rPr>
                <w:rFonts w:eastAsia="Calibri"/>
                <w:sz w:val="28"/>
                <w:szCs w:val="28"/>
                <w:lang w:eastAsia="en-US"/>
              </w:rPr>
              <w:t>А.И. Олейников</w:t>
            </w:r>
          </w:p>
          <w:p w:rsidR="0049761D" w:rsidRPr="00535136" w:rsidRDefault="00AF40E1" w:rsidP="009120CA">
            <w:pPr>
              <w:tabs>
                <w:tab w:val="left" w:pos="1276"/>
              </w:tabs>
              <w:ind w:right="-1"/>
              <w:jc w:val="both"/>
              <w:rPr>
                <w:rFonts w:eastAsia="Calibri"/>
                <w:sz w:val="28"/>
                <w:szCs w:val="28"/>
                <w:lang w:eastAsia="en-US"/>
              </w:rPr>
            </w:pPr>
            <w:r w:rsidRPr="00535136">
              <w:rPr>
                <w:rFonts w:eastAsia="Calibri"/>
                <w:sz w:val="28"/>
                <w:szCs w:val="22"/>
                <w:lang w:eastAsia="en-US"/>
              </w:rPr>
              <w:t>«___» ______</w:t>
            </w:r>
            <w:r w:rsidR="00D826AF">
              <w:rPr>
                <w:rFonts w:eastAsia="Calibri"/>
                <w:sz w:val="28"/>
                <w:szCs w:val="22"/>
                <w:lang w:eastAsia="en-US"/>
              </w:rPr>
              <w:t>___</w:t>
            </w:r>
            <w:r w:rsidRPr="00535136">
              <w:rPr>
                <w:rFonts w:eastAsia="Calibri"/>
                <w:sz w:val="28"/>
                <w:szCs w:val="22"/>
                <w:lang w:eastAsia="en-US"/>
              </w:rPr>
              <w:t>_____ 20</w:t>
            </w:r>
            <w:r w:rsidR="00365AE9">
              <w:rPr>
                <w:rFonts w:eastAsia="Calibri"/>
                <w:sz w:val="28"/>
                <w:szCs w:val="22"/>
                <w:lang w:eastAsia="en-US"/>
              </w:rPr>
              <w:t>2</w:t>
            </w:r>
            <w:r w:rsidR="009120CA">
              <w:rPr>
                <w:rFonts w:eastAsia="Calibri"/>
                <w:sz w:val="28"/>
                <w:szCs w:val="22"/>
                <w:lang w:eastAsia="en-US"/>
              </w:rPr>
              <w:t>5</w:t>
            </w:r>
            <w:r w:rsidR="0049761D" w:rsidRPr="00535136">
              <w:rPr>
                <w:rFonts w:eastAsia="Calibri"/>
                <w:sz w:val="28"/>
                <w:szCs w:val="22"/>
                <w:lang w:eastAsia="en-US"/>
              </w:rPr>
              <w:t xml:space="preserve"> г.</w:t>
            </w:r>
          </w:p>
        </w:tc>
        <w:tc>
          <w:tcPr>
            <w:tcW w:w="4553" w:type="dxa"/>
          </w:tcPr>
          <w:p w:rsidR="0049761D" w:rsidRPr="00535136" w:rsidRDefault="00034DD7" w:rsidP="0049761D">
            <w:pPr>
              <w:ind w:left="742" w:right="-144"/>
              <w:jc w:val="both"/>
              <w:rPr>
                <w:rFonts w:eastAsia="Calibri"/>
                <w:sz w:val="28"/>
                <w:szCs w:val="28"/>
                <w:lang w:eastAsia="en-US"/>
              </w:rPr>
            </w:pPr>
            <w:r>
              <w:rPr>
                <w:rFonts w:eastAsia="Calibri"/>
                <w:sz w:val="28"/>
                <w:szCs w:val="28"/>
                <w:lang w:eastAsia="en-US"/>
              </w:rPr>
              <w:t>Г</w:t>
            </w:r>
            <w:r w:rsidR="0049761D" w:rsidRPr="00535136">
              <w:rPr>
                <w:rFonts w:eastAsia="Calibri"/>
                <w:sz w:val="28"/>
                <w:szCs w:val="28"/>
                <w:lang w:eastAsia="en-US"/>
              </w:rPr>
              <w:t>лав</w:t>
            </w:r>
            <w:r w:rsidR="0068367B">
              <w:rPr>
                <w:rFonts w:eastAsia="Calibri"/>
                <w:sz w:val="28"/>
                <w:szCs w:val="28"/>
                <w:lang w:eastAsia="en-US"/>
              </w:rPr>
              <w:t>а</w:t>
            </w:r>
            <w:r w:rsidR="0049761D" w:rsidRPr="00535136">
              <w:rPr>
                <w:rFonts w:eastAsia="Calibri"/>
                <w:sz w:val="28"/>
                <w:szCs w:val="28"/>
                <w:lang w:eastAsia="en-US"/>
              </w:rPr>
              <w:t xml:space="preserve"> города</w:t>
            </w:r>
            <w:r w:rsidR="00535136" w:rsidRPr="00535136">
              <w:rPr>
                <w:rFonts w:eastAsia="Calibri"/>
                <w:sz w:val="28"/>
                <w:szCs w:val="28"/>
                <w:lang w:eastAsia="en-US"/>
              </w:rPr>
              <w:t xml:space="preserve"> Сургута</w:t>
            </w:r>
          </w:p>
          <w:p w:rsidR="0049761D" w:rsidRPr="00535136" w:rsidRDefault="0049761D" w:rsidP="0049761D">
            <w:pPr>
              <w:ind w:left="742" w:right="-144"/>
              <w:jc w:val="both"/>
              <w:rPr>
                <w:rFonts w:eastAsia="Calibri"/>
                <w:sz w:val="28"/>
                <w:szCs w:val="22"/>
                <w:lang w:eastAsia="en-US"/>
              </w:rPr>
            </w:pPr>
          </w:p>
          <w:p w:rsidR="00D13400" w:rsidRDefault="00535136" w:rsidP="00535136">
            <w:pPr>
              <w:ind w:right="-144"/>
              <w:jc w:val="both"/>
              <w:rPr>
                <w:rFonts w:eastAsia="Calibri"/>
                <w:sz w:val="28"/>
                <w:szCs w:val="22"/>
                <w:lang w:eastAsia="en-US"/>
              </w:rPr>
            </w:pPr>
            <w:r w:rsidRPr="00535136">
              <w:rPr>
                <w:rFonts w:eastAsia="Calibri"/>
                <w:sz w:val="28"/>
                <w:szCs w:val="22"/>
                <w:lang w:eastAsia="en-US"/>
              </w:rPr>
              <w:t xml:space="preserve">          </w:t>
            </w:r>
            <w:r w:rsidR="00034DD7">
              <w:rPr>
                <w:rFonts w:eastAsia="Calibri"/>
                <w:sz w:val="28"/>
                <w:szCs w:val="22"/>
                <w:lang w:eastAsia="en-US"/>
              </w:rPr>
              <w:t>____________</w:t>
            </w:r>
            <w:r w:rsidR="0049761D" w:rsidRPr="00535136">
              <w:rPr>
                <w:rFonts w:eastAsia="Calibri"/>
                <w:sz w:val="28"/>
                <w:szCs w:val="22"/>
                <w:lang w:eastAsia="en-US"/>
              </w:rPr>
              <w:t xml:space="preserve"> </w:t>
            </w:r>
            <w:r w:rsidR="009120CA">
              <w:rPr>
                <w:rFonts w:eastAsia="Calibri"/>
                <w:sz w:val="28"/>
                <w:szCs w:val="22"/>
                <w:lang w:eastAsia="en-US"/>
              </w:rPr>
              <w:t xml:space="preserve">М.Н. </w:t>
            </w:r>
            <w:proofErr w:type="spellStart"/>
            <w:r w:rsidR="009120CA">
              <w:rPr>
                <w:rFonts w:eastAsia="Calibri"/>
                <w:sz w:val="28"/>
                <w:szCs w:val="22"/>
                <w:lang w:eastAsia="en-US"/>
              </w:rPr>
              <w:t>Слепов</w:t>
            </w:r>
            <w:proofErr w:type="spellEnd"/>
          </w:p>
          <w:p w:rsidR="0049761D" w:rsidRPr="00535136" w:rsidRDefault="0049761D" w:rsidP="009120CA">
            <w:pPr>
              <w:tabs>
                <w:tab w:val="left" w:pos="1276"/>
              </w:tabs>
              <w:ind w:left="742" w:right="238"/>
              <w:jc w:val="both"/>
              <w:rPr>
                <w:rFonts w:eastAsia="Calibri"/>
                <w:sz w:val="28"/>
                <w:szCs w:val="28"/>
                <w:lang w:eastAsia="en-US"/>
              </w:rPr>
            </w:pPr>
            <w:r w:rsidRPr="00535136">
              <w:rPr>
                <w:rFonts w:eastAsia="Calibri"/>
                <w:sz w:val="28"/>
                <w:szCs w:val="22"/>
                <w:lang w:eastAsia="en-US"/>
              </w:rPr>
              <w:t>«___» ___</w:t>
            </w:r>
            <w:r w:rsidR="00D826AF">
              <w:rPr>
                <w:rFonts w:eastAsia="Calibri"/>
                <w:sz w:val="28"/>
                <w:szCs w:val="22"/>
                <w:lang w:eastAsia="en-US"/>
              </w:rPr>
              <w:t>_</w:t>
            </w:r>
            <w:r w:rsidR="00D13400">
              <w:rPr>
                <w:rFonts w:eastAsia="Calibri"/>
                <w:sz w:val="28"/>
                <w:szCs w:val="22"/>
                <w:lang w:eastAsia="en-US"/>
              </w:rPr>
              <w:t>_</w:t>
            </w:r>
            <w:r w:rsidRPr="00535136">
              <w:rPr>
                <w:rFonts w:eastAsia="Calibri"/>
                <w:sz w:val="28"/>
                <w:szCs w:val="22"/>
                <w:lang w:eastAsia="en-US"/>
              </w:rPr>
              <w:t>_______ 20</w:t>
            </w:r>
            <w:r w:rsidR="00365AE9">
              <w:rPr>
                <w:rFonts w:eastAsia="Calibri"/>
                <w:sz w:val="28"/>
                <w:szCs w:val="22"/>
                <w:lang w:eastAsia="en-US"/>
              </w:rPr>
              <w:t>2</w:t>
            </w:r>
            <w:r w:rsidR="009120CA">
              <w:rPr>
                <w:rFonts w:eastAsia="Calibri"/>
                <w:sz w:val="28"/>
                <w:szCs w:val="22"/>
                <w:lang w:eastAsia="en-US"/>
              </w:rPr>
              <w:t>5</w:t>
            </w:r>
            <w:r w:rsidRPr="00535136">
              <w:rPr>
                <w:rFonts w:eastAsia="Calibri"/>
                <w:sz w:val="28"/>
                <w:szCs w:val="22"/>
                <w:lang w:eastAsia="en-US"/>
              </w:rPr>
              <w:t xml:space="preserve"> г.</w:t>
            </w:r>
          </w:p>
        </w:tc>
      </w:tr>
    </w:tbl>
    <w:p w:rsidR="003A58C6" w:rsidRPr="00684578" w:rsidRDefault="003A58C6" w:rsidP="00684578">
      <w:pPr>
        <w:tabs>
          <w:tab w:val="left" w:pos="1276"/>
        </w:tabs>
        <w:ind w:right="-2"/>
        <w:jc w:val="both"/>
        <w:rPr>
          <w:sz w:val="28"/>
          <w:szCs w:val="28"/>
        </w:rPr>
      </w:pPr>
      <w:bookmarkStart w:id="0" w:name="_GoBack"/>
      <w:bookmarkEnd w:id="0"/>
    </w:p>
    <w:sectPr w:rsidR="003A58C6" w:rsidRPr="00684578" w:rsidSect="00AC1EF8">
      <w:headerReference w:type="default" r:id="rId8"/>
      <w:footerReference w:type="even"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08B" w:rsidRDefault="0004008B">
      <w:r>
        <w:separator/>
      </w:r>
    </w:p>
  </w:endnote>
  <w:endnote w:type="continuationSeparator" w:id="0">
    <w:p w:rsidR="0004008B" w:rsidRDefault="0004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08B" w:rsidRDefault="0004008B" w:rsidP="009B201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4008B" w:rsidRDefault="0004008B" w:rsidP="0057705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08B" w:rsidRDefault="0004008B">
      <w:r>
        <w:separator/>
      </w:r>
    </w:p>
  </w:footnote>
  <w:footnote w:type="continuationSeparator" w:id="0">
    <w:p w:rsidR="0004008B" w:rsidRDefault="00040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894991"/>
      <w:docPartObj>
        <w:docPartGallery w:val="Page Numbers (Top of Page)"/>
        <w:docPartUnique/>
      </w:docPartObj>
    </w:sdtPr>
    <w:sdtEndPr>
      <w:rPr>
        <w:sz w:val="20"/>
        <w:szCs w:val="20"/>
      </w:rPr>
    </w:sdtEndPr>
    <w:sdtContent>
      <w:p w:rsidR="00695B53" w:rsidRPr="00695B53" w:rsidRDefault="00695B53">
        <w:pPr>
          <w:pStyle w:val="aa"/>
          <w:jc w:val="center"/>
          <w:rPr>
            <w:sz w:val="20"/>
            <w:szCs w:val="20"/>
          </w:rPr>
        </w:pPr>
        <w:r w:rsidRPr="00695B53">
          <w:rPr>
            <w:sz w:val="20"/>
            <w:szCs w:val="20"/>
          </w:rPr>
          <w:fldChar w:fldCharType="begin"/>
        </w:r>
        <w:r w:rsidRPr="00695B53">
          <w:rPr>
            <w:sz w:val="20"/>
            <w:szCs w:val="20"/>
          </w:rPr>
          <w:instrText>PAGE   \* MERGEFORMAT</w:instrText>
        </w:r>
        <w:r w:rsidRPr="00695B53">
          <w:rPr>
            <w:sz w:val="20"/>
            <w:szCs w:val="20"/>
          </w:rPr>
          <w:fldChar w:fldCharType="separate"/>
        </w:r>
        <w:r w:rsidR="00684578">
          <w:rPr>
            <w:noProof/>
            <w:sz w:val="20"/>
            <w:szCs w:val="20"/>
          </w:rPr>
          <w:t>2</w:t>
        </w:r>
        <w:r w:rsidRPr="00695B53">
          <w:rPr>
            <w:sz w:val="20"/>
            <w:szCs w:val="20"/>
          </w:rPr>
          <w:fldChar w:fldCharType="end"/>
        </w:r>
      </w:p>
    </w:sdtContent>
  </w:sdt>
  <w:p w:rsidR="00695B53" w:rsidRDefault="00695B5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13C6A"/>
    <w:multiLevelType w:val="hybridMultilevel"/>
    <w:tmpl w:val="1EB21070"/>
    <w:lvl w:ilvl="0" w:tplc="1F3A7B68">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0176E63"/>
    <w:multiLevelType w:val="hybridMultilevel"/>
    <w:tmpl w:val="C05AF6EA"/>
    <w:lvl w:ilvl="0" w:tplc="1F3A7B68">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2480157"/>
    <w:multiLevelType w:val="hybridMultilevel"/>
    <w:tmpl w:val="BEFA2E86"/>
    <w:lvl w:ilvl="0" w:tplc="1F3A7B68">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C96B25"/>
    <w:multiLevelType w:val="hybridMultilevel"/>
    <w:tmpl w:val="861EA4CA"/>
    <w:lvl w:ilvl="0" w:tplc="CD443B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6CD2D3F"/>
    <w:multiLevelType w:val="hybridMultilevel"/>
    <w:tmpl w:val="FAFEADAC"/>
    <w:lvl w:ilvl="0" w:tplc="04190011">
      <w:start w:val="1"/>
      <w:numFmt w:val="decimal"/>
      <w:lvlText w:val="%1)"/>
      <w:lvlJc w:val="left"/>
      <w:pPr>
        <w:tabs>
          <w:tab w:val="num" w:pos="720"/>
        </w:tabs>
        <w:ind w:left="720" w:hanging="360"/>
      </w:pPr>
      <w:rPr>
        <w:rFonts w:hint="default"/>
      </w:rPr>
    </w:lvl>
    <w:lvl w:ilvl="1" w:tplc="1900641E">
      <w:start w:val="16"/>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8993114"/>
    <w:multiLevelType w:val="hybridMultilevel"/>
    <w:tmpl w:val="A630EA32"/>
    <w:lvl w:ilvl="0" w:tplc="B48002F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3933BFE"/>
    <w:multiLevelType w:val="hybridMultilevel"/>
    <w:tmpl w:val="CFA8F7B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7013FBE"/>
    <w:multiLevelType w:val="hybridMultilevel"/>
    <w:tmpl w:val="AE22D48C"/>
    <w:lvl w:ilvl="0" w:tplc="B476B1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F120BAD"/>
    <w:multiLevelType w:val="hybridMultilevel"/>
    <w:tmpl w:val="1C4AC83E"/>
    <w:lvl w:ilvl="0" w:tplc="0B96DBB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1D2606B"/>
    <w:multiLevelType w:val="hybridMultilevel"/>
    <w:tmpl w:val="BEFA2E86"/>
    <w:lvl w:ilvl="0" w:tplc="1F3A7B68">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4"/>
  </w:num>
  <w:num w:numId="3">
    <w:abstractNumId w:val="6"/>
  </w:num>
  <w:num w:numId="4">
    <w:abstractNumId w:val="7"/>
  </w:num>
  <w:num w:numId="5">
    <w:abstractNumId w:val="9"/>
  </w:num>
  <w:num w:numId="6">
    <w:abstractNumId w:val="1"/>
  </w:num>
  <w:num w:numId="7">
    <w:abstractNumId w:val="0"/>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DCD"/>
    <w:rsid w:val="000002C3"/>
    <w:rsid w:val="00003091"/>
    <w:rsid w:val="00007CDA"/>
    <w:rsid w:val="000115E1"/>
    <w:rsid w:val="00016D0D"/>
    <w:rsid w:val="00017F86"/>
    <w:rsid w:val="00021AAB"/>
    <w:rsid w:val="00022B0B"/>
    <w:rsid w:val="00022F41"/>
    <w:rsid w:val="0002474E"/>
    <w:rsid w:val="00024EA7"/>
    <w:rsid w:val="00027DCC"/>
    <w:rsid w:val="000317FB"/>
    <w:rsid w:val="00034DD7"/>
    <w:rsid w:val="00036ABF"/>
    <w:rsid w:val="0004008B"/>
    <w:rsid w:val="00040D80"/>
    <w:rsid w:val="00041826"/>
    <w:rsid w:val="000440B2"/>
    <w:rsid w:val="000455DA"/>
    <w:rsid w:val="00046B45"/>
    <w:rsid w:val="0004729A"/>
    <w:rsid w:val="00047349"/>
    <w:rsid w:val="00051CA4"/>
    <w:rsid w:val="00052FAC"/>
    <w:rsid w:val="0005340A"/>
    <w:rsid w:val="00053C94"/>
    <w:rsid w:val="00055758"/>
    <w:rsid w:val="000571E9"/>
    <w:rsid w:val="00057D0D"/>
    <w:rsid w:val="0006177F"/>
    <w:rsid w:val="000617A0"/>
    <w:rsid w:val="000620F7"/>
    <w:rsid w:val="000623F8"/>
    <w:rsid w:val="0006398F"/>
    <w:rsid w:val="000647B3"/>
    <w:rsid w:val="00065129"/>
    <w:rsid w:val="0007234D"/>
    <w:rsid w:val="00073F1B"/>
    <w:rsid w:val="00077E7E"/>
    <w:rsid w:val="00081296"/>
    <w:rsid w:val="000819F6"/>
    <w:rsid w:val="00082887"/>
    <w:rsid w:val="00083298"/>
    <w:rsid w:val="00083D93"/>
    <w:rsid w:val="00084478"/>
    <w:rsid w:val="00084BCE"/>
    <w:rsid w:val="00085532"/>
    <w:rsid w:val="000859B9"/>
    <w:rsid w:val="0008693B"/>
    <w:rsid w:val="00090B4F"/>
    <w:rsid w:val="0009262E"/>
    <w:rsid w:val="00093D0E"/>
    <w:rsid w:val="00093D40"/>
    <w:rsid w:val="00096258"/>
    <w:rsid w:val="000972CB"/>
    <w:rsid w:val="00097A3A"/>
    <w:rsid w:val="000A0B35"/>
    <w:rsid w:val="000A1011"/>
    <w:rsid w:val="000A20A4"/>
    <w:rsid w:val="000A4975"/>
    <w:rsid w:val="000A6905"/>
    <w:rsid w:val="000B1B29"/>
    <w:rsid w:val="000B2471"/>
    <w:rsid w:val="000B30E1"/>
    <w:rsid w:val="000B3B47"/>
    <w:rsid w:val="000B4C3B"/>
    <w:rsid w:val="000B5010"/>
    <w:rsid w:val="000B5965"/>
    <w:rsid w:val="000B59BA"/>
    <w:rsid w:val="000C1203"/>
    <w:rsid w:val="000C3840"/>
    <w:rsid w:val="000C54B1"/>
    <w:rsid w:val="000C690F"/>
    <w:rsid w:val="000C7BCB"/>
    <w:rsid w:val="000D1996"/>
    <w:rsid w:val="000D2079"/>
    <w:rsid w:val="000D2FFA"/>
    <w:rsid w:val="000D3AF9"/>
    <w:rsid w:val="000D6462"/>
    <w:rsid w:val="000D7C40"/>
    <w:rsid w:val="000E0520"/>
    <w:rsid w:val="000E0AB5"/>
    <w:rsid w:val="000E24D5"/>
    <w:rsid w:val="000E4B0B"/>
    <w:rsid w:val="000E58DE"/>
    <w:rsid w:val="000E5D88"/>
    <w:rsid w:val="000F05BD"/>
    <w:rsid w:val="000F12C3"/>
    <w:rsid w:val="000F1757"/>
    <w:rsid w:val="000F5C4E"/>
    <w:rsid w:val="000F61D9"/>
    <w:rsid w:val="000F64BE"/>
    <w:rsid w:val="000F64C3"/>
    <w:rsid w:val="000F6F6E"/>
    <w:rsid w:val="000F723E"/>
    <w:rsid w:val="000F7998"/>
    <w:rsid w:val="00100373"/>
    <w:rsid w:val="00100545"/>
    <w:rsid w:val="00102342"/>
    <w:rsid w:val="00102AE9"/>
    <w:rsid w:val="00102C7E"/>
    <w:rsid w:val="00102DB2"/>
    <w:rsid w:val="0010501E"/>
    <w:rsid w:val="001071A8"/>
    <w:rsid w:val="0011204E"/>
    <w:rsid w:val="00112B51"/>
    <w:rsid w:val="00112FC5"/>
    <w:rsid w:val="00114A99"/>
    <w:rsid w:val="00115E95"/>
    <w:rsid w:val="001164D8"/>
    <w:rsid w:val="00121DB3"/>
    <w:rsid w:val="001225E4"/>
    <w:rsid w:val="0012503F"/>
    <w:rsid w:val="00125803"/>
    <w:rsid w:val="00125E3B"/>
    <w:rsid w:val="00127A40"/>
    <w:rsid w:val="00127E19"/>
    <w:rsid w:val="00130EA4"/>
    <w:rsid w:val="00134148"/>
    <w:rsid w:val="00134C2F"/>
    <w:rsid w:val="00135802"/>
    <w:rsid w:val="00137F4B"/>
    <w:rsid w:val="00140F2E"/>
    <w:rsid w:val="0014126F"/>
    <w:rsid w:val="0014238F"/>
    <w:rsid w:val="0014267A"/>
    <w:rsid w:val="001429DD"/>
    <w:rsid w:val="00142A41"/>
    <w:rsid w:val="00143129"/>
    <w:rsid w:val="00143B66"/>
    <w:rsid w:val="00144AEF"/>
    <w:rsid w:val="001452EF"/>
    <w:rsid w:val="00146FB2"/>
    <w:rsid w:val="00147246"/>
    <w:rsid w:val="00150619"/>
    <w:rsid w:val="00150754"/>
    <w:rsid w:val="00152097"/>
    <w:rsid w:val="00152965"/>
    <w:rsid w:val="00153AD8"/>
    <w:rsid w:val="001561C5"/>
    <w:rsid w:val="001572F2"/>
    <w:rsid w:val="00160652"/>
    <w:rsid w:val="00160836"/>
    <w:rsid w:val="00160E45"/>
    <w:rsid w:val="00162A77"/>
    <w:rsid w:val="00162F76"/>
    <w:rsid w:val="0016365D"/>
    <w:rsid w:val="00164BB6"/>
    <w:rsid w:val="00165E01"/>
    <w:rsid w:val="00166938"/>
    <w:rsid w:val="00167936"/>
    <w:rsid w:val="0017036F"/>
    <w:rsid w:val="00170CFF"/>
    <w:rsid w:val="0017212B"/>
    <w:rsid w:val="00172A5B"/>
    <w:rsid w:val="001764E9"/>
    <w:rsid w:val="001767E7"/>
    <w:rsid w:val="00186FF5"/>
    <w:rsid w:val="001902C9"/>
    <w:rsid w:val="00190619"/>
    <w:rsid w:val="0019090F"/>
    <w:rsid w:val="0019167F"/>
    <w:rsid w:val="00191D3D"/>
    <w:rsid w:val="00191E97"/>
    <w:rsid w:val="0019454C"/>
    <w:rsid w:val="0019583F"/>
    <w:rsid w:val="001964AE"/>
    <w:rsid w:val="00196A5E"/>
    <w:rsid w:val="00197674"/>
    <w:rsid w:val="00197D71"/>
    <w:rsid w:val="001A10EF"/>
    <w:rsid w:val="001A2FFC"/>
    <w:rsid w:val="001A54FB"/>
    <w:rsid w:val="001A5EB6"/>
    <w:rsid w:val="001B110C"/>
    <w:rsid w:val="001B2453"/>
    <w:rsid w:val="001B480C"/>
    <w:rsid w:val="001B5800"/>
    <w:rsid w:val="001B5BAA"/>
    <w:rsid w:val="001C0797"/>
    <w:rsid w:val="001C1FA7"/>
    <w:rsid w:val="001C2D38"/>
    <w:rsid w:val="001C48A6"/>
    <w:rsid w:val="001C58D8"/>
    <w:rsid w:val="001C6FDF"/>
    <w:rsid w:val="001C70FF"/>
    <w:rsid w:val="001C7E39"/>
    <w:rsid w:val="001D0313"/>
    <w:rsid w:val="001D04F6"/>
    <w:rsid w:val="001D516B"/>
    <w:rsid w:val="001D5C65"/>
    <w:rsid w:val="001D601B"/>
    <w:rsid w:val="001D7E75"/>
    <w:rsid w:val="001E16DA"/>
    <w:rsid w:val="001E3BCA"/>
    <w:rsid w:val="001E458F"/>
    <w:rsid w:val="001E6C12"/>
    <w:rsid w:val="001E7F45"/>
    <w:rsid w:val="001F0C3F"/>
    <w:rsid w:val="001F1486"/>
    <w:rsid w:val="001F30D3"/>
    <w:rsid w:val="001F318D"/>
    <w:rsid w:val="001F4AA8"/>
    <w:rsid w:val="001F5B41"/>
    <w:rsid w:val="001F728A"/>
    <w:rsid w:val="001F7628"/>
    <w:rsid w:val="001F7F6B"/>
    <w:rsid w:val="00200A96"/>
    <w:rsid w:val="002017A1"/>
    <w:rsid w:val="00201908"/>
    <w:rsid w:val="00201FBA"/>
    <w:rsid w:val="00205565"/>
    <w:rsid w:val="002058AB"/>
    <w:rsid w:val="00205BF4"/>
    <w:rsid w:val="00205CEE"/>
    <w:rsid w:val="00206525"/>
    <w:rsid w:val="00207337"/>
    <w:rsid w:val="00210329"/>
    <w:rsid w:val="00212680"/>
    <w:rsid w:val="00212A6C"/>
    <w:rsid w:val="00212B17"/>
    <w:rsid w:val="002146FF"/>
    <w:rsid w:val="0021514F"/>
    <w:rsid w:val="0021718D"/>
    <w:rsid w:val="0021729B"/>
    <w:rsid w:val="00220258"/>
    <w:rsid w:val="002205F2"/>
    <w:rsid w:val="00221187"/>
    <w:rsid w:val="00221802"/>
    <w:rsid w:val="002218C3"/>
    <w:rsid w:val="002263DB"/>
    <w:rsid w:val="00226958"/>
    <w:rsid w:val="00227296"/>
    <w:rsid w:val="002275D5"/>
    <w:rsid w:val="0023417D"/>
    <w:rsid w:val="00234D09"/>
    <w:rsid w:val="00234D7B"/>
    <w:rsid w:val="00235C4C"/>
    <w:rsid w:val="00235C65"/>
    <w:rsid w:val="0024179C"/>
    <w:rsid w:val="00241D8C"/>
    <w:rsid w:val="002425FD"/>
    <w:rsid w:val="00242A91"/>
    <w:rsid w:val="0024327B"/>
    <w:rsid w:val="00243F26"/>
    <w:rsid w:val="0024526B"/>
    <w:rsid w:val="00246EF7"/>
    <w:rsid w:val="00250474"/>
    <w:rsid w:val="00251BE8"/>
    <w:rsid w:val="0025430C"/>
    <w:rsid w:val="002544AA"/>
    <w:rsid w:val="002546AB"/>
    <w:rsid w:val="002555BF"/>
    <w:rsid w:val="00255A6D"/>
    <w:rsid w:val="00256665"/>
    <w:rsid w:val="002579EE"/>
    <w:rsid w:val="0026374E"/>
    <w:rsid w:val="002639E4"/>
    <w:rsid w:val="00267F56"/>
    <w:rsid w:val="00271606"/>
    <w:rsid w:val="0027421E"/>
    <w:rsid w:val="002747CD"/>
    <w:rsid w:val="0027763A"/>
    <w:rsid w:val="002932BA"/>
    <w:rsid w:val="002958A7"/>
    <w:rsid w:val="00297D5A"/>
    <w:rsid w:val="002A1E1A"/>
    <w:rsid w:val="002A3789"/>
    <w:rsid w:val="002A54D1"/>
    <w:rsid w:val="002A5575"/>
    <w:rsid w:val="002A57C5"/>
    <w:rsid w:val="002A5E7A"/>
    <w:rsid w:val="002A654F"/>
    <w:rsid w:val="002B0242"/>
    <w:rsid w:val="002B103A"/>
    <w:rsid w:val="002B1373"/>
    <w:rsid w:val="002B1860"/>
    <w:rsid w:val="002B1E96"/>
    <w:rsid w:val="002B3DA0"/>
    <w:rsid w:val="002B646F"/>
    <w:rsid w:val="002B6EE2"/>
    <w:rsid w:val="002B761F"/>
    <w:rsid w:val="002B76C2"/>
    <w:rsid w:val="002C01B9"/>
    <w:rsid w:val="002C10BE"/>
    <w:rsid w:val="002C2A68"/>
    <w:rsid w:val="002C4E69"/>
    <w:rsid w:val="002C4FC0"/>
    <w:rsid w:val="002C5917"/>
    <w:rsid w:val="002D16B5"/>
    <w:rsid w:val="002D1A7C"/>
    <w:rsid w:val="002D2927"/>
    <w:rsid w:val="002D3289"/>
    <w:rsid w:val="002D7766"/>
    <w:rsid w:val="002D7AB5"/>
    <w:rsid w:val="002E23C4"/>
    <w:rsid w:val="002F2EF0"/>
    <w:rsid w:val="002F5BB7"/>
    <w:rsid w:val="002F625F"/>
    <w:rsid w:val="002F6FF0"/>
    <w:rsid w:val="002F7C44"/>
    <w:rsid w:val="00300277"/>
    <w:rsid w:val="00302E42"/>
    <w:rsid w:val="00306C73"/>
    <w:rsid w:val="0031058D"/>
    <w:rsid w:val="00312380"/>
    <w:rsid w:val="0031712B"/>
    <w:rsid w:val="003179B4"/>
    <w:rsid w:val="00317DA3"/>
    <w:rsid w:val="0032019A"/>
    <w:rsid w:val="003211C4"/>
    <w:rsid w:val="00321A34"/>
    <w:rsid w:val="00323F4A"/>
    <w:rsid w:val="0032492C"/>
    <w:rsid w:val="00325798"/>
    <w:rsid w:val="00325BFB"/>
    <w:rsid w:val="00326938"/>
    <w:rsid w:val="0033055E"/>
    <w:rsid w:val="00330B67"/>
    <w:rsid w:val="0033113A"/>
    <w:rsid w:val="00332474"/>
    <w:rsid w:val="00333DD5"/>
    <w:rsid w:val="00336304"/>
    <w:rsid w:val="00336A4F"/>
    <w:rsid w:val="0034187E"/>
    <w:rsid w:val="00343653"/>
    <w:rsid w:val="003445A6"/>
    <w:rsid w:val="0034498C"/>
    <w:rsid w:val="00345224"/>
    <w:rsid w:val="00347245"/>
    <w:rsid w:val="0035027F"/>
    <w:rsid w:val="003507E4"/>
    <w:rsid w:val="003514CA"/>
    <w:rsid w:val="00351C0D"/>
    <w:rsid w:val="003537F6"/>
    <w:rsid w:val="003546A0"/>
    <w:rsid w:val="00354989"/>
    <w:rsid w:val="00354C4B"/>
    <w:rsid w:val="003559D5"/>
    <w:rsid w:val="0035694B"/>
    <w:rsid w:val="0036007B"/>
    <w:rsid w:val="00362EFB"/>
    <w:rsid w:val="00363926"/>
    <w:rsid w:val="00365AE9"/>
    <w:rsid w:val="00366D7A"/>
    <w:rsid w:val="00366DF9"/>
    <w:rsid w:val="0036757A"/>
    <w:rsid w:val="0036767E"/>
    <w:rsid w:val="00375907"/>
    <w:rsid w:val="00380D24"/>
    <w:rsid w:val="0038298C"/>
    <w:rsid w:val="00383956"/>
    <w:rsid w:val="00385E28"/>
    <w:rsid w:val="00393531"/>
    <w:rsid w:val="003940F6"/>
    <w:rsid w:val="0039498C"/>
    <w:rsid w:val="003A0809"/>
    <w:rsid w:val="003A0CD3"/>
    <w:rsid w:val="003A355A"/>
    <w:rsid w:val="003A3EA1"/>
    <w:rsid w:val="003A471F"/>
    <w:rsid w:val="003A58C6"/>
    <w:rsid w:val="003A6DE5"/>
    <w:rsid w:val="003A78D7"/>
    <w:rsid w:val="003B0AFB"/>
    <w:rsid w:val="003B26C5"/>
    <w:rsid w:val="003B2B98"/>
    <w:rsid w:val="003B372A"/>
    <w:rsid w:val="003B392A"/>
    <w:rsid w:val="003B45ED"/>
    <w:rsid w:val="003B4931"/>
    <w:rsid w:val="003B57C2"/>
    <w:rsid w:val="003B6031"/>
    <w:rsid w:val="003B6939"/>
    <w:rsid w:val="003B6AC2"/>
    <w:rsid w:val="003B74E4"/>
    <w:rsid w:val="003B7562"/>
    <w:rsid w:val="003C136F"/>
    <w:rsid w:val="003C13BD"/>
    <w:rsid w:val="003C16F3"/>
    <w:rsid w:val="003C24E2"/>
    <w:rsid w:val="003C43B2"/>
    <w:rsid w:val="003C69FE"/>
    <w:rsid w:val="003C6BF9"/>
    <w:rsid w:val="003C6F1C"/>
    <w:rsid w:val="003C7E4D"/>
    <w:rsid w:val="003D031C"/>
    <w:rsid w:val="003D1F27"/>
    <w:rsid w:val="003D2275"/>
    <w:rsid w:val="003D22F1"/>
    <w:rsid w:val="003D480C"/>
    <w:rsid w:val="003D4BBD"/>
    <w:rsid w:val="003D4CDF"/>
    <w:rsid w:val="003D73B1"/>
    <w:rsid w:val="003E11E4"/>
    <w:rsid w:val="003E1744"/>
    <w:rsid w:val="003E24B3"/>
    <w:rsid w:val="003E437B"/>
    <w:rsid w:val="003E792D"/>
    <w:rsid w:val="003F07BD"/>
    <w:rsid w:val="003F0D6C"/>
    <w:rsid w:val="003F2418"/>
    <w:rsid w:val="003F27B9"/>
    <w:rsid w:val="003F2F11"/>
    <w:rsid w:val="003F36AA"/>
    <w:rsid w:val="003F4CD9"/>
    <w:rsid w:val="003F64D8"/>
    <w:rsid w:val="0040043A"/>
    <w:rsid w:val="00401B03"/>
    <w:rsid w:val="00401DFB"/>
    <w:rsid w:val="00402104"/>
    <w:rsid w:val="00404D6D"/>
    <w:rsid w:val="00404F11"/>
    <w:rsid w:val="0040574A"/>
    <w:rsid w:val="00406A6A"/>
    <w:rsid w:val="00407297"/>
    <w:rsid w:val="004113C8"/>
    <w:rsid w:val="00413F54"/>
    <w:rsid w:val="00414863"/>
    <w:rsid w:val="00415722"/>
    <w:rsid w:val="0041625B"/>
    <w:rsid w:val="0041675B"/>
    <w:rsid w:val="0042210C"/>
    <w:rsid w:val="00423029"/>
    <w:rsid w:val="004230EF"/>
    <w:rsid w:val="0042361A"/>
    <w:rsid w:val="0042597E"/>
    <w:rsid w:val="00425AA1"/>
    <w:rsid w:val="00425D4B"/>
    <w:rsid w:val="00426C07"/>
    <w:rsid w:val="00427455"/>
    <w:rsid w:val="00432240"/>
    <w:rsid w:val="00433658"/>
    <w:rsid w:val="00433EE9"/>
    <w:rsid w:val="004352C0"/>
    <w:rsid w:val="00435F87"/>
    <w:rsid w:val="00441064"/>
    <w:rsid w:val="00442CCB"/>
    <w:rsid w:val="0044575E"/>
    <w:rsid w:val="00445836"/>
    <w:rsid w:val="00446A39"/>
    <w:rsid w:val="004508D8"/>
    <w:rsid w:val="00450CD5"/>
    <w:rsid w:val="004525F0"/>
    <w:rsid w:val="00452630"/>
    <w:rsid w:val="0045275A"/>
    <w:rsid w:val="00453D7E"/>
    <w:rsid w:val="004550FC"/>
    <w:rsid w:val="0045630C"/>
    <w:rsid w:val="00457486"/>
    <w:rsid w:val="00457F75"/>
    <w:rsid w:val="00457FB5"/>
    <w:rsid w:val="004623C3"/>
    <w:rsid w:val="004646FF"/>
    <w:rsid w:val="004647D5"/>
    <w:rsid w:val="00465DFB"/>
    <w:rsid w:val="00467B87"/>
    <w:rsid w:val="00467D0C"/>
    <w:rsid w:val="00470CF3"/>
    <w:rsid w:val="004722C6"/>
    <w:rsid w:val="00472331"/>
    <w:rsid w:val="004749E9"/>
    <w:rsid w:val="00475EAC"/>
    <w:rsid w:val="00476DFC"/>
    <w:rsid w:val="00481402"/>
    <w:rsid w:val="004816C0"/>
    <w:rsid w:val="0048259A"/>
    <w:rsid w:val="00482EAA"/>
    <w:rsid w:val="00484851"/>
    <w:rsid w:val="00485A91"/>
    <w:rsid w:val="00485F74"/>
    <w:rsid w:val="00486894"/>
    <w:rsid w:val="004878B3"/>
    <w:rsid w:val="00487CFB"/>
    <w:rsid w:val="00490534"/>
    <w:rsid w:val="00490CE3"/>
    <w:rsid w:val="00491061"/>
    <w:rsid w:val="0049176E"/>
    <w:rsid w:val="00492289"/>
    <w:rsid w:val="0049429A"/>
    <w:rsid w:val="00495914"/>
    <w:rsid w:val="00496856"/>
    <w:rsid w:val="004971F5"/>
    <w:rsid w:val="0049761D"/>
    <w:rsid w:val="004979B8"/>
    <w:rsid w:val="004A04AE"/>
    <w:rsid w:val="004A0930"/>
    <w:rsid w:val="004B1329"/>
    <w:rsid w:val="004B25E9"/>
    <w:rsid w:val="004B3A1E"/>
    <w:rsid w:val="004B7E75"/>
    <w:rsid w:val="004B7EC2"/>
    <w:rsid w:val="004C13BA"/>
    <w:rsid w:val="004C18E9"/>
    <w:rsid w:val="004C25EA"/>
    <w:rsid w:val="004C2E7B"/>
    <w:rsid w:val="004C66A3"/>
    <w:rsid w:val="004C6CFB"/>
    <w:rsid w:val="004D1DFD"/>
    <w:rsid w:val="004D1FE1"/>
    <w:rsid w:val="004D6F63"/>
    <w:rsid w:val="004D75FF"/>
    <w:rsid w:val="004E222C"/>
    <w:rsid w:val="004E335C"/>
    <w:rsid w:val="004E3DE5"/>
    <w:rsid w:val="004E51FB"/>
    <w:rsid w:val="004E5E38"/>
    <w:rsid w:val="004E5EB2"/>
    <w:rsid w:val="004E7053"/>
    <w:rsid w:val="004E7FED"/>
    <w:rsid w:val="004F26C3"/>
    <w:rsid w:val="004F3626"/>
    <w:rsid w:val="004F39FF"/>
    <w:rsid w:val="004F4029"/>
    <w:rsid w:val="004F52FE"/>
    <w:rsid w:val="004F69C0"/>
    <w:rsid w:val="004F76CC"/>
    <w:rsid w:val="004F7932"/>
    <w:rsid w:val="00500906"/>
    <w:rsid w:val="0050318A"/>
    <w:rsid w:val="005039F5"/>
    <w:rsid w:val="00504EF0"/>
    <w:rsid w:val="005052E4"/>
    <w:rsid w:val="005056FB"/>
    <w:rsid w:val="005067EC"/>
    <w:rsid w:val="00510213"/>
    <w:rsid w:val="00510A3E"/>
    <w:rsid w:val="00511454"/>
    <w:rsid w:val="00512B87"/>
    <w:rsid w:val="00514DA9"/>
    <w:rsid w:val="00514DD6"/>
    <w:rsid w:val="00515619"/>
    <w:rsid w:val="00515FF5"/>
    <w:rsid w:val="00522817"/>
    <w:rsid w:val="00524E4E"/>
    <w:rsid w:val="005260EB"/>
    <w:rsid w:val="00526285"/>
    <w:rsid w:val="00530649"/>
    <w:rsid w:val="005307A4"/>
    <w:rsid w:val="005308A1"/>
    <w:rsid w:val="00530EDF"/>
    <w:rsid w:val="00531361"/>
    <w:rsid w:val="00531A7C"/>
    <w:rsid w:val="00535136"/>
    <w:rsid w:val="005355F1"/>
    <w:rsid w:val="005375F9"/>
    <w:rsid w:val="00537C34"/>
    <w:rsid w:val="00540D5D"/>
    <w:rsid w:val="00540D76"/>
    <w:rsid w:val="005427D2"/>
    <w:rsid w:val="0054764A"/>
    <w:rsid w:val="005539DF"/>
    <w:rsid w:val="00553F54"/>
    <w:rsid w:val="005549A4"/>
    <w:rsid w:val="00555873"/>
    <w:rsid w:val="00556996"/>
    <w:rsid w:val="00556A4E"/>
    <w:rsid w:val="00562758"/>
    <w:rsid w:val="005627DD"/>
    <w:rsid w:val="00563271"/>
    <w:rsid w:val="005635EC"/>
    <w:rsid w:val="00565791"/>
    <w:rsid w:val="00566978"/>
    <w:rsid w:val="00570F08"/>
    <w:rsid w:val="00571240"/>
    <w:rsid w:val="00571410"/>
    <w:rsid w:val="005717D2"/>
    <w:rsid w:val="005718EA"/>
    <w:rsid w:val="005727EA"/>
    <w:rsid w:val="00573A8A"/>
    <w:rsid w:val="00575293"/>
    <w:rsid w:val="00577057"/>
    <w:rsid w:val="005773C6"/>
    <w:rsid w:val="00577474"/>
    <w:rsid w:val="00577823"/>
    <w:rsid w:val="00577B9B"/>
    <w:rsid w:val="00577D9E"/>
    <w:rsid w:val="005808E6"/>
    <w:rsid w:val="0058153C"/>
    <w:rsid w:val="00582045"/>
    <w:rsid w:val="00582904"/>
    <w:rsid w:val="005837C6"/>
    <w:rsid w:val="005845DB"/>
    <w:rsid w:val="005855CC"/>
    <w:rsid w:val="00587E69"/>
    <w:rsid w:val="0059234B"/>
    <w:rsid w:val="00592B4B"/>
    <w:rsid w:val="00593427"/>
    <w:rsid w:val="00594E82"/>
    <w:rsid w:val="005951A3"/>
    <w:rsid w:val="00595460"/>
    <w:rsid w:val="00595780"/>
    <w:rsid w:val="00596CE7"/>
    <w:rsid w:val="005A1AA8"/>
    <w:rsid w:val="005A28C5"/>
    <w:rsid w:val="005A3D4E"/>
    <w:rsid w:val="005A5648"/>
    <w:rsid w:val="005A5CB0"/>
    <w:rsid w:val="005A5DCD"/>
    <w:rsid w:val="005A7011"/>
    <w:rsid w:val="005B0A1A"/>
    <w:rsid w:val="005B1599"/>
    <w:rsid w:val="005B2BE5"/>
    <w:rsid w:val="005B377B"/>
    <w:rsid w:val="005B3A08"/>
    <w:rsid w:val="005B3E12"/>
    <w:rsid w:val="005B4EA8"/>
    <w:rsid w:val="005B4F03"/>
    <w:rsid w:val="005B51B9"/>
    <w:rsid w:val="005B6415"/>
    <w:rsid w:val="005B679A"/>
    <w:rsid w:val="005B6826"/>
    <w:rsid w:val="005B7795"/>
    <w:rsid w:val="005C0E29"/>
    <w:rsid w:val="005C12C4"/>
    <w:rsid w:val="005C1613"/>
    <w:rsid w:val="005C20C3"/>
    <w:rsid w:val="005C46F9"/>
    <w:rsid w:val="005C5FC0"/>
    <w:rsid w:val="005C7576"/>
    <w:rsid w:val="005C7BA8"/>
    <w:rsid w:val="005D0DDB"/>
    <w:rsid w:val="005D1C93"/>
    <w:rsid w:val="005D1DE8"/>
    <w:rsid w:val="005D2007"/>
    <w:rsid w:val="005D2819"/>
    <w:rsid w:val="005D4893"/>
    <w:rsid w:val="005E2569"/>
    <w:rsid w:val="005F2127"/>
    <w:rsid w:val="005F3907"/>
    <w:rsid w:val="005F5ADE"/>
    <w:rsid w:val="005F6A42"/>
    <w:rsid w:val="006003AF"/>
    <w:rsid w:val="00600495"/>
    <w:rsid w:val="006016E8"/>
    <w:rsid w:val="00601C83"/>
    <w:rsid w:val="00603A88"/>
    <w:rsid w:val="00605E37"/>
    <w:rsid w:val="00607804"/>
    <w:rsid w:val="006102AE"/>
    <w:rsid w:val="00611266"/>
    <w:rsid w:val="00611EAB"/>
    <w:rsid w:val="00614D49"/>
    <w:rsid w:val="00617E5F"/>
    <w:rsid w:val="00622AE5"/>
    <w:rsid w:val="006263FF"/>
    <w:rsid w:val="00626944"/>
    <w:rsid w:val="00627D25"/>
    <w:rsid w:val="0063245D"/>
    <w:rsid w:val="0063304B"/>
    <w:rsid w:val="00635643"/>
    <w:rsid w:val="0063664B"/>
    <w:rsid w:val="0063736D"/>
    <w:rsid w:val="00641BA0"/>
    <w:rsid w:val="006430BA"/>
    <w:rsid w:val="00643549"/>
    <w:rsid w:val="00643D92"/>
    <w:rsid w:val="00643F9F"/>
    <w:rsid w:val="0064596E"/>
    <w:rsid w:val="0064751C"/>
    <w:rsid w:val="0064774C"/>
    <w:rsid w:val="0065034E"/>
    <w:rsid w:val="00651EB7"/>
    <w:rsid w:val="00653E87"/>
    <w:rsid w:val="00654ACE"/>
    <w:rsid w:val="00654F22"/>
    <w:rsid w:val="006556A1"/>
    <w:rsid w:val="0065637B"/>
    <w:rsid w:val="00661B4F"/>
    <w:rsid w:val="006623BC"/>
    <w:rsid w:val="00662508"/>
    <w:rsid w:val="00662F97"/>
    <w:rsid w:val="00670002"/>
    <w:rsid w:val="006703AA"/>
    <w:rsid w:val="00670C3B"/>
    <w:rsid w:val="00672C87"/>
    <w:rsid w:val="00673530"/>
    <w:rsid w:val="00674341"/>
    <w:rsid w:val="00674344"/>
    <w:rsid w:val="00677505"/>
    <w:rsid w:val="00680033"/>
    <w:rsid w:val="00680C59"/>
    <w:rsid w:val="00680EAD"/>
    <w:rsid w:val="006826BD"/>
    <w:rsid w:val="0068367B"/>
    <w:rsid w:val="00684578"/>
    <w:rsid w:val="00685724"/>
    <w:rsid w:val="00691F15"/>
    <w:rsid w:val="00692011"/>
    <w:rsid w:val="00693A65"/>
    <w:rsid w:val="00693EE4"/>
    <w:rsid w:val="0069411D"/>
    <w:rsid w:val="00694222"/>
    <w:rsid w:val="00694BDF"/>
    <w:rsid w:val="006952ED"/>
    <w:rsid w:val="00695355"/>
    <w:rsid w:val="00695B53"/>
    <w:rsid w:val="00697A80"/>
    <w:rsid w:val="00697D2F"/>
    <w:rsid w:val="006A3FBA"/>
    <w:rsid w:val="006A6282"/>
    <w:rsid w:val="006A6EBF"/>
    <w:rsid w:val="006B0C56"/>
    <w:rsid w:val="006B1117"/>
    <w:rsid w:val="006B2ACA"/>
    <w:rsid w:val="006B3E3B"/>
    <w:rsid w:val="006B469C"/>
    <w:rsid w:val="006B4953"/>
    <w:rsid w:val="006B51C5"/>
    <w:rsid w:val="006B5F02"/>
    <w:rsid w:val="006B76A4"/>
    <w:rsid w:val="006C0009"/>
    <w:rsid w:val="006C0E86"/>
    <w:rsid w:val="006C0F70"/>
    <w:rsid w:val="006C1989"/>
    <w:rsid w:val="006C2891"/>
    <w:rsid w:val="006C30ED"/>
    <w:rsid w:val="006C3676"/>
    <w:rsid w:val="006C4BEF"/>
    <w:rsid w:val="006C518D"/>
    <w:rsid w:val="006C53D5"/>
    <w:rsid w:val="006C63BB"/>
    <w:rsid w:val="006C6589"/>
    <w:rsid w:val="006C7959"/>
    <w:rsid w:val="006D0278"/>
    <w:rsid w:val="006D0E35"/>
    <w:rsid w:val="006D5492"/>
    <w:rsid w:val="006D5698"/>
    <w:rsid w:val="006D64C3"/>
    <w:rsid w:val="006D76A9"/>
    <w:rsid w:val="006E0B08"/>
    <w:rsid w:val="006E30E8"/>
    <w:rsid w:val="006E351F"/>
    <w:rsid w:val="006E3964"/>
    <w:rsid w:val="006E46EA"/>
    <w:rsid w:val="006E6CBA"/>
    <w:rsid w:val="006E71FE"/>
    <w:rsid w:val="006F1312"/>
    <w:rsid w:val="006F168D"/>
    <w:rsid w:val="006F1D7A"/>
    <w:rsid w:val="006F2263"/>
    <w:rsid w:val="006F22AF"/>
    <w:rsid w:val="006F3BEC"/>
    <w:rsid w:val="006F715E"/>
    <w:rsid w:val="006F799E"/>
    <w:rsid w:val="0070150B"/>
    <w:rsid w:val="00702E85"/>
    <w:rsid w:val="00705CC4"/>
    <w:rsid w:val="00706F52"/>
    <w:rsid w:val="00711245"/>
    <w:rsid w:val="00712065"/>
    <w:rsid w:val="00715CB7"/>
    <w:rsid w:val="00717B96"/>
    <w:rsid w:val="00717CE5"/>
    <w:rsid w:val="00720984"/>
    <w:rsid w:val="007221C2"/>
    <w:rsid w:val="007222E9"/>
    <w:rsid w:val="00722DCD"/>
    <w:rsid w:val="007231DE"/>
    <w:rsid w:val="00723417"/>
    <w:rsid w:val="00726256"/>
    <w:rsid w:val="00726512"/>
    <w:rsid w:val="00727A51"/>
    <w:rsid w:val="00731319"/>
    <w:rsid w:val="00732AFC"/>
    <w:rsid w:val="00733542"/>
    <w:rsid w:val="007350B2"/>
    <w:rsid w:val="007360B6"/>
    <w:rsid w:val="0073725F"/>
    <w:rsid w:val="0074100F"/>
    <w:rsid w:val="00744571"/>
    <w:rsid w:val="00746956"/>
    <w:rsid w:val="00746BDB"/>
    <w:rsid w:val="007474A0"/>
    <w:rsid w:val="007528DE"/>
    <w:rsid w:val="00753F4C"/>
    <w:rsid w:val="0075649B"/>
    <w:rsid w:val="0075734E"/>
    <w:rsid w:val="00757C51"/>
    <w:rsid w:val="00757E76"/>
    <w:rsid w:val="00762BD8"/>
    <w:rsid w:val="00762E9D"/>
    <w:rsid w:val="00763F76"/>
    <w:rsid w:val="007656D3"/>
    <w:rsid w:val="007656DA"/>
    <w:rsid w:val="007679B4"/>
    <w:rsid w:val="00775762"/>
    <w:rsid w:val="00775914"/>
    <w:rsid w:val="007866F2"/>
    <w:rsid w:val="007867C6"/>
    <w:rsid w:val="007875FB"/>
    <w:rsid w:val="00793372"/>
    <w:rsid w:val="007969D8"/>
    <w:rsid w:val="0079748D"/>
    <w:rsid w:val="00797538"/>
    <w:rsid w:val="007A0CFC"/>
    <w:rsid w:val="007A0DC1"/>
    <w:rsid w:val="007A1CBC"/>
    <w:rsid w:val="007A1EB3"/>
    <w:rsid w:val="007A3A0D"/>
    <w:rsid w:val="007A473B"/>
    <w:rsid w:val="007A6C47"/>
    <w:rsid w:val="007A7B83"/>
    <w:rsid w:val="007B3D46"/>
    <w:rsid w:val="007B5C88"/>
    <w:rsid w:val="007B7824"/>
    <w:rsid w:val="007B7A32"/>
    <w:rsid w:val="007C01B7"/>
    <w:rsid w:val="007C03EC"/>
    <w:rsid w:val="007C1098"/>
    <w:rsid w:val="007C1F61"/>
    <w:rsid w:val="007C30BB"/>
    <w:rsid w:val="007C4807"/>
    <w:rsid w:val="007C4A7C"/>
    <w:rsid w:val="007C74A2"/>
    <w:rsid w:val="007D157B"/>
    <w:rsid w:val="007D6E16"/>
    <w:rsid w:val="007D7A70"/>
    <w:rsid w:val="007E40F8"/>
    <w:rsid w:val="007E47E2"/>
    <w:rsid w:val="007E527B"/>
    <w:rsid w:val="007E57BA"/>
    <w:rsid w:val="007E62FA"/>
    <w:rsid w:val="007F0C3F"/>
    <w:rsid w:val="007F169C"/>
    <w:rsid w:val="007F2456"/>
    <w:rsid w:val="007F2C5B"/>
    <w:rsid w:val="007F35D7"/>
    <w:rsid w:val="007F3BA6"/>
    <w:rsid w:val="007F4B17"/>
    <w:rsid w:val="007F54F3"/>
    <w:rsid w:val="007F5922"/>
    <w:rsid w:val="007F74E4"/>
    <w:rsid w:val="00802AC2"/>
    <w:rsid w:val="00803375"/>
    <w:rsid w:val="00803D69"/>
    <w:rsid w:val="008042BF"/>
    <w:rsid w:val="008050E4"/>
    <w:rsid w:val="0080570F"/>
    <w:rsid w:val="00806A6A"/>
    <w:rsid w:val="00806C24"/>
    <w:rsid w:val="00807F68"/>
    <w:rsid w:val="008102FE"/>
    <w:rsid w:val="00810333"/>
    <w:rsid w:val="00812758"/>
    <w:rsid w:val="008153BB"/>
    <w:rsid w:val="00815C32"/>
    <w:rsid w:val="00817497"/>
    <w:rsid w:val="008206AD"/>
    <w:rsid w:val="00820E07"/>
    <w:rsid w:val="0082240D"/>
    <w:rsid w:val="00822772"/>
    <w:rsid w:val="00822985"/>
    <w:rsid w:val="00822C67"/>
    <w:rsid w:val="00825030"/>
    <w:rsid w:val="008250F1"/>
    <w:rsid w:val="00825E27"/>
    <w:rsid w:val="00830FD6"/>
    <w:rsid w:val="008325CC"/>
    <w:rsid w:val="00832658"/>
    <w:rsid w:val="00833EE5"/>
    <w:rsid w:val="00835491"/>
    <w:rsid w:val="00835516"/>
    <w:rsid w:val="00835887"/>
    <w:rsid w:val="0084054F"/>
    <w:rsid w:val="0084174A"/>
    <w:rsid w:val="00842300"/>
    <w:rsid w:val="0084257F"/>
    <w:rsid w:val="00843981"/>
    <w:rsid w:val="00843BCF"/>
    <w:rsid w:val="00844F29"/>
    <w:rsid w:val="00845451"/>
    <w:rsid w:val="00845D8C"/>
    <w:rsid w:val="00850E62"/>
    <w:rsid w:val="00852EC2"/>
    <w:rsid w:val="00853CEE"/>
    <w:rsid w:val="00855C4E"/>
    <w:rsid w:val="00856788"/>
    <w:rsid w:val="0086174C"/>
    <w:rsid w:val="0086254A"/>
    <w:rsid w:val="00863AB2"/>
    <w:rsid w:val="008658A7"/>
    <w:rsid w:val="00867687"/>
    <w:rsid w:val="00867914"/>
    <w:rsid w:val="008711B0"/>
    <w:rsid w:val="00871C04"/>
    <w:rsid w:val="00873EAE"/>
    <w:rsid w:val="0087432A"/>
    <w:rsid w:val="00875AE8"/>
    <w:rsid w:val="00877057"/>
    <w:rsid w:val="00877FC4"/>
    <w:rsid w:val="008809E8"/>
    <w:rsid w:val="00880AA5"/>
    <w:rsid w:val="00880F3A"/>
    <w:rsid w:val="008821E9"/>
    <w:rsid w:val="00883BD0"/>
    <w:rsid w:val="00886A18"/>
    <w:rsid w:val="00886E32"/>
    <w:rsid w:val="00887E14"/>
    <w:rsid w:val="00890030"/>
    <w:rsid w:val="0089025D"/>
    <w:rsid w:val="008903C1"/>
    <w:rsid w:val="00890B1D"/>
    <w:rsid w:val="0089311C"/>
    <w:rsid w:val="00894A75"/>
    <w:rsid w:val="008A0B67"/>
    <w:rsid w:val="008A18FB"/>
    <w:rsid w:val="008A28C0"/>
    <w:rsid w:val="008A2E81"/>
    <w:rsid w:val="008A3154"/>
    <w:rsid w:val="008A52B9"/>
    <w:rsid w:val="008B10EA"/>
    <w:rsid w:val="008B2D96"/>
    <w:rsid w:val="008B3BB2"/>
    <w:rsid w:val="008B3E77"/>
    <w:rsid w:val="008B3E9C"/>
    <w:rsid w:val="008B487F"/>
    <w:rsid w:val="008B7F1F"/>
    <w:rsid w:val="008C08F5"/>
    <w:rsid w:val="008C1877"/>
    <w:rsid w:val="008C332E"/>
    <w:rsid w:val="008C3513"/>
    <w:rsid w:val="008C47E5"/>
    <w:rsid w:val="008C4EFD"/>
    <w:rsid w:val="008C50F4"/>
    <w:rsid w:val="008C5152"/>
    <w:rsid w:val="008C5A85"/>
    <w:rsid w:val="008C7443"/>
    <w:rsid w:val="008D04A7"/>
    <w:rsid w:val="008D1942"/>
    <w:rsid w:val="008D4F38"/>
    <w:rsid w:val="008D6F4C"/>
    <w:rsid w:val="008D7823"/>
    <w:rsid w:val="008E06BA"/>
    <w:rsid w:val="008E1A47"/>
    <w:rsid w:val="008E3CA9"/>
    <w:rsid w:val="008E4FBD"/>
    <w:rsid w:val="008E518C"/>
    <w:rsid w:val="008E675B"/>
    <w:rsid w:val="008E6E09"/>
    <w:rsid w:val="008E7F0C"/>
    <w:rsid w:val="008F027E"/>
    <w:rsid w:val="008F2BCB"/>
    <w:rsid w:val="008F49E7"/>
    <w:rsid w:val="008F5B70"/>
    <w:rsid w:val="008F5CA4"/>
    <w:rsid w:val="008F7131"/>
    <w:rsid w:val="009004DF"/>
    <w:rsid w:val="00900876"/>
    <w:rsid w:val="00902C98"/>
    <w:rsid w:val="00903DBF"/>
    <w:rsid w:val="009046F4"/>
    <w:rsid w:val="00905679"/>
    <w:rsid w:val="0090776B"/>
    <w:rsid w:val="00910151"/>
    <w:rsid w:val="009113F9"/>
    <w:rsid w:val="009120CA"/>
    <w:rsid w:val="00913E34"/>
    <w:rsid w:val="009145AC"/>
    <w:rsid w:val="00914B55"/>
    <w:rsid w:val="00916673"/>
    <w:rsid w:val="00917430"/>
    <w:rsid w:val="009218BB"/>
    <w:rsid w:val="0092331D"/>
    <w:rsid w:val="00930DBC"/>
    <w:rsid w:val="009315FD"/>
    <w:rsid w:val="009318C0"/>
    <w:rsid w:val="00932350"/>
    <w:rsid w:val="0093250D"/>
    <w:rsid w:val="00932C0D"/>
    <w:rsid w:val="0093485E"/>
    <w:rsid w:val="009350E6"/>
    <w:rsid w:val="00940297"/>
    <w:rsid w:val="00940CA2"/>
    <w:rsid w:val="00940F34"/>
    <w:rsid w:val="009415D0"/>
    <w:rsid w:val="0094213D"/>
    <w:rsid w:val="00943055"/>
    <w:rsid w:val="00943E2D"/>
    <w:rsid w:val="009458C7"/>
    <w:rsid w:val="009462A2"/>
    <w:rsid w:val="0094776E"/>
    <w:rsid w:val="0095016C"/>
    <w:rsid w:val="00950381"/>
    <w:rsid w:val="009509DD"/>
    <w:rsid w:val="00950FD9"/>
    <w:rsid w:val="00951E52"/>
    <w:rsid w:val="009556E5"/>
    <w:rsid w:val="00955F1D"/>
    <w:rsid w:val="009578C0"/>
    <w:rsid w:val="009603FF"/>
    <w:rsid w:val="00960F19"/>
    <w:rsid w:val="00961AF8"/>
    <w:rsid w:val="0096610A"/>
    <w:rsid w:val="009668B4"/>
    <w:rsid w:val="009709C3"/>
    <w:rsid w:val="00970ECA"/>
    <w:rsid w:val="00971B17"/>
    <w:rsid w:val="009722E3"/>
    <w:rsid w:val="0097344B"/>
    <w:rsid w:val="00973B28"/>
    <w:rsid w:val="00975EC5"/>
    <w:rsid w:val="009776F7"/>
    <w:rsid w:val="00977D9F"/>
    <w:rsid w:val="009822CD"/>
    <w:rsid w:val="00982888"/>
    <w:rsid w:val="009828AA"/>
    <w:rsid w:val="00985888"/>
    <w:rsid w:val="00985EBF"/>
    <w:rsid w:val="009868FE"/>
    <w:rsid w:val="00986A7C"/>
    <w:rsid w:val="00991C1D"/>
    <w:rsid w:val="00995E48"/>
    <w:rsid w:val="009978EA"/>
    <w:rsid w:val="009A07A2"/>
    <w:rsid w:val="009A1E05"/>
    <w:rsid w:val="009A6496"/>
    <w:rsid w:val="009A69C1"/>
    <w:rsid w:val="009A7184"/>
    <w:rsid w:val="009A74A6"/>
    <w:rsid w:val="009B066B"/>
    <w:rsid w:val="009B075A"/>
    <w:rsid w:val="009B09A5"/>
    <w:rsid w:val="009B2016"/>
    <w:rsid w:val="009B2A10"/>
    <w:rsid w:val="009B7017"/>
    <w:rsid w:val="009B70BB"/>
    <w:rsid w:val="009C0DFA"/>
    <w:rsid w:val="009C0E0A"/>
    <w:rsid w:val="009C30E6"/>
    <w:rsid w:val="009C442E"/>
    <w:rsid w:val="009C4910"/>
    <w:rsid w:val="009C4AAC"/>
    <w:rsid w:val="009C5216"/>
    <w:rsid w:val="009C6F09"/>
    <w:rsid w:val="009D0769"/>
    <w:rsid w:val="009D232F"/>
    <w:rsid w:val="009D2961"/>
    <w:rsid w:val="009E03C9"/>
    <w:rsid w:val="009E0BEA"/>
    <w:rsid w:val="009E3C95"/>
    <w:rsid w:val="009E4338"/>
    <w:rsid w:val="009E5987"/>
    <w:rsid w:val="009E7D94"/>
    <w:rsid w:val="009F0115"/>
    <w:rsid w:val="009F1D6B"/>
    <w:rsid w:val="009F3E10"/>
    <w:rsid w:val="009F3FB1"/>
    <w:rsid w:val="009F421D"/>
    <w:rsid w:val="009F5618"/>
    <w:rsid w:val="009F5A35"/>
    <w:rsid w:val="009F628E"/>
    <w:rsid w:val="00A0147C"/>
    <w:rsid w:val="00A01663"/>
    <w:rsid w:val="00A025DD"/>
    <w:rsid w:val="00A03738"/>
    <w:rsid w:val="00A06101"/>
    <w:rsid w:val="00A062C7"/>
    <w:rsid w:val="00A0743B"/>
    <w:rsid w:val="00A10663"/>
    <w:rsid w:val="00A11CA7"/>
    <w:rsid w:val="00A123B1"/>
    <w:rsid w:val="00A13AFD"/>
    <w:rsid w:val="00A14FF9"/>
    <w:rsid w:val="00A1521C"/>
    <w:rsid w:val="00A16627"/>
    <w:rsid w:val="00A16A67"/>
    <w:rsid w:val="00A21C45"/>
    <w:rsid w:val="00A22699"/>
    <w:rsid w:val="00A22DC7"/>
    <w:rsid w:val="00A25E4D"/>
    <w:rsid w:val="00A2686A"/>
    <w:rsid w:val="00A30698"/>
    <w:rsid w:val="00A30B51"/>
    <w:rsid w:val="00A31A3C"/>
    <w:rsid w:val="00A326B0"/>
    <w:rsid w:val="00A34F41"/>
    <w:rsid w:val="00A36550"/>
    <w:rsid w:val="00A371B3"/>
    <w:rsid w:val="00A3720D"/>
    <w:rsid w:val="00A44696"/>
    <w:rsid w:val="00A4590C"/>
    <w:rsid w:val="00A46026"/>
    <w:rsid w:val="00A47E7B"/>
    <w:rsid w:val="00A536B1"/>
    <w:rsid w:val="00A565AF"/>
    <w:rsid w:val="00A57624"/>
    <w:rsid w:val="00A57705"/>
    <w:rsid w:val="00A60A75"/>
    <w:rsid w:val="00A626CB"/>
    <w:rsid w:val="00A63EE7"/>
    <w:rsid w:val="00A6616B"/>
    <w:rsid w:val="00A66C3C"/>
    <w:rsid w:val="00A67227"/>
    <w:rsid w:val="00A71F3F"/>
    <w:rsid w:val="00A7284E"/>
    <w:rsid w:val="00A72E26"/>
    <w:rsid w:val="00A744E0"/>
    <w:rsid w:val="00A76FB3"/>
    <w:rsid w:val="00A77342"/>
    <w:rsid w:val="00A81451"/>
    <w:rsid w:val="00A81ED3"/>
    <w:rsid w:val="00A86BB7"/>
    <w:rsid w:val="00A87DF3"/>
    <w:rsid w:val="00A90CD0"/>
    <w:rsid w:val="00A913F3"/>
    <w:rsid w:val="00A914A8"/>
    <w:rsid w:val="00A92087"/>
    <w:rsid w:val="00A92CC5"/>
    <w:rsid w:val="00A92D82"/>
    <w:rsid w:val="00A966D3"/>
    <w:rsid w:val="00A967A9"/>
    <w:rsid w:val="00A97357"/>
    <w:rsid w:val="00AA07B5"/>
    <w:rsid w:val="00AA11AC"/>
    <w:rsid w:val="00AA2458"/>
    <w:rsid w:val="00AA25E6"/>
    <w:rsid w:val="00AA3A48"/>
    <w:rsid w:val="00AA3BC8"/>
    <w:rsid w:val="00AA3F22"/>
    <w:rsid w:val="00AA4655"/>
    <w:rsid w:val="00AB1DB4"/>
    <w:rsid w:val="00AB7983"/>
    <w:rsid w:val="00AC08A4"/>
    <w:rsid w:val="00AC0D22"/>
    <w:rsid w:val="00AC146B"/>
    <w:rsid w:val="00AC1577"/>
    <w:rsid w:val="00AC1EF8"/>
    <w:rsid w:val="00AC4A85"/>
    <w:rsid w:val="00AC6305"/>
    <w:rsid w:val="00AC7BC2"/>
    <w:rsid w:val="00AD0622"/>
    <w:rsid w:val="00AD266F"/>
    <w:rsid w:val="00AD276B"/>
    <w:rsid w:val="00AD3D4B"/>
    <w:rsid w:val="00AD65B5"/>
    <w:rsid w:val="00AD75F0"/>
    <w:rsid w:val="00AE01C2"/>
    <w:rsid w:val="00AE1C58"/>
    <w:rsid w:val="00AE253D"/>
    <w:rsid w:val="00AE2712"/>
    <w:rsid w:val="00AE36D4"/>
    <w:rsid w:val="00AE3BEB"/>
    <w:rsid w:val="00AE7A31"/>
    <w:rsid w:val="00AE7D52"/>
    <w:rsid w:val="00AF14F2"/>
    <w:rsid w:val="00AF2794"/>
    <w:rsid w:val="00AF338C"/>
    <w:rsid w:val="00AF3741"/>
    <w:rsid w:val="00AF40E1"/>
    <w:rsid w:val="00AF5432"/>
    <w:rsid w:val="00AF5A83"/>
    <w:rsid w:val="00B024F3"/>
    <w:rsid w:val="00B028D5"/>
    <w:rsid w:val="00B067B9"/>
    <w:rsid w:val="00B100AF"/>
    <w:rsid w:val="00B118F1"/>
    <w:rsid w:val="00B12275"/>
    <w:rsid w:val="00B12C24"/>
    <w:rsid w:val="00B1388C"/>
    <w:rsid w:val="00B157E2"/>
    <w:rsid w:val="00B15C51"/>
    <w:rsid w:val="00B17A65"/>
    <w:rsid w:val="00B23CD7"/>
    <w:rsid w:val="00B252D2"/>
    <w:rsid w:val="00B27947"/>
    <w:rsid w:val="00B31271"/>
    <w:rsid w:val="00B33E01"/>
    <w:rsid w:val="00B35130"/>
    <w:rsid w:val="00B3776B"/>
    <w:rsid w:val="00B37F37"/>
    <w:rsid w:val="00B41A27"/>
    <w:rsid w:val="00B4266E"/>
    <w:rsid w:val="00B429C5"/>
    <w:rsid w:val="00B42FAB"/>
    <w:rsid w:val="00B47489"/>
    <w:rsid w:val="00B47E30"/>
    <w:rsid w:val="00B50C5A"/>
    <w:rsid w:val="00B50EDB"/>
    <w:rsid w:val="00B51559"/>
    <w:rsid w:val="00B52B42"/>
    <w:rsid w:val="00B52C02"/>
    <w:rsid w:val="00B548EC"/>
    <w:rsid w:val="00B54E4F"/>
    <w:rsid w:val="00B5553F"/>
    <w:rsid w:val="00B573D3"/>
    <w:rsid w:val="00B60EA6"/>
    <w:rsid w:val="00B615ED"/>
    <w:rsid w:val="00B63901"/>
    <w:rsid w:val="00B64B15"/>
    <w:rsid w:val="00B6656B"/>
    <w:rsid w:val="00B66702"/>
    <w:rsid w:val="00B66BF0"/>
    <w:rsid w:val="00B70CC6"/>
    <w:rsid w:val="00B71AE3"/>
    <w:rsid w:val="00B73C0E"/>
    <w:rsid w:val="00B77DD7"/>
    <w:rsid w:val="00B807C3"/>
    <w:rsid w:val="00B80C1E"/>
    <w:rsid w:val="00B80D1D"/>
    <w:rsid w:val="00B81424"/>
    <w:rsid w:val="00B830CC"/>
    <w:rsid w:val="00B85BE3"/>
    <w:rsid w:val="00B874FD"/>
    <w:rsid w:val="00B9180F"/>
    <w:rsid w:val="00B91ABC"/>
    <w:rsid w:val="00B9712A"/>
    <w:rsid w:val="00BA09A4"/>
    <w:rsid w:val="00BA139F"/>
    <w:rsid w:val="00BA2811"/>
    <w:rsid w:val="00BA30D3"/>
    <w:rsid w:val="00BA3629"/>
    <w:rsid w:val="00BA42EE"/>
    <w:rsid w:val="00BA4D30"/>
    <w:rsid w:val="00BA51DB"/>
    <w:rsid w:val="00BA7330"/>
    <w:rsid w:val="00BB0876"/>
    <w:rsid w:val="00BB1CDC"/>
    <w:rsid w:val="00BB6569"/>
    <w:rsid w:val="00BC27FD"/>
    <w:rsid w:val="00BC5FEC"/>
    <w:rsid w:val="00BC6DBD"/>
    <w:rsid w:val="00BD2818"/>
    <w:rsid w:val="00BD2887"/>
    <w:rsid w:val="00BD360E"/>
    <w:rsid w:val="00BD3D89"/>
    <w:rsid w:val="00BD41CB"/>
    <w:rsid w:val="00BD4443"/>
    <w:rsid w:val="00BD6201"/>
    <w:rsid w:val="00BD6DC4"/>
    <w:rsid w:val="00BD7243"/>
    <w:rsid w:val="00BD77BA"/>
    <w:rsid w:val="00BE1725"/>
    <w:rsid w:val="00BE175A"/>
    <w:rsid w:val="00BE233C"/>
    <w:rsid w:val="00BE3202"/>
    <w:rsid w:val="00BE3480"/>
    <w:rsid w:val="00BE3B3A"/>
    <w:rsid w:val="00BE463E"/>
    <w:rsid w:val="00BE4ACD"/>
    <w:rsid w:val="00BE4EBC"/>
    <w:rsid w:val="00BE628D"/>
    <w:rsid w:val="00BE68EC"/>
    <w:rsid w:val="00BF234C"/>
    <w:rsid w:val="00BF408A"/>
    <w:rsid w:val="00BF4B4E"/>
    <w:rsid w:val="00BF5DE1"/>
    <w:rsid w:val="00BF740D"/>
    <w:rsid w:val="00C0046A"/>
    <w:rsid w:val="00C04F3C"/>
    <w:rsid w:val="00C0695D"/>
    <w:rsid w:val="00C11C0A"/>
    <w:rsid w:val="00C14AFB"/>
    <w:rsid w:val="00C157E1"/>
    <w:rsid w:val="00C21597"/>
    <w:rsid w:val="00C24E46"/>
    <w:rsid w:val="00C2533E"/>
    <w:rsid w:val="00C25C5D"/>
    <w:rsid w:val="00C25FBF"/>
    <w:rsid w:val="00C26963"/>
    <w:rsid w:val="00C30474"/>
    <w:rsid w:val="00C31E47"/>
    <w:rsid w:val="00C3201F"/>
    <w:rsid w:val="00C3282A"/>
    <w:rsid w:val="00C332F8"/>
    <w:rsid w:val="00C3485C"/>
    <w:rsid w:val="00C35623"/>
    <w:rsid w:val="00C35DD8"/>
    <w:rsid w:val="00C36AC2"/>
    <w:rsid w:val="00C4133F"/>
    <w:rsid w:val="00C418DC"/>
    <w:rsid w:val="00C45EAB"/>
    <w:rsid w:val="00C46368"/>
    <w:rsid w:val="00C47216"/>
    <w:rsid w:val="00C54411"/>
    <w:rsid w:val="00C54B9F"/>
    <w:rsid w:val="00C61A6A"/>
    <w:rsid w:val="00C63A23"/>
    <w:rsid w:val="00C66B81"/>
    <w:rsid w:val="00C719CE"/>
    <w:rsid w:val="00C77DCA"/>
    <w:rsid w:val="00C82033"/>
    <w:rsid w:val="00C86C29"/>
    <w:rsid w:val="00C87EBD"/>
    <w:rsid w:val="00C91A1D"/>
    <w:rsid w:val="00C93795"/>
    <w:rsid w:val="00C93A23"/>
    <w:rsid w:val="00C952B0"/>
    <w:rsid w:val="00C96531"/>
    <w:rsid w:val="00CA0987"/>
    <w:rsid w:val="00CA0C33"/>
    <w:rsid w:val="00CA19ED"/>
    <w:rsid w:val="00CA1A53"/>
    <w:rsid w:val="00CA1CA6"/>
    <w:rsid w:val="00CA3455"/>
    <w:rsid w:val="00CA3DBD"/>
    <w:rsid w:val="00CA3E49"/>
    <w:rsid w:val="00CA44DD"/>
    <w:rsid w:val="00CA46EE"/>
    <w:rsid w:val="00CA5786"/>
    <w:rsid w:val="00CA5B93"/>
    <w:rsid w:val="00CA76F3"/>
    <w:rsid w:val="00CB0C55"/>
    <w:rsid w:val="00CB1209"/>
    <w:rsid w:val="00CB1706"/>
    <w:rsid w:val="00CB21B1"/>
    <w:rsid w:val="00CB2B5C"/>
    <w:rsid w:val="00CB344A"/>
    <w:rsid w:val="00CB5B67"/>
    <w:rsid w:val="00CB5FE6"/>
    <w:rsid w:val="00CC006C"/>
    <w:rsid w:val="00CC0ABB"/>
    <w:rsid w:val="00CC245A"/>
    <w:rsid w:val="00CC2C5D"/>
    <w:rsid w:val="00CC351C"/>
    <w:rsid w:val="00CC3D4F"/>
    <w:rsid w:val="00CC58CE"/>
    <w:rsid w:val="00CD08A1"/>
    <w:rsid w:val="00CD0D2E"/>
    <w:rsid w:val="00CD12CA"/>
    <w:rsid w:val="00CD22E5"/>
    <w:rsid w:val="00CD24DF"/>
    <w:rsid w:val="00CD34FC"/>
    <w:rsid w:val="00CD37A6"/>
    <w:rsid w:val="00CD3C85"/>
    <w:rsid w:val="00CD482A"/>
    <w:rsid w:val="00CD4BA4"/>
    <w:rsid w:val="00CD7739"/>
    <w:rsid w:val="00CE0CE2"/>
    <w:rsid w:val="00CE1391"/>
    <w:rsid w:val="00CE19C5"/>
    <w:rsid w:val="00CE2B12"/>
    <w:rsid w:val="00CE35C8"/>
    <w:rsid w:val="00CE4FE1"/>
    <w:rsid w:val="00CE5FD6"/>
    <w:rsid w:val="00CE7D43"/>
    <w:rsid w:val="00CF0D14"/>
    <w:rsid w:val="00CF51C2"/>
    <w:rsid w:val="00D06F18"/>
    <w:rsid w:val="00D107DE"/>
    <w:rsid w:val="00D1261F"/>
    <w:rsid w:val="00D12991"/>
    <w:rsid w:val="00D13400"/>
    <w:rsid w:val="00D15198"/>
    <w:rsid w:val="00D163F2"/>
    <w:rsid w:val="00D17B3C"/>
    <w:rsid w:val="00D17DDE"/>
    <w:rsid w:val="00D204B7"/>
    <w:rsid w:val="00D20F61"/>
    <w:rsid w:val="00D21D3C"/>
    <w:rsid w:val="00D22540"/>
    <w:rsid w:val="00D269C9"/>
    <w:rsid w:val="00D27050"/>
    <w:rsid w:val="00D27666"/>
    <w:rsid w:val="00D3275C"/>
    <w:rsid w:val="00D35C06"/>
    <w:rsid w:val="00D360EF"/>
    <w:rsid w:val="00D36B2E"/>
    <w:rsid w:val="00D435CB"/>
    <w:rsid w:val="00D442A2"/>
    <w:rsid w:val="00D44969"/>
    <w:rsid w:val="00D44B67"/>
    <w:rsid w:val="00D45E78"/>
    <w:rsid w:val="00D53683"/>
    <w:rsid w:val="00D53776"/>
    <w:rsid w:val="00D555BB"/>
    <w:rsid w:val="00D5581C"/>
    <w:rsid w:val="00D56C39"/>
    <w:rsid w:val="00D57AF1"/>
    <w:rsid w:val="00D600B2"/>
    <w:rsid w:val="00D60422"/>
    <w:rsid w:val="00D64196"/>
    <w:rsid w:val="00D65A4B"/>
    <w:rsid w:val="00D65F4F"/>
    <w:rsid w:val="00D65F78"/>
    <w:rsid w:val="00D67D34"/>
    <w:rsid w:val="00D705C5"/>
    <w:rsid w:val="00D70931"/>
    <w:rsid w:val="00D723C9"/>
    <w:rsid w:val="00D72B0D"/>
    <w:rsid w:val="00D73A79"/>
    <w:rsid w:val="00D7486D"/>
    <w:rsid w:val="00D75F5F"/>
    <w:rsid w:val="00D76B9E"/>
    <w:rsid w:val="00D77843"/>
    <w:rsid w:val="00D80972"/>
    <w:rsid w:val="00D826AF"/>
    <w:rsid w:val="00D828B7"/>
    <w:rsid w:val="00D82E6B"/>
    <w:rsid w:val="00D83290"/>
    <w:rsid w:val="00D8561D"/>
    <w:rsid w:val="00D902D1"/>
    <w:rsid w:val="00D92B6E"/>
    <w:rsid w:val="00D92C95"/>
    <w:rsid w:val="00D9371E"/>
    <w:rsid w:val="00D938F2"/>
    <w:rsid w:val="00D946D7"/>
    <w:rsid w:val="00D966F5"/>
    <w:rsid w:val="00D96BD4"/>
    <w:rsid w:val="00DA2746"/>
    <w:rsid w:val="00DA35D7"/>
    <w:rsid w:val="00DA43A9"/>
    <w:rsid w:val="00DA48D0"/>
    <w:rsid w:val="00DA4D28"/>
    <w:rsid w:val="00DB70C4"/>
    <w:rsid w:val="00DB7865"/>
    <w:rsid w:val="00DC1A6F"/>
    <w:rsid w:val="00DC449C"/>
    <w:rsid w:val="00DC62FE"/>
    <w:rsid w:val="00DC76C9"/>
    <w:rsid w:val="00DD2015"/>
    <w:rsid w:val="00DD3964"/>
    <w:rsid w:val="00DD3BD6"/>
    <w:rsid w:val="00DD54CA"/>
    <w:rsid w:val="00DD6624"/>
    <w:rsid w:val="00DE0BE5"/>
    <w:rsid w:val="00DE0C34"/>
    <w:rsid w:val="00DE0DE4"/>
    <w:rsid w:val="00DE1097"/>
    <w:rsid w:val="00DE1115"/>
    <w:rsid w:val="00DE27F8"/>
    <w:rsid w:val="00DE3D4D"/>
    <w:rsid w:val="00DE453E"/>
    <w:rsid w:val="00DE7A34"/>
    <w:rsid w:val="00DE7D73"/>
    <w:rsid w:val="00DF0E2F"/>
    <w:rsid w:val="00DF0F07"/>
    <w:rsid w:val="00DF1C48"/>
    <w:rsid w:val="00DF4C4E"/>
    <w:rsid w:val="00DF6F47"/>
    <w:rsid w:val="00DF6FD1"/>
    <w:rsid w:val="00E01FB3"/>
    <w:rsid w:val="00E03961"/>
    <w:rsid w:val="00E047FD"/>
    <w:rsid w:val="00E0777D"/>
    <w:rsid w:val="00E126DE"/>
    <w:rsid w:val="00E12AA1"/>
    <w:rsid w:val="00E15C14"/>
    <w:rsid w:val="00E17C2D"/>
    <w:rsid w:val="00E21D9B"/>
    <w:rsid w:val="00E2200D"/>
    <w:rsid w:val="00E2366C"/>
    <w:rsid w:val="00E2492B"/>
    <w:rsid w:val="00E24CEC"/>
    <w:rsid w:val="00E26507"/>
    <w:rsid w:val="00E26A6B"/>
    <w:rsid w:val="00E305A9"/>
    <w:rsid w:val="00E31212"/>
    <w:rsid w:val="00E33513"/>
    <w:rsid w:val="00E3609C"/>
    <w:rsid w:val="00E377BC"/>
    <w:rsid w:val="00E37A3A"/>
    <w:rsid w:val="00E37AEE"/>
    <w:rsid w:val="00E42034"/>
    <w:rsid w:val="00E4220C"/>
    <w:rsid w:val="00E45028"/>
    <w:rsid w:val="00E45902"/>
    <w:rsid w:val="00E472D3"/>
    <w:rsid w:val="00E5049A"/>
    <w:rsid w:val="00E5126F"/>
    <w:rsid w:val="00E530BF"/>
    <w:rsid w:val="00E545F7"/>
    <w:rsid w:val="00E54A58"/>
    <w:rsid w:val="00E55011"/>
    <w:rsid w:val="00E5663B"/>
    <w:rsid w:val="00E5675D"/>
    <w:rsid w:val="00E62055"/>
    <w:rsid w:val="00E62287"/>
    <w:rsid w:val="00E62481"/>
    <w:rsid w:val="00E62B6F"/>
    <w:rsid w:val="00E63542"/>
    <w:rsid w:val="00E65DD6"/>
    <w:rsid w:val="00E66134"/>
    <w:rsid w:val="00E67DD2"/>
    <w:rsid w:val="00E70AD2"/>
    <w:rsid w:val="00E71E03"/>
    <w:rsid w:val="00E72043"/>
    <w:rsid w:val="00E72347"/>
    <w:rsid w:val="00E731CF"/>
    <w:rsid w:val="00E73475"/>
    <w:rsid w:val="00E73681"/>
    <w:rsid w:val="00E74D97"/>
    <w:rsid w:val="00E75046"/>
    <w:rsid w:val="00E75236"/>
    <w:rsid w:val="00E7610B"/>
    <w:rsid w:val="00E766DA"/>
    <w:rsid w:val="00E76B36"/>
    <w:rsid w:val="00E81B1A"/>
    <w:rsid w:val="00E827DA"/>
    <w:rsid w:val="00E830EE"/>
    <w:rsid w:val="00E83590"/>
    <w:rsid w:val="00E83816"/>
    <w:rsid w:val="00E84F04"/>
    <w:rsid w:val="00E85E0B"/>
    <w:rsid w:val="00E86D54"/>
    <w:rsid w:val="00E87B84"/>
    <w:rsid w:val="00E912A9"/>
    <w:rsid w:val="00E93436"/>
    <w:rsid w:val="00E94DF6"/>
    <w:rsid w:val="00E9502F"/>
    <w:rsid w:val="00E95FC9"/>
    <w:rsid w:val="00E9674C"/>
    <w:rsid w:val="00EA34DD"/>
    <w:rsid w:val="00EA4BF8"/>
    <w:rsid w:val="00EA4C14"/>
    <w:rsid w:val="00EA5F2C"/>
    <w:rsid w:val="00EA697D"/>
    <w:rsid w:val="00EA77AA"/>
    <w:rsid w:val="00EB0CDF"/>
    <w:rsid w:val="00EB218F"/>
    <w:rsid w:val="00EB5D44"/>
    <w:rsid w:val="00EB6518"/>
    <w:rsid w:val="00EB6D87"/>
    <w:rsid w:val="00EC446C"/>
    <w:rsid w:val="00EC4574"/>
    <w:rsid w:val="00EC769E"/>
    <w:rsid w:val="00ED0523"/>
    <w:rsid w:val="00ED067D"/>
    <w:rsid w:val="00ED1717"/>
    <w:rsid w:val="00ED1BEF"/>
    <w:rsid w:val="00ED1FC9"/>
    <w:rsid w:val="00ED2E45"/>
    <w:rsid w:val="00ED3CAF"/>
    <w:rsid w:val="00ED4FC7"/>
    <w:rsid w:val="00ED58FB"/>
    <w:rsid w:val="00ED69F2"/>
    <w:rsid w:val="00EE30A1"/>
    <w:rsid w:val="00EE3528"/>
    <w:rsid w:val="00EE6281"/>
    <w:rsid w:val="00EE62B2"/>
    <w:rsid w:val="00EE7EB1"/>
    <w:rsid w:val="00EF2109"/>
    <w:rsid w:val="00EF33FB"/>
    <w:rsid w:val="00EF3B53"/>
    <w:rsid w:val="00EF4302"/>
    <w:rsid w:val="00EF47EB"/>
    <w:rsid w:val="00EF7737"/>
    <w:rsid w:val="00F035FE"/>
    <w:rsid w:val="00F11683"/>
    <w:rsid w:val="00F12901"/>
    <w:rsid w:val="00F16465"/>
    <w:rsid w:val="00F22222"/>
    <w:rsid w:val="00F235D9"/>
    <w:rsid w:val="00F25CFC"/>
    <w:rsid w:val="00F26753"/>
    <w:rsid w:val="00F337CA"/>
    <w:rsid w:val="00F33A84"/>
    <w:rsid w:val="00F37020"/>
    <w:rsid w:val="00F41B1C"/>
    <w:rsid w:val="00F43438"/>
    <w:rsid w:val="00F4495D"/>
    <w:rsid w:val="00F46583"/>
    <w:rsid w:val="00F469D4"/>
    <w:rsid w:val="00F50C5D"/>
    <w:rsid w:val="00F54B84"/>
    <w:rsid w:val="00F57DEF"/>
    <w:rsid w:val="00F611AA"/>
    <w:rsid w:val="00F623D3"/>
    <w:rsid w:val="00F636F6"/>
    <w:rsid w:val="00F637A5"/>
    <w:rsid w:val="00F6447E"/>
    <w:rsid w:val="00F66AC7"/>
    <w:rsid w:val="00F70BA5"/>
    <w:rsid w:val="00F712E1"/>
    <w:rsid w:val="00F7244A"/>
    <w:rsid w:val="00F745CF"/>
    <w:rsid w:val="00F7496E"/>
    <w:rsid w:val="00F76AE1"/>
    <w:rsid w:val="00F77138"/>
    <w:rsid w:val="00F808C4"/>
    <w:rsid w:val="00F81AB4"/>
    <w:rsid w:val="00F81C60"/>
    <w:rsid w:val="00F822A2"/>
    <w:rsid w:val="00F8402D"/>
    <w:rsid w:val="00F84F74"/>
    <w:rsid w:val="00F85E64"/>
    <w:rsid w:val="00F87B61"/>
    <w:rsid w:val="00F90142"/>
    <w:rsid w:val="00F95302"/>
    <w:rsid w:val="00FA0126"/>
    <w:rsid w:val="00FA3D33"/>
    <w:rsid w:val="00FA5239"/>
    <w:rsid w:val="00FA66A2"/>
    <w:rsid w:val="00FA6C69"/>
    <w:rsid w:val="00FA7765"/>
    <w:rsid w:val="00FB000A"/>
    <w:rsid w:val="00FB0A61"/>
    <w:rsid w:val="00FB1787"/>
    <w:rsid w:val="00FB1D54"/>
    <w:rsid w:val="00FB32A0"/>
    <w:rsid w:val="00FB3D8F"/>
    <w:rsid w:val="00FB54A1"/>
    <w:rsid w:val="00FB6C64"/>
    <w:rsid w:val="00FB6DDD"/>
    <w:rsid w:val="00FB72A2"/>
    <w:rsid w:val="00FC0817"/>
    <w:rsid w:val="00FC2924"/>
    <w:rsid w:val="00FC2E3A"/>
    <w:rsid w:val="00FC3484"/>
    <w:rsid w:val="00FC5C31"/>
    <w:rsid w:val="00FC6FE8"/>
    <w:rsid w:val="00FC7586"/>
    <w:rsid w:val="00FD0636"/>
    <w:rsid w:val="00FD14D3"/>
    <w:rsid w:val="00FD161E"/>
    <w:rsid w:val="00FD1B5E"/>
    <w:rsid w:val="00FD1B8C"/>
    <w:rsid w:val="00FD3889"/>
    <w:rsid w:val="00FD41AB"/>
    <w:rsid w:val="00FD540B"/>
    <w:rsid w:val="00FD78F3"/>
    <w:rsid w:val="00FE063A"/>
    <w:rsid w:val="00FE0FC3"/>
    <w:rsid w:val="00FE2AB0"/>
    <w:rsid w:val="00FE6C6D"/>
    <w:rsid w:val="00FE7BE2"/>
    <w:rsid w:val="00FF007B"/>
    <w:rsid w:val="00FF25C3"/>
    <w:rsid w:val="00FF4F26"/>
    <w:rsid w:val="00FF54BC"/>
    <w:rsid w:val="00FF5B74"/>
    <w:rsid w:val="00FF7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D5686"/>
  <w15:docId w15:val="{968AE64D-4557-47AE-B9F1-6FAFFE0C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DCD"/>
    <w:rPr>
      <w:sz w:val="24"/>
      <w:szCs w:val="24"/>
    </w:rPr>
  </w:style>
  <w:style w:type="paragraph" w:styleId="1">
    <w:name w:val="heading 1"/>
    <w:basedOn w:val="a"/>
    <w:next w:val="a"/>
    <w:link w:val="10"/>
    <w:qFormat/>
    <w:rsid w:val="00722DCD"/>
    <w:pPr>
      <w:keepNext/>
      <w:outlineLvl w:val="0"/>
    </w:pPr>
    <w:rPr>
      <w:sz w:val="28"/>
      <w:szCs w:val="20"/>
      <w:lang w:val="x-none" w:eastAsia="x-none"/>
    </w:rPr>
  </w:style>
  <w:style w:type="paragraph" w:styleId="2">
    <w:name w:val="heading 2"/>
    <w:basedOn w:val="a"/>
    <w:next w:val="a"/>
    <w:link w:val="20"/>
    <w:qFormat/>
    <w:rsid w:val="00722DCD"/>
    <w:pPr>
      <w:keepNext/>
      <w:jc w:val="both"/>
      <w:outlineLvl w:val="1"/>
    </w:pPr>
    <w:rPr>
      <w:sz w:val="28"/>
      <w:szCs w:val="20"/>
      <w:lang w:val="x-none" w:eastAsia="x-none"/>
    </w:rPr>
  </w:style>
  <w:style w:type="paragraph" w:styleId="4">
    <w:name w:val="heading 4"/>
    <w:basedOn w:val="a"/>
    <w:next w:val="a"/>
    <w:link w:val="40"/>
    <w:qFormat/>
    <w:rsid w:val="00476DFC"/>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722DCD"/>
    <w:pPr>
      <w:widowControl w:val="0"/>
      <w:autoSpaceDE w:val="0"/>
      <w:autoSpaceDN w:val="0"/>
      <w:adjustRightInd w:val="0"/>
      <w:ind w:firstLine="720"/>
    </w:pPr>
    <w:rPr>
      <w:rFonts w:ascii="Arial" w:hAnsi="Arial" w:cs="Arial"/>
    </w:rPr>
  </w:style>
  <w:style w:type="paragraph" w:customStyle="1" w:styleId="ConsNonformat">
    <w:name w:val="ConsNonformat"/>
    <w:rsid w:val="00722DCD"/>
    <w:pPr>
      <w:widowControl w:val="0"/>
      <w:autoSpaceDE w:val="0"/>
      <w:autoSpaceDN w:val="0"/>
      <w:adjustRightInd w:val="0"/>
    </w:pPr>
    <w:rPr>
      <w:rFonts w:ascii="Courier New" w:hAnsi="Courier New" w:cs="Courier New"/>
    </w:rPr>
  </w:style>
  <w:style w:type="paragraph" w:styleId="a3">
    <w:name w:val="Body Text"/>
    <w:basedOn w:val="a"/>
    <w:link w:val="a4"/>
    <w:rsid w:val="00722DCD"/>
    <w:pPr>
      <w:jc w:val="both"/>
    </w:pPr>
    <w:rPr>
      <w:szCs w:val="20"/>
    </w:rPr>
  </w:style>
  <w:style w:type="paragraph" w:styleId="21">
    <w:name w:val="Body Text 2"/>
    <w:basedOn w:val="a"/>
    <w:rsid w:val="00722DCD"/>
    <w:pPr>
      <w:jc w:val="both"/>
    </w:pPr>
    <w:rPr>
      <w:sz w:val="28"/>
    </w:rPr>
  </w:style>
  <w:style w:type="paragraph" w:styleId="a5">
    <w:name w:val="Normal (Web)"/>
    <w:basedOn w:val="a"/>
    <w:rsid w:val="00722DCD"/>
    <w:pPr>
      <w:spacing w:before="100" w:beforeAutospacing="1" w:after="100" w:afterAutospacing="1"/>
    </w:pPr>
    <w:rPr>
      <w:rFonts w:ascii="Arial Unicode MS" w:eastAsia="Arial Unicode MS" w:hAnsi="Arial Unicode MS" w:cs="Arial Unicode MS"/>
    </w:rPr>
  </w:style>
  <w:style w:type="paragraph" w:customStyle="1" w:styleId="11">
    <w:name w:val="Название1"/>
    <w:basedOn w:val="a"/>
    <w:qFormat/>
    <w:rsid w:val="00722DCD"/>
    <w:pPr>
      <w:autoSpaceDE w:val="0"/>
      <w:autoSpaceDN w:val="0"/>
      <w:adjustRightInd w:val="0"/>
      <w:jc w:val="center"/>
    </w:pPr>
    <w:rPr>
      <w:b/>
      <w:bCs/>
      <w:sz w:val="28"/>
    </w:rPr>
  </w:style>
  <w:style w:type="paragraph" w:customStyle="1" w:styleId="12">
    <w:name w:val="Обычный1"/>
    <w:rsid w:val="00722DCD"/>
    <w:pPr>
      <w:widowControl w:val="0"/>
      <w:spacing w:before="120"/>
      <w:ind w:left="280" w:right="200"/>
      <w:jc w:val="center"/>
    </w:pPr>
    <w:rPr>
      <w:snapToGrid w:val="0"/>
    </w:rPr>
  </w:style>
  <w:style w:type="character" w:customStyle="1" w:styleId="a4">
    <w:name w:val="Основной текст Знак"/>
    <w:link w:val="a3"/>
    <w:locked/>
    <w:rsid w:val="00722DCD"/>
    <w:rPr>
      <w:sz w:val="24"/>
      <w:lang w:val="ru-RU" w:eastAsia="ru-RU" w:bidi="ar-SA"/>
    </w:rPr>
  </w:style>
  <w:style w:type="paragraph" w:customStyle="1" w:styleId="a6">
    <w:name w:val="Знак Знак Знак Знак Знак Знак"/>
    <w:basedOn w:val="a"/>
    <w:rsid w:val="00722DCD"/>
    <w:pPr>
      <w:tabs>
        <w:tab w:val="num" w:pos="432"/>
      </w:tabs>
      <w:spacing w:before="120" w:after="160"/>
      <w:ind w:left="432" w:hanging="432"/>
      <w:jc w:val="both"/>
    </w:pPr>
    <w:rPr>
      <w:b/>
      <w:bCs/>
      <w:caps/>
      <w:sz w:val="32"/>
      <w:szCs w:val="32"/>
      <w:lang w:val="en-US" w:eastAsia="en-US"/>
    </w:rPr>
  </w:style>
  <w:style w:type="paragraph" w:styleId="a7">
    <w:name w:val="footer"/>
    <w:basedOn w:val="a"/>
    <w:link w:val="a8"/>
    <w:uiPriority w:val="99"/>
    <w:rsid w:val="00577057"/>
    <w:pPr>
      <w:tabs>
        <w:tab w:val="center" w:pos="4677"/>
        <w:tab w:val="right" w:pos="9355"/>
      </w:tabs>
    </w:pPr>
    <w:rPr>
      <w:lang w:val="x-none" w:eastAsia="x-none"/>
    </w:rPr>
  </w:style>
  <w:style w:type="character" w:styleId="a9">
    <w:name w:val="page number"/>
    <w:basedOn w:val="a0"/>
    <w:rsid w:val="00577057"/>
  </w:style>
  <w:style w:type="paragraph" w:styleId="aa">
    <w:name w:val="header"/>
    <w:basedOn w:val="a"/>
    <w:link w:val="ab"/>
    <w:uiPriority w:val="99"/>
    <w:rsid w:val="00577057"/>
    <w:pPr>
      <w:tabs>
        <w:tab w:val="center" w:pos="4677"/>
        <w:tab w:val="right" w:pos="9355"/>
      </w:tabs>
    </w:pPr>
  </w:style>
  <w:style w:type="paragraph" w:styleId="ac">
    <w:name w:val="Balloon Text"/>
    <w:basedOn w:val="a"/>
    <w:semiHidden/>
    <w:rsid w:val="00577057"/>
    <w:rPr>
      <w:rFonts w:ascii="Tahoma" w:hAnsi="Tahoma" w:cs="Tahoma"/>
      <w:sz w:val="16"/>
      <w:szCs w:val="16"/>
    </w:rPr>
  </w:style>
  <w:style w:type="paragraph" w:customStyle="1" w:styleId="CharChar1CharChar1CharChar">
    <w:name w:val="Char Char Знак Знак1 Char Char1 Знак Знак Char Char"/>
    <w:basedOn w:val="a"/>
    <w:rsid w:val="00AD75F0"/>
    <w:pPr>
      <w:spacing w:before="100" w:beforeAutospacing="1" w:after="100" w:afterAutospacing="1"/>
    </w:pPr>
    <w:rPr>
      <w:rFonts w:ascii="Tahoma" w:hAnsi="Tahoma" w:cs="Tahoma"/>
      <w:sz w:val="20"/>
      <w:szCs w:val="20"/>
      <w:lang w:val="en-US" w:eastAsia="en-US"/>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50EDB"/>
    <w:pPr>
      <w:spacing w:after="160" w:line="240" w:lineRule="exact"/>
    </w:pPr>
    <w:rPr>
      <w:sz w:val="28"/>
      <w:szCs w:val="20"/>
      <w:lang w:val="en-US" w:eastAsia="en-US"/>
    </w:rPr>
  </w:style>
  <w:style w:type="paragraph" w:customStyle="1" w:styleId="ae">
    <w:name w:val="Абзац"/>
    <w:rsid w:val="004C25EA"/>
    <w:pPr>
      <w:spacing w:line="360" w:lineRule="auto"/>
      <w:ind w:firstLine="709"/>
    </w:pPr>
    <w:rPr>
      <w:rFonts w:eastAsia="Calibri"/>
      <w:sz w:val="28"/>
      <w:szCs w:val="24"/>
    </w:rPr>
  </w:style>
  <w:style w:type="paragraph" w:customStyle="1" w:styleId="af">
    <w:name w:val="Знак"/>
    <w:basedOn w:val="a"/>
    <w:rsid w:val="00B9180F"/>
    <w:rPr>
      <w:rFonts w:ascii="Verdana" w:hAnsi="Verdana" w:cs="Verdana"/>
      <w:sz w:val="20"/>
      <w:szCs w:val="20"/>
      <w:lang w:val="en-US" w:eastAsia="en-US"/>
    </w:rPr>
  </w:style>
  <w:style w:type="paragraph" w:customStyle="1" w:styleId="af0">
    <w:name w:val="Прижатый влево"/>
    <w:basedOn w:val="a"/>
    <w:next w:val="a"/>
    <w:rsid w:val="00DF0F07"/>
    <w:pPr>
      <w:autoSpaceDE w:val="0"/>
      <w:autoSpaceDN w:val="0"/>
      <w:adjustRightInd w:val="0"/>
    </w:pPr>
    <w:rPr>
      <w:rFonts w:ascii="Arial" w:eastAsia="Calibri" w:hAnsi="Arial" w:cs="Arial"/>
      <w:lang w:eastAsia="en-US"/>
    </w:rPr>
  </w:style>
  <w:style w:type="paragraph" w:customStyle="1" w:styleId="13">
    <w:name w:val="Знак Знак1 Знак Знак Знак Знак"/>
    <w:basedOn w:val="a"/>
    <w:autoRedefine/>
    <w:rsid w:val="007A0CFC"/>
    <w:pPr>
      <w:spacing w:after="160" w:line="240" w:lineRule="exact"/>
    </w:pPr>
    <w:rPr>
      <w:sz w:val="28"/>
      <w:szCs w:val="20"/>
      <w:lang w:val="en-US" w:eastAsia="en-US"/>
    </w:rPr>
  </w:style>
  <w:style w:type="character" w:customStyle="1" w:styleId="a8">
    <w:name w:val="Нижний колонтитул Знак"/>
    <w:link w:val="a7"/>
    <w:uiPriority w:val="99"/>
    <w:rsid w:val="00433EE9"/>
    <w:rPr>
      <w:sz w:val="24"/>
      <w:szCs w:val="24"/>
    </w:rPr>
  </w:style>
  <w:style w:type="character" w:customStyle="1" w:styleId="10">
    <w:name w:val="Заголовок 1 Знак"/>
    <w:link w:val="1"/>
    <w:rsid w:val="00694222"/>
    <w:rPr>
      <w:sz w:val="28"/>
    </w:rPr>
  </w:style>
  <w:style w:type="character" w:customStyle="1" w:styleId="20">
    <w:name w:val="Заголовок 2 Знак"/>
    <w:link w:val="2"/>
    <w:rsid w:val="00694222"/>
    <w:rPr>
      <w:sz w:val="28"/>
    </w:rPr>
  </w:style>
  <w:style w:type="character" w:customStyle="1" w:styleId="40">
    <w:name w:val="Заголовок 4 Знак"/>
    <w:link w:val="4"/>
    <w:rsid w:val="00694222"/>
    <w:rPr>
      <w:b/>
      <w:bCs/>
      <w:sz w:val="28"/>
      <w:szCs w:val="28"/>
    </w:rPr>
  </w:style>
  <w:style w:type="paragraph" w:styleId="af1">
    <w:name w:val="List Paragraph"/>
    <w:basedOn w:val="a"/>
    <w:uiPriority w:val="34"/>
    <w:qFormat/>
    <w:rsid w:val="003A471F"/>
    <w:pPr>
      <w:ind w:left="720"/>
      <w:contextualSpacing/>
    </w:pPr>
  </w:style>
  <w:style w:type="paragraph" w:customStyle="1" w:styleId="Default">
    <w:name w:val="Default"/>
    <w:rsid w:val="004878B3"/>
    <w:pPr>
      <w:autoSpaceDE w:val="0"/>
      <w:autoSpaceDN w:val="0"/>
      <w:adjustRightInd w:val="0"/>
    </w:pPr>
    <w:rPr>
      <w:color w:val="000000"/>
      <w:sz w:val="24"/>
      <w:szCs w:val="24"/>
    </w:rPr>
  </w:style>
  <w:style w:type="character" w:customStyle="1" w:styleId="ab">
    <w:name w:val="Верхний колонтитул Знак"/>
    <w:basedOn w:val="a0"/>
    <w:link w:val="aa"/>
    <w:uiPriority w:val="99"/>
    <w:rsid w:val="00695B53"/>
    <w:rPr>
      <w:sz w:val="24"/>
      <w:szCs w:val="24"/>
    </w:rPr>
  </w:style>
  <w:style w:type="paragraph" w:customStyle="1" w:styleId="31">
    <w:name w:val="Основной текст с отступом 31"/>
    <w:basedOn w:val="a"/>
    <w:uiPriority w:val="99"/>
    <w:rsid w:val="006C6589"/>
    <w:pPr>
      <w:suppressAutoHyphens/>
      <w:spacing w:after="120"/>
      <w:ind w:left="283"/>
    </w:pPr>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52279">
      <w:bodyDiv w:val="1"/>
      <w:marLeft w:val="0"/>
      <w:marRight w:val="0"/>
      <w:marTop w:val="0"/>
      <w:marBottom w:val="0"/>
      <w:divBdr>
        <w:top w:val="none" w:sz="0" w:space="0" w:color="auto"/>
        <w:left w:val="none" w:sz="0" w:space="0" w:color="auto"/>
        <w:bottom w:val="none" w:sz="0" w:space="0" w:color="auto"/>
        <w:right w:val="none" w:sz="0" w:space="0" w:color="auto"/>
      </w:divBdr>
    </w:div>
    <w:div w:id="655648897">
      <w:bodyDiv w:val="1"/>
      <w:marLeft w:val="0"/>
      <w:marRight w:val="0"/>
      <w:marTop w:val="0"/>
      <w:marBottom w:val="0"/>
      <w:divBdr>
        <w:top w:val="none" w:sz="0" w:space="0" w:color="auto"/>
        <w:left w:val="none" w:sz="0" w:space="0" w:color="auto"/>
        <w:bottom w:val="none" w:sz="0" w:space="0" w:color="auto"/>
        <w:right w:val="none" w:sz="0" w:space="0" w:color="auto"/>
      </w:divBdr>
    </w:div>
    <w:div w:id="1168522327">
      <w:bodyDiv w:val="1"/>
      <w:marLeft w:val="0"/>
      <w:marRight w:val="0"/>
      <w:marTop w:val="0"/>
      <w:marBottom w:val="0"/>
      <w:divBdr>
        <w:top w:val="none" w:sz="0" w:space="0" w:color="auto"/>
        <w:left w:val="none" w:sz="0" w:space="0" w:color="auto"/>
        <w:bottom w:val="none" w:sz="0" w:space="0" w:color="auto"/>
        <w:right w:val="none" w:sz="0" w:space="0" w:color="auto"/>
      </w:divBdr>
    </w:div>
    <w:div w:id="1211769777">
      <w:bodyDiv w:val="1"/>
      <w:marLeft w:val="0"/>
      <w:marRight w:val="0"/>
      <w:marTop w:val="0"/>
      <w:marBottom w:val="0"/>
      <w:divBdr>
        <w:top w:val="none" w:sz="0" w:space="0" w:color="auto"/>
        <w:left w:val="none" w:sz="0" w:space="0" w:color="auto"/>
        <w:bottom w:val="none" w:sz="0" w:space="0" w:color="auto"/>
        <w:right w:val="none" w:sz="0" w:space="0" w:color="auto"/>
      </w:divBdr>
      <w:divsChild>
        <w:div w:id="189932087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6496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3972">
      <w:bodyDiv w:val="1"/>
      <w:marLeft w:val="0"/>
      <w:marRight w:val="0"/>
      <w:marTop w:val="0"/>
      <w:marBottom w:val="0"/>
      <w:divBdr>
        <w:top w:val="none" w:sz="0" w:space="0" w:color="auto"/>
        <w:left w:val="none" w:sz="0" w:space="0" w:color="auto"/>
        <w:bottom w:val="none" w:sz="0" w:space="0" w:color="auto"/>
        <w:right w:val="none" w:sz="0" w:space="0" w:color="auto"/>
      </w:divBdr>
    </w:div>
    <w:div w:id="1373455156">
      <w:bodyDiv w:val="1"/>
      <w:marLeft w:val="0"/>
      <w:marRight w:val="0"/>
      <w:marTop w:val="0"/>
      <w:marBottom w:val="0"/>
      <w:divBdr>
        <w:top w:val="none" w:sz="0" w:space="0" w:color="auto"/>
        <w:left w:val="none" w:sz="0" w:space="0" w:color="auto"/>
        <w:bottom w:val="none" w:sz="0" w:space="0" w:color="auto"/>
        <w:right w:val="none" w:sz="0" w:space="0" w:color="auto"/>
      </w:divBdr>
    </w:div>
    <w:div w:id="1479953590">
      <w:bodyDiv w:val="1"/>
      <w:marLeft w:val="0"/>
      <w:marRight w:val="0"/>
      <w:marTop w:val="0"/>
      <w:marBottom w:val="0"/>
      <w:divBdr>
        <w:top w:val="none" w:sz="0" w:space="0" w:color="auto"/>
        <w:left w:val="none" w:sz="0" w:space="0" w:color="auto"/>
        <w:bottom w:val="none" w:sz="0" w:space="0" w:color="auto"/>
        <w:right w:val="none" w:sz="0" w:space="0" w:color="auto"/>
      </w:divBdr>
    </w:div>
    <w:div w:id="1492797215">
      <w:bodyDiv w:val="1"/>
      <w:marLeft w:val="0"/>
      <w:marRight w:val="0"/>
      <w:marTop w:val="0"/>
      <w:marBottom w:val="0"/>
      <w:divBdr>
        <w:top w:val="none" w:sz="0" w:space="0" w:color="auto"/>
        <w:left w:val="none" w:sz="0" w:space="0" w:color="auto"/>
        <w:bottom w:val="none" w:sz="0" w:space="0" w:color="auto"/>
        <w:right w:val="none" w:sz="0" w:space="0" w:color="auto"/>
      </w:divBdr>
    </w:div>
    <w:div w:id="1838811893">
      <w:bodyDiv w:val="1"/>
      <w:marLeft w:val="0"/>
      <w:marRight w:val="0"/>
      <w:marTop w:val="0"/>
      <w:marBottom w:val="0"/>
      <w:divBdr>
        <w:top w:val="none" w:sz="0" w:space="0" w:color="auto"/>
        <w:left w:val="none" w:sz="0" w:space="0" w:color="auto"/>
        <w:bottom w:val="none" w:sz="0" w:space="0" w:color="auto"/>
        <w:right w:val="none" w:sz="0" w:space="0" w:color="auto"/>
      </w:divBdr>
      <w:divsChild>
        <w:div w:id="130739005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30026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1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F4A93-2CF8-4BC1-AC4B-188BF12B2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2</Pages>
  <Words>420</Words>
  <Characters>2395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Принято на заседании Думы 25 декабря 2009 года</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Принято на заседании Думы 25 декабря 2009 года</dc:title>
  <dc:creator>BulIA</dc:creator>
  <cp:lastModifiedBy>Маганёва Екатерина Николаевна</cp:lastModifiedBy>
  <cp:revision>26</cp:revision>
  <cp:lastPrinted>2024-04-18T09:42:00Z</cp:lastPrinted>
  <dcterms:created xsi:type="dcterms:W3CDTF">2023-02-01T12:24:00Z</dcterms:created>
  <dcterms:modified xsi:type="dcterms:W3CDTF">2025-03-28T09:40:00Z</dcterms:modified>
</cp:coreProperties>
</file>