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61" w:rsidRPr="00646357" w:rsidRDefault="00BF7861" w:rsidP="00BF7861">
      <w:pPr>
        <w:jc w:val="center"/>
        <w:rPr>
          <w:sz w:val="28"/>
          <w:szCs w:val="28"/>
        </w:rPr>
      </w:pPr>
      <w:r w:rsidRPr="00646357">
        <w:rPr>
          <w:sz w:val="28"/>
          <w:szCs w:val="28"/>
        </w:rPr>
        <w:t>ПОЯСНИТЕЛЬНАЯ ЗАПИСКА</w:t>
      </w:r>
    </w:p>
    <w:p w:rsidR="00BF7861" w:rsidRPr="00646357" w:rsidRDefault="00BF7861" w:rsidP="00BF7861">
      <w:pPr>
        <w:jc w:val="center"/>
        <w:rPr>
          <w:sz w:val="28"/>
          <w:szCs w:val="28"/>
        </w:rPr>
      </w:pPr>
    </w:p>
    <w:p w:rsidR="00BF7861" w:rsidRPr="00646357" w:rsidRDefault="00310F9F" w:rsidP="007D4F23">
      <w:pPr>
        <w:ind w:firstLine="709"/>
        <w:jc w:val="center"/>
        <w:rPr>
          <w:rFonts w:eastAsiaTheme="minorEastAsia"/>
          <w:sz w:val="28"/>
          <w:szCs w:val="28"/>
        </w:rPr>
      </w:pPr>
      <w:r w:rsidRPr="00BF7142">
        <w:rPr>
          <w:sz w:val="28"/>
          <w:szCs w:val="28"/>
        </w:rPr>
        <w:t>к э</w:t>
      </w:r>
      <w:r w:rsidR="00274028" w:rsidRPr="00BF7142">
        <w:rPr>
          <w:sz w:val="28"/>
          <w:szCs w:val="28"/>
        </w:rPr>
        <w:t>кспертиз</w:t>
      </w:r>
      <w:r w:rsidRPr="00BF7142">
        <w:rPr>
          <w:sz w:val="28"/>
          <w:szCs w:val="28"/>
        </w:rPr>
        <w:t>е</w:t>
      </w:r>
      <w:r w:rsidR="00274028" w:rsidRPr="00BF7142">
        <w:rPr>
          <w:sz w:val="28"/>
          <w:szCs w:val="28"/>
        </w:rPr>
        <w:t xml:space="preserve"> </w:t>
      </w:r>
      <w:r w:rsidR="007D4F23" w:rsidRPr="007D4F23">
        <w:rPr>
          <w:sz w:val="28"/>
          <w:szCs w:val="28"/>
        </w:rPr>
        <w:t xml:space="preserve">по постановлению Администрации </w:t>
      </w:r>
      <w:r w:rsidR="00931471" w:rsidRPr="007D4F23">
        <w:rPr>
          <w:sz w:val="28"/>
          <w:szCs w:val="28"/>
        </w:rPr>
        <w:t xml:space="preserve">города </w:t>
      </w:r>
      <w:r w:rsidR="00931471" w:rsidRPr="00C31893">
        <w:rPr>
          <w:sz w:val="28"/>
          <w:szCs w:val="28"/>
        </w:rPr>
        <w:t>от</w:t>
      </w:r>
      <w:r w:rsidR="00C31893" w:rsidRPr="00C31893">
        <w:rPr>
          <w:sz w:val="28"/>
          <w:szCs w:val="28"/>
        </w:rPr>
        <w:t xml:space="preserve"> 26.01.2016 №</w:t>
      </w:r>
      <w:r w:rsidR="00C31893">
        <w:rPr>
          <w:sz w:val="28"/>
          <w:szCs w:val="28"/>
        </w:rPr>
        <w:t> </w:t>
      </w:r>
      <w:r w:rsidR="00931471" w:rsidRPr="00C31893">
        <w:rPr>
          <w:sz w:val="28"/>
          <w:szCs w:val="28"/>
        </w:rPr>
        <w:t>470 «</w:t>
      </w:r>
      <w:r w:rsidR="00C31893" w:rsidRPr="00C31893">
        <w:rPr>
          <w:sz w:val="28"/>
          <w:szCs w:val="28"/>
        </w:rPr>
        <w:t>Об организации регулярных перевозок пассажиров и багажа автомобильным транспортом на территории муниципального образования городской округ город Сургут»</w:t>
      </w:r>
    </w:p>
    <w:p w:rsidR="007D4F23" w:rsidRDefault="007D4F23" w:rsidP="00310F9F">
      <w:pPr>
        <w:ind w:firstLine="708"/>
        <w:jc w:val="both"/>
        <w:rPr>
          <w:sz w:val="28"/>
          <w:szCs w:val="28"/>
        </w:rPr>
      </w:pPr>
    </w:p>
    <w:p w:rsidR="00BF7861" w:rsidRPr="00310F9F" w:rsidRDefault="00310F9F" w:rsidP="00310F9F">
      <w:pPr>
        <w:ind w:firstLine="708"/>
        <w:jc w:val="both"/>
        <w:rPr>
          <w:sz w:val="28"/>
          <w:szCs w:val="28"/>
        </w:rPr>
      </w:pPr>
      <w:r w:rsidRPr="001720A5">
        <w:rPr>
          <w:sz w:val="28"/>
          <w:szCs w:val="28"/>
        </w:rPr>
        <w:t xml:space="preserve">Экспертиза проводится в соответствии </w:t>
      </w:r>
      <w:r w:rsidR="001720A5">
        <w:rPr>
          <w:sz w:val="28"/>
          <w:szCs w:val="28"/>
        </w:rPr>
        <w:t xml:space="preserve">с </w:t>
      </w:r>
      <w:r w:rsidRPr="001720A5">
        <w:rPr>
          <w:sz w:val="28"/>
          <w:szCs w:val="28"/>
        </w:rPr>
        <w:t xml:space="preserve">распоряжением Главы города </w:t>
      </w:r>
      <w:r w:rsidR="001720A5" w:rsidRPr="001720A5">
        <w:rPr>
          <w:sz w:val="28"/>
          <w:szCs w:val="28"/>
        </w:rPr>
        <w:t>от</w:t>
      </w:r>
      <w:r w:rsidR="001720A5">
        <w:rPr>
          <w:sz w:val="28"/>
          <w:szCs w:val="28"/>
        </w:rPr>
        <w:t> </w:t>
      </w:r>
      <w:r w:rsidR="001720A5" w:rsidRPr="001720A5">
        <w:rPr>
          <w:sz w:val="28"/>
          <w:szCs w:val="28"/>
        </w:rPr>
        <w:t>30.01.2025 № 08 «</w:t>
      </w:r>
      <w:r w:rsidRPr="001720A5">
        <w:rPr>
          <w:sz w:val="28"/>
          <w:szCs w:val="28"/>
        </w:rPr>
        <w:t>Об утверждении плана проведения экспертизы действующих муниципальных нормативных правовых актов</w:t>
      </w:r>
      <w:r w:rsidR="00BF7142" w:rsidRPr="001720A5">
        <w:rPr>
          <w:sz w:val="28"/>
          <w:szCs w:val="28"/>
        </w:rPr>
        <w:t xml:space="preserve"> н</w:t>
      </w:r>
      <w:r w:rsidRPr="001720A5">
        <w:rPr>
          <w:sz w:val="28"/>
          <w:szCs w:val="28"/>
        </w:rPr>
        <w:t>а 202</w:t>
      </w:r>
      <w:r w:rsidR="007D4F23" w:rsidRPr="001720A5">
        <w:rPr>
          <w:sz w:val="28"/>
          <w:szCs w:val="28"/>
        </w:rPr>
        <w:t>5</w:t>
      </w:r>
      <w:r w:rsidRPr="001720A5">
        <w:rPr>
          <w:sz w:val="28"/>
          <w:szCs w:val="28"/>
        </w:rPr>
        <w:t xml:space="preserve"> год»</w:t>
      </w:r>
      <w:r w:rsidR="00BF7142" w:rsidRPr="001720A5">
        <w:rPr>
          <w:sz w:val="28"/>
          <w:szCs w:val="28"/>
        </w:rPr>
        <w:t>.</w:t>
      </w:r>
    </w:p>
    <w:p w:rsidR="00BF7861" w:rsidRDefault="00BF7861" w:rsidP="00BF7861">
      <w:pPr>
        <w:rPr>
          <w:sz w:val="20"/>
          <w:szCs w:val="20"/>
        </w:rPr>
      </w:pPr>
    </w:p>
    <w:p w:rsidR="00BF7861" w:rsidRDefault="00BF7861" w:rsidP="00BF7861">
      <w:pPr>
        <w:rPr>
          <w:sz w:val="20"/>
          <w:szCs w:val="20"/>
        </w:rPr>
      </w:pPr>
    </w:p>
    <w:p w:rsidR="00BF7861" w:rsidRDefault="00BF7861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  <w:bookmarkStart w:id="0" w:name="_GoBack"/>
      <w:bookmarkEnd w:id="0"/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7D4F23" w:rsidRDefault="007D4F23" w:rsidP="00BF7861">
      <w:pPr>
        <w:rPr>
          <w:sz w:val="20"/>
          <w:szCs w:val="20"/>
        </w:rPr>
      </w:pPr>
    </w:p>
    <w:p w:rsidR="007D4F23" w:rsidRDefault="007D4F23" w:rsidP="00BF7861">
      <w:pPr>
        <w:rPr>
          <w:sz w:val="20"/>
          <w:szCs w:val="20"/>
        </w:rPr>
      </w:pPr>
    </w:p>
    <w:p w:rsidR="007D4F23" w:rsidRDefault="007D4F23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BF7861" w:rsidRDefault="00BF7861" w:rsidP="00BF7861">
      <w:pPr>
        <w:rPr>
          <w:sz w:val="20"/>
          <w:szCs w:val="20"/>
        </w:rPr>
      </w:pPr>
    </w:p>
    <w:p w:rsidR="00BF7861" w:rsidRDefault="00BF7861" w:rsidP="00BF7861">
      <w:pPr>
        <w:rPr>
          <w:sz w:val="20"/>
          <w:szCs w:val="20"/>
        </w:rPr>
      </w:pPr>
    </w:p>
    <w:p w:rsidR="00BF7861" w:rsidRDefault="00BF7142" w:rsidP="00BF7861">
      <w:pPr>
        <w:rPr>
          <w:sz w:val="20"/>
          <w:szCs w:val="20"/>
        </w:rPr>
      </w:pPr>
      <w:r>
        <w:rPr>
          <w:sz w:val="20"/>
          <w:szCs w:val="20"/>
        </w:rPr>
        <w:t>Науменко Людмила Павловна</w:t>
      </w:r>
      <w:r w:rsidR="00BF7861">
        <w:rPr>
          <w:sz w:val="20"/>
          <w:szCs w:val="20"/>
        </w:rPr>
        <w:t xml:space="preserve">, </w:t>
      </w:r>
    </w:p>
    <w:p w:rsidR="00894759" w:rsidRDefault="00894759" w:rsidP="00BF7861">
      <w:pPr>
        <w:rPr>
          <w:sz w:val="20"/>
          <w:szCs w:val="20"/>
        </w:rPr>
      </w:pPr>
      <w:r>
        <w:rPr>
          <w:sz w:val="20"/>
          <w:szCs w:val="20"/>
        </w:rPr>
        <w:t>главный специалист</w:t>
      </w:r>
      <w:r w:rsidR="00BF7861">
        <w:rPr>
          <w:sz w:val="20"/>
          <w:szCs w:val="20"/>
        </w:rPr>
        <w:t xml:space="preserve"> отдела обеспечения </w:t>
      </w:r>
    </w:p>
    <w:p w:rsidR="00894759" w:rsidRDefault="00894759" w:rsidP="00BF7861">
      <w:pPr>
        <w:rPr>
          <w:sz w:val="20"/>
          <w:szCs w:val="20"/>
        </w:rPr>
      </w:pPr>
      <w:r>
        <w:rPr>
          <w:sz w:val="20"/>
          <w:szCs w:val="20"/>
        </w:rPr>
        <w:t>и</w:t>
      </w:r>
      <w:r w:rsidR="00BF7861">
        <w:rPr>
          <w:sz w:val="20"/>
          <w:szCs w:val="20"/>
        </w:rPr>
        <w:t>спользования</w:t>
      </w:r>
      <w:r>
        <w:rPr>
          <w:sz w:val="20"/>
          <w:szCs w:val="20"/>
        </w:rPr>
        <w:t xml:space="preserve"> </w:t>
      </w:r>
      <w:r w:rsidR="00BF7861">
        <w:rPr>
          <w:sz w:val="20"/>
          <w:szCs w:val="20"/>
        </w:rPr>
        <w:t xml:space="preserve">муниципального имущества </w:t>
      </w:r>
    </w:p>
    <w:p w:rsidR="00894759" w:rsidRDefault="00894759" w:rsidP="00BF7861">
      <w:pPr>
        <w:rPr>
          <w:sz w:val="20"/>
          <w:szCs w:val="20"/>
        </w:rPr>
      </w:pPr>
      <w:r>
        <w:rPr>
          <w:sz w:val="20"/>
          <w:szCs w:val="20"/>
        </w:rPr>
        <w:t>управления имущественных отношений</w:t>
      </w:r>
    </w:p>
    <w:p w:rsidR="00BF7861" w:rsidRPr="00A868F0" w:rsidRDefault="00894759" w:rsidP="00BF7861">
      <w:pPr>
        <w:rPr>
          <w:sz w:val="20"/>
          <w:szCs w:val="20"/>
        </w:rPr>
      </w:pPr>
      <w:r>
        <w:rPr>
          <w:sz w:val="20"/>
          <w:szCs w:val="20"/>
        </w:rPr>
        <w:t>департамента имущественных и земельных отношений</w:t>
      </w:r>
    </w:p>
    <w:p w:rsidR="00BF7861" w:rsidRPr="0074620C" w:rsidRDefault="00894759" w:rsidP="00BF7861">
      <w:pPr>
        <w:rPr>
          <w:rFonts w:eastAsiaTheme="minorEastAsia"/>
          <w:sz w:val="28"/>
          <w:szCs w:val="28"/>
        </w:rPr>
      </w:pPr>
      <w:r>
        <w:rPr>
          <w:sz w:val="20"/>
          <w:szCs w:val="20"/>
        </w:rPr>
        <w:t>тел: (3462) 52-83-</w:t>
      </w:r>
      <w:r w:rsidR="00BF7142">
        <w:rPr>
          <w:sz w:val="20"/>
          <w:szCs w:val="20"/>
        </w:rPr>
        <w:t>1</w:t>
      </w:r>
      <w:r>
        <w:rPr>
          <w:sz w:val="20"/>
          <w:szCs w:val="20"/>
        </w:rPr>
        <w:t>5</w:t>
      </w:r>
    </w:p>
    <w:p w:rsidR="001C67D0" w:rsidRDefault="001720A5"/>
    <w:sectPr w:rsidR="001C67D0" w:rsidSect="00BF7861">
      <w:pgSz w:w="11905" w:h="16838"/>
      <w:pgMar w:top="1134" w:right="567" w:bottom="567" w:left="1701" w:header="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18"/>
    <w:rsid w:val="001720A5"/>
    <w:rsid w:val="00246CA0"/>
    <w:rsid w:val="00274028"/>
    <w:rsid w:val="00310F9F"/>
    <w:rsid w:val="003178D0"/>
    <w:rsid w:val="007D4F23"/>
    <w:rsid w:val="00894759"/>
    <w:rsid w:val="00931471"/>
    <w:rsid w:val="00BF7142"/>
    <w:rsid w:val="00BF7861"/>
    <w:rsid w:val="00C31893"/>
    <w:rsid w:val="00DC0367"/>
    <w:rsid w:val="00E04DC6"/>
    <w:rsid w:val="00F6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D59B"/>
  <w15:chartTrackingRefBased/>
  <w15:docId w15:val="{FCC8EF81-3623-44AE-AC55-440C4855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F7861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rsid w:val="00BF786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BF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Себелева Ольга Ивановна</dc:creator>
  <cp:keywords/>
  <dc:description/>
  <cp:lastModifiedBy>Юдахин Алексей Владимирович</cp:lastModifiedBy>
  <cp:revision>26</cp:revision>
  <dcterms:created xsi:type="dcterms:W3CDTF">2024-02-19T09:54:00Z</dcterms:created>
  <dcterms:modified xsi:type="dcterms:W3CDTF">2025-05-14T10:30:00Z</dcterms:modified>
</cp:coreProperties>
</file>