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191F99">
      <w:pPr>
        <w:ind w:firstLine="720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Pr="006372D0">
        <w:rPr>
          <w:i/>
          <w:szCs w:val="28"/>
        </w:rPr>
        <w:t xml:space="preserve">департамент </w:t>
      </w:r>
      <w:r w:rsidR="00191F99">
        <w:rPr>
          <w:i/>
          <w:szCs w:val="28"/>
        </w:rPr>
        <w:t>имущественных и земельных отношений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B713C6" w:rsidRPr="00B713C6">
        <w:rPr>
          <w:i/>
          <w:szCs w:val="28"/>
        </w:rPr>
        <w:t>«</w:t>
      </w:r>
      <w:r w:rsidR="00191F99" w:rsidRPr="00191F99">
        <w:rPr>
          <w:i/>
          <w:szCs w:val="28"/>
        </w:rPr>
        <w:t>О внесении изменений</w:t>
      </w:r>
      <w:r w:rsidR="00191F99">
        <w:rPr>
          <w:i/>
          <w:szCs w:val="28"/>
        </w:rPr>
        <w:t xml:space="preserve"> </w:t>
      </w:r>
      <w:r w:rsidR="00191F99" w:rsidRPr="00191F99">
        <w:rPr>
          <w:i/>
          <w:szCs w:val="28"/>
        </w:rPr>
        <w:t>в постановление Администрации города от 06.08.2020 № 5329</w:t>
      </w:r>
      <w:r w:rsidR="00191F99">
        <w:rPr>
          <w:i/>
          <w:szCs w:val="28"/>
        </w:rPr>
        <w:t xml:space="preserve"> </w:t>
      </w:r>
      <w:r w:rsidR="00191F99">
        <w:rPr>
          <w:i/>
          <w:szCs w:val="28"/>
        </w:rPr>
        <w:br/>
      </w:r>
      <w:r w:rsidR="00191F99" w:rsidRPr="00191F99">
        <w:rPr>
          <w:i/>
          <w:szCs w:val="28"/>
        </w:rPr>
        <w:t>«Об утверждении порядка формирования, ведения,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физическим лицам, не являющимся</w:t>
      </w:r>
      <w:r w:rsidR="00191F99">
        <w:rPr>
          <w:i/>
          <w:szCs w:val="28"/>
        </w:rPr>
        <w:t xml:space="preserve"> </w:t>
      </w:r>
      <w:r w:rsidR="00191F99" w:rsidRPr="00191F99">
        <w:rPr>
          <w:i/>
          <w:szCs w:val="28"/>
        </w:rPr>
        <w:t>индивидуальными предпринимателями и применяющим специальный налоговый режим «Налог на профессиональный доход»</w:t>
      </w:r>
      <w:r w:rsidR="006B1125">
        <w:rPr>
          <w:i/>
          <w:szCs w:val="28"/>
        </w:rPr>
        <w:t>.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7F6DF9" w:rsidRPr="007F6DF9">
        <w:rPr>
          <w:i/>
          <w:szCs w:val="28"/>
        </w:rPr>
        <w:t xml:space="preserve">г. Сургут ул. </w:t>
      </w:r>
      <w:r w:rsidR="00191F99">
        <w:rPr>
          <w:i/>
          <w:szCs w:val="28"/>
        </w:rPr>
        <w:t>Восход</w:t>
      </w:r>
      <w:r w:rsidR="007F6DF9" w:rsidRPr="007F6DF9">
        <w:rPr>
          <w:i/>
          <w:szCs w:val="28"/>
        </w:rPr>
        <w:t xml:space="preserve">, д. </w:t>
      </w:r>
      <w:r w:rsidR="00191F99">
        <w:rPr>
          <w:i/>
          <w:szCs w:val="28"/>
        </w:rPr>
        <w:t>4</w:t>
      </w:r>
      <w:r w:rsidR="007F6DF9" w:rsidRPr="007F6DF9">
        <w:rPr>
          <w:i/>
          <w:szCs w:val="28"/>
        </w:rPr>
        <w:t>, каб. 5</w:t>
      </w:r>
      <w:r w:rsidR="00191F99">
        <w:rPr>
          <w:i/>
          <w:szCs w:val="28"/>
        </w:rPr>
        <w:t>04</w:t>
      </w:r>
      <w:r w:rsidRPr="00796EE2">
        <w:rPr>
          <w:szCs w:val="28"/>
        </w:rPr>
        <w:t>,</w:t>
      </w:r>
    </w:p>
    <w:p w:rsidR="00B726E6" w:rsidRPr="00796EE2" w:rsidRDefault="007F6DF9" w:rsidP="00B726E6">
      <w:pPr>
        <w:contextualSpacing/>
        <w:jc w:val="both"/>
        <w:rPr>
          <w:sz w:val="22"/>
        </w:rPr>
      </w:pPr>
      <w:r>
        <w:rPr>
          <w:szCs w:val="28"/>
        </w:rPr>
        <w:t xml:space="preserve">2) на адрес электронной почты: </w:t>
      </w:r>
      <w:r w:rsidR="00191F99" w:rsidRPr="00191F99">
        <w:rPr>
          <w:i/>
          <w:szCs w:val="28"/>
          <w:lang w:val="en-US"/>
        </w:rPr>
        <w:t>chunareva</w:t>
      </w:r>
      <w:r w:rsidR="00DF0380">
        <w:rPr>
          <w:i/>
          <w:szCs w:val="28"/>
        </w:rPr>
        <w:t>_</w:t>
      </w:r>
      <w:r w:rsidR="00191F99">
        <w:rPr>
          <w:i/>
          <w:szCs w:val="28"/>
          <w:lang w:val="en-US"/>
        </w:rPr>
        <w:t>ev</w:t>
      </w:r>
      <w:r w:rsidRPr="007F6DF9">
        <w:rPr>
          <w:i/>
          <w:szCs w:val="28"/>
        </w:rPr>
        <w:t>@admsurgut.ru</w:t>
      </w:r>
      <w:r w:rsidR="00B726E6" w:rsidRPr="00796EE2">
        <w:rPr>
          <w:szCs w:val="28"/>
        </w:rPr>
        <w:t>,</w:t>
      </w:r>
      <w:r w:rsidR="00B726E6" w:rsidRPr="00796EE2">
        <w:rPr>
          <w:sz w:val="22"/>
        </w:rPr>
        <w:t xml:space="preserve">                                       </w:t>
      </w:r>
      <w:r>
        <w:rPr>
          <w:sz w:val="22"/>
        </w:rPr>
        <w:t xml:space="preserve">                               </w:t>
      </w:r>
    </w:p>
    <w:p w:rsidR="00B726E6" w:rsidRPr="00796EE2" w:rsidRDefault="00986EAD" w:rsidP="00B726E6">
      <w:pPr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5D6AB2" w:rsidRDefault="00B726E6" w:rsidP="00986EA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5D6AB2">
        <w:rPr>
          <w:szCs w:val="28"/>
        </w:rPr>
        <w:t>ы</w:t>
      </w:r>
      <w:r w:rsidRPr="000D3E35">
        <w:rPr>
          <w:szCs w:val="28"/>
        </w:rPr>
        <w:t>е лиц</w:t>
      </w:r>
      <w:r w:rsidR="005D6AB2">
        <w:rPr>
          <w:szCs w:val="28"/>
        </w:rPr>
        <w:t>а</w:t>
      </w:r>
      <w:r w:rsidRPr="000D3E35">
        <w:rPr>
          <w:szCs w:val="28"/>
        </w:rPr>
        <w:t xml:space="preserve"> по вопросам проведения публичных консультаций: </w:t>
      </w:r>
    </w:p>
    <w:p w:rsidR="00DF0380" w:rsidRPr="007079B6" w:rsidRDefault="00191F99" w:rsidP="00191F99">
      <w:pPr>
        <w:ind w:firstLine="720"/>
        <w:contextualSpacing/>
        <w:jc w:val="both"/>
        <w:rPr>
          <w:i/>
          <w:sz w:val="22"/>
        </w:rPr>
      </w:pPr>
      <w:r>
        <w:rPr>
          <w:i/>
          <w:szCs w:val="28"/>
        </w:rPr>
        <w:t>Чунарева Екатерина Васильевна</w:t>
      </w:r>
      <w:r w:rsidR="00DF0380" w:rsidRPr="00986EAD">
        <w:rPr>
          <w:i/>
          <w:szCs w:val="28"/>
        </w:rPr>
        <w:t xml:space="preserve">, </w:t>
      </w:r>
      <w:r>
        <w:rPr>
          <w:i/>
          <w:szCs w:val="28"/>
        </w:rPr>
        <w:t xml:space="preserve">специалист-эксперт </w:t>
      </w:r>
      <w:r w:rsidR="00DF0380" w:rsidRPr="00986EAD">
        <w:rPr>
          <w:i/>
          <w:szCs w:val="28"/>
        </w:rPr>
        <w:t>отдела</w:t>
      </w:r>
      <w:r w:rsidRPr="00191F99">
        <w:t xml:space="preserve"> </w:t>
      </w:r>
      <w:r w:rsidRPr="00191F99">
        <w:rPr>
          <w:i/>
          <w:szCs w:val="28"/>
        </w:rPr>
        <w:t>обеспечения использования муниципального имущества</w:t>
      </w:r>
      <w:r>
        <w:rPr>
          <w:i/>
          <w:szCs w:val="28"/>
        </w:rPr>
        <w:t xml:space="preserve"> </w:t>
      </w:r>
      <w:r w:rsidRPr="00191F99">
        <w:rPr>
          <w:i/>
          <w:szCs w:val="28"/>
        </w:rPr>
        <w:t>управления имущественных отношений</w:t>
      </w:r>
      <w:r w:rsidR="00DF0380" w:rsidRPr="00986EAD">
        <w:rPr>
          <w:i/>
          <w:szCs w:val="28"/>
        </w:rPr>
        <w:t xml:space="preserve"> </w:t>
      </w:r>
      <w:r w:rsidRPr="00191F99">
        <w:rPr>
          <w:i/>
          <w:szCs w:val="28"/>
        </w:rPr>
        <w:t>департамента имущественных и земельных отношений</w:t>
      </w:r>
      <w:r w:rsidR="00DF0380">
        <w:rPr>
          <w:i/>
          <w:szCs w:val="28"/>
        </w:rPr>
        <w:t xml:space="preserve">, тел. (3462) </w:t>
      </w:r>
      <w:r w:rsidRPr="00191F99">
        <w:rPr>
          <w:i/>
          <w:szCs w:val="28"/>
        </w:rPr>
        <w:t>202520 (доб. 36278)</w:t>
      </w:r>
      <w:r w:rsidR="00DF0380" w:rsidRPr="007079B6">
        <w:rPr>
          <w:i/>
          <w:szCs w:val="28"/>
        </w:rPr>
        <w:t>.</w:t>
      </w: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11573D" w:rsidRDefault="00B726E6" w:rsidP="00B726E6">
      <w:pPr>
        <w:ind w:firstLine="720"/>
        <w:contextualSpacing/>
        <w:jc w:val="both"/>
        <w:rPr>
          <w:szCs w:val="28"/>
        </w:rPr>
      </w:pPr>
      <w:r w:rsidRPr="007079B6">
        <w:rPr>
          <w:b/>
          <w:i/>
          <w:szCs w:val="28"/>
        </w:rPr>
        <w:t xml:space="preserve">Сроки приема </w:t>
      </w:r>
      <w:r w:rsidRPr="0011573D">
        <w:rPr>
          <w:b/>
          <w:i/>
          <w:szCs w:val="28"/>
        </w:rPr>
        <w:t>предложений: с «</w:t>
      </w:r>
      <w:r w:rsidR="0071495D">
        <w:rPr>
          <w:b/>
          <w:i/>
          <w:szCs w:val="28"/>
        </w:rPr>
        <w:t>17</w:t>
      </w:r>
      <w:r w:rsidRPr="0011573D">
        <w:rPr>
          <w:b/>
          <w:i/>
          <w:szCs w:val="28"/>
        </w:rPr>
        <w:t>»</w:t>
      </w:r>
      <w:r w:rsidR="00997400" w:rsidRPr="0011573D">
        <w:rPr>
          <w:b/>
          <w:i/>
          <w:szCs w:val="28"/>
        </w:rPr>
        <w:t xml:space="preserve"> </w:t>
      </w:r>
      <w:r w:rsidR="0071495D">
        <w:rPr>
          <w:b/>
          <w:i/>
          <w:szCs w:val="28"/>
        </w:rPr>
        <w:t>марта</w:t>
      </w:r>
      <w:r w:rsidRPr="0011573D">
        <w:rPr>
          <w:b/>
          <w:i/>
          <w:szCs w:val="28"/>
        </w:rPr>
        <w:t xml:space="preserve"> 20</w:t>
      </w:r>
      <w:r w:rsidR="00997400" w:rsidRPr="0011573D">
        <w:rPr>
          <w:b/>
          <w:i/>
          <w:szCs w:val="28"/>
        </w:rPr>
        <w:t>2</w:t>
      </w:r>
      <w:r w:rsidR="0071495D">
        <w:rPr>
          <w:b/>
          <w:i/>
          <w:szCs w:val="28"/>
        </w:rPr>
        <w:t>6</w:t>
      </w:r>
      <w:r w:rsidRPr="0011573D">
        <w:rPr>
          <w:b/>
          <w:i/>
          <w:szCs w:val="28"/>
        </w:rPr>
        <w:t>г. по «</w:t>
      </w:r>
      <w:r w:rsidR="0071495D">
        <w:rPr>
          <w:b/>
          <w:i/>
          <w:szCs w:val="28"/>
        </w:rPr>
        <w:t>31</w:t>
      </w:r>
      <w:r w:rsidRPr="0011573D">
        <w:rPr>
          <w:b/>
          <w:i/>
          <w:szCs w:val="28"/>
        </w:rPr>
        <w:t>»</w:t>
      </w:r>
      <w:r w:rsidR="00997400" w:rsidRPr="0011573D">
        <w:rPr>
          <w:b/>
          <w:i/>
          <w:szCs w:val="28"/>
        </w:rPr>
        <w:t xml:space="preserve"> </w:t>
      </w:r>
      <w:r w:rsidR="0071495D">
        <w:rPr>
          <w:b/>
          <w:i/>
          <w:szCs w:val="28"/>
        </w:rPr>
        <w:t>марта</w:t>
      </w:r>
      <w:r w:rsidRPr="0011573D">
        <w:rPr>
          <w:b/>
          <w:i/>
          <w:szCs w:val="28"/>
        </w:rPr>
        <w:t xml:space="preserve"> 20</w:t>
      </w:r>
      <w:r w:rsidR="00997400" w:rsidRPr="0011573D">
        <w:rPr>
          <w:b/>
          <w:i/>
          <w:szCs w:val="28"/>
        </w:rPr>
        <w:t>2</w:t>
      </w:r>
      <w:r w:rsidR="0011573D" w:rsidRPr="0011573D">
        <w:rPr>
          <w:b/>
          <w:i/>
          <w:szCs w:val="28"/>
        </w:rPr>
        <w:t>6</w:t>
      </w:r>
      <w:r w:rsidRPr="0011573D">
        <w:rPr>
          <w:b/>
          <w:i/>
          <w:szCs w:val="28"/>
        </w:rPr>
        <w:t>г</w:t>
      </w:r>
      <w:r w:rsidRPr="0011573D">
        <w:rPr>
          <w:szCs w:val="28"/>
        </w:rPr>
        <w:t xml:space="preserve">. </w:t>
      </w:r>
    </w:p>
    <w:p w:rsidR="00F4243F" w:rsidRPr="007079B6" w:rsidRDefault="00F4243F" w:rsidP="00B726E6">
      <w:pPr>
        <w:ind w:firstLine="720"/>
        <w:contextualSpacing/>
        <w:jc w:val="both"/>
        <w:rPr>
          <w:szCs w:val="28"/>
        </w:rPr>
      </w:pPr>
    </w:p>
    <w:p w:rsidR="00B726E6" w:rsidRPr="007079B6" w:rsidRDefault="00B726E6" w:rsidP="00B726E6">
      <w:pPr>
        <w:ind w:firstLine="720"/>
        <w:contextualSpacing/>
        <w:jc w:val="both"/>
        <w:rPr>
          <w:szCs w:val="28"/>
        </w:rPr>
      </w:pPr>
      <w:r w:rsidRPr="007079B6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="00B83282" w:rsidRPr="00E2197D">
          <w:rPr>
            <w:rStyle w:val="afff0"/>
          </w:rPr>
          <w:t>https://www.admsurgut.ru/documents/otsenka-reguliruyushchego-vozdeystviya-ekspertiza-i-otsenka-primeneniya-obyazatelnykh-trebovaniy-mun/publichnye-konsultatsii/proekty-munitsipalnykh-npa-dlya-provedeniya-orv/</w:t>
        </w:r>
      </w:hyperlink>
      <w:r w:rsidRPr="000D3E35">
        <w:rPr>
          <w:szCs w:val="28"/>
        </w:rPr>
        <w:t>);</w:t>
      </w:r>
    </w:p>
    <w:p w:rsidR="008643B3" w:rsidRPr="0057142C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- портал проектов нормативных правовых актов </w:t>
      </w:r>
      <w:r w:rsidRPr="008643B3">
        <w:rPr>
          <w:szCs w:val="28"/>
        </w:rPr>
        <w:t>(</w:t>
      </w:r>
      <w:bookmarkStart w:id="1" w:name="_GoBack"/>
      <w:r w:rsidR="0057142C">
        <w:fldChar w:fldCharType="begin"/>
      </w:r>
      <w:r w:rsidR="0057142C">
        <w:instrText xml:space="preserve"> HYPERLINK "</w:instrText>
      </w:r>
      <w:r w:rsidR="0057142C" w:rsidRPr="0057142C">
        <w:instrText>https://regulation.admhmao.</w:instrText>
      </w:r>
      <w:r w:rsidR="0057142C">
        <w:rPr>
          <w:lang w:val="en-US"/>
        </w:rPr>
        <w:instrText>ru</w:instrText>
      </w:r>
      <w:r w:rsidR="0057142C">
        <w:instrText xml:space="preserve">" </w:instrText>
      </w:r>
      <w:r w:rsidR="0057142C">
        <w:fldChar w:fldCharType="separate"/>
      </w:r>
      <w:r w:rsidR="0057142C" w:rsidRPr="00F37E3E">
        <w:rPr>
          <w:rStyle w:val="afff0"/>
        </w:rPr>
        <w:t>https://regulation.admhmao.</w:t>
      </w:r>
      <w:r w:rsidR="0057142C" w:rsidRPr="00F37E3E">
        <w:rPr>
          <w:rStyle w:val="afff0"/>
          <w:lang w:val="en-US"/>
        </w:rPr>
        <w:t>ru</w:t>
      </w:r>
      <w:r w:rsidR="0057142C">
        <w:fldChar w:fldCharType="end"/>
      </w:r>
      <w:bookmarkEnd w:id="1"/>
      <w:r w:rsidRPr="008643B3">
        <w:rPr>
          <w:szCs w:val="28"/>
        </w:rPr>
        <w:t>)</w:t>
      </w:r>
      <w:r w:rsidR="002D5817" w:rsidRPr="008643B3">
        <w:rPr>
          <w:szCs w:val="28"/>
        </w:rPr>
        <w:t>.</w:t>
      </w:r>
      <w:r w:rsidR="0057142C" w:rsidRPr="0057142C">
        <w:rPr>
          <w:szCs w:val="28"/>
        </w:rPr>
        <w:t xml:space="preserve"> 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lastRenderedPageBreak/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07" w:rsidRDefault="00BC5F07" w:rsidP="00920526">
      <w:r>
        <w:separator/>
      </w:r>
    </w:p>
  </w:endnote>
  <w:endnote w:type="continuationSeparator" w:id="0">
    <w:p w:rsidR="00BC5F07" w:rsidRDefault="00BC5F07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07" w:rsidRDefault="00BC5F07" w:rsidP="00920526">
      <w:r>
        <w:separator/>
      </w:r>
    </w:p>
  </w:footnote>
  <w:footnote w:type="continuationSeparator" w:id="0">
    <w:p w:rsidR="00BC5F07" w:rsidRDefault="00BC5F07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305B"/>
    <w:rsid w:val="00032B5B"/>
    <w:rsid w:val="00076D08"/>
    <w:rsid w:val="000B5ABA"/>
    <w:rsid w:val="000B7048"/>
    <w:rsid w:val="000D2CD9"/>
    <w:rsid w:val="0011573D"/>
    <w:rsid w:val="00137DB0"/>
    <w:rsid w:val="00191F99"/>
    <w:rsid w:val="001D7646"/>
    <w:rsid w:val="0020654D"/>
    <w:rsid w:val="002A77A6"/>
    <w:rsid w:val="002A7936"/>
    <w:rsid w:val="002D5817"/>
    <w:rsid w:val="0033133E"/>
    <w:rsid w:val="0035083D"/>
    <w:rsid w:val="00391B9F"/>
    <w:rsid w:val="00394E47"/>
    <w:rsid w:val="00397000"/>
    <w:rsid w:val="00401A91"/>
    <w:rsid w:val="004C7FFE"/>
    <w:rsid w:val="00560F44"/>
    <w:rsid w:val="0057142C"/>
    <w:rsid w:val="005B41CD"/>
    <w:rsid w:val="005D6AB2"/>
    <w:rsid w:val="005F3063"/>
    <w:rsid w:val="0060292E"/>
    <w:rsid w:val="006372D0"/>
    <w:rsid w:val="00664BF6"/>
    <w:rsid w:val="006B1125"/>
    <w:rsid w:val="006C4397"/>
    <w:rsid w:val="006E2CB7"/>
    <w:rsid w:val="006E2FA7"/>
    <w:rsid w:val="007079B6"/>
    <w:rsid w:val="0071495D"/>
    <w:rsid w:val="007B337E"/>
    <w:rsid w:val="007C0B81"/>
    <w:rsid w:val="007F07E4"/>
    <w:rsid w:val="007F4468"/>
    <w:rsid w:val="007F6DF9"/>
    <w:rsid w:val="0080047F"/>
    <w:rsid w:val="008052F1"/>
    <w:rsid w:val="00816DE4"/>
    <w:rsid w:val="00850A7D"/>
    <w:rsid w:val="008566DE"/>
    <w:rsid w:val="008643B3"/>
    <w:rsid w:val="0089361D"/>
    <w:rsid w:val="008B3128"/>
    <w:rsid w:val="008E592C"/>
    <w:rsid w:val="00920526"/>
    <w:rsid w:val="00986EAD"/>
    <w:rsid w:val="00997400"/>
    <w:rsid w:val="009D7DAB"/>
    <w:rsid w:val="009E2697"/>
    <w:rsid w:val="009F133B"/>
    <w:rsid w:val="00A1317C"/>
    <w:rsid w:val="00A37C70"/>
    <w:rsid w:val="00A9160C"/>
    <w:rsid w:val="00AA1C86"/>
    <w:rsid w:val="00AB10C9"/>
    <w:rsid w:val="00AD2596"/>
    <w:rsid w:val="00B14BBB"/>
    <w:rsid w:val="00B63168"/>
    <w:rsid w:val="00B713C6"/>
    <w:rsid w:val="00B726E6"/>
    <w:rsid w:val="00B83282"/>
    <w:rsid w:val="00B836E8"/>
    <w:rsid w:val="00BC5F07"/>
    <w:rsid w:val="00C01CF0"/>
    <w:rsid w:val="00C04F01"/>
    <w:rsid w:val="00C23D70"/>
    <w:rsid w:val="00C96A55"/>
    <w:rsid w:val="00CE1568"/>
    <w:rsid w:val="00CE6834"/>
    <w:rsid w:val="00D30D75"/>
    <w:rsid w:val="00D603A8"/>
    <w:rsid w:val="00D7141F"/>
    <w:rsid w:val="00D72281"/>
    <w:rsid w:val="00D87F32"/>
    <w:rsid w:val="00DF0380"/>
    <w:rsid w:val="00EA0146"/>
    <w:rsid w:val="00EB40FE"/>
    <w:rsid w:val="00F0204D"/>
    <w:rsid w:val="00F066DC"/>
    <w:rsid w:val="00F205A2"/>
    <w:rsid w:val="00F4243F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B02C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surgut.ru/documents/otsenka-reguliruyushchego-vozdeystviya-ekspertiza-i-otsenka-primeneniya-obyazatelnykh-trebovaniy-mun/publichnye-konsultatsii/proekty-munitsipalnykh-npa-dlya-provedeniya-or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Чунарёва Екатерина Васильевна</cp:lastModifiedBy>
  <cp:revision>3</cp:revision>
  <cp:lastPrinted>2017-09-06T06:28:00Z</cp:lastPrinted>
  <dcterms:created xsi:type="dcterms:W3CDTF">2026-03-12T10:54:00Z</dcterms:created>
  <dcterms:modified xsi:type="dcterms:W3CDTF">2026-03-13T07:13:00Z</dcterms:modified>
</cp:coreProperties>
</file>