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 w:rsidRPr="00AF6BBE">
        <w:rPr>
          <w:rFonts w:cs="Times New Roman"/>
          <w:color w:val="000000"/>
        </w:rPr>
        <w:t>Проект</w:t>
      </w:r>
      <w:r>
        <w:rPr>
          <w:rFonts w:cs="Times New Roman"/>
          <w:color w:val="000000"/>
        </w:rPr>
        <w:t xml:space="preserve"> </w:t>
      </w:r>
    </w:p>
    <w:p w:rsidR="006D4D68" w:rsidRDefault="006D4D68" w:rsidP="00FC7B11">
      <w:pPr>
        <w:ind w:left="6379"/>
        <w:jc w:val="both"/>
        <w:rPr>
          <w:rFonts w:cs="Times New Roman"/>
          <w:color w:val="000000"/>
        </w:rPr>
      </w:pP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подготовлен </w:t>
      </w:r>
    </w:p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отделом по организации </w:t>
      </w:r>
      <w:r w:rsidR="006D4D68"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работы комиссии по делам несовершеннолетних,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защите их прав </w:t>
      </w:r>
    </w:p>
    <w:p w:rsidR="00D72306" w:rsidRDefault="00D7230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06" w:rsidRPr="00D74919" w:rsidRDefault="00D7230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72306" w:rsidRPr="00D74919" w:rsidRDefault="00D7230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306" w:rsidRDefault="00D72306" w:rsidP="00656C1A">
      <w:pPr>
        <w:spacing w:line="120" w:lineRule="atLeast"/>
        <w:jc w:val="center"/>
        <w:rPr>
          <w:sz w:val="10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306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306" w:rsidRPr="005649E4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656C1A" w:rsidRDefault="00D723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306" w:rsidRPr="005541F0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0"/>
          <w:szCs w:val="24"/>
        </w:rPr>
      </w:pPr>
    </w:p>
    <w:p w:rsidR="00D72306" w:rsidRPr="00656C1A" w:rsidRDefault="00D723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306" w:rsidRDefault="00D72306" w:rsidP="00656C1A">
      <w:pPr>
        <w:spacing w:line="120" w:lineRule="atLeast"/>
        <w:jc w:val="center"/>
        <w:rPr>
          <w:sz w:val="30"/>
          <w:szCs w:val="24"/>
        </w:rPr>
      </w:pPr>
    </w:p>
    <w:p w:rsidR="00D72306" w:rsidRPr="00C725A6" w:rsidRDefault="00D72306" w:rsidP="00C725A6">
      <w:pPr>
        <w:rPr>
          <w:rFonts w:cs="Times New Roman"/>
          <w:szCs w:val="28"/>
        </w:rPr>
      </w:pP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О внесении изменен</w:t>
      </w:r>
      <w:r w:rsidR="00DD4B56">
        <w:rPr>
          <w:rFonts w:eastAsia="Times New Roman" w:cs="Times New Roman"/>
          <w:szCs w:val="28"/>
          <w:lang w:eastAsia="ru-RU"/>
        </w:rPr>
        <w:t>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города от 03.07.2020 № 4341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«О комиссии по делам </w:t>
      </w: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их прав при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города Сургута</w:t>
      </w:r>
      <w:r w:rsidRPr="00D72306">
        <w:rPr>
          <w:rFonts w:eastAsia="Times New Roman" w:cs="Arial"/>
          <w:szCs w:val="28"/>
          <w:lang w:eastAsia="ru-RU"/>
        </w:rPr>
        <w:t>»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900276" w:rsidRPr="00D72306" w:rsidRDefault="00D72306" w:rsidP="009002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с Федеральным законом от 24.06.1999 № 120-ФЗ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«Об основах системы профилактики безнадзорности и правонарушений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</w:t>
      </w:r>
      <w:r w:rsidR="00900276" w:rsidRPr="00D72306">
        <w:rPr>
          <w:rFonts w:eastAsia="Times New Roman" w:cs="Times New Roman"/>
          <w:spacing w:val="-6"/>
          <w:szCs w:val="28"/>
          <w:lang w:eastAsia="ru-RU"/>
        </w:rPr>
        <w:t xml:space="preserve">несовершеннолетних»,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Законом Ханты-Мансийского </w:t>
      </w:r>
      <w:r w:rsidR="00900276">
        <w:rPr>
          <w:rFonts w:eastAsia="Times New Roman" w:cs="Times New Roman"/>
          <w:szCs w:val="28"/>
          <w:lang w:eastAsia="ru-RU"/>
        </w:rPr>
        <w:t xml:space="preserve">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автономного </w:t>
      </w:r>
      <w:r w:rsidR="00900276" w:rsidRPr="00D72306">
        <w:rPr>
          <w:rFonts w:eastAsia="Times New Roman" w:cs="Times New Roman"/>
          <w:spacing w:val="-4"/>
          <w:szCs w:val="28"/>
          <w:lang w:eastAsia="ru-RU"/>
        </w:rPr>
        <w:t>округа – Югры от 12.10.2005 № 74-оз «О комиссиях по делам несовершеннолетних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 и защите их прав в Ханты-Мансийском автономном округе – Югре и наделении </w:t>
      </w:r>
      <w:r w:rsidR="00900276" w:rsidRPr="00D72306">
        <w:rPr>
          <w:rFonts w:eastAsia="Times New Roman" w:cs="Times New Roman"/>
          <w:spacing w:val="-4"/>
          <w:szCs w:val="28"/>
          <w:lang w:eastAsia="ru-RU"/>
        </w:rPr>
        <w:t xml:space="preserve">органов </w:t>
      </w:r>
      <w:r w:rsidR="00900276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="00900276" w:rsidRPr="00D72306">
        <w:rPr>
          <w:rFonts w:eastAsia="Times New Roman" w:cs="Times New Roman"/>
          <w:spacing w:val="-4"/>
          <w:szCs w:val="28"/>
          <w:lang w:eastAsia="ru-RU"/>
        </w:rPr>
        <w:t>местного самоуправления отдельными государственными полномочиями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    по созданию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и осуществлению деятельности комиссий по делам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их прав», Уставом </w:t>
      </w:r>
      <w:r w:rsidR="00900276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="00900276" w:rsidRPr="00D72306">
        <w:rPr>
          <w:rFonts w:eastAsia="Times New Roman" w:cs="Times New Roman"/>
          <w:szCs w:val="28"/>
          <w:lang w:eastAsia="ru-RU"/>
        </w:rPr>
        <w:t>Сургут</w:t>
      </w:r>
      <w:r w:rsidR="00900276" w:rsidRPr="00B3683C">
        <w:rPr>
          <w:rFonts w:eastAsia="Times New Roman" w:cs="Times New Roman"/>
          <w:szCs w:val="28"/>
          <w:lang w:eastAsia="ru-RU"/>
        </w:rPr>
        <w:t xml:space="preserve"> </w:t>
      </w:r>
      <w:r w:rsidR="00900276" w:rsidRPr="00D72306">
        <w:rPr>
          <w:rFonts w:eastAsia="Times New Roman" w:cs="Times New Roman"/>
          <w:szCs w:val="28"/>
          <w:lang w:eastAsia="ru-RU"/>
        </w:rPr>
        <w:t>Ханты-Мансийско</w:t>
      </w:r>
      <w:r w:rsidR="00900276">
        <w:rPr>
          <w:rFonts w:eastAsia="Times New Roman" w:cs="Times New Roman"/>
          <w:szCs w:val="28"/>
          <w:lang w:eastAsia="ru-RU"/>
        </w:rPr>
        <w:t xml:space="preserve">го </w:t>
      </w:r>
      <w:r w:rsidR="00900276" w:rsidRPr="00D72306">
        <w:rPr>
          <w:rFonts w:eastAsia="Times New Roman" w:cs="Times New Roman"/>
          <w:szCs w:val="28"/>
          <w:lang w:eastAsia="ru-RU"/>
        </w:rPr>
        <w:t>автономно</w:t>
      </w:r>
      <w:r w:rsidR="00900276">
        <w:rPr>
          <w:rFonts w:eastAsia="Times New Roman" w:cs="Times New Roman"/>
          <w:szCs w:val="28"/>
          <w:lang w:eastAsia="ru-RU"/>
        </w:rPr>
        <w:t xml:space="preserve">го </w:t>
      </w:r>
      <w:r w:rsidR="00900276" w:rsidRPr="00D72306">
        <w:rPr>
          <w:rFonts w:eastAsia="Times New Roman" w:cs="Times New Roman"/>
          <w:szCs w:val="28"/>
          <w:lang w:eastAsia="ru-RU"/>
        </w:rPr>
        <w:t>округ</w:t>
      </w:r>
      <w:r w:rsidR="00900276">
        <w:rPr>
          <w:rFonts w:eastAsia="Times New Roman" w:cs="Times New Roman"/>
          <w:szCs w:val="28"/>
          <w:lang w:eastAsia="ru-RU"/>
        </w:rPr>
        <w:t>а – Югры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,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 w:rsidR="00900276">
        <w:rPr>
          <w:rFonts w:eastAsia="Times New Roman" w:cs="Times New Roman"/>
          <w:szCs w:val="28"/>
          <w:lang w:eastAsia="ru-RU"/>
        </w:rPr>
        <w:t xml:space="preserve"> </w:t>
      </w:r>
      <w:r w:rsidR="00900276" w:rsidRPr="00D72306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EC57E1" w:rsidRPr="007A2E45" w:rsidRDefault="00D72306" w:rsidP="0081230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D72306">
        <w:rPr>
          <w:rFonts w:eastAsia="Times New Roman" w:cs="Times New Roman"/>
          <w:bCs/>
          <w:szCs w:val="28"/>
          <w:lang w:eastAsia="ru-RU"/>
        </w:rPr>
        <w:t xml:space="preserve">1. </w:t>
      </w:r>
      <w:bookmarkStart w:id="0" w:name="sub_1"/>
      <w:r w:rsidRPr="00D72306">
        <w:rPr>
          <w:rFonts w:eastAsia="Times New Roman" w:cs="Times New Roman"/>
          <w:bCs/>
          <w:szCs w:val="28"/>
          <w:lang w:eastAsia="ru-RU"/>
        </w:rPr>
        <w:t xml:space="preserve">Внести в постановление </w:t>
      </w:r>
      <w:bookmarkStart w:id="1" w:name="sub_11"/>
      <w:bookmarkEnd w:id="0"/>
      <w:r w:rsidRPr="00D72306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03.07.2020 № 4341             </w:t>
      </w:r>
      <w:proofErr w:type="gramStart"/>
      <w:r w:rsidRPr="00D72306">
        <w:rPr>
          <w:rFonts w:eastAsia="Times New Roman" w:cs="Times New Roman"/>
          <w:bCs/>
          <w:szCs w:val="28"/>
          <w:lang w:eastAsia="ru-RU"/>
        </w:rPr>
        <w:t xml:space="preserve">   </w:t>
      </w:r>
      <w:r w:rsidRPr="00D72306">
        <w:rPr>
          <w:rFonts w:eastAsia="Times New Roman" w:cs="Times New Roman"/>
          <w:bCs/>
          <w:spacing w:val="-4"/>
          <w:szCs w:val="28"/>
          <w:lang w:eastAsia="ru-RU"/>
        </w:rPr>
        <w:t>«</w:t>
      </w:r>
      <w:proofErr w:type="gramEnd"/>
      <w:r w:rsidRPr="00D72306">
        <w:rPr>
          <w:rFonts w:eastAsia="Times New Roman" w:cs="Times New Roman"/>
          <w:bCs/>
          <w:spacing w:val="-4"/>
          <w:szCs w:val="28"/>
          <w:lang w:eastAsia="ru-RU"/>
        </w:rPr>
        <w:t>О комиссии по делам несовершеннолетних и защите их прав при Администрации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города Сургута» (с изменениями от 25.02.2021 № 1372, 18.04.2022 № 3047</w:t>
      </w:r>
      <w:r w:rsidR="00C65941">
        <w:rPr>
          <w:rFonts w:eastAsia="Times New Roman" w:cs="Times New Roman"/>
          <w:bCs/>
          <w:szCs w:val="28"/>
          <w:lang w:eastAsia="ru-RU"/>
        </w:rPr>
        <w:t>, 30.03.2023 № 1692, 16.01.2024 № 219</w:t>
      </w:r>
      <w:r w:rsidR="00457AE7">
        <w:rPr>
          <w:rFonts w:eastAsia="Times New Roman" w:cs="Times New Roman"/>
          <w:bCs/>
          <w:szCs w:val="28"/>
          <w:lang w:eastAsia="ru-RU"/>
        </w:rPr>
        <w:t xml:space="preserve">, </w:t>
      </w:r>
      <w:r w:rsidR="00457AE7" w:rsidRPr="00545B04">
        <w:rPr>
          <w:rFonts w:eastAsia="Times New Roman" w:cs="Times New Roman"/>
          <w:bCs/>
          <w:szCs w:val="28"/>
          <w:lang w:eastAsia="ru-RU"/>
        </w:rPr>
        <w:t>18.10.2024 № 5374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,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16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.12.2024 №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6731</w:t>
      </w:r>
      <w:r w:rsidR="00B86FA0">
        <w:rPr>
          <w:rFonts w:eastAsia="Times New Roman" w:cs="Times New Roman"/>
          <w:bCs/>
          <w:szCs w:val="28"/>
          <w:lang w:eastAsia="ru-RU"/>
        </w:rPr>
        <w:t>, 13.01.2025 № 136</w:t>
      </w:r>
      <w:r w:rsidR="00342587">
        <w:rPr>
          <w:rFonts w:eastAsia="Times New Roman" w:cs="Times New Roman"/>
          <w:bCs/>
          <w:szCs w:val="28"/>
          <w:lang w:eastAsia="ru-RU"/>
        </w:rPr>
        <w:t>, 04.06.2025 № 2688</w:t>
      </w:r>
      <w:r w:rsidRPr="00545B04">
        <w:rPr>
          <w:rFonts w:eastAsia="Times New Roman" w:cs="Times New Roman"/>
          <w:bCs/>
          <w:szCs w:val="28"/>
          <w:lang w:eastAsia="ru-RU"/>
        </w:rPr>
        <w:t>)</w:t>
      </w:r>
      <w:r w:rsidR="00285E40">
        <w:rPr>
          <w:rFonts w:eastAsia="Times New Roman" w:cs="Times New Roman"/>
          <w:bCs/>
          <w:szCs w:val="28"/>
          <w:lang w:eastAsia="ru-RU"/>
        </w:rPr>
        <w:t xml:space="preserve"> </w:t>
      </w:r>
      <w:r w:rsidR="0059627D">
        <w:rPr>
          <w:rFonts w:eastAsia="Times New Roman" w:cs="Times New Roman"/>
          <w:bCs/>
          <w:szCs w:val="28"/>
          <w:lang w:eastAsia="ru-RU"/>
        </w:rPr>
        <w:t>изменение</w:t>
      </w:r>
      <w:r w:rsidR="00FC7A97">
        <w:rPr>
          <w:rFonts w:eastAsia="Times New Roman" w:cs="Times New Roman"/>
          <w:bCs/>
          <w:szCs w:val="28"/>
          <w:lang w:eastAsia="ru-RU"/>
        </w:rPr>
        <w:t>, изложив</w:t>
      </w:r>
      <w:r w:rsidR="00812302">
        <w:rPr>
          <w:rFonts w:eastAsia="Times New Roman" w:cs="Times New Roman"/>
          <w:bCs/>
          <w:szCs w:val="28"/>
          <w:lang w:eastAsia="ru-RU"/>
        </w:rPr>
        <w:t xml:space="preserve"> </w:t>
      </w:r>
      <w:r w:rsidR="00EC57E1" w:rsidRPr="007A2E45">
        <w:rPr>
          <w:rFonts w:cs="Times New Roman"/>
          <w:szCs w:val="28"/>
          <w:shd w:val="clear" w:color="auto" w:fill="FFFFFF"/>
        </w:rPr>
        <w:t xml:space="preserve">абзац шестой </w:t>
      </w:r>
      <w:r w:rsidR="00FC7A97">
        <w:rPr>
          <w:rFonts w:cs="Times New Roman"/>
          <w:szCs w:val="28"/>
          <w:shd w:val="clear" w:color="auto" w:fill="FFFFFF"/>
        </w:rPr>
        <w:t xml:space="preserve">                   </w:t>
      </w:r>
      <w:r w:rsidR="00EC57E1" w:rsidRPr="007A2E45">
        <w:rPr>
          <w:rFonts w:cs="Times New Roman"/>
          <w:szCs w:val="28"/>
          <w:shd w:val="clear" w:color="auto" w:fill="FFFFFF"/>
        </w:rPr>
        <w:t xml:space="preserve">подпункта 3.7. пункта 3 раздела IV приложения 1 к постановлению в следующей редакции: </w:t>
      </w:r>
    </w:p>
    <w:p w:rsidR="00EC57E1" w:rsidRPr="007A2E45" w:rsidRDefault="00EC57E1" w:rsidP="0059627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7A2E45">
        <w:rPr>
          <w:rFonts w:cs="Times New Roman"/>
          <w:szCs w:val="28"/>
          <w:shd w:val="clear" w:color="auto" w:fill="FFFFFF"/>
        </w:rPr>
        <w:t xml:space="preserve">«освобожденных от уголовной ответственности вследствие акта </w:t>
      </w:r>
      <w:r w:rsidR="004A7837">
        <w:rPr>
          <w:rFonts w:cs="Times New Roman"/>
          <w:szCs w:val="28"/>
          <w:shd w:val="clear" w:color="auto" w:fill="FFFFFF"/>
        </w:rPr>
        <w:t xml:space="preserve">                              </w:t>
      </w:r>
      <w:r w:rsidRPr="007A2E45">
        <w:rPr>
          <w:rFonts w:cs="Times New Roman"/>
          <w:szCs w:val="28"/>
          <w:shd w:val="clear" w:color="auto" w:fill="FFFFFF"/>
        </w:rPr>
        <w:lastRenderedPageBreak/>
        <w:t xml:space="preserve">об амнистии, а также в случаях, когда признано, что исправление </w:t>
      </w:r>
      <w:r w:rsidR="004A7837">
        <w:rPr>
          <w:rFonts w:cs="Times New Roman"/>
          <w:szCs w:val="28"/>
          <w:shd w:val="clear" w:color="auto" w:fill="FFFFFF"/>
        </w:rPr>
        <w:t xml:space="preserve">                                      </w:t>
      </w:r>
      <w:r w:rsidRPr="007A2E45">
        <w:rPr>
          <w:rFonts w:cs="Times New Roman"/>
          <w:szCs w:val="28"/>
          <w:shd w:val="clear" w:color="auto" w:fill="FFFFFF"/>
        </w:rPr>
        <w:t xml:space="preserve">несовершеннолетнего может быть достигнуто путем принудительных мер </w:t>
      </w:r>
      <w:r w:rsidR="004A7837">
        <w:rPr>
          <w:rFonts w:cs="Times New Roman"/>
          <w:szCs w:val="28"/>
          <w:shd w:val="clear" w:color="auto" w:fill="FFFFFF"/>
        </w:rPr>
        <w:t xml:space="preserve">                  </w:t>
      </w:r>
      <w:r w:rsidRPr="007A2E45">
        <w:rPr>
          <w:rFonts w:cs="Times New Roman"/>
          <w:szCs w:val="28"/>
          <w:shd w:val="clear" w:color="auto" w:fill="FFFFFF"/>
        </w:rPr>
        <w:t>воздействия</w:t>
      </w:r>
      <w:bookmarkStart w:id="2" w:name="_GoBack"/>
      <w:bookmarkEnd w:id="2"/>
      <w:r w:rsidRPr="007A2E45">
        <w:rPr>
          <w:rFonts w:cs="Times New Roman"/>
          <w:szCs w:val="28"/>
          <w:shd w:val="clear" w:color="auto" w:fill="FFFFFF"/>
        </w:rPr>
        <w:t>».</w:t>
      </w:r>
    </w:p>
    <w:bookmarkEnd w:id="1"/>
    <w:p w:rsidR="00D72306" w:rsidRPr="00C015E1" w:rsidRDefault="00D72306" w:rsidP="00B32F04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 </w:t>
      </w:r>
      <w:r w:rsidR="009E5887">
        <w:rPr>
          <w:rFonts w:eastAsia="Times New Roman" w:cs="Times New Roman"/>
          <w:szCs w:val="28"/>
          <w:lang w:eastAsia="ru-RU"/>
        </w:rPr>
        <w:t>Комитету информационной политики</w:t>
      </w:r>
      <w:r w:rsidRPr="007B1BC6">
        <w:rPr>
          <w:rFonts w:eastAsia="Times New Roman" w:cs="Times New Roman"/>
          <w:szCs w:val="28"/>
          <w:lang w:eastAsia="ru-RU"/>
        </w:rPr>
        <w:t xml:space="preserve"> </w:t>
      </w:r>
      <w:r w:rsidR="00A53FBA" w:rsidRPr="00C015E1">
        <w:rPr>
          <w:rFonts w:eastAsia="Times New Roman" w:cs="Times New Roman"/>
          <w:szCs w:val="28"/>
          <w:lang w:eastAsia="ru-RU"/>
        </w:rPr>
        <w:t>обнародовать (</w:t>
      </w:r>
      <w:r w:rsidRPr="00C015E1">
        <w:rPr>
          <w:rFonts w:eastAsia="Times New Roman" w:cs="Times New Roman"/>
          <w:szCs w:val="28"/>
          <w:lang w:eastAsia="ru-RU"/>
        </w:rPr>
        <w:t>разместить</w:t>
      </w:r>
      <w:r w:rsidR="00A53FBA" w:rsidRPr="00C015E1">
        <w:rPr>
          <w:rFonts w:eastAsia="Times New Roman" w:cs="Times New Roman"/>
          <w:szCs w:val="28"/>
          <w:lang w:eastAsia="ru-RU"/>
        </w:rPr>
        <w:t>)</w:t>
      </w:r>
      <w:r w:rsidRPr="00C015E1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</w:t>
      </w:r>
      <w:r w:rsidRPr="00C015E1">
        <w:rPr>
          <w:rFonts w:eastAsia="Times New Roman" w:cs="Times New Roman"/>
          <w:szCs w:val="28"/>
          <w:lang w:val="en-US" w:eastAsia="ru-RU"/>
        </w:rPr>
        <w:t>www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admsurgut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ru</w:t>
      </w:r>
      <w:r w:rsidRPr="00C015E1">
        <w:rPr>
          <w:rFonts w:eastAsia="Times New Roman" w:cs="Times New Roman"/>
          <w:szCs w:val="28"/>
          <w:lang w:eastAsia="ru-RU"/>
        </w:rPr>
        <w:t>.</w:t>
      </w:r>
    </w:p>
    <w:p w:rsidR="00D72306" w:rsidRPr="00C015E1" w:rsidRDefault="00D72306" w:rsidP="00B32F04">
      <w:pPr>
        <w:pStyle w:val="ConsPlusNormal"/>
        <w:suppressAutoHyphens/>
        <w:ind w:firstLine="709"/>
        <w:jc w:val="both"/>
        <w:rPr>
          <w:szCs w:val="28"/>
        </w:rPr>
      </w:pPr>
      <w:r w:rsidRPr="00C015E1">
        <w:rPr>
          <w:szCs w:val="28"/>
        </w:rPr>
        <w:t>3. Муниципальному казенному учреждению «Наш город»</w:t>
      </w:r>
      <w:r w:rsidR="00A53FBA" w:rsidRPr="00C015E1">
        <w:rPr>
          <w:szCs w:val="28"/>
        </w:rPr>
        <w:t xml:space="preserve"> </w:t>
      </w:r>
      <w:r w:rsidR="00C349BE">
        <w:rPr>
          <w:szCs w:val="28"/>
        </w:rPr>
        <w:t xml:space="preserve">опубликовать </w:t>
      </w:r>
      <w:r w:rsidRPr="00C015E1">
        <w:rPr>
          <w:spacing w:val="-4"/>
          <w:szCs w:val="28"/>
        </w:rPr>
        <w:t xml:space="preserve">(разместить) настоящее постановление в сетевом издании </w:t>
      </w:r>
      <w:r w:rsidRPr="00C015E1">
        <w:rPr>
          <w:szCs w:val="28"/>
        </w:rPr>
        <w:t>«Официальные документы города Сургута»:</w:t>
      </w:r>
      <w:r w:rsidR="00A53FBA" w:rsidRPr="00C015E1">
        <w:rPr>
          <w:szCs w:val="28"/>
        </w:rPr>
        <w:t xml:space="preserve"> </w:t>
      </w:r>
      <w:r w:rsidR="00A53FBA" w:rsidRPr="00C015E1">
        <w:rPr>
          <w:szCs w:val="28"/>
          <w:lang w:val="en-US"/>
        </w:rPr>
        <w:t>DOCSURGUT</w:t>
      </w:r>
      <w:r w:rsidR="00A53FBA" w:rsidRPr="00C015E1">
        <w:rPr>
          <w:szCs w:val="28"/>
        </w:rPr>
        <w:t>.</w:t>
      </w:r>
      <w:r w:rsidR="00A53FBA" w:rsidRPr="00C015E1">
        <w:rPr>
          <w:szCs w:val="28"/>
          <w:lang w:val="en-US"/>
        </w:rPr>
        <w:t>RU</w:t>
      </w:r>
      <w:r w:rsidRPr="00C015E1">
        <w:rPr>
          <w:szCs w:val="28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pacing w:val="-6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7B1BC6">
        <w:rPr>
          <w:rFonts w:eastAsia="Times New Roman" w:cs="Times New Roman"/>
          <w:spacing w:val="-6"/>
          <w:szCs w:val="28"/>
          <w:lang w:eastAsia="ru-RU"/>
        </w:rPr>
        <w:t>опубликования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6A5C" w:rsidRPr="007B1BC6" w:rsidRDefault="00D72306" w:rsidP="008F76C4">
      <w:pPr>
        <w:autoSpaceDE w:val="0"/>
        <w:autoSpaceDN w:val="0"/>
        <w:adjustRightInd w:val="0"/>
        <w:jc w:val="both"/>
      </w:pPr>
      <w:r w:rsidRPr="007B1BC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bookmarkStart w:id="3" w:name="sub_1000"/>
      <w:bookmarkEnd w:id="3"/>
      <w:r w:rsidR="00FD17CB" w:rsidRPr="007B1BC6">
        <w:rPr>
          <w:rFonts w:eastAsia="Times New Roman" w:cs="Times New Roman"/>
          <w:szCs w:val="28"/>
          <w:lang w:eastAsia="ru-RU"/>
        </w:rPr>
        <w:t>М.Н. Слепов</w:t>
      </w:r>
    </w:p>
    <w:sectPr w:rsidR="00226A5C" w:rsidRPr="007B1BC6" w:rsidSect="006D4D6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B0" w:rsidRDefault="00A22EB0" w:rsidP="006A432C">
      <w:r>
        <w:separator/>
      </w:r>
    </w:p>
  </w:endnote>
  <w:endnote w:type="continuationSeparator" w:id="0">
    <w:p w:rsidR="00A22EB0" w:rsidRDefault="00A22EB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B0" w:rsidRDefault="00A22EB0" w:rsidP="006A432C">
      <w:r>
        <w:separator/>
      </w:r>
    </w:p>
  </w:footnote>
  <w:footnote w:type="continuationSeparator" w:id="0">
    <w:p w:rsidR="00A22EB0" w:rsidRDefault="00A22EB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A" w:rsidRDefault="0015468A">
    <w:pPr>
      <w:pStyle w:val="a3"/>
      <w:jc w:val="center"/>
    </w:pPr>
  </w:p>
  <w:p w:rsidR="0015468A" w:rsidRDefault="001546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3EE"/>
    <w:multiLevelType w:val="hybridMultilevel"/>
    <w:tmpl w:val="5AB8C0E2"/>
    <w:lvl w:ilvl="0" w:tplc="4F9EEA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6"/>
    <w:rsid w:val="00000A48"/>
    <w:rsid w:val="0000473D"/>
    <w:rsid w:val="00026D4F"/>
    <w:rsid w:val="00070844"/>
    <w:rsid w:val="00076F92"/>
    <w:rsid w:val="000B26A4"/>
    <w:rsid w:val="0010679A"/>
    <w:rsid w:val="0010748F"/>
    <w:rsid w:val="00117D92"/>
    <w:rsid w:val="00121083"/>
    <w:rsid w:val="00125E11"/>
    <w:rsid w:val="00143847"/>
    <w:rsid w:val="001504F6"/>
    <w:rsid w:val="0015468A"/>
    <w:rsid w:val="00161D0E"/>
    <w:rsid w:val="0016703E"/>
    <w:rsid w:val="00182D76"/>
    <w:rsid w:val="001A2B18"/>
    <w:rsid w:val="001A58A6"/>
    <w:rsid w:val="001A5F5C"/>
    <w:rsid w:val="001C7A7C"/>
    <w:rsid w:val="001E277C"/>
    <w:rsid w:val="001F0E16"/>
    <w:rsid w:val="002039FF"/>
    <w:rsid w:val="002048B3"/>
    <w:rsid w:val="00226A5C"/>
    <w:rsid w:val="00230B9D"/>
    <w:rsid w:val="00243839"/>
    <w:rsid w:val="00275691"/>
    <w:rsid w:val="00280D22"/>
    <w:rsid w:val="00285E40"/>
    <w:rsid w:val="002917CC"/>
    <w:rsid w:val="002971C8"/>
    <w:rsid w:val="002D2534"/>
    <w:rsid w:val="002E1EF8"/>
    <w:rsid w:val="002F4169"/>
    <w:rsid w:val="00334F72"/>
    <w:rsid w:val="00342587"/>
    <w:rsid w:val="00357027"/>
    <w:rsid w:val="00392913"/>
    <w:rsid w:val="00396C57"/>
    <w:rsid w:val="00406B62"/>
    <w:rsid w:val="00407F5E"/>
    <w:rsid w:val="004179FA"/>
    <w:rsid w:val="00453544"/>
    <w:rsid w:val="00457AE7"/>
    <w:rsid w:val="004758AA"/>
    <w:rsid w:val="004A7837"/>
    <w:rsid w:val="00512579"/>
    <w:rsid w:val="00524B72"/>
    <w:rsid w:val="005440BF"/>
    <w:rsid w:val="00545B04"/>
    <w:rsid w:val="00591AE2"/>
    <w:rsid w:val="0059627D"/>
    <w:rsid w:val="005D11B8"/>
    <w:rsid w:val="005E01D7"/>
    <w:rsid w:val="005E3FE0"/>
    <w:rsid w:val="005F087E"/>
    <w:rsid w:val="006241C2"/>
    <w:rsid w:val="0063089F"/>
    <w:rsid w:val="00673737"/>
    <w:rsid w:val="006A432C"/>
    <w:rsid w:val="006A73EC"/>
    <w:rsid w:val="006B3DC0"/>
    <w:rsid w:val="006C1117"/>
    <w:rsid w:val="006D4D68"/>
    <w:rsid w:val="006D6DD1"/>
    <w:rsid w:val="00715737"/>
    <w:rsid w:val="00734253"/>
    <w:rsid w:val="00773783"/>
    <w:rsid w:val="00782130"/>
    <w:rsid w:val="007A2E45"/>
    <w:rsid w:val="007B1BC6"/>
    <w:rsid w:val="007E67E7"/>
    <w:rsid w:val="00812302"/>
    <w:rsid w:val="00827245"/>
    <w:rsid w:val="00841ADE"/>
    <w:rsid w:val="008671BF"/>
    <w:rsid w:val="008A7B7F"/>
    <w:rsid w:val="008D1B8D"/>
    <w:rsid w:val="008F3793"/>
    <w:rsid w:val="008F42EA"/>
    <w:rsid w:val="008F5D7A"/>
    <w:rsid w:val="008F76C4"/>
    <w:rsid w:val="00900276"/>
    <w:rsid w:val="0090287D"/>
    <w:rsid w:val="00931B39"/>
    <w:rsid w:val="00934DEB"/>
    <w:rsid w:val="009460A6"/>
    <w:rsid w:val="009625C5"/>
    <w:rsid w:val="0098646B"/>
    <w:rsid w:val="009870FA"/>
    <w:rsid w:val="00987CF1"/>
    <w:rsid w:val="00993CBF"/>
    <w:rsid w:val="009A3A8E"/>
    <w:rsid w:val="009E5887"/>
    <w:rsid w:val="009F7C9F"/>
    <w:rsid w:val="00A15D57"/>
    <w:rsid w:val="00A22EB0"/>
    <w:rsid w:val="00A53FBA"/>
    <w:rsid w:val="00AD0289"/>
    <w:rsid w:val="00B10E5D"/>
    <w:rsid w:val="00B23B00"/>
    <w:rsid w:val="00B32877"/>
    <w:rsid w:val="00B32F04"/>
    <w:rsid w:val="00B3683C"/>
    <w:rsid w:val="00B86FA0"/>
    <w:rsid w:val="00B92E8E"/>
    <w:rsid w:val="00B953A3"/>
    <w:rsid w:val="00BC0F79"/>
    <w:rsid w:val="00C015E1"/>
    <w:rsid w:val="00C03585"/>
    <w:rsid w:val="00C20D93"/>
    <w:rsid w:val="00C349BE"/>
    <w:rsid w:val="00C50FA8"/>
    <w:rsid w:val="00C65941"/>
    <w:rsid w:val="00CD00EE"/>
    <w:rsid w:val="00D13212"/>
    <w:rsid w:val="00D36697"/>
    <w:rsid w:val="00D53A42"/>
    <w:rsid w:val="00D72306"/>
    <w:rsid w:val="00D95FAA"/>
    <w:rsid w:val="00DA64F4"/>
    <w:rsid w:val="00DD4B56"/>
    <w:rsid w:val="00DD7918"/>
    <w:rsid w:val="00E47CEF"/>
    <w:rsid w:val="00E55CF2"/>
    <w:rsid w:val="00E62042"/>
    <w:rsid w:val="00E9391A"/>
    <w:rsid w:val="00E954A2"/>
    <w:rsid w:val="00E97C07"/>
    <w:rsid w:val="00EC57E1"/>
    <w:rsid w:val="00F33C9C"/>
    <w:rsid w:val="00F83D8E"/>
    <w:rsid w:val="00FA0BD8"/>
    <w:rsid w:val="00FB0A2C"/>
    <w:rsid w:val="00FC7A97"/>
    <w:rsid w:val="00FC7B11"/>
    <w:rsid w:val="00FD17CB"/>
    <w:rsid w:val="00FD23C7"/>
    <w:rsid w:val="00FE0E78"/>
    <w:rsid w:val="00FE1AE7"/>
    <w:rsid w:val="00FF339C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49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23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8">
    <w:name w:val="List Paragraph"/>
    <w:aliases w:val="- список,List Paragraph,Содержание. 2 уровень,подтабл,Варианты ответов"/>
    <w:basedOn w:val="a"/>
    <w:link w:val="a9"/>
    <w:uiPriority w:val="34"/>
    <w:qFormat/>
    <w:rsid w:val="009460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Абзац списка Знак"/>
    <w:aliases w:val="- список Знак,List Paragraph Знак,Содержание. 2 уровень Знак,подтабл Знак,Варианты ответов Знак"/>
    <w:link w:val="a8"/>
    <w:uiPriority w:val="34"/>
    <w:qFormat/>
    <w:locked/>
    <w:rsid w:val="009460A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68A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43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5D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D253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00CB-7D67-4FAB-9B52-D0698D60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2025-07-28T05:16:00Z</dcterms:created>
  <dcterms:modified xsi:type="dcterms:W3CDTF">2025-07-28T05:27:00Z</dcterms:modified>
</cp:coreProperties>
</file>