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04BA4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9590A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12267D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9590A" w:rsidRPr="0079590A">
        <w:rPr>
          <w:b/>
          <w:bCs/>
          <w:sz w:val="24"/>
          <w:szCs w:val="24"/>
          <w:u w:val="single"/>
        </w:rPr>
        <w:t>ул. Профсоюзов, напротив здания 21</w:t>
      </w:r>
      <w:r w:rsidR="0079590A">
        <w:rPr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DC347D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79590A" w:rsidRPr="0079590A">
        <w:rPr>
          <w:b/>
          <w:bCs/>
          <w:sz w:val="24"/>
          <w:szCs w:val="24"/>
          <w:u w:val="single"/>
        </w:rPr>
        <w:t>Изготовление рекламы….220-202</w:t>
      </w:r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506C2ED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9590A" w:rsidRPr="0079590A">
        <w:rPr>
          <w:b/>
          <w:bCs/>
          <w:sz w:val="24"/>
          <w:szCs w:val="24"/>
        </w:rPr>
        <w:t>16.04.2025 № 02-02-2692/5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AF6C" w14:textId="77777777" w:rsidR="000B0616" w:rsidRDefault="000B0616">
      <w:r>
        <w:separator/>
      </w:r>
    </w:p>
  </w:endnote>
  <w:endnote w:type="continuationSeparator" w:id="0">
    <w:p w14:paraId="06CA7275" w14:textId="77777777" w:rsidR="000B0616" w:rsidRDefault="000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3F54" w14:textId="77777777" w:rsidR="000B0616" w:rsidRDefault="000B0616">
      <w:r>
        <w:separator/>
      </w:r>
    </w:p>
  </w:footnote>
  <w:footnote w:type="continuationSeparator" w:id="0">
    <w:p w14:paraId="504631EB" w14:textId="77777777" w:rsidR="000B0616" w:rsidRDefault="000B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453</cp:revision>
  <cp:lastPrinted>2021-08-03T08:56:00Z</cp:lastPrinted>
  <dcterms:created xsi:type="dcterms:W3CDTF">2019-04-04T05:23:00Z</dcterms:created>
  <dcterms:modified xsi:type="dcterms:W3CDTF">2025-04-18T07:41:00Z</dcterms:modified>
</cp:coreProperties>
</file>