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CC4E8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14:paraId="54AABE6A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14:paraId="3557C2F2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14:paraId="02DEA0F9" w14:textId="77777777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14:paraId="31D228E1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14:paraId="667710F6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14:paraId="00D29A51" w14:textId="77777777" w:rsidR="00C51215" w:rsidRPr="00F054AD" w:rsidRDefault="00C51215" w:rsidP="00F054AD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14:paraId="2A76CCF3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</w:p>
    <w:p w14:paraId="2AA1509C" w14:textId="70ABC5C6" w:rsidR="00C51215" w:rsidRPr="00F054AD" w:rsidRDefault="00792513" w:rsidP="00F054AD">
      <w:pPr>
        <w:ind w:firstLine="709"/>
        <w:contextualSpacing/>
        <w:jc w:val="both"/>
        <w:rPr>
          <w:rFonts w:cs="Times New Roman"/>
          <w:i/>
          <w:sz w:val="22"/>
        </w:rPr>
      </w:pPr>
      <w:r>
        <w:rPr>
          <w:i/>
          <w:szCs w:val="28"/>
        </w:rPr>
        <w:t xml:space="preserve">Проект </w:t>
      </w:r>
      <w:r w:rsidRPr="00592B45">
        <w:rPr>
          <w:i/>
          <w:szCs w:val="28"/>
        </w:rPr>
        <w:t xml:space="preserve">постановления Администрации города </w:t>
      </w:r>
      <w:r>
        <w:rPr>
          <w:i/>
          <w:szCs w:val="28"/>
        </w:rPr>
        <w:t>«</w:t>
      </w:r>
      <w:r w:rsidRPr="006A7380">
        <w:rPr>
          <w:i/>
          <w:szCs w:val="28"/>
        </w:rPr>
        <w:t>О внесении изменени</w:t>
      </w:r>
      <w:r w:rsidR="00E65DCF">
        <w:rPr>
          <w:i/>
          <w:szCs w:val="28"/>
        </w:rPr>
        <w:t>й</w:t>
      </w:r>
      <w:r>
        <w:rPr>
          <w:i/>
          <w:szCs w:val="28"/>
        </w:rPr>
        <w:t xml:space="preserve">                          </w:t>
      </w:r>
      <w:r w:rsidRPr="006A7380">
        <w:rPr>
          <w:i/>
          <w:szCs w:val="28"/>
        </w:rPr>
        <w:t xml:space="preserve">в постановление Администрации города от </w:t>
      </w:r>
      <w:r w:rsidR="006A3C47" w:rsidRPr="006A3C47">
        <w:rPr>
          <w:i/>
          <w:szCs w:val="28"/>
        </w:rPr>
        <w:t xml:space="preserve">02.06.2015 № 3706 </w:t>
      </w:r>
      <w:r w:rsidR="006A3C47">
        <w:rPr>
          <w:i/>
          <w:szCs w:val="28"/>
        </w:rPr>
        <w:t xml:space="preserve">                                                  </w:t>
      </w:r>
      <w:r w:rsidR="006A3C47" w:rsidRPr="006A3C47">
        <w:rPr>
          <w:i/>
          <w:szCs w:val="28"/>
        </w:rPr>
        <w:t>«Об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Pr="006A7380">
        <w:rPr>
          <w:i/>
          <w:szCs w:val="28"/>
        </w:rPr>
        <w:t>»</w:t>
      </w:r>
      <w:r w:rsidR="00F054AD" w:rsidRPr="00F054AD">
        <w:rPr>
          <w:rFonts w:cs="Times New Roman"/>
          <w:i/>
          <w:szCs w:val="28"/>
        </w:rPr>
        <w:t>.</w:t>
      </w:r>
    </w:p>
    <w:p w14:paraId="099E36D9" w14:textId="77777777"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14:paraId="321BB386" w14:textId="257AD47D" w:rsidR="00526176" w:rsidRDefault="00526176" w:rsidP="00526176">
      <w:pPr>
        <w:ind w:firstLine="720"/>
        <w:contextualSpacing/>
        <w:jc w:val="both"/>
        <w:rPr>
          <w:rFonts w:cs="Times New Roman"/>
          <w:i/>
          <w:szCs w:val="28"/>
        </w:rPr>
      </w:pPr>
      <w:r w:rsidRPr="00F33D82">
        <w:rPr>
          <w:rFonts w:cs="Times New Roman"/>
          <w:i/>
          <w:szCs w:val="28"/>
        </w:rPr>
        <w:t>- Бюджетный кодекс Российской Федерации;</w:t>
      </w:r>
    </w:p>
    <w:p w14:paraId="74368BAF" w14:textId="171E1307" w:rsidR="00F65E56" w:rsidRDefault="00F65E56" w:rsidP="00F65E56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E65DCF">
        <w:rPr>
          <w:rFonts w:cs="Times New Roman"/>
          <w:i/>
          <w:szCs w:val="28"/>
        </w:rPr>
        <w:t>Федеральны</w:t>
      </w:r>
      <w:r>
        <w:rPr>
          <w:rFonts w:cs="Times New Roman"/>
          <w:i/>
          <w:szCs w:val="28"/>
        </w:rPr>
        <w:t>й закон</w:t>
      </w:r>
      <w:r w:rsidRPr="00E65DCF">
        <w:rPr>
          <w:rFonts w:cs="Times New Roman"/>
          <w:i/>
          <w:szCs w:val="28"/>
        </w:rPr>
        <w:t xml:space="preserve"> от 27.07.2006 № 152-ФЗ «О персональных данных»</w:t>
      </w:r>
      <w:r>
        <w:rPr>
          <w:rFonts w:cs="Times New Roman"/>
          <w:i/>
          <w:szCs w:val="28"/>
        </w:rPr>
        <w:t>;</w:t>
      </w:r>
    </w:p>
    <w:p w14:paraId="77CCB15B" w14:textId="67752EF8" w:rsidR="00F65E56" w:rsidRPr="0085200B" w:rsidRDefault="00F65E56" w:rsidP="00F65E56">
      <w:pPr>
        <w:ind w:firstLine="720"/>
        <w:contextualSpacing/>
        <w:jc w:val="both"/>
        <w:rPr>
          <w:rFonts w:cs="Times New Roman"/>
          <w:i/>
          <w:szCs w:val="28"/>
        </w:rPr>
      </w:pPr>
      <w:r w:rsidRPr="0085200B">
        <w:rPr>
          <w:rFonts w:cs="Times New Roman"/>
          <w:i/>
          <w:szCs w:val="28"/>
        </w:rPr>
        <w:t>- приказ Департамента образования и науки Ханты-Мансийского автономного округа – Югры от 28.02.2025 № 10-П-375</w:t>
      </w:r>
      <w:r w:rsidRPr="0085200B">
        <w:rPr>
          <w:i/>
        </w:rPr>
        <w:t xml:space="preserve"> «Об утверждении </w:t>
      </w:r>
      <w:r w:rsidRPr="0085200B">
        <w:rPr>
          <w:rFonts w:cs="Times New Roman"/>
          <w:i/>
          <w:szCs w:val="28"/>
        </w:rPr>
        <w:t>примерного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услуг)» (с изменениями от 24.06.2025 № 10-П-1273, 29.08.2025 № 10-П-1660);</w:t>
      </w:r>
    </w:p>
    <w:p w14:paraId="664BD62B" w14:textId="76A7FBC8" w:rsidR="007B12B7" w:rsidRDefault="007B12B7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E65DCF">
        <w:rPr>
          <w:rFonts w:cs="Times New Roman"/>
          <w:i/>
          <w:szCs w:val="28"/>
        </w:rPr>
        <w:t>протокол</w:t>
      </w:r>
      <w:r w:rsidR="00E65DCF" w:rsidRPr="00E65DCF">
        <w:rPr>
          <w:rFonts w:cs="Times New Roman"/>
          <w:i/>
          <w:szCs w:val="28"/>
        </w:rPr>
        <w:t xml:space="preserve">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</w:t>
      </w:r>
      <w:r w:rsidR="00E65DCF">
        <w:rPr>
          <w:rFonts w:cs="Times New Roman"/>
          <w:i/>
          <w:szCs w:val="28"/>
        </w:rPr>
        <w:t xml:space="preserve">вания городской округ Сургут </w:t>
      </w:r>
      <w:r w:rsidR="00E65DCF" w:rsidRPr="00E65DCF">
        <w:rPr>
          <w:rFonts w:cs="Times New Roman"/>
          <w:i/>
          <w:szCs w:val="28"/>
        </w:rPr>
        <w:t>Ханты-Мансийского автономного округа – Югры от 28.02.2025 № 1</w:t>
      </w:r>
      <w:r>
        <w:rPr>
          <w:rFonts w:cs="Times New Roman"/>
          <w:i/>
          <w:szCs w:val="28"/>
        </w:rPr>
        <w:t>.</w:t>
      </w:r>
    </w:p>
    <w:p w14:paraId="1CB3CAEF" w14:textId="20DD567E" w:rsidR="005F2D9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1.5. Перечень действующих муниципальных нормативных правовых актов                </w:t>
      </w:r>
      <w:proofErr w:type="gramStart"/>
      <w:r w:rsidRPr="008721BC">
        <w:rPr>
          <w:rFonts w:cs="Times New Roman"/>
          <w:szCs w:val="28"/>
        </w:rPr>
        <w:t xml:space="preserve">   </w:t>
      </w:r>
      <w:r w:rsidRPr="00B54BF4">
        <w:rPr>
          <w:rFonts w:cs="Times New Roman"/>
          <w:szCs w:val="28"/>
        </w:rPr>
        <w:t>(</w:t>
      </w:r>
      <w:proofErr w:type="gramEnd"/>
      <w:r w:rsidRPr="00B54BF4">
        <w:rPr>
          <w:rFonts w:cs="Times New Roman"/>
          <w:szCs w:val="28"/>
        </w:rPr>
        <w:t>их положений), устанавливающих правовое регулирование:</w:t>
      </w:r>
    </w:p>
    <w:p w14:paraId="387D0240" w14:textId="288FFCCA" w:rsidR="005F2D96" w:rsidRDefault="005F2D96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7A4B0C">
        <w:rPr>
          <w:rFonts w:cs="Times New Roman"/>
          <w:i/>
          <w:szCs w:val="28"/>
        </w:rPr>
        <w:lastRenderedPageBreak/>
        <w:t xml:space="preserve">- решение Думы города </w:t>
      </w:r>
      <w:r w:rsidR="00B97D30" w:rsidRPr="007A4B0C">
        <w:rPr>
          <w:rFonts w:cs="Times New Roman"/>
          <w:i/>
          <w:szCs w:val="28"/>
        </w:rPr>
        <w:t>от 2</w:t>
      </w:r>
      <w:r w:rsidR="007A4B0C" w:rsidRPr="007A4B0C">
        <w:rPr>
          <w:rFonts w:cs="Times New Roman"/>
          <w:i/>
          <w:szCs w:val="28"/>
        </w:rPr>
        <w:t>3</w:t>
      </w:r>
      <w:r w:rsidR="00B97D30" w:rsidRPr="007A4B0C">
        <w:rPr>
          <w:rFonts w:cs="Times New Roman"/>
          <w:i/>
          <w:szCs w:val="28"/>
        </w:rPr>
        <w:t>.12.202</w:t>
      </w:r>
      <w:r w:rsidR="007A4B0C" w:rsidRPr="007A4B0C">
        <w:rPr>
          <w:rFonts w:cs="Times New Roman"/>
          <w:i/>
          <w:szCs w:val="28"/>
        </w:rPr>
        <w:t>4</w:t>
      </w:r>
      <w:r w:rsidR="00B97D30" w:rsidRPr="007A4B0C">
        <w:rPr>
          <w:rFonts w:cs="Times New Roman"/>
          <w:i/>
          <w:szCs w:val="28"/>
        </w:rPr>
        <w:t xml:space="preserve"> № </w:t>
      </w:r>
      <w:r w:rsidR="00D11BC4">
        <w:rPr>
          <w:rFonts w:cs="Times New Roman"/>
          <w:i/>
          <w:szCs w:val="28"/>
        </w:rPr>
        <w:t>713</w:t>
      </w:r>
      <w:r w:rsidR="00B97D30" w:rsidRPr="007A4B0C">
        <w:rPr>
          <w:rFonts w:cs="Times New Roman"/>
          <w:i/>
          <w:szCs w:val="28"/>
        </w:rPr>
        <w:t xml:space="preserve">-VII ДГ «О бюджете городского округа Сургут Ханты-Мансийского автономного округа – Югры </w:t>
      </w:r>
      <w:r w:rsidR="00D927EC">
        <w:rPr>
          <w:rFonts w:cs="Times New Roman"/>
          <w:i/>
          <w:szCs w:val="28"/>
        </w:rPr>
        <w:t xml:space="preserve">                       </w:t>
      </w:r>
      <w:r w:rsidR="00B97D30" w:rsidRPr="007A4B0C">
        <w:rPr>
          <w:rFonts w:cs="Times New Roman"/>
          <w:i/>
          <w:szCs w:val="28"/>
        </w:rPr>
        <w:t>на 202</w:t>
      </w:r>
      <w:r w:rsidR="007A4B0C">
        <w:rPr>
          <w:rFonts w:cs="Times New Roman"/>
          <w:i/>
          <w:szCs w:val="28"/>
        </w:rPr>
        <w:t>5</w:t>
      </w:r>
      <w:r w:rsidR="00B97D30" w:rsidRPr="007A4B0C">
        <w:rPr>
          <w:rFonts w:cs="Times New Roman"/>
          <w:i/>
          <w:szCs w:val="28"/>
        </w:rPr>
        <w:t xml:space="preserve"> год и плановый период 202</w:t>
      </w:r>
      <w:r w:rsidR="007A4B0C">
        <w:rPr>
          <w:rFonts w:cs="Times New Roman"/>
          <w:i/>
          <w:szCs w:val="28"/>
        </w:rPr>
        <w:t>6</w:t>
      </w:r>
      <w:r w:rsidR="00B97D30" w:rsidRPr="007A4B0C">
        <w:rPr>
          <w:rFonts w:cs="Times New Roman"/>
          <w:i/>
          <w:szCs w:val="28"/>
        </w:rPr>
        <w:t xml:space="preserve"> – 202</w:t>
      </w:r>
      <w:r w:rsidR="007A4B0C">
        <w:rPr>
          <w:rFonts w:cs="Times New Roman"/>
          <w:i/>
          <w:szCs w:val="28"/>
        </w:rPr>
        <w:t>7</w:t>
      </w:r>
      <w:r w:rsidR="00B97D30" w:rsidRPr="007A4B0C">
        <w:rPr>
          <w:rFonts w:cs="Times New Roman"/>
          <w:i/>
          <w:szCs w:val="28"/>
        </w:rPr>
        <w:t xml:space="preserve"> годов»;</w:t>
      </w:r>
    </w:p>
    <w:p w14:paraId="2ECC1968" w14:textId="656E43B4" w:rsidR="00C51215" w:rsidRPr="008721BC" w:rsidRDefault="005F2D96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7B12B7" w:rsidRPr="007B12B7">
        <w:rPr>
          <w:rFonts w:cs="Times New Roman"/>
          <w:i/>
          <w:szCs w:val="28"/>
        </w:rPr>
        <w:t xml:space="preserve">постановление Администрации города от </w:t>
      </w:r>
      <w:r w:rsidR="00D927EC" w:rsidRPr="00D927EC">
        <w:rPr>
          <w:rFonts w:cs="Times New Roman"/>
          <w:i/>
          <w:szCs w:val="28"/>
        </w:rPr>
        <w:t xml:space="preserve">02.06.2015 № 3706 </w:t>
      </w:r>
      <w:r w:rsidR="00D927EC">
        <w:rPr>
          <w:rFonts w:cs="Times New Roman"/>
          <w:i/>
          <w:szCs w:val="28"/>
        </w:rPr>
        <w:t xml:space="preserve">                                   </w:t>
      </w:r>
      <w:r w:rsidR="00D927EC" w:rsidRPr="00D927EC">
        <w:rPr>
          <w:rFonts w:cs="Times New Roman"/>
          <w:i/>
          <w:szCs w:val="28"/>
        </w:rPr>
        <w:t>«Об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="007B12B7" w:rsidRPr="007B12B7">
        <w:rPr>
          <w:rFonts w:cs="Times New Roman"/>
          <w:i/>
          <w:szCs w:val="28"/>
        </w:rPr>
        <w:t>».</w:t>
      </w:r>
    </w:p>
    <w:p w14:paraId="66F7818C" w14:textId="724E98A1" w:rsidR="00C51215" w:rsidRDefault="00C51215" w:rsidP="00BD06F3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7B12B7">
        <w:rPr>
          <w:rFonts w:cs="Times New Roman"/>
          <w:i/>
          <w:szCs w:val="28"/>
        </w:rPr>
        <w:t>после официального опубликования</w:t>
      </w:r>
      <w:r w:rsidR="00BD06F3">
        <w:rPr>
          <w:rFonts w:cs="Times New Roman"/>
          <w:i/>
          <w:szCs w:val="28"/>
        </w:rPr>
        <w:t>.</w:t>
      </w:r>
    </w:p>
    <w:p w14:paraId="74733264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периода:</w:t>
      </w:r>
      <w:r w:rsidR="00BA3F55">
        <w:rPr>
          <w:rFonts w:cs="Times New Roman"/>
          <w:szCs w:val="28"/>
        </w:rPr>
        <w:t xml:space="preserve"> </w:t>
      </w:r>
      <w:r w:rsidR="00BA3F55" w:rsidRPr="00BA3F55">
        <w:rPr>
          <w:rFonts w:cs="Times New Roman"/>
          <w:i/>
          <w:szCs w:val="28"/>
        </w:rPr>
        <w:t>необходимость в установлении переходного периода отсутствует.</w:t>
      </w:r>
    </w:p>
    <w:p w14:paraId="02610F62" w14:textId="69442EEC" w:rsidR="00252819" w:rsidRDefault="00E13BCA" w:rsidP="00BA3F5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.8. Дата размещения уведомления о проведении публичных консультаций по проекту муниципального нормативного правового акта:</w:t>
      </w:r>
      <w:r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«___» ________20_г. и срок, в течение которого принимались предложения</w:t>
      </w:r>
      <w:r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по проекту нормативного правового акта: начало: «__</w:t>
      </w:r>
      <w:proofErr w:type="gramStart"/>
      <w:r w:rsidRPr="00C51215">
        <w:rPr>
          <w:rFonts w:cs="Times New Roman"/>
          <w:szCs w:val="28"/>
        </w:rPr>
        <w:t>_»_</w:t>
      </w:r>
      <w:proofErr w:type="gramEnd"/>
      <w:r w:rsidRPr="00C51215">
        <w:rPr>
          <w:rFonts w:cs="Times New Roman"/>
          <w:szCs w:val="28"/>
        </w:rPr>
        <w:t>_______20_г.; окончание: «___»________20_г.</w:t>
      </w:r>
    </w:p>
    <w:p w14:paraId="0D1D63AC" w14:textId="77777777" w:rsidR="00E13BCA" w:rsidRPr="008721BC" w:rsidRDefault="00E13BCA" w:rsidP="00E13BCA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1.9</w:t>
      </w:r>
      <w:r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14:paraId="3B858664" w14:textId="77777777" w:rsidR="00E13BCA" w:rsidRPr="008721BC" w:rsidRDefault="00E13BCA" w:rsidP="00E13BCA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замечаний и предложений: ________, из них:</w:t>
      </w:r>
    </w:p>
    <w:p w14:paraId="0C817A0E" w14:textId="77777777" w:rsidR="00E13BCA" w:rsidRPr="008721BC" w:rsidRDefault="00E13BCA" w:rsidP="00E13BCA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учтено полностью: _______, учтено частично: _______, не учтено: _______.</w:t>
      </w:r>
    </w:p>
    <w:p w14:paraId="070C9F6A" w14:textId="5E3428C0" w:rsidR="00B74AF1" w:rsidRPr="00BA3F55" w:rsidRDefault="00E13BCA" w:rsidP="00E13BCA">
      <w:pPr>
        <w:ind w:firstLine="708"/>
        <w:contextualSpacing/>
        <w:jc w:val="both"/>
        <w:rPr>
          <w:szCs w:val="28"/>
        </w:rPr>
      </w:pPr>
      <w:r w:rsidRPr="00796EE2">
        <w:rPr>
          <w:szCs w:val="28"/>
        </w:rPr>
        <w:t>Кроме того, получено ______ отзыва(</w:t>
      </w:r>
      <w:proofErr w:type="spellStart"/>
      <w:r w:rsidRPr="00796EE2">
        <w:rPr>
          <w:szCs w:val="28"/>
        </w:rPr>
        <w:t>вов</w:t>
      </w:r>
      <w:proofErr w:type="spellEnd"/>
      <w:r w:rsidRPr="00796EE2">
        <w:rPr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796EE2">
        <w:rPr>
          <w:szCs w:val="28"/>
        </w:rPr>
        <w:t xml:space="preserve">   (</w:t>
      </w:r>
      <w:proofErr w:type="gramEnd"/>
      <w:r w:rsidRPr="00796EE2">
        <w:rPr>
          <w:szCs w:val="28"/>
        </w:rPr>
        <w:t>об отсутствии замечаний и (или) предложений).</w:t>
      </w:r>
    </w:p>
    <w:p w14:paraId="0A4C69FF" w14:textId="77777777" w:rsidR="00C51215" w:rsidRPr="008721BC" w:rsidRDefault="00BA3F55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1.10. </w:t>
      </w:r>
      <w:r w:rsidR="00C51215" w:rsidRPr="008721BC">
        <w:rPr>
          <w:rFonts w:cs="Times New Roman"/>
          <w:szCs w:val="28"/>
        </w:rPr>
        <w:t>Контактная информация ответственного исполнителя проекта:</w:t>
      </w:r>
    </w:p>
    <w:p w14:paraId="308B0FDD" w14:textId="442DCE9A" w:rsidR="001375D8" w:rsidRPr="00B219D6" w:rsidRDefault="001375D8" w:rsidP="001375D8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="000151A3" w:rsidRPr="000151A3">
        <w:rPr>
          <w:szCs w:val="28"/>
        </w:rPr>
        <w:t>Чирухина Евгения Олеговна</w:t>
      </w:r>
    </w:p>
    <w:p w14:paraId="72A2D665" w14:textId="77777777" w:rsidR="009B69DF" w:rsidRPr="00BA3F55" w:rsidRDefault="009B69DF" w:rsidP="009B69DF">
      <w:pPr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Должность: </w:t>
      </w:r>
      <w:r w:rsidRPr="00BA3F55">
        <w:rPr>
          <w:rFonts w:cs="Times New Roman"/>
          <w:i/>
          <w:szCs w:val="28"/>
        </w:rPr>
        <w:t>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</w:t>
      </w:r>
    </w:p>
    <w:tbl>
      <w:tblPr>
        <w:tblW w:w="11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941"/>
        <w:gridCol w:w="3397"/>
        <w:gridCol w:w="1197"/>
      </w:tblGrid>
      <w:tr w:rsidR="009B69DF" w:rsidRPr="008721BC" w14:paraId="0657A3F8" w14:textId="77777777" w:rsidTr="0006408E">
        <w:tc>
          <w:tcPr>
            <w:tcW w:w="737" w:type="dxa"/>
            <w:vAlign w:val="bottom"/>
          </w:tcPr>
          <w:p w14:paraId="6C07D19B" w14:textId="77777777" w:rsidR="009B69DF" w:rsidRPr="008721BC" w:rsidRDefault="009B69DF" w:rsidP="0006408E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14:paraId="03011D53" w14:textId="77777777" w:rsidR="009B69DF" w:rsidRPr="00BA3F55" w:rsidRDefault="009B69DF" w:rsidP="0006408E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(3462) 52-54-26</w:t>
            </w:r>
          </w:p>
        </w:tc>
        <w:tc>
          <w:tcPr>
            <w:tcW w:w="3941" w:type="dxa"/>
            <w:vAlign w:val="bottom"/>
          </w:tcPr>
          <w:p w14:paraId="5CCEAFEC" w14:textId="77777777" w:rsidR="009B69DF" w:rsidRPr="008721BC" w:rsidRDefault="009B69DF" w:rsidP="0006408E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</w:p>
        </w:tc>
        <w:tc>
          <w:tcPr>
            <w:tcW w:w="3397" w:type="dxa"/>
          </w:tcPr>
          <w:p w14:paraId="003FE87A" w14:textId="77777777" w:rsidR="009B69DF" w:rsidRPr="00BA3F55" w:rsidRDefault="009B69DF" w:rsidP="0006408E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chiruhina_eo@admsurgut.ru</w:t>
            </w:r>
          </w:p>
        </w:tc>
        <w:tc>
          <w:tcPr>
            <w:tcW w:w="1197" w:type="dxa"/>
            <w:vAlign w:val="bottom"/>
          </w:tcPr>
          <w:p w14:paraId="2EC63E7A" w14:textId="77777777" w:rsidR="009B69DF" w:rsidRPr="008721BC" w:rsidRDefault="009B69DF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01F5B7A5" w14:textId="77777777" w:rsidR="00C51215" w:rsidRPr="008721BC" w:rsidRDefault="00C51215" w:rsidP="00F04BDF">
      <w:pPr>
        <w:ind w:firstLine="709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14:paraId="4A92EA97" w14:textId="77777777" w:rsidR="00C51215" w:rsidRPr="00BA3F55" w:rsidRDefault="00C51215" w:rsidP="00BA3F5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BA3F55">
        <w:rPr>
          <w:rFonts w:cs="Times New Roman"/>
          <w:bCs/>
          <w:szCs w:val="28"/>
        </w:rPr>
        <w:t xml:space="preserve"> </w:t>
      </w:r>
      <w:r w:rsidR="00BA3F55" w:rsidRPr="00BA3F55">
        <w:rPr>
          <w:rFonts w:cs="Times New Roman"/>
          <w:bCs/>
          <w:i/>
          <w:szCs w:val="28"/>
        </w:rPr>
        <w:t>средняя</w:t>
      </w:r>
      <w:r w:rsidR="00FA49EF">
        <w:rPr>
          <w:rFonts w:cs="Times New Roman"/>
          <w:bCs/>
          <w:i/>
          <w:szCs w:val="28"/>
        </w:rPr>
        <w:t>.</w:t>
      </w:r>
    </w:p>
    <w:p w14:paraId="013E7ECD" w14:textId="77777777"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14:paraId="55931DB7" w14:textId="5A762C71" w:rsidR="00252819" w:rsidRPr="00FA49EF" w:rsidRDefault="007B12B7" w:rsidP="00FA49EF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>
        <w:rPr>
          <w:i/>
          <w:szCs w:val="28"/>
        </w:rPr>
        <w:t xml:space="preserve">Проект </w:t>
      </w:r>
      <w:r w:rsidRPr="00592B45">
        <w:rPr>
          <w:i/>
          <w:szCs w:val="28"/>
        </w:rPr>
        <w:t xml:space="preserve">постановления Администрации города </w:t>
      </w:r>
      <w:r>
        <w:rPr>
          <w:i/>
          <w:szCs w:val="28"/>
        </w:rPr>
        <w:t>«</w:t>
      </w:r>
      <w:r w:rsidRPr="006A7380">
        <w:rPr>
          <w:i/>
          <w:szCs w:val="28"/>
        </w:rPr>
        <w:t>О внесении изменения</w:t>
      </w:r>
      <w:r>
        <w:rPr>
          <w:i/>
          <w:szCs w:val="28"/>
        </w:rPr>
        <w:t xml:space="preserve">                          </w:t>
      </w:r>
      <w:r w:rsidRPr="006A7380">
        <w:rPr>
          <w:i/>
          <w:szCs w:val="28"/>
        </w:rPr>
        <w:t xml:space="preserve">в постановление Администрации города от </w:t>
      </w:r>
      <w:r w:rsidR="00903BCC" w:rsidRPr="00903BCC">
        <w:rPr>
          <w:i/>
          <w:szCs w:val="28"/>
        </w:rPr>
        <w:t xml:space="preserve">02.06.2015 № 3706 </w:t>
      </w:r>
      <w:r w:rsidR="00903BCC">
        <w:rPr>
          <w:i/>
          <w:szCs w:val="28"/>
        </w:rPr>
        <w:t xml:space="preserve">                                                 </w:t>
      </w:r>
      <w:r w:rsidR="00903BCC" w:rsidRPr="00903BCC">
        <w:rPr>
          <w:i/>
          <w:szCs w:val="28"/>
        </w:rPr>
        <w:t xml:space="preserve">«Об утверждении порядка предоставления субсидии частным организациям, осуществляющим образовательную деятельность по реализации </w:t>
      </w:r>
      <w:r w:rsidR="00903BCC" w:rsidRPr="00903BCC">
        <w:rPr>
          <w:i/>
          <w:szCs w:val="28"/>
        </w:rPr>
        <w:lastRenderedPageBreak/>
        <w:t>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="00FA49EF" w:rsidRPr="00FA49EF">
        <w:rPr>
          <w:rFonts w:cs="Times New Roman"/>
          <w:bCs/>
          <w:i/>
          <w:szCs w:val="28"/>
        </w:rPr>
        <w:t>» относится к средней степени регулирующего воздействия, поскольку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деятельности.</w:t>
      </w:r>
    </w:p>
    <w:p w14:paraId="07E7EBDF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14:paraId="675088A6" w14:textId="77777777" w:rsidR="00A30690" w:rsidRDefault="00C51215" w:rsidP="00A30690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14:paraId="378E39BE" w14:textId="77777777" w:rsidR="00752A75" w:rsidRDefault="004317BD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4317BD">
        <w:rPr>
          <w:rFonts w:cs="Times New Roman"/>
          <w:i/>
          <w:szCs w:val="28"/>
        </w:rPr>
        <w:t>Настоящим проектом постановления</w:t>
      </w:r>
      <w:r w:rsidR="00752A75">
        <w:rPr>
          <w:rFonts w:cs="Times New Roman"/>
          <w:i/>
          <w:szCs w:val="28"/>
        </w:rPr>
        <w:t>:</w:t>
      </w:r>
    </w:p>
    <w:p w14:paraId="58051107" w14:textId="77777777" w:rsidR="00752A75" w:rsidRDefault="00752A75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</w:t>
      </w:r>
      <w:r w:rsidR="004317BD" w:rsidRPr="004317BD">
        <w:rPr>
          <w:rFonts w:cs="Times New Roman"/>
          <w:i/>
          <w:szCs w:val="28"/>
        </w:rPr>
        <w:t xml:space="preserve"> раздел III дополняется информацией </w:t>
      </w:r>
      <w:r w:rsidRPr="00752A75">
        <w:rPr>
          <w:rFonts w:cs="Times New Roman"/>
          <w:i/>
          <w:szCs w:val="28"/>
        </w:rPr>
        <w:t xml:space="preserve">о показателях работы получателя субсидии </w:t>
      </w:r>
      <w:r w:rsidR="004317BD" w:rsidRPr="004317BD">
        <w:rPr>
          <w:rFonts w:cs="Times New Roman"/>
          <w:i/>
          <w:szCs w:val="28"/>
        </w:rPr>
        <w:t>в целях исполнения протокола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округа – Югры</w:t>
      </w:r>
      <w:r>
        <w:rPr>
          <w:rFonts w:cs="Times New Roman"/>
          <w:i/>
          <w:szCs w:val="28"/>
        </w:rPr>
        <w:t>;</w:t>
      </w:r>
    </w:p>
    <w:p w14:paraId="3B95CCB6" w14:textId="67C7CA8A" w:rsidR="004317BD" w:rsidRDefault="00752A75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порядок приводится</w:t>
      </w:r>
      <w:r w:rsidRPr="00752A75">
        <w:rPr>
          <w:rFonts w:cs="Times New Roman"/>
          <w:i/>
          <w:szCs w:val="28"/>
        </w:rPr>
        <w:t xml:space="preserve"> в соответствие с </w:t>
      </w:r>
      <w:r w:rsidR="00C70E29" w:rsidRPr="00C70E29">
        <w:rPr>
          <w:rFonts w:cs="Times New Roman"/>
          <w:i/>
          <w:szCs w:val="28"/>
        </w:rPr>
        <w:t>примерным порядком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</w:t>
      </w:r>
      <w:r w:rsidR="00C70E29">
        <w:rPr>
          <w:rFonts w:cs="Times New Roman"/>
          <w:i/>
          <w:szCs w:val="28"/>
        </w:rPr>
        <w:t>отников, приобретение учебников</w:t>
      </w:r>
      <w:r w:rsidR="00C70E29" w:rsidRPr="00C70E29">
        <w:rPr>
          <w:rFonts w:cs="Times New Roman"/>
          <w:i/>
          <w:szCs w:val="28"/>
        </w:rPr>
        <w:t xml:space="preserve">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                                          и оказанием коммунальных услуг), утвержденным прика</w:t>
      </w:r>
      <w:r w:rsidR="00C70E29">
        <w:rPr>
          <w:rFonts w:cs="Times New Roman"/>
          <w:i/>
          <w:szCs w:val="28"/>
        </w:rPr>
        <w:t xml:space="preserve">зом Департамента образования </w:t>
      </w:r>
      <w:r w:rsidR="00C70E29" w:rsidRPr="00C70E29">
        <w:rPr>
          <w:rFonts w:cs="Times New Roman"/>
          <w:i/>
          <w:szCs w:val="28"/>
        </w:rPr>
        <w:t>и науки Ханты-Мансийского автономного округа – Ю</w:t>
      </w:r>
      <w:r w:rsidR="00C70E29">
        <w:rPr>
          <w:rFonts w:cs="Times New Roman"/>
          <w:i/>
          <w:szCs w:val="28"/>
        </w:rPr>
        <w:t>гры от 28.02.2025 № 10-П-375</w:t>
      </w:r>
      <w:r w:rsidR="00C70E29" w:rsidRPr="00C70E29">
        <w:rPr>
          <w:rFonts w:cs="Times New Roman"/>
          <w:i/>
          <w:szCs w:val="28"/>
        </w:rPr>
        <w:t xml:space="preserve"> (</w:t>
      </w:r>
      <w:r w:rsidR="0085200B" w:rsidRPr="0085200B">
        <w:rPr>
          <w:rFonts w:cs="Times New Roman"/>
          <w:i/>
          <w:szCs w:val="28"/>
        </w:rPr>
        <w:t>с изменениями от 24.06.2025 № 10-П-1273, 29.08.2025 № 10-П-1660</w:t>
      </w:r>
      <w:r w:rsidR="00C70E29" w:rsidRPr="00C70E29">
        <w:rPr>
          <w:rFonts w:cs="Times New Roman"/>
          <w:i/>
          <w:szCs w:val="28"/>
        </w:rPr>
        <w:t>)</w:t>
      </w:r>
      <w:r w:rsidR="00C70E29">
        <w:rPr>
          <w:rFonts w:cs="Times New Roman"/>
          <w:i/>
          <w:szCs w:val="28"/>
        </w:rPr>
        <w:t>;</w:t>
      </w:r>
    </w:p>
    <w:p w14:paraId="76B1EDCA" w14:textId="576D50F5" w:rsidR="0085200B" w:rsidRDefault="0085200B" w:rsidP="0085200B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порядок приводится</w:t>
      </w:r>
      <w:r w:rsidRPr="00752A75">
        <w:rPr>
          <w:rFonts w:cs="Times New Roman"/>
          <w:i/>
          <w:szCs w:val="28"/>
        </w:rPr>
        <w:t xml:space="preserve"> в соответствие с Федеральным законом </w:t>
      </w:r>
      <w:r>
        <w:rPr>
          <w:rFonts w:cs="Times New Roman"/>
          <w:i/>
          <w:szCs w:val="28"/>
        </w:rPr>
        <w:t xml:space="preserve">                                       </w:t>
      </w:r>
      <w:r w:rsidRPr="00752A75">
        <w:rPr>
          <w:rFonts w:cs="Times New Roman"/>
          <w:i/>
          <w:szCs w:val="28"/>
        </w:rPr>
        <w:t>от 27.07.2006 № 152-ФЗ «О персон</w:t>
      </w:r>
      <w:r>
        <w:rPr>
          <w:rFonts w:cs="Times New Roman"/>
          <w:i/>
          <w:szCs w:val="28"/>
        </w:rPr>
        <w:t>альных данных» (с изменениями</w:t>
      </w:r>
      <w:r w:rsidRPr="00752A75">
        <w:rPr>
          <w:rFonts w:cs="Times New Roman"/>
          <w:i/>
          <w:szCs w:val="28"/>
        </w:rPr>
        <w:t xml:space="preserve"> от 24.06.2025 № 156-ФЗ, вступающими в силу с </w:t>
      </w:r>
      <w:r>
        <w:rPr>
          <w:rFonts w:cs="Times New Roman"/>
          <w:i/>
          <w:szCs w:val="28"/>
        </w:rPr>
        <w:t xml:space="preserve">01.09.2025 года) – </w:t>
      </w:r>
      <w:r w:rsidRPr="00752A75">
        <w:rPr>
          <w:rFonts w:cs="Times New Roman"/>
          <w:i/>
          <w:szCs w:val="28"/>
        </w:rPr>
        <w:t>дополн</w:t>
      </w:r>
      <w:r>
        <w:rPr>
          <w:rFonts w:cs="Times New Roman"/>
          <w:i/>
          <w:szCs w:val="28"/>
        </w:rPr>
        <w:t>яется</w:t>
      </w:r>
      <w:r w:rsidRPr="00752A75">
        <w:rPr>
          <w:rFonts w:cs="Times New Roman"/>
          <w:i/>
          <w:szCs w:val="28"/>
        </w:rPr>
        <w:t xml:space="preserve"> согласием </w:t>
      </w:r>
      <w:r>
        <w:rPr>
          <w:rFonts w:cs="Times New Roman"/>
          <w:i/>
          <w:szCs w:val="28"/>
        </w:rPr>
        <w:t xml:space="preserve">                          </w:t>
      </w:r>
      <w:r w:rsidRPr="00752A75">
        <w:rPr>
          <w:rFonts w:cs="Times New Roman"/>
          <w:i/>
          <w:szCs w:val="28"/>
        </w:rPr>
        <w:t>н</w:t>
      </w:r>
      <w:r>
        <w:rPr>
          <w:rFonts w:cs="Times New Roman"/>
          <w:i/>
          <w:szCs w:val="28"/>
        </w:rPr>
        <w:t>а обработку персональных данных для индивидуальных предпринимателей;</w:t>
      </w:r>
    </w:p>
    <w:p w14:paraId="10AF3F13" w14:textId="6FA5C146" w:rsidR="00C70E29" w:rsidRDefault="00C70E29" w:rsidP="00C70E29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C70E29">
        <w:rPr>
          <w:rFonts w:cs="Times New Roman"/>
          <w:i/>
          <w:szCs w:val="28"/>
        </w:rPr>
        <w:t>в приложении к постановлению в пункте 5 раздела I, пункте 7 раздела II исключены слова «департамента финансов Администрации города» в соответствии с письмом департамента финансов Администрации города от 09.04.2025 № 08-02-746/5</w:t>
      </w:r>
      <w:r>
        <w:rPr>
          <w:rFonts w:cs="Times New Roman"/>
          <w:i/>
          <w:szCs w:val="28"/>
        </w:rPr>
        <w:t>.</w:t>
      </w:r>
    </w:p>
    <w:p w14:paraId="5D4566BA" w14:textId="3D1A78B7" w:rsidR="00C51215" w:rsidRPr="0048130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14:paraId="4A82DEC9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lastRenderedPageBreak/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14:paraId="19A9B078" w14:textId="77777777"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</w:p>
    <w:p w14:paraId="1DE3B134" w14:textId="77777777" w:rsidR="00A30690" w:rsidRPr="00157059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 w:rsidRPr="00157059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14:paraId="4311E7EA" w14:textId="77777777" w:rsidR="00A30690" w:rsidRPr="00A30690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СПС «Гарант».</w:t>
      </w:r>
    </w:p>
    <w:p w14:paraId="51DF3805" w14:textId="732EBC86" w:rsidR="00816DE4" w:rsidRPr="00137DB0" w:rsidRDefault="00B74AF1" w:rsidP="004317BD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  <w:sectPr w:rsidR="00816DE4" w:rsidRPr="00137DB0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  <w:r w:rsidRPr="000D3E35">
        <w:rPr>
          <w:szCs w:val="28"/>
        </w:rPr>
        <w:t>3.</w:t>
      </w:r>
      <w:r>
        <w:rPr>
          <w:szCs w:val="28"/>
        </w:rPr>
        <w:t>5</w:t>
      </w:r>
      <w:r w:rsidRPr="00CE17D8">
        <w:rPr>
          <w:szCs w:val="28"/>
        </w:rPr>
        <w:t>.</w:t>
      </w:r>
      <w:r w:rsidRPr="000D3E35">
        <w:rPr>
          <w:szCs w:val="28"/>
        </w:rPr>
        <w:t xml:space="preserve"> Иная информация о проблеме</w:t>
      </w:r>
      <w:r w:rsidRPr="00796EE2">
        <w:rPr>
          <w:szCs w:val="28"/>
        </w:rPr>
        <w:t xml:space="preserve">, в том числе актуальность проблемы </w:t>
      </w:r>
      <w:r>
        <w:rPr>
          <w:szCs w:val="28"/>
        </w:rPr>
        <w:t xml:space="preserve">              </w:t>
      </w:r>
      <w:r w:rsidRPr="00796EE2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</w:t>
      </w:r>
      <w:r w:rsidRPr="00B54BF4">
        <w:rPr>
          <w:szCs w:val="28"/>
        </w:rPr>
        <w:t>:</w:t>
      </w:r>
      <w:r w:rsidR="000E01F4" w:rsidRPr="00B54BF4">
        <w:rPr>
          <w:szCs w:val="28"/>
        </w:rPr>
        <w:t xml:space="preserve"> </w:t>
      </w:r>
      <w:r w:rsidR="000E01F4" w:rsidRPr="00B54BF4">
        <w:rPr>
          <w:i/>
          <w:szCs w:val="28"/>
        </w:rPr>
        <w:t xml:space="preserve">имеется </w:t>
      </w:r>
      <w:r w:rsidR="004317BD">
        <w:rPr>
          <w:i/>
          <w:szCs w:val="28"/>
        </w:rPr>
        <w:t>риск</w:t>
      </w:r>
      <w:r w:rsidR="004317BD" w:rsidRPr="004317BD">
        <w:rPr>
          <w:i/>
          <w:szCs w:val="28"/>
        </w:rPr>
        <w:t xml:space="preserve"> </w:t>
      </w:r>
      <w:r w:rsidR="000F3E0C">
        <w:rPr>
          <w:i/>
          <w:szCs w:val="28"/>
        </w:rPr>
        <w:t>неисполнения решения</w:t>
      </w:r>
      <w:r w:rsidR="000F3E0C" w:rsidRPr="000F3E0C">
        <w:rPr>
          <w:i/>
          <w:szCs w:val="28"/>
        </w:rPr>
        <w:t xml:space="preserve">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</w:t>
      </w:r>
      <w:r w:rsidR="000F3E0C">
        <w:rPr>
          <w:i/>
          <w:szCs w:val="28"/>
        </w:rPr>
        <w:t xml:space="preserve">                                      </w:t>
      </w:r>
      <w:r w:rsidR="000F3E0C" w:rsidRPr="000F3E0C">
        <w:rPr>
          <w:i/>
          <w:szCs w:val="28"/>
        </w:rPr>
        <w:t xml:space="preserve">к предоставлению услуг в социальной сфере на территории муниципального образования городской округ Сургут Ханты-Мансийского автономного </w:t>
      </w:r>
      <w:r w:rsidR="000F3E0C">
        <w:rPr>
          <w:i/>
          <w:szCs w:val="28"/>
        </w:rPr>
        <w:t xml:space="preserve">                  </w:t>
      </w:r>
      <w:r w:rsidR="000F3E0C" w:rsidRPr="000F3E0C">
        <w:rPr>
          <w:i/>
          <w:szCs w:val="28"/>
        </w:rPr>
        <w:t>округа – Югры</w:t>
      </w:r>
      <w:r w:rsidR="00553C8A">
        <w:rPr>
          <w:i/>
          <w:szCs w:val="28"/>
        </w:rPr>
        <w:t>,</w:t>
      </w:r>
      <w:r w:rsidR="00553C8A" w:rsidRPr="00553C8A">
        <w:t xml:space="preserve"> </w:t>
      </w:r>
      <w:r w:rsidR="00553C8A" w:rsidRPr="00553C8A">
        <w:rPr>
          <w:i/>
          <w:szCs w:val="28"/>
        </w:rPr>
        <w:t>нарушения действующего законодатель</w:t>
      </w:r>
      <w:r w:rsidR="00EF534C">
        <w:rPr>
          <w:i/>
          <w:szCs w:val="28"/>
        </w:rPr>
        <w:t xml:space="preserve">ства в части персональных данных, нарушения действующего законодательства в части несоответствия порядка окружному приказу, регламентирующему предоставление субсидии. </w:t>
      </w:r>
    </w:p>
    <w:p w14:paraId="7B7501B0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14:paraId="52CEB007" w14:textId="04D06B65"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2693"/>
        <w:gridCol w:w="3261"/>
        <w:gridCol w:w="1842"/>
        <w:gridCol w:w="2835"/>
      </w:tblGrid>
      <w:tr w:rsidR="00BA7F39" w:rsidRPr="00C51215" w14:paraId="288DFABD" w14:textId="77777777" w:rsidTr="0006408E">
        <w:tc>
          <w:tcPr>
            <w:tcW w:w="4106" w:type="dxa"/>
          </w:tcPr>
          <w:p w14:paraId="0EF98934" w14:textId="77777777" w:rsidR="00BA7F39" w:rsidRPr="00C51215" w:rsidRDefault="00BA7F39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693" w:type="dxa"/>
          </w:tcPr>
          <w:p w14:paraId="16114F35" w14:textId="77777777" w:rsidR="00BA7F39" w:rsidRDefault="00BA7F39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14:paraId="31186A63" w14:textId="77777777" w:rsidR="00BA7F39" w:rsidRPr="00C51215" w:rsidRDefault="00BA7F39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14:paraId="10B63268" w14:textId="77777777" w:rsidR="00BA7F39" w:rsidRPr="00C51215" w:rsidRDefault="00BA7F39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261" w:type="dxa"/>
          </w:tcPr>
          <w:p w14:paraId="38B87C79" w14:textId="4E2947CF" w:rsidR="00BA7F39" w:rsidRDefault="00BA7F39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14:paraId="188C0CBE" w14:textId="77777777" w:rsidR="00BA7F39" w:rsidRPr="00C51215" w:rsidRDefault="00BA7F39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14:paraId="4FD1A63F" w14:textId="77777777" w:rsidR="00BA7F39" w:rsidRDefault="00BA7F39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14:paraId="38E394D5" w14:textId="77777777" w:rsidR="00BA7F39" w:rsidRPr="00C51215" w:rsidRDefault="00BA7F39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14:paraId="0DD16FF8" w14:textId="77777777" w:rsidR="00BA7F39" w:rsidRPr="00C51215" w:rsidRDefault="00BA7F39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14:paraId="36C14699" w14:textId="77777777" w:rsidR="00BA7F39" w:rsidRPr="00C51215" w:rsidRDefault="00BA7F39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14:paraId="2FBE3CB1" w14:textId="4DFD5287" w:rsidR="00BA7F39" w:rsidRPr="00C51215" w:rsidRDefault="00BA7F39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14:paraId="302B155D" w14:textId="77777777" w:rsidR="00BA7F39" w:rsidRPr="00C51215" w:rsidRDefault="00BA7F39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14:paraId="7FDF5A10" w14:textId="50943F03" w:rsidR="00BA7F39" w:rsidRPr="00C51215" w:rsidRDefault="00BA7F39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14:paraId="368F0A61" w14:textId="77777777" w:rsidR="00BA7F39" w:rsidRPr="00C51215" w:rsidRDefault="00BA7F39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BA7F39" w:rsidRPr="00C51215" w14:paraId="400911C1" w14:textId="77777777" w:rsidTr="0006408E">
        <w:tc>
          <w:tcPr>
            <w:tcW w:w="4106" w:type="dxa"/>
            <w:vMerge w:val="restart"/>
          </w:tcPr>
          <w:p w14:paraId="69D8F3C8" w14:textId="77777777" w:rsidR="00BA7F39" w:rsidRPr="000C6E61" w:rsidRDefault="00BA7F39" w:rsidP="0006408E">
            <w:pPr>
              <w:ind w:right="111"/>
              <w:contextualSpacing/>
              <w:rPr>
                <w:rFonts w:cs="Times New Roman"/>
                <w:i/>
                <w:iCs/>
                <w:szCs w:val="28"/>
                <w:highlight w:val="yellow"/>
              </w:rPr>
            </w:pPr>
            <w:r w:rsidRPr="000C6E61">
              <w:rPr>
                <w:i/>
              </w:rPr>
              <w:t xml:space="preserve">Приведение нормативного правового акта, регулирующего предоставление субсидии в соответствие с решением координационного совета по выработке механизмов расширения доступа немуниципальных организаций (коммерческих, </w:t>
            </w:r>
            <w:r>
              <w:rPr>
                <w:i/>
              </w:rPr>
              <w:t>н</w:t>
            </w:r>
            <w:r w:rsidRPr="000C6E61">
              <w:rPr>
                <w:i/>
              </w:rPr>
              <w:t>екоммерческих), индивидуальных предпринимателей                                       к предоставлению услуг в социальной сфере на территории муниципального образования городской округ Сургу</w:t>
            </w:r>
            <w:r>
              <w:rPr>
                <w:i/>
              </w:rPr>
              <w:t xml:space="preserve">т Ханты-Мансийского автономного </w:t>
            </w:r>
            <w:r w:rsidRPr="000C6E61">
              <w:rPr>
                <w:i/>
              </w:rPr>
              <w:t>округа – Югры</w:t>
            </w:r>
          </w:p>
        </w:tc>
        <w:tc>
          <w:tcPr>
            <w:tcW w:w="2693" w:type="dxa"/>
            <w:vMerge w:val="restart"/>
          </w:tcPr>
          <w:p w14:paraId="430D38AA" w14:textId="77777777" w:rsidR="00BA7F39" w:rsidRPr="000C6E61" w:rsidRDefault="00BA7F39" w:rsidP="0006408E">
            <w:pPr>
              <w:ind w:right="117"/>
              <w:contextualSpacing/>
              <w:rPr>
                <w:rFonts w:cs="Times New Roman"/>
                <w:i/>
                <w:szCs w:val="28"/>
                <w:highlight w:val="yellow"/>
              </w:rPr>
            </w:pPr>
            <w:r w:rsidRPr="000C6E61">
              <w:rPr>
                <w:i/>
              </w:rPr>
              <w:t>После официального опубликования</w:t>
            </w:r>
          </w:p>
        </w:tc>
        <w:tc>
          <w:tcPr>
            <w:tcW w:w="3261" w:type="dxa"/>
          </w:tcPr>
          <w:p w14:paraId="6D43B902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1.1)</w:t>
            </w:r>
          </w:p>
        </w:tc>
        <w:tc>
          <w:tcPr>
            <w:tcW w:w="1842" w:type="dxa"/>
          </w:tcPr>
          <w:p w14:paraId="5A1D671A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35094782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BA7F39" w:rsidRPr="00C51215" w14:paraId="371E9C68" w14:textId="77777777" w:rsidTr="0006408E">
        <w:tc>
          <w:tcPr>
            <w:tcW w:w="4106" w:type="dxa"/>
            <w:vMerge/>
          </w:tcPr>
          <w:p w14:paraId="36FAF68D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  <w:vMerge/>
          </w:tcPr>
          <w:p w14:paraId="54D1461B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14:paraId="7B7B4D33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14:paraId="444DA419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719D359C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BA7F39" w:rsidRPr="00C51215" w14:paraId="70DEFB8C" w14:textId="77777777" w:rsidTr="0006408E">
        <w:tc>
          <w:tcPr>
            <w:tcW w:w="4106" w:type="dxa"/>
            <w:vMerge w:val="restart"/>
          </w:tcPr>
          <w:p w14:paraId="2C6309A4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(Цель 2)</w:t>
            </w:r>
          </w:p>
        </w:tc>
        <w:tc>
          <w:tcPr>
            <w:tcW w:w="2693" w:type="dxa"/>
            <w:vMerge w:val="restart"/>
          </w:tcPr>
          <w:p w14:paraId="6E759378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14:paraId="2FA759F5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2.1)</w:t>
            </w:r>
          </w:p>
        </w:tc>
        <w:tc>
          <w:tcPr>
            <w:tcW w:w="1842" w:type="dxa"/>
          </w:tcPr>
          <w:p w14:paraId="4232CD1E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31F3CBD2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BA7F39" w:rsidRPr="00C51215" w14:paraId="3B077F05" w14:textId="77777777" w:rsidTr="0006408E">
        <w:tc>
          <w:tcPr>
            <w:tcW w:w="4106" w:type="dxa"/>
            <w:vMerge/>
          </w:tcPr>
          <w:p w14:paraId="356515E8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  <w:vMerge/>
          </w:tcPr>
          <w:p w14:paraId="02063C6D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14:paraId="4448DE97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2.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14:paraId="3A901B27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456E7EE9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BA7F39" w:rsidRPr="00C51215" w14:paraId="431976B9" w14:textId="77777777" w:rsidTr="0006408E">
        <w:tc>
          <w:tcPr>
            <w:tcW w:w="4106" w:type="dxa"/>
            <w:vMerge w:val="restart"/>
          </w:tcPr>
          <w:p w14:paraId="29A0BC82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(Цель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2693" w:type="dxa"/>
            <w:vMerge w:val="restart"/>
          </w:tcPr>
          <w:p w14:paraId="166C8AF7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14:paraId="5D1BE0FF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N.1)</w:t>
            </w:r>
          </w:p>
        </w:tc>
        <w:tc>
          <w:tcPr>
            <w:tcW w:w="1842" w:type="dxa"/>
          </w:tcPr>
          <w:p w14:paraId="11938A7B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64343D1D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BA7F39" w:rsidRPr="00C51215" w14:paraId="4900ECFF" w14:textId="77777777" w:rsidTr="0006408E">
        <w:tc>
          <w:tcPr>
            <w:tcW w:w="4106" w:type="dxa"/>
            <w:vMerge/>
          </w:tcPr>
          <w:p w14:paraId="42EC7458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  <w:vMerge/>
          </w:tcPr>
          <w:p w14:paraId="04382558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14:paraId="78FD5E7B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(Показатель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14:paraId="2B1E99C2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4FFD71BB" w14:textId="77777777" w:rsidR="00BA7F39" w:rsidRPr="00C51215" w:rsidRDefault="00BA7F39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205C12CA" w14:textId="6F47FF67"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14:paraId="074992BF" w14:textId="1A33ADF1"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14:paraId="4BA4C693" w14:textId="218E3E24" w:rsidR="00726577" w:rsidRDefault="00726577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E72F5C" w:rsidRPr="00C51215" w14:paraId="59BEDDEE" w14:textId="77777777" w:rsidTr="0006408E">
        <w:trPr>
          <w:cantSplit/>
        </w:trPr>
        <w:tc>
          <w:tcPr>
            <w:tcW w:w="6747" w:type="dxa"/>
          </w:tcPr>
          <w:p w14:paraId="6FE7E670" w14:textId="0579ED07" w:rsidR="00E72F5C" w:rsidRPr="00C51215" w:rsidRDefault="00E72F5C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14:paraId="2E80389F" w14:textId="1EBEB54A" w:rsidR="00E72F5C" w:rsidRPr="00C51215" w:rsidRDefault="00E72F5C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14:paraId="0808EED4" w14:textId="79200BAA" w:rsidR="00E72F5C" w:rsidRPr="00C51215" w:rsidRDefault="00E72F5C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E72F5C" w:rsidRPr="00C51215" w14:paraId="5D0FC917" w14:textId="77777777" w:rsidTr="0006408E">
        <w:trPr>
          <w:cantSplit/>
          <w:trHeight w:val="399"/>
        </w:trPr>
        <w:tc>
          <w:tcPr>
            <w:tcW w:w="6747" w:type="dxa"/>
          </w:tcPr>
          <w:p w14:paraId="0A54E608" w14:textId="77777777" w:rsidR="00E72F5C" w:rsidRPr="00C51215" w:rsidRDefault="00E72F5C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14:paraId="760969F7" w14:textId="77777777" w:rsidR="00E72F5C" w:rsidRPr="00C51215" w:rsidRDefault="00E72F5C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14:paraId="6233173F" w14:textId="77777777" w:rsidR="00E72F5C" w:rsidRPr="00C51215" w:rsidRDefault="00E72F5C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E72F5C" w:rsidRPr="00C51215" w14:paraId="229587B8" w14:textId="77777777" w:rsidTr="0006408E">
        <w:trPr>
          <w:cantSplit/>
          <w:trHeight w:val="419"/>
        </w:trPr>
        <w:tc>
          <w:tcPr>
            <w:tcW w:w="6747" w:type="dxa"/>
          </w:tcPr>
          <w:p w14:paraId="41A26533" w14:textId="77777777" w:rsidR="00E72F5C" w:rsidRPr="00C51215" w:rsidRDefault="00E72F5C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2)</w:t>
            </w:r>
          </w:p>
        </w:tc>
        <w:tc>
          <w:tcPr>
            <w:tcW w:w="3685" w:type="dxa"/>
          </w:tcPr>
          <w:p w14:paraId="0E113A4F" w14:textId="77777777" w:rsidR="00E72F5C" w:rsidRPr="00C51215" w:rsidRDefault="00E72F5C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14:paraId="45F6A7F0" w14:textId="77777777" w:rsidR="00E72F5C" w:rsidRPr="00C51215" w:rsidRDefault="00E72F5C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E72F5C" w:rsidRPr="00C51215" w14:paraId="37A89EFA" w14:textId="77777777" w:rsidTr="0006408E">
        <w:trPr>
          <w:cantSplit/>
          <w:trHeight w:val="425"/>
        </w:trPr>
        <w:tc>
          <w:tcPr>
            <w:tcW w:w="6747" w:type="dxa"/>
          </w:tcPr>
          <w:p w14:paraId="5D84560A" w14:textId="77777777" w:rsidR="00E72F5C" w:rsidRPr="00C51215" w:rsidRDefault="00E72F5C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(Группа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14:paraId="38E5A050" w14:textId="77777777" w:rsidR="00E72F5C" w:rsidRPr="00C51215" w:rsidRDefault="00E72F5C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14:paraId="5C43FF5E" w14:textId="77777777" w:rsidR="00E72F5C" w:rsidRPr="00C51215" w:rsidRDefault="00E72F5C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643316E3" w14:textId="64990C83" w:rsidR="00C45539" w:rsidRPr="00C51215" w:rsidRDefault="00C45539" w:rsidP="00B54BF4">
      <w:pPr>
        <w:contextualSpacing/>
        <w:jc w:val="both"/>
        <w:rPr>
          <w:rFonts w:cs="Times New Roman"/>
          <w:bCs/>
          <w:szCs w:val="28"/>
        </w:rPr>
      </w:pPr>
    </w:p>
    <w:p w14:paraId="3E81B6CF" w14:textId="20AE49B4" w:rsidR="00C51215" w:rsidRPr="00181842" w:rsidRDefault="00E72F5C" w:rsidP="00181842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C51215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>
        <w:rPr>
          <w:rFonts w:cs="Times New Roman"/>
          <w:bCs/>
          <w:szCs w:val="28"/>
        </w:rPr>
        <w:t xml:space="preserve">                                     </w:t>
      </w:r>
      <w:r w:rsidRPr="00C51215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D5688D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>
        <w:rPr>
          <w:rFonts w:cs="Times New Roman"/>
          <w:bCs/>
          <w:i/>
          <w:szCs w:val="28"/>
        </w:rPr>
        <w:t>)</w:t>
      </w:r>
      <w:r w:rsidR="00B106E5" w:rsidRPr="00770370">
        <w:rPr>
          <w:rFonts w:cs="Times New Roman"/>
          <w:bCs/>
          <w:i/>
          <w:szCs w:val="28"/>
        </w:rPr>
        <w:t>.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14:paraId="06D7F879" w14:textId="77777777" w:rsidTr="00546D89">
        <w:tc>
          <w:tcPr>
            <w:tcW w:w="2405" w:type="dxa"/>
          </w:tcPr>
          <w:p w14:paraId="114F038F" w14:textId="2385211D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6.1. Наименование функции</w:t>
            </w:r>
          </w:p>
          <w:p w14:paraId="1F484F0E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14:paraId="340D9837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14:paraId="08953E71" w14:textId="48E6D05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14:paraId="60891AF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14:paraId="06DC4C2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14:paraId="4C612BA9" w14:textId="21AFDAB0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14:paraId="46D4C989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14:paraId="6C44701F" w14:textId="372C8B3E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14:paraId="188E4FEC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14:paraId="269CD18D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14:paraId="691FC644" w14:textId="24528141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14:paraId="030619D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14:paraId="1C1904C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14:paraId="1BB2A5F3" w14:textId="77777777" w:rsidTr="00546D89">
        <w:trPr>
          <w:cantSplit/>
        </w:trPr>
        <w:tc>
          <w:tcPr>
            <w:tcW w:w="12044" w:type="dxa"/>
            <w:gridSpan w:val="4"/>
          </w:tcPr>
          <w:p w14:paraId="2663DF59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14:paraId="607C254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14:paraId="15B0289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14:paraId="2211B0A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14:paraId="20420645" w14:textId="77777777" w:rsidTr="00546D89">
        <w:trPr>
          <w:trHeight w:val="350"/>
        </w:trPr>
        <w:tc>
          <w:tcPr>
            <w:tcW w:w="2405" w:type="dxa"/>
            <w:vMerge w:val="restart"/>
          </w:tcPr>
          <w:p w14:paraId="2F95265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14:paraId="07ED4B0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14:paraId="3564EAF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14:paraId="7B96FD3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14:paraId="6A7E027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7F32AD5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14:paraId="5631797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30E8CF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F72579A" w14:textId="77777777" w:rsidTr="00546D89">
        <w:trPr>
          <w:trHeight w:val="669"/>
        </w:trPr>
        <w:tc>
          <w:tcPr>
            <w:tcW w:w="2405" w:type="dxa"/>
            <w:vMerge/>
          </w:tcPr>
          <w:p w14:paraId="1FF73D3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6AF3362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0F71363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14:paraId="053A5AF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14:paraId="2AC06DE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3345FFC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F307D4B" w14:textId="77777777" w:rsidTr="00546D89">
        <w:trPr>
          <w:trHeight w:val="438"/>
        </w:trPr>
        <w:tc>
          <w:tcPr>
            <w:tcW w:w="2405" w:type="dxa"/>
            <w:vMerge/>
          </w:tcPr>
          <w:p w14:paraId="00976E6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4C73863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06F0BE2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14:paraId="5CBCB39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E43841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01EF92E" w14:textId="77777777" w:rsidTr="00546D89">
        <w:trPr>
          <w:trHeight w:val="385"/>
        </w:trPr>
        <w:tc>
          <w:tcPr>
            <w:tcW w:w="2405" w:type="dxa"/>
            <w:vMerge w:val="restart"/>
          </w:tcPr>
          <w:p w14:paraId="52436C8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14:paraId="7FA75F6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14:paraId="530466A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14:paraId="6AE4271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14:paraId="4DBD275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6C9B7AF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14:paraId="23C841D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5492003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C6D30EF" w14:textId="77777777" w:rsidTr="00546D89">
        <w:trPr>
          <w:trHeight w:val="759"/>
        </w:trPr>
        <w:tc>
          <w:tcPr>
            <w:tcW w:w="2405" w:type="dxa"/>
            <w:vMerge/>
          </w:tcPr>
          <w:p w14:paraId="3F49F9D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14031D7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568EAE2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14:paraId="3ABC106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14:paraId="5BCDC0B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7F66238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216394CF" w14:textId="77777777" w:rsidTr="00546D89">
        <w:trPr>
          <w:trHeight w:val="415"/>
        </w:trPr>
        <w:tc>
          <w:tcPr>
            <w:tcW w:w="2405" w:type="dxa"/>
            <w:vMerge/>
          </w:tcPr>
          <w:p w14:paraId="53FAFA4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5E60F54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48AF4D9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14:paraId="08403954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22E40A1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5D3A65E9" w14:textId="77777777" w:rsidTr="00546D89">
        <w:tc>
          <w:tcPr>
            <w:tcW w:w="9493" w:type="dxa"/>
            <w:gridSpan w:val="3"/>
          </w:tcPr>
          <w:p w14:paraId="1F500493" w14:textId="2A9943C4" w:rsidR="00C51215" w:rsidRPr="00181842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</w:tc>
        <w:tc>
          <w:tcPr>
            <w:tcW w:w="2551" w:type="dxa"/>
          </w:tcPr>
          <w:p w14:paraId="5BCC30A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3743C4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671FAB04" w14:textId="77777777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C3F" w14:textId="52601669" w:rsidR="00C51215" w:rsidRPr="00181842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>Итого периодические расходы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D1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6FE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BC1DC7D" w14:textId="77777777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A31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BF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04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56E03D4A" w14:textId="7A23D421" w:rsidR="00C45539" w:rsidRPr="00C51215" w:rsidRDefault="00C45539" w:rsidP="00C51215">
      <w:pPr>
        <w:contextualSpacing/>
        <w:jc w:val="both"/>
        <w:rPr>
          <w:rFonts w:cs="Times New Roman"/>
          <w:bCs/>
          <w:szCs w:val="28"/>
        </w:rPr>
      </w:pPr>
    </w:p>
    <w:p w14:paraId="2EF7037B" w14:textId="05B8FEA4"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14:paraId="250D8976" w14:textId="135F29F8" w:rsidR="00EF376E" w:rsidRDefault="00EF376E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EF376E" w:rsidRPr="00C51215" w14:paraId="538F091B" w14:textId="77777777" w:rsidTr="0006408E">
        <w:tc>
          <w:tcPr>
            <w:tcW w:w="6374" w:type="dxa"/>
          </w:tcPr>
          <w:p w14:paraId="71DEE323" w14:textId="6457D1F5" w:rsidR="00EF376E" w:rsidRPr="001375D8" w:rsidRDefault="00EF376E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7.1. </w:t>
            </w:r>
            <w:r w:rsidRPr="001375D8">
              <w:rPr>
                <w:rFonts w:cs="Times New Roman"/>
                <w:szCs w:val="28"/>
              </w:rPr>
              <w:t>Новые обязательные требования</w:t>
            </w:r>
          </w:p>
          <w:p w14:paraId="0EBCB76B" w14:textId="77777777" w:rsidR="00EF376E" w:rsidRPr="001375D8" w:rsidRDefault="00EF376E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 и (или) обязанности, </w:t>
            </w:r>
          </w:p>
          <w:p w14:paraId="78D54787" w14:textId="77777777" w:rsidR="00EF376E" w:rsidRPr="001375D8" w:rsidRDefault="00EF376E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14:paraId="29260712" w14:textId="77777777" w:rsidR="00EF376E" w:rsidRPr="001375D8" w:rsidRDefault="00EF376E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14:paraId="32EA0F49" w14:textId="77777777" w:rsidR="00EF376E" w:rsidRPr="00C51215" w:rsidRDefault="00EF376E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14:paraId="585943E0" w14:textId="67807A1A" w:rsidR="00EF376E" w:rsidRPr="00C51215" w:rsidRDefault="00EF376E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7.2. Описание</w:t>
            </w:r>
          </w:p>
          <w:p w14:paraId="738DD8D7" w14:textId="77777777" w:rsidR="00EF376E" w:rsidRPr="00C51215" w:rsidRDefault="00EF376E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расходов и возможных доходов,</w:t>
            </w:r>
          </w:p>
          <w:p w14:paraId="23C4A299" w14:textId="77777777" w:rsidR="00EF376E" w:rsidRPr="00C51215" w:rsidRDefault="00EF376E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14:paraId="499E900A" w14:textId="77777777" w:rsidR="00EF376E" w:rsidRPr="00C51215" w:rsidRDefault="00EF376E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14:paraId="63089BE8" w14:textId="11A9A17C" w:rsidR="00EF376E" w:rsidRPr="00C51215" w:rsidRDefault="00EF376E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7.3. Количественная оценка</w:t>
            </w:r>
          </w:p>
          <w:p w14:paraId="5C521009" w14:textId="77777777" w:rsidR="00EF376E" w:rsidRPr="00C51215" w:rsidRDefault="00EF376E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14:paraId="533E13AB" w14:textId="56AFCF85" w:rsidR="00EF376E" w:rsidRPr="00C51215" w:rsidRDefault="00EF376E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7.4. Источники</w:t>
            </w:r>
          </w:p>
          <w:p w14:paraId="0F855E44" w14:textId="77777777" w:rsidR="00EF376E" w:rsidRPr="00C51215" w:rsidRDefault="00EF376E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14:paraId="0A7E13B3" w14:textId="77777777" w:rsidR="00EF376E" w:rsidRPr="00C51215" w:rsidRDefault="00EF376E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</w:t>
            </w:r>
          </w:p>
          <w:p w14:paraId="21C667F6" w14:textId="77777777" w:rsidR="00EF376E" w:rsidRPr="00C51215" w:rsidRDefault="00EF376E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расчетов</w:t>
            </w:r>
          </w:p>
        </w:tc>
      </w:tr>
      <w:tr w:rsidR="00EF376E" w:rsidRPr="00C51215" w14:paraId="4D31FE6A" w14:textId="77777777" w:rsidTr="0006408E">
        <w:trPr>
          <w:cantSplit/>
        </w:trPr>
        <w:tc>
          <w:tcPr>
            <w:tcW w:w="6374" w:type="dxa"/>
          </w:tcPr>
          <w:p w14:paraId="315D2840" w14:textId="77777777" w:rsidR="00EF376E" w:rsidRPr="00C51215" w:rsidRDefault="00EF376E" w:rsidP="0006408E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14:paraId="5DDDF81D" w14:textId="77777777" w:rsidR="00EF376E" w:rsidRPr="00C51215" w:rsidRDefault="00EF376E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14:paraId="27845AB6" w14:textId="77777777" w:rsidR="00EF376E" w:rsidRPr="00C51215" w:rsidRDefault="00EF376E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14:paraId="1B98BA5B" w14:textId="77777777" w:rsidR="00EF376E" w:rsidRPr="00C51215" w:rsidRDefault="00EF376E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EF376E" w:rsidRPr="00C51215" w14:paraId="66172884" w14:textId="77777777" w:rsidTr="0006408E">
        <w:trPr>
          <w:cantSplit/>
        </w:trPr>
        <w:tc>
          <w:tcPr>
            <w:tcW w:w="6374" w:type="dxa"/>
          </w:tcPr>
          <w:p w14:paraId="11F9FBAE" w14:textId="77777777" w:rsidR="00EF376E" w:rsidRPr="00C51215" w:rsidRDefault="00EF376E" w:rsidP="0006408E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14:paraId="3E390D84" w14:textId="77777777" w:rsidR="00EF376E" w:rsidRPr="00C51215" w:rsidRDefault="00EF376E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14:paraId="2DC8497C" w14:textId="77777777" w:rsidR="00EF376E" w:rsidRPr="00C51215" w:rsidRDefault="00EF376E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14:paraId="77B7ED4A" w14:textId="77777777" w:rsidR="00EF376E" w:rsidRPr="00C51215" w:rsidRDefault="00EF376E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EF376E" w:rsidRPr="00C51215" w14:paraId="2A00EA90" w14:textId="77777777" w:rsidTr="0006408E">
        <w:trPr>
          <w:cantSplit/>
        </w:trPr>
        <w:tc>
          <w:tcPr>
            <w:tcW w:w="6374" w:type="dxa"/>
          </w:tcPr>
          <w:p w14:paraId="217A3AE1" w14:textId="77777777" w:rsidR="00EF376E" w:rsidRPr="00C51215" w:rsidRDefault="00EF376E" w:rsidP="0006408E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14:paraId="693184EE" w14:textId="77777777" w:rsidR="00EF376E" w:rsidRPr="00C51215" w:rsidRDefault="00EF376E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14:paraId="2BC58B55" w14:textId="77777777" w:rsidR="00EF376E" w:rsidRPr="00C51215" w:rsidRDefault="00EF376E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14:paraId="547F12CB" w14:textId="77777777" w:rsidR="00EF376E" w:rsidRPr="00C51215" w:rsidRDefault="00EF376E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EF376E" w:rsidRPr="00C51215" w14:paraId="5878485C" w14:textId="77777777" w:rsidTr="0006408E">
        <w:trPr>
          <w:cantSplit/>
        </w:trPr>
        <w:tc>
          <w:tcPr>
            <w:tcW w:w="6374" w:type="dxa"/>
          </w:tcPr>
          <w:p w14:paraId="0033509C" w14:textId="77777777" w:rsidR="00EF376E" w:rsidRPr="00C51215" w:rsidRDefault="00EF376E" w:rsidP="0006408E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14:paraId="4BA83049" w14:textId="77777777" w:rsidR="00EF376E" w:rsidRPr="00C51215" w:rsidRDefault="00EF376E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14:paraId="0E514288" w14:textId="77777777" w:rsidR="00EF376E" w:rsidRPr="00C51215" w:rsidRDefault="00EF376E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14:paraId="5E720D62" w14:textId="77777777" w:rsidR="00EF376E" w:rsidRPr="00C51215" w:rsidRDefault="00EF376E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5E38EFD5" w14:textId="4B489CF9" w:rsidR="00C45539" w:rsidRDefault="00C45539" w:rsidP="00C45539">
      <w:pPr>
        <w:contextualSpacing/>
        <w:jc w:val="both"/>
        <w:rPr>
          <w:rFonts w:cs="Times New Roman"/>
          <w:bCs/>
          <w:szCs w:val="28"/>
        </w:rPr>
      </w:pPr>
      <w:bookmarkStart w:id="2" w:name="_GoBack"/>
      <w:bookmarkEnd w:id="2"/>
    </w:p>
    <w:p w14:paraId="3FB847CB" w14:textId="7C7C4704" w:rsidR="00C51215" w:rsidRDefault="00C51215" w:rsidP="00C45539">
      <w:pPr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p w14:paraId="46BD55F8" w14:textId="66FB548F" w:rsidR="00B15D10" w:rsidRDefault="00B15D10" w:rsidP="00C45539">
      <w:pPr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B15D10" w:rsidRPr="00C51215" w14:paraId="4139AF03" w14:textId="77777777" w:rsidTr="0006408E">
        <w:trPr>
          <w:cantSplit/>
          <w:trHeight w:val="361"/>
        </w:trPr>
        <w:tc>
          <w:tcPr>
            <w:tcW w:w="7083" w:type="dxa"/>
          </w:tcPr>
          <w:p w14:paraId="038ADD5A" w14:textId="77777777" w:rsidR="00B15D10" w:rsidRPr="00C51215" w:rsidRDefault="00B15D10" w:rsidP="0006408E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14:paraId="015A7CC6" w14:textId="77777777" w:rsidR="00B15D10" w:rsidRPr="00C51215" w:rsidRDefault="00B15D10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1</w:t>
            </w:r>
          </w:p>
          <w:p w14:paraId="07715874" w14:textId="77777777" w:rsidR="00B15D10" w:rsidRPr="00C51215" w:rsidRDefault="00B15D10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(существующее</w:t>
            </w:r>
          </w:p>
          <w:p w14:paraId="225B072D" w14:textId="77777777" w:rsidR="00B15D10" w:rsidRPr="00C51215" w:rsidRDefault="00B15D10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14:paraId="192F0EB2" w14:textId="77777777" w:rsidR="00B15D10" w:rsidRPr="00C51215" w:rsidRDefault="00B15D10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14:paraId="3D538D7B" w14:textId="77777777" w:rsidR="00B15D10" w:rsidRPr="00C51215" w:rsidRDefault="00B15D10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2</w:t>
            </w:r>
          </w:p>
          <w:p w14:paraId="49677C77" w14:textId="77777777" w:rsidR="00B15D10" w:rsidRPr="00C51215" w:rsidRDefault="00B15D10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(предлагаемое</w:t>
            </w:r>
          </w:p>
          <w:p w14:paraId="221EBC0C" w14:textId="77777777" w:rsidR="00B15D10" w:rsidRPr="00C51215" w:rsidRDefault="00B15D10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14:paraId="1020D188" w14:textId="77777777" w:rsidR="00B15D10" w:rsidRPr="00C51215" w:rsidRDefault="00B15D10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14:paraId="56131896" w14:textId="77777777" w:rsidR="00B15D10" w:rsidRPr="00C51215" w:rsidRDefault="00B15D10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Вариант </w:t>
            </w:r>
            <w:r>
              <w:rPr>
                <w:rFonts w:cs="Times New Roman"/>
                <w:szCs w:val="28"/>
              </w:rPr>
              <w:t>3</w:t>
            </w:r>
          </w:p>
          <w:p w14:paraId="35A30597" w14:textId="77777777" w:rsidR="00B15D10" w:rsidRPr="00C51215" w:rsidRDefault="00B15D10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(альтернативный вариант</w:t>
            </w:r>
          </w:p>
          <w:p w14:paraId="4A1A3631" w14:textId="77777777" w:rsidR="00B15D10" w:rsidRPr="00C51215" w:rsidRDefault="00B15D10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</w:t>
            </w:r>
          </w:p>
          <w:p w14:paraId="6A9DC273" w14:textId="77777777" w:rsidR="00B15D10" w:rsidRPr="00C51215" w:rsidRDefault="00B15D10" w:rsidP="0006408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регулирования)</w:t>
            </w:r>
          </w:p>
        </w:tc>
      </w:tr>
      <w:tr w:rsidR="00B15D10" w:rsidRPr="00C51215" w14:paraId="3FE17414" w14:textId="77777777" w:rsidTr="0006408E">
        <w:tc>
          <w:tcPr>
            <w:tcW w:w="7083" w:type="dxa"/>
          </w:tcPr>
          <w:p w14:paraId="5CFBDBE2" w14:textId="5F9F87D2" w:rsidR="00B15D10" w:rsidRPr="00C51215" w:rsidRDefault="00B15D10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14:paraId="452F461E" w14:textId="77777777" w:rsidR="00B15D10" w:rsidRPr="00C51215" w:rsidRDefault="00B15D10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41A1BEA5" w14:textId="77777777" w:rsidR="00B15D10" w:rsidRPr="00C51215" w:rsidRDefault="00B15D10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751BA04C" w14:textId="77777777" w:rsidR="00B15D10" w:rsidRPr="00C51215" w:rsidRDefault="00B15D10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B15D10" w:rsidRPr="00C51215" w14:paraId="28109175" w14:textId="77777777" w:rsidTr="0006408E">
        <w:tc>
          <w:tcPr>
            <w:tcW w:w="7083" w:type="dxa"/>
          </w:tcPr>
          <w:p w14:paraId="472EEF78" w14:textId="242676EF" w:rsidR="00B15D10" w:rsidRPr="00C51215" w:rsidRDefault="00B15D10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8.2. Качественная характеристика и оценка динамики численности потенциальных адресатов предлагаемого </w:t>
            </w:r>
            <w:r w:rsidRPr="00C51215">
              <w:rPr>
                <w:rFonts w:cs="Times New Roman"/>
                <w:iCs/>
                <w:szCs w:val="28"/>
              </w:rPr>
              <w:lastRenderedPageBreak/>
              <w:t>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14:paraId="6EA59E04" w14:textId="77777777" w:rsidR="00B15D10" w:rsidRPr="00C51215" w:rsidRDefault="00B15D10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62ABEDF8" w14:textId="77777777" w:rsidR="00B15D10" w:rsidRPr="00C51215" w:rsidRDefault="00B15D10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78D5404C" w14:textId="77777777" w:rsidR="00B15D10" w:rsidRPr="00C51215" w:rsidRDefault="00B15D10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B15D10" w:rsidRPr="00C51215" w14:paraId="17D4033B" w14:textId="77777777" w:rsidTr="0006408E">
        <w:tc>
          <w:tcPr>
            <w:tcW w:w="7083" w:type="dxa"/>
          </w:tcPr>
          <w:p w14:paraId="1EA8F412" w14:textId="060A7750" w:rsidR="00B15D10" w:rsidRPr="00C51215" w:rsidRDefault="00B15D10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14:paraId="52A823B7" w14:textId="77777777" w:rsidR="00B15D10" w:rsidRPr="00C51215" w:rsidRDefault="00B15D10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176F00C5" w14:textId="77777777" w:rsidR="00B15D10" w:rsidRPr="00C51215" w:rsidRDefault="00B15D10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187D3E84" w14:textId="77777777" w:rsidR="00B15D10" w:rsidRPr="00C51215" w:rsidRDefault="00B15D10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B15D10" w:rsidRPr="00C51215" w14:paraId="4E085598" w14:textId="77777777" w:rsidTr="0006408E">
        <w:tc>
          <w:tcPr>
            <w:tcW w:w="7083" w:type="dxa"/>
          </w:tcPr>
          <w:p w14:paraId="3B8CA788" w14:textId="5F8250D6" w:rsidR="00B15D10" w:rsidRPr="00C51215" w:rsidRDefault="00B15D10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14:paraId="1E03CF9F" w14:textId="77777777" w:rsidR="00B15D10" w:rsidRPr="00C51215" w:rsidRDefault="00B15D10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1340B79E" w14:textId="77777777" w:rsidR="00B15D10" w:rsidRPr="00C51215" w:rsidRDefault="00B15D10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34D0EC5C" w14:textId="77777777" w:rsidR="00B15D10" w:rsidRPr="00C51215" w:rsidRDefault="00B15D10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B15D10" w:rsidRPr="00C51215" w14:paraId="0813A31B" w14:textId="77777777" w:rsidTr="0006408E">
        <w:trPr>
          <w:trHeight w:val="461"/>
        </w:trPr>
        <w:tc>
          <w:tcPr>
            <w:tcW w:w="7083" w:type="dxa"/>
          </w:tcPr>
          <w:p w14:paraId="30C88FB2" w14:textId="09F07B33" w:rsidR="00B15D10" w:rsidRPr="00C51215" w:rsidRDefault="00B15D10" w:rsidP="0006408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14:paraId="193D7396" w14:textId="77777777" w:rsidR="00B15D10" w:rsidRPr="00C51215" w:rsidRDefault="00B15D10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658805C0" w14:textId="77777777" w:rsidR="00B15D10" w:rsidRPr="00C51215" w:rsidRDefault="00B15D10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2E5182CC" w14:textId="77777777" w:rsidR="00B15D10" w:rsidRPr="00C51215" w:rsidRDefault="00B15D10" w:rsidP="0006408E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4F0C13DD" w14:textId="10A8522D" w:rsidR="00C51215" w:rsidRPr="00C45539" w:rsidRDefault="00C51215" w:rsidP="00C51215">
      <w:pPr>
        <w:contextualSpacing/>
        <w:jc w:val="both"/>
        <w:rPr>
          <w:rFonts w:cs="Times New Roman"/>
          <w:sz w:val="16"/>
          <w:szCs w:val="16"/>
        </w:rPr>
      </w:pPr>
    </w:p>
    <w:p w14:paraId="1D62DA1B" w14:textId="1A5FB00C"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bookmarkEnd w:id="0"/>
    <w:bookmarkEnd w:id="1"/>
    <w:p w14:paraId="461B1E47" w14:textId="77777777" w:rsidR="00B15D10" w:rsidRPr="00C51215" w:rsidRDefault="00B15D10" w:rsidP="00B15D10">
      <w:pPr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_______________________________________________________________________________________________________</w:t>
      </w:r>
    </w:p>
    <w:p w14:paraId="19656FEC" w14:textId="77777777" w:rsidR="00B15D10" w:rsidRPr="00C51215" w:rsidRDefault="00B15D10" w:rsidP="00B15D10">
      <w:pPr>
        <w:contextualSpacing/>
        <w:jc w:val="center"/>
        <w:rPr>
          <w:rFonts w:cs="Times New Roman"/>
          <w:sz w:val="22"/>
        </w:rPr>
      </w:pPr>
      <w:r w:rsidRPr="00C51215">
        <w:rPr>
          <w:rFonts w:cs="Times New Roman"/>
          <w:sz w:val="22"/>
        </w:rPr>
        <w:t>(место для текстового описания)</w:t>
      </w:r>
    </w:p>
    <w:p w14:paraId="1DBFB9D8" w14:textId="77777777" w:rsidR="001954D9" w:rsidRPr="001954D9" w:rsidRDefault="001954D9" w:rsidP="001954D9">
      <w:pPr>
        <w:ind w:firstLine="709"/>
        <w:jc w:val="both"/>
      </w:pPr>
      <w:r w:rsidRPr="001954D9">
        <w:t>Приложения:</w:t>
      </w:r>
    </w:p>
    <w:p w14:paraId="5F4956AE" w14:textId="77777777" w:rsidR="001954D9" w:rsidRPr="001954D9" w:rsidRDefault="000D02CF" w:rsidP="001954D9">
      <w:pPr>
        <w:ind w:firstLine="709"/>
        <w:jc w:val="both"/>
      </w:pPr>
      <w:r>
        <w:t>1</w:t>
      </w:r>
      <w:r w:rsidR="001954D9" w:rsidRPr="001954D9">
        <w:t>. Расчет расходов субъектов предпринимательской и иной экономической деятельности.</w:t>
      </w:r>
    </w:p>
    <w:p w14:paraId="1B8F286E" w14:textId="77777777" w:rsidR="001954D9" w:rsidRPr="001954D9" w:rsidRDefault="000D02CF" w:rsidP="001954D9">
      <w:pPr>
        <w:ind w:firstLine="709"/>
        <w:jc w:val="both"/>
      </w:pPr>
      <w:r>
        <w:t>2</w:t>
      </w:r>
      <w:r w:rsidR="001954D9" w:rsidRPr="001954D9">
        <w:t>. Свод предложений о результатах проведения публичных консультаций.</w:t>
      </w:r>
    </w:p>
    <w:sectPr w:rsidR="001954D9" w:rsidRPr="001954D9" w:rsidSect="00E82AAF">
      <w:pgSz w:w="16838" w:h="11906" w:orient="landscape" w:code="9"/>
      <w:pgMar w:top="567" w:right="1021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762E8" w14:textId="77777777" w:rsidR="007061CB" w:rsidRDefault="007061CB" w:rsidP="00920526">
      <w:r>
        <w:separator/>
      </w:r>
    </w:p>
  </w:endnote>
  <w:endnote w:type="continuationSeparator" w:id="0">
    <w:p w14:paraId="52E0F554" w14:textId="77777777" w:rsidR="007061CB" w:rsidRDefault="007061CB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83ADA" w14:textId="77777777" w:rsidR="007061CB" w:rsidRDefault="007061CB" w:rsidP="00920526">
      <w:r>
        <w:separator/>
      </w:r>
    </w:p>
  </w:footnote>
  <w:footnote w:type="continuationSeparator" w:id="0">
    <w:p w14:paraId="0AB90C5C" w14:textId="77777777" w:rsidR="007061CB" w:rsidRDefault="007061CB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8FE25" w14:textId="77777777"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FCA"/>
    <w:multiLevelType w:val="multilevel"/>
    <w:tmpl w:val="6C72D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33D00"/>
    <w:multiLevelType w:val="multilevel"/>
    <w:tmpl w:val="B71A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151432"/>
    <w:multiLevelType w:val="multilevel"/>
    <w:tmpl w:val="0B4A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1274D4"/>
    <w:multiLevelType w:val="multilevel"/>
    <w:tmpl w:val="6024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E32B0F"/>
    <w:multiLevelType w:val="multilevel"/>
    <w:tmpl w:val="5682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664EB6"/>
    <w:multiLevelType w:val="multilevel"/>
    <w:tmpl w:val="CCE8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E671D"/>
    <w:multiLevelType w:val="multilevel"/>
    <w:tmpl w:val="14E26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581568E6"/>
    <w:multiLevelType w:val="multilevel"/>
    <w:tmpl w:val="1A2C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35613E0"/>
    <w:multiLevelType w:val="multilevel"/>
    <w:tmpl w:val="7D9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E65B60"/>
    <w:multiLevelType w:val="multilevel"/>
    <w:tmpl w:val="52E8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12"/>
  </w:num>
  <w:num w:numId="5">
    <w:abstractNumId w:val="10"/>
  </w:num>
  <w:num w:numId="6">
    <w:abstractNumId w:val="17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19"/>
  </w:num>
  <w:num w:numId="12">
    <w:abstractNumId w:val="18"/>
  </w:num>
  <w:num w:numId="13">
    <w:abstractNumId w:val="9"/>
  </w:num>
  <w:num w:numId="14">
    <w:abstractNumId w:val="13"/>
  </w:num>
  <w:num w:numId="15">
    <w:abstractNumId w:val="7"/>
  </w:num>
  <w:num w:numId="16">
    <w:abstractNumId w:val="3"/>
  </w:num>
  <w:num w:numId="17">
    <w:abstractNumId w:val="1"/>
  </w:num>
  <w:num w:numId="18">
    <w:abstractNumId w:val="16"/>
  </w:num>
  <w:num w:numId="19">
    <w:abstractNumId w:val="4"/>
  </w:num>
  <w:num w:numId="20">
    <w:abstractNumId w:val="6"/>
  </w:num>
  <w:num w:numId="21">
    <w:abstractNumId w:val="8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30EC"/>
    <w:rsid w:val="000151A3"/>
    <w:rsid w:val="00032B5B"/>
    <w:rsid w:val="000D02CF"/>
    <w:rsid w:val="000D2CD9"/>
    <w:rsid w:val="000E01F4"/>
    <w:rsid w:val="000F3E0C"/>
    <w:rsid w:val="001375D8"/>
    <w:rsid w:val="00137DB0"/>
    <w:rsid w:val="001507DC"/>
    <w:rsid w:val="00150859"/>
    <w:rsid w:val="00160A3E"/>
    <w:rsid w:val="00163464"/>
    <w:rsid w:val="00181842"/>
    <w:rsid w:val="001954D9"/>
    <w:rsid w:val="001A74B7"/>
    <w:rsid w:val="0020654D"/>
    <w:rsid w:val="002229A3"/>
    <w:rsid w:val="00252819"/>
    <w:rsid w:val="00253412"/>
    <w:rsid w:val="00263EC9"/>
    <w:rsid w:val="002A0B4F"/>
    <w:rsid w:val="002A1B92"/>
    <w:rsid w:val="002B0F6E"/>
    <w:rsid w:val="002F179F"/>
    <w:rsid w:val="00315E50"/>
    <w:rsid w:val="00330D6C"/>
    <w:rsid w:val="00337E21"/>
    <w:rsid w:val="003443E8"/>
    <w:rsid w:val="00391B9F"/>
    <w:rsid w:val="00394E47"/>
    <w:rsid w:val="00397000"/>
    <w:rsid w:val="003F146C"/>
    <w:rsid w:val="00401A91"/>
    <w:rsid w:val="00416DBA"/>
    <w:rsid w:val="004317BD"/>
    <w:rsid w:val="004323BD"/>
    <w:rsid w:val="00444FBA"/>
    <w:rsid w:val="00467A9F"/>
    <w:rsid w:val="004926F7"/>
    <w:rsid w:val="004B16E7"/>
    <w:rsid w:val="004B1D78"/>
    <w:rsid w:val="004B2745"/>
    <w:rsid w:val="004E11A9"/>
    <w:rsid w:val="004E2E3E"/>
    <w:rsid w:val="004E72A7"/>
    <w:rsid w:val="004F5CC4"/>
    <w:rsid w:val="00526176"/>
    <w:rsid w:val="00545A51"/>
    <w:rsid w:val="00553C8A"/>
    <w:rsid w:val="0057080F"/>
    <w:rsid w:val="00591C9E"/>
    <w:rsid w:val="005B41CD"/>
    <w:rsid w:val="005E3A8A"/>
    <w:rsid w:val="005F2D96"/>
    <w:rsid w:val="0061345A"/>
    <w:rsid w:val="00650131"/>
    <w:rsid w:val="00665633"/>
    <w:rsid w:val="006A3C47"/>
    <w:rsid w:val="006C4397"/>
    <w:rsid w:val="007061CB"/>
    <w:rsid w:val="00724EB7"/>
    <w:rsid w:val="00726577"/>
    <w:rsid w:val="00752A75"/>
    <w:rsid w:val="00767A28"/>
    <w:rsid w:val="007735EB"/>
    <w:rsid w:val="00792513"/>
    <w:rsid w:val="007A268B"/>
    <w:rsid w:val="007A4B0C"/>
    <w:rsid w:val="007B12B7"/>
    <w:rsid w:val="007B40E1"/>
    <w:rsid w:val="007E0A7B"/>
    <w:rsid w:val="008052F1"/>
    <w:rsid w:val="00807A1E"/>
    <w:rsid w:val="00816DE4"/>
    <w:rsid w:val="0085200B"/>
    <w:rsid w:val="008566DE"/>
    <w:rsid w:val="00872FA2"/>
    <w:rsid w:val="00876D6E"/>
    <w:rsid w:val="0089361D"/>
    <w:rsid w:val="008967A1"/>
    <w:rsid w:val="008E534F"/>
    <w:rsid w:val="00903BCC"/>
    <w:rsid w:val="0090612C"/>
    <w:rsid w:val="00907B89"/>
    <w:rsid w:val="00920526"/>
    <w:rsid w:val="00944D34"/>
    <w:rsid w:val="00987324"/>
    <w:rsid w:val="009903DE"/>
    <w:rsid w:val="00991976"/>
    <w:rsid w:val="009A4FAE"/>
    <w:rsid w:val="009B11FC"/>
    <w:rsid w:val="009B4BBA"/>
    <w:rsid w:val="009B69DF"/>
    <w:rsid w:val="009D7DAB"/>
    <w:rsid w:val="009D7E53"/>
    <w:rsid w:val="009F133B"/>
    <w:rsid w:val="00A02E02"/>
    <w:rsid w:val="00A30690"/>
    <w:rsid w:val="00A3172F"/>
    <w:rsid w:val="00A37C70"/>
    <w:rsid w:val="00A824FB"/>
    <w:rsid w:val="00A9160C"/>
    <w:rsid w:val="00AB10C9"/>
    <w:rsid w:val="00AC2BB0"/>
    <w:rsid w:val="00AD2596"/>
    <w:rsid w:val="00AD282C"/>
    <w:rsid w:val="00AE1CD2"/>
    <w:rsid w:val="00AE59E5"/>
    <w:rsid w:val="00B106E5"/>
    <w:rsid w:val="00B14BBB"/>
    <w:rsid w:val="00B15D10"/>
    <w:rsid w:val="00B45B80"/>
    <w:rsid w:val="00B54BF4"/>
    <w:rsid w:val="00B60DC1"/>
    <w:rsid w:val="00B74AF1"/>
    <w:rsid w:val="00B836E8"/>
    <w:rsid w:val="00B97D30"/>
    <w:rsid w:val="00BA3E66"/>
    <w:rsid w:val="00BA3F55"/>
    <w:rsid w:val="00BA7F39"/>
    <w:rsid w:val="00BD06F3"/>
    <w:rsid w:val="00BE772E"/>
    <w:rsid w:val="00BF12A8"/>
    <w:rsid w:val="00C019C0"/>
    <w:rsid w:val="00C01CF0"/>
    <w:rsid w:val="00C04BDA"/>
    <w:rsid w:val="00C214D4"/>
    <w:rsid w:val="00C24286"/>
    <w:rsid w:val="00C45539"/>
    <w:rsid w:val="00C51215"/>
    <w:rsid w:val="00C60410"/>
    <w:rsid w:val="00C64BC1"/>
    <w:rsid w:val="00C67205"/>
    <w:rsid w:val="00C70E29"/>
    <w:rsid w:val="00C96A55"/>
    <w:rsid w:val="00CE6834"/>
    <w:rsid w:val="00D11BC4"/>
    <w:rsid w:val="00D13586"/>
    <w:rsid w:val="00D4381B"/>
    <w:rsid w:val="00D55D24"/>
    <w:rsid w:val="00D5688D"/>
    <w:rsid w:val="00D6109E"/>
    <w:rsid w:val="00D71243"/>
    <w:rsid w:val="00D87F32"/>
    <w:rsid w:val="00D927EC"/>
    <w:rsid w:val="00DD47F0"/>
    <w:rsid w:val="00E13BCA"/>
    <w:rsid w:val="00E51E3C"/>
    <w:rsid w:val="00E65DCF"/>
    <w:rsid w:val="00E72F5C"/>
    <w:rsid w:val="00E82AAF"/>
    <w:rsid w:val="00E94B48"/>
    <w:rsid w:val="00EA0146"/>
    <w:rsid w:val="00EB40FE"/>
    <w:rsid w:val="00ED4565"/>
    <w:rsid w:val="00EF0090"/>
    <w:rsid w:val="00EF376E"/>
    <w:rsid w:val="00EF534C"/>
    <w:rsid w:val="00F009A1"/>
    <w:rsid w:val="00F0204D"/>
    <w:rsid w:val="00F029EF"/>
    <w:rsid w:val="00F04BDF"/>
    <w:rsid w:val="00F050E0"/>
    <w:rsid w:val="00F054AD"/>
    <w:rsid w:val="00F2066F"/>
    <w:rsid w:val="00F25361"/>
    <w:rsid w:val="00F52064"/>
    <w:rsid w:val="00F60368"/>
    <w:rsid w:val="00F65E56"/>
    <w:rsid w:val="00F71383"/>
    <w:rsid w:val="00F83A74"/>
    <w:rsid w:val="00F85855"/>
    <w:rsid w:val="00F97B14"/>
    <w:rsid w:val="00FA49EF"/>
    <w:rsid w:val="00FB0CB0"/>
    <w:rsid w:val="00FC0FC5"/>
    <w:rsid w:val="00FE1B94"/>
    <w:rsid w:val="00FE32E9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14D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Normal (Web)"/>
    <w:basedOn w:val="a"/>
    <w:uiPriority w:val="99"/>
    <w:unhideWhenUsed/>
    <w:rsid w:val="00F05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">
    <w:name w:val="pt-a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F009A1"/>
  </w:style>
  <w:style w:type="paragraph" w:customStyle="1" w:styleId="pt-a-000052">
    <w:name w:val="pt-a-000052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000002">
    <w:name w:val="pt-000002"/>
    <w:basedOn w:val="a0"/>
    <w:rsid w:val="00F009A1"/>
  </w:style>
  <w:style w:type="character" w:customStyle="1" w:styleId="pt-a0">
    <w:name w:val="pt-a0"/>
    <w:basedOn w:val="a0"/>
    <w:rsid w:val="00F009A1"/>
  </w:style>
  <w:style w:type="paragraph" w:customStyle="1" w:styleId="pt-a-000006">
    <w:name w:val="pt-a-000006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01">
    <w:name w:val="pt-a-000001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53">
    <w:name w:val="pt-a-000053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000054">
    <w:name w:val="pt-000054"/>
    <w:basedOn w:val="a0"/>
    <w:rsid w:val="00F009A1"/>
  </w:style>
  <w:style w:type="character" w:customStyle="1" w:styleId="pt-a0-000055">
    <w:name w:val="pt-a0-000055"/>
    <w:basedOn w:val="a0"/>
    <w:rsid w:val="00F009A1"/>
  </w:style>
  <w:style w:type="character" w:customStyle="1" w:styleId="pt-a0-000056">
    <w:name w:val="pt-a0-000056"/>
    <w:basedOn w:val="a0"/>
    <w:rsid w:val="00F009A1"/>
  </w:style>
  <w:style w:type="paragraph" w:customStyle="1" w:styleId="pt-a-000057">
    <w:name w:val="pt-a-000057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58">
    <w:name w:val="pt-a0-000058"/>
    <w:basedOn w:val="a0"/>
    <w:rsid w:val="00F009A1"/>
  </w:style>
  <w:style w:type="paragraph" w:customStyle="1" w:styleId="pt-a-000059">
    <w:name w:val="pt-a-000059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60">
    <w:name w:val="pt-a0-000060"/>
    <w:basedOn w:val="a0"/>
    <w:rsid w:val="00F009A1"/>
  </w:style>
  <w:style w:type="paragraph" w:customStyle="1" w:styleId="pt-a-000061">
    <w:name w:val="pt-a-000061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44">
    <w:name w:val="pt-a0-000044"/>
    <w:basedOn w:val="a0"/>
    <w:rsid w:val="002A0B4F"/>
  </w:style>
  <w:style w:type="paragraph" w:customStyle="1" w:styleId="pt-a-000043">
    <w:name w:val="pt-a-000043"/>
    <w:basedOn w:val="a"/>
    <w:rsid w:val="002A0B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40">
    <w:name w:val="pt-a0-000040"/>
    <w:basedOn w:val="a0"/>
    <w:rsid w:val="0043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88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8471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679642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641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68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28745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10828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0198174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872433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22580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29334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176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427804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1175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30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27010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02719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4891340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91393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07964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30360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43906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96852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54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042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63838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632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879291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37600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35890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3557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74623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74789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545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880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98167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43072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3902239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31766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867522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10730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4609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31263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445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441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8192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01560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070685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26902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91789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96826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63200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5767433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38452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3181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8325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8798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9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2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44471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401478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689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0691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3294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24093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244834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16494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99371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9390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5340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68833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146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084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4913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05926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668897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98195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952507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67695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01236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68154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62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7387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4260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54057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8108527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244967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83938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8009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25210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50937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352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973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90829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14256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1409986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1372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9443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7029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75878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6759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075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23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34851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11408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91244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47476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51244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8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Чирухина Евгения Олеговна</cp:lastModifiedBy>
  <cp:revision>100</cp:revision>
  <cp:lastPrinted>2025-08-19T05:43:00Z</cp:lastPrinted>
  <dcterms:created xsi:type="dcterms:W3CDTF">2024-08-28T07:29:00Z</dcterms:created>
  <dcterms:modified xsi:type="dcterms:W3CDTF">2025-09-24T10:08:00Z</dcterms:modified>
</cp:coreProperties>
</file>