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589" w:rsidRDefault="00320B3F" w:rsidP="00320B3F">
      <w:pPr>
        <w:jc w:val="right"/>
        <w:rPr>
          <w:rFonts w:ascii="Times New Roman" w:hAnsi="Times New Roman" w:cs="Times New Roman"/>
          <w:sz w:val="28"/>
          <w:szCs w:val="28"/>
        </w:rPr>
      </w:pPr>
      <w:r w:rsidRPr="00320B3F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4C4F88">
        <w:rPr>
          <w:rFonts w:ascii="Times New Roman" w:hAnsi="Times New Roman" w:cs="Times New Roman"/>
          <w:sz w:val="28"/>
          <w:szCs w:val="28"/>
        </w:rPr>
        <w:t>1</w:t>
      </w:r>
    </w:p>
    <w:p w:rsidR="00320B3F" w:rsidRDefault="00320B3F" w:rsidP="00320B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приказу контрольного управления </w:t>
      </w:r>
    </w:p>
    <w:p w:rsidR="00320B3F" w:rsidRDefault="00320B3F" w:rsidP="00320B3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 от __________ 2026 г.</w:t>
      </w:r>
    </w:p>
    <w:p w:rsidR="00320B3F" w:rsidRDefault="00320B3F" w:rsidP="00320B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0B3F" w:rsidRDefault="00320B3F" w:rsidP="00320B3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20B3F" w:rsidRPr="00320B3F" w:rsidRDefault="00320B3F" w:rsidP="00320B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B3F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:rsidR="00320B3F" w:rsidRPr="00320B3F" w:rsidRDefault="00320B3F" w:rsidP="00320B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B3F"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при осуществлении муниципального </w:t>
      </w:r>
    </w:p>
    <w:p w:rsidR="00320B3F" w:rsidRDefault="00320B3F" w:rsidP="00320B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B3F">
        <w:rPr>
          <w:rFonts w:ascii="Times New Roman" w:hAnsi="Times New Roman" w:cs="Times New Roman"/>
          <w:b/>
          <w:sz w:val="28"/>
          <w:szCs w:val="28"/>
        </w:rPr>
        <w:t xml:space="preserve">контроля в сфере благоустройства на территории муниципального образования городской округ Сургут за 2025 г. </w:t>
      </w:r>
    </w:p>
    <w:p w:rsidR="00320B3F" w:rsidRDefault="00320B3F" w:rsidP="00320B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B3F" w:rsidRDefault="00320B3F" w:rsidP="00320B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B3F">
        <w:rPr>
          <w:rFonts w:ascii="Times New Roman" w:hAnsi="Times New Roman" w:cs="Times New Roman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 xml:space="preserve">доклад подготовлен в соответствии с частью 3 статьи 47 Федерального закона от 31.07.2020 № 248-ФЗ «О государственном </w:t>
      </w:r>
      <w:r w:rsidR="00964133">
        <w:rPr>
          <w:rFonts w:ascii="Times New Roman" w:hAnsi="Times New Roman" w:cs="Times New Roman"/>
          <w:sz w:val="28"/>
          <w:szCs w:val="28"/>
        </w:rPr>
        <w:t xml:space="preserve">контроле» (надзоре) и муниципальном контроле в Российской Федерации», постановлением Правительства Российской Федерации от 07.12.2020                     № 2041 «Об утверждении требований к подготовке о видах государственном контроле (надзора), муниципального контроля и сводного доклада </w:t>
      </w:r>
      <w:r w:rsidR="00CA4C1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64133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(надзоре), муниципальном контроле </w:t>
      </w:r>
      <w:r w:rsidR="00CA4C1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964133">
        <w:rPr>
          <w:rFonts w:ascii="Times New Roman" w:hAnsi="Times New Roman" w:cs="Times New Roman"/>
          <w:sz w:val="28"/>
          <w:szCs w:val="28"/>
        </w:rPr>
        <w:t xml:space="preserve">в Российской Федерации».   </w:t>
      </w:r>
    </w:p>
    <w:p w:rsidR="00964133" w:rsidRDefault="00964133" w:rsidP="00320B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64133" w:rsidRDefault="00964133" w:rsidP="00CA4C1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сведения о муниципальном</w:t>
      </w:r>
      <w:r w:rsidR="00CA4C1F">
        <w:rPr>
          <w:rFonts w:ascii="Times New Roman" w:hAnsi="Times New Roman" w:cs="Times New Roman"/>
          <w:b/>
          <w:sz w:val="28"/>
          <w:szCs w:val="28"/>
        </w:rPr>
        <w:t xml:space="preserve"> контроле в сфере благоустройства на территории муниципального образования</w:t>
      </w:r>
    </w:p>
    <w:p w:rsidR="00CA4C1F" w:rsidRDefault="00CA4C1F" w:rsidP="00CA4C1F">
      <w:pPr>
        <w:pStyle w:val="a3"/>
        <w:spacing w:after="0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CA4C1F" w:rsidRDefault="00CA4C1F" w:rsidP="00CA4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A4C1F">
        <w:rPr>
          <w:rFonts w:ascii="Times New Roman" w:hAnsi="Times New Roman" w:cs="Times New Roman"/>
          <w:sz w:val="28"/>
          <w:szCs w:val="28"/>
        </w:rPr>
        <w:t>Муниципальный</w:t>
      </w:r>
      <w:r>
        <w:rPr>
          <w:rFonts w:ascii="Times New Roman" w:hAnsi="Times New Roman" w:cs="Times New Roman"/>
          <w:sz w:val="28"/>
          <w:szCs w:val="28"/>
        </w:rPr>
        <w:t xml:space="preserve"> контроль в сфере благоустройства на территории</w:t>
      </w:r>
      <w:r w:rsidRPr="00CA4C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75BAB">
        <w:rPr>
          <w:rFonts w:ascii="Times New Roman" w:hAnsi="Times New Roman" w:cs="Times New Roman"/>
          <w:sz w:val="28"/>
          <w:szCs w:val="28"/>
        </w:rPr>
        <w:t xml:space="preserve"> городской округ Сургут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A75BA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основании следующих нормативных правовых актов:</w:t>
      </w:r>
    </w:p>
    <w:p w:rsidR="00CA4C1F" w:rsidRDefault="00CA4C1F" w:rsidP="00CA4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- Федерального закона от 31.07.2020 № 248-ФЗ «О государственном контроле (надзоре) и муниципальном контроле Российской Федерации»;</w:t>
      </w:r>
    </w:p>
    <w:p w:rsidR="00CA4C1F" w:rsidRDefault="00CA4C1F" w:rsidP="00CA4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Федерального закона от 06.10.2003 № 131-ФЗ «Об общих принципах организации местного самоуправления в Российской Федерации»;</w:t>
      </w:r>
    </w:p>
    <w:p w:rsidR="00CA4C1F" w:rsidRDefault="00CA4C1F" w:rsidP="00CA4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решения Думы города </w:t>
      </w:r>
      <w:r w:rsidR="005F0F6F">
        <w:rPr>
          <w:rFonts w:ascii="Times New Roman" w:hAnsi="Times New Roman" w:cs="Times New Roman"/>
          <w:sz w:val="28"/>
          <w:szCs w:val="28"/>
        </w:rPr>
        <w:t>от 26.12.2017</w:t>
      </w:r>
      <w:r>
        <w:rPr>
          <w:rFonts w:ascii="Times New Roman" w:hAnsi="Times New Roman" w:cs="Times New Roman"/>
          <w:sz w:val="28"/>
          <w:szCs w:val="28"/>
        </w:rPr>
        <w:t xml:space="preserve"> № 206-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ДГ «Об утверждении Правил </w:t>
      </w:r>
      <w:r w:rsidR="005F0F6F">
        <w:rPr>
          <w:rFonts w:ascii="Times New Roman" w:hAnsi="Times New Roman" w:cs="Times New Roman"/>
          <w:sz w:val="28"/>
          <w:szCs w:val="28"/>
        </w:rPr>
        <w:t>благоустройства территории города Сургута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F0F6F">
        <w:rPr>
          <w:rFonts w:ascii="Times New Roman" w:hAnsi="Times New Roman" w:cs="Times New Roman"/>
          <w:sz w:val="28"/>
          <w:szCs w:val="28"/>
        </w:rPr>
        <w:t>;</w:t>
      </w:r>
    </w:p>
    <w:p w:rsidR="005F0F6F" w:rsidRDefault="005F0F6F" w:rsidP="00CA4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решения Думы города Сургута от 23.09.2021 № 813 –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ДГ «Об утверждении положения о муниципальном контроле в сфере благоустройства».</w:t>
      </w:r>
    </w:p>
    <w:p w:rsidR="005F0F6F" w:rsidRDefault="005F0F6F" w:rsidP="00CA4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Устава муниципального образования городской округ Сургут Ханты- Мансийского автономного округа – Югры;</w:t>
      </w:r>
    </w:p>
    <w:p w:rsidR="005F0F6F" w:rsidRDefault="005F0F6F" w:rsidP="00CA4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Предметом муниципального контроля в сфере благоустройства                           явля</w:t>
      </w:r>
      <w:r w:rsidR="00140A7E">
        <w:rPr>
          <w:rFonts w:ascii="Times New Roman" w:hAnsi="Times New Roman" w:cs="Times New Roman"/>
          <w:sz w:val="28"/>
          <w:szCs w:val="28"/>
        </w:rPr>
        <w:t>ется</w:t>
      </w:r>
      <w:r>
        <w:rPr>
          <w:rFonts w:ascii="Times New Roman" w:hAnsi="Times New Roman" w:cs="Times New Roman"/>
          <w:sz w:val="28"/>
          <w:szCs w:val="28"/>
        </w:rPr>
        <w:t xml:space="preserve"> соблюдение правил благоустройства территории муниципального образования городской округ </w:t>
      </w:r>
      <w:r w:rsidR="001561CC">
        <w:rPr>
          <w:rFonts w:ascii="Times New Roman" w:hAnsi="Times New Roman" w:cs="Times New Roman"/>
          <w:sz w:val="28"/>
          <w:szCs w:val="28"/>
        </w:rPr>
        <w:t>Сургут, в</w:t>
      </w:r>
      <w:r>
        <w:rPr>
          <w:rFonts w:ascii="Times New Roman" w:hAnsi="Times New Roman" w:cs="Times New Roman"/>
          <w:sz w:val="28"/>
          <w:szCs w:val="28"/>
        </w:rPr>
        <w:t xml:space="preserve"> том числе требований к обеспечению</w:t>
      </w:r>
      <w:r w:rsidR="006A7F75">
        <w:rPr>
          <w:rFonts w:ascii="Times New Roman" w:hAnsi="Times New Roman" w:cs="Times New Roman"/>
          <w:sz w:val="28"/>
          <w:szCs w:val="28"/>
        </w:rPr>
        <w:t xml:space="preserve"> </w:t>
      </w:r>
      <w:r w:rsidR="006A7F75">
        <w:rPr>
          <w:rFonts w:ascii="Times New Roman" w:hAnsi="Times New Roman" w:cs="Times New Roman"/>
          <w:sz w:val="28"/>
          <w:szCs w:val="28"/>
        </w:rPr>
        <w:lastRenderedPageBreak/>
        <w:t xml:space="preserve">доступности для инвалидов объектов социальной, инженерной </w:t>
      </w:r>
      <w:r w:rsidR="00140A7E">
        <w:rPr>
          <w:rFonts w:ascii="Times New Roman" w:hAnsi="Times New Roman" w:cs="Times New Roman"/>
          <w:sz w:val="28"/>
          <w:szCs w:val="28"/>
        </w:rPr>
        <w:br/>
        <w:t>и транспортной инфраструктуры</w:t>
      </w:r>
      <w:r w:rsidR="00652B27">
        <w:rPr>
          <w:rFonts w:ascii="Times New Roman" w:hAnsi="Times New Roman" w:cs="Times New Roman"/>
          <w:sz w:val="28"/>
          <w:szCs w:val="28"/>
        </w:rPr>
        <w:t xml:space="preserve"> </w:t>
      </w:r>
      <w:r w:rsidR="001561CC">
        <w:rPr>
          <w:rFonts w:ascii="Times New Roman" w:hAnsi="Times New Roman" w:cs="Times New Roman"/>
          <w:sz w:val="28"/>
          <w:szCs w:val="28"/>
        </w:rPr>
        <w:t>и предоставляемых</w:t>
      </w:r>
      <w:r w:rsidR="006A7F75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6A7F75" w:rsidRDefault="006A7F75" w:rsidP="00CA4C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Объектами муницип</w:t>
      </w:r>
      <w:r w:rsidR="00140A7E">
        <w:rPr>
          <w:rFonts w:ascii="Times New Roman" w:hAnsi="Times New Roman" w:cs="Times New Roman"/>
          <w:sz w:val="28"/>
          <w:szCs w:val="28"/>
        </w:rPr>
        <w:t>ального контроля согласно п</w:t>
      </w:r>
      <w:r>
        <w:rPr>
          <w:rFonts w:ascii="Times New Roman" w:hAnsi="Times New Roman" w:cs="Times New Roman"/>
          <w:sz w:val="28"/>
          <w:szCs w:val="28"/>
        </w:rPr>
        <w:t>оложению                                   о муниципальном контроле в сфере благоустройства (далее – Положение                        о виде контроля) являются:</w:t>
      </w:r>
    </w:p>
    <w:p w:rsidR="006A7F75" w:rsidRDefault="006A7F75" w:rsidP="006A7F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деятельность, действия (бездействие) граждан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организаций,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в рамках  которых должны соблюдаться обязательные требования,                в том числе предъявляемые к гражданам и организациям, осуществляющим деятельность, действия (бездействие);</w:t>
      </w:r>
    </w:p>
    <w:p w:rsidR="000430EE" w:rsidRDefault="006A7F75" w:rsidP="006A7F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здания, помещения, сооружения, линейные объекты, территории, включая земельные участки, оборудование, устройства, предметы, материалы, транспортные средства, природные и природно-антропогенные объекты и другие </w:t>
      </w:r>
      <w:r w:rsidR="000430EE">
        <w:rPr>
          <w:rFonts w:ascii="Times New Roman" w:hAnsi="Times New Roman" w:cs="Times New Roman"/>
          <w:sz w:val="28"/>
          <w:szCs w:val="28"/>
        </w:rPr>
        <w:t>объекты, которыми граждане                           и организации владеют и (или) пользуются и к которым предъявляются обязательные требования.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7F75" w:rsidRDefault="00CA5FAD" w:rsidP="000430EE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30EE">
        <w:rPr>
          <w:rFonts w:ascii="Times New Roman" w:hAnsi="Times New Roman" w:cs="Times New Roman"/>
          <w:sz w:val="28"/>
          <w:szCs w:val="28"/>
        </w:rPr>
        <w:t>Положением о виде контроля на территории муниципального образования определены ключевые показатели вида контроля и их целевые значения. Однако в 2025 году, в условиях действия моратория, введенного постановлением Правительства Российской Федерации от 10.03.2022 № 336 «Об особенностях организации                      и осуществления государственного контроля (надзора),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430EE">
        <w:rPr>
          <w:rFonts w:ascii="Times New Roman" w:hAnsi="Times New Roman" w:cs="Times New Roman"/>
          <w:sz w:val="28"/>
          <w:szCs w:val="28"/>
        </w:rPr>
        <w:t xml:space="preserve"> (далее – постановление № 336) </w:t>
      </w:r>
      <w:r w:rsidR="008B0338">
        <w:rPr>
          <w:rFonts w:ascii="Times New Roman" w:hAnsi="Times New Roman" w:cs="Times New Roman"/>
          <w:sz w:val="28"/>
          <w:szCs w:val="28"/>
        </w:rPr>
        <w:t xml:space="preserve">плановые (внеплановые) мероприятия в отношении контролируемых лиц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B0338">
        <w:rPr>
          <w:rFonts w:ascii="Times New Roman" w:hAnsi="Times New Roman" w:cs="Times New Roman"/>
          <w:sz w:val="28"/>
          <w:szCs w:val="28"/>
        </w:rPr>
        <w:t>не проводились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30EE">
        <w:rPr>
          <w:rFonts w:ascii="Times New Roman" w:hAnsi="Times New Roman" w:cs="Times New Roman"/>
          <w:sz w:val="28"/>
          <w:szCs w:val="28"/>
        </w:rPr>
        <w:t xml:space="preserve"> </w:t>
      </w:r>
      <w:r w:rsidR="006A7F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FAD" w:rsidRDefault="00CA5FAD" w:rsidP="000430EE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Случаев причинения контролируемыми лицами вреда жизни </w:t>
      </w:r>
      <w:r w:rsidR="00140A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здоровью граждан, вреда животным, растением, окружающей среде, объектам культурного наследия (памятникам истории </w:t>
      </w:r>
      <w:r w:rsidR="00140A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культуры) народов Российской Федерации, имуществу физических                                    и юридических лиц, безопасности государства, возникновения чрезвычайных ситуаций природного и техногенного   характера                     не установлено.  </w:t>
      </w:r>
    </w:p>
    <w:p w:rsidR="00CA5FAD" w:rsidRDefault="00CA5FAD" w:rsidP="000430EE">
      <w:pPr>
        <w:pStyle w:val="a3"/>
        <w:spacing w:after="0"/>
        <w:ind w:left="1065"/>
        <w:jc w:val="both"/>
        <w:rPr>
          <w:rFonts w:ascii="Times New Roman" w:hAnsi="Times New Roman" w:cs="Times New Roman"/>
          <w:sz w:val="28"/>
          <w:szCs w:val="28"/>
        </w:rPr>
      </w:pPr>
    </w:p>
    <w:p w:rsidR="00CA5FAD" w:rsidRDefault="00CA5FAD" w:rsidP="00CA5FAD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организации</w:t>
      </w:r>
      <w:r w:rsidR="00756796">
        <w:rPr>
          <w:rFonts w:ascii="Times New Roman" w:hAnsi="Times New Roman" w:cs="Times New Roman"/>
          <w:b/>
          <w:sz w:val="28"/>
          <w:szCs w:val="28"/>
        </w:rPr>
        <w:t xml:space="preserve"> муниципального контроля в сфере благоустройства на территории муниципального образования</w:t>
      </w:r>
    </w:p>
    <w:p w:rsidR="00756796" w:rsidRDefault="00756796" w:rsidP="007567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6796" w:rsidRDefault="00756796" w:rsidP="00756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Органом местного самоуправления, уполномоченным на осуществление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</w:t>
      </w:r>
      <w:r w:rsidR="0026049C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="0026049C">
        <w:rPr>
          <w:rFonts w:ascii="Times New Roman" w:hAnsi="Times New Roman" w:cs="Times New Roman"/>
          <w:sz w:val="28"/>
          <w:szCs w:val="28"/>
        </w:rPr>
        <w:t xml:space="preserve"> сфере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города Сургута, является Администрация города Сургута в лице контрольного управления (далее – орган муниципального контроля).</w:t>
      </w:r>
    </w:p>
    <w:p w:rsidR="00756796" w:rsidRDefault="00756796" w:rsidP="00756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Непосредственное исполнение административных процедур и действий обеспечивает отдел а</w:t>
      </w:r>
      <w:r w:rsidR="00A2315D">
        <w:rPr>
          <w:rFonts w:ascii="Times New Roman" w:hAnsi="Times New Roman" w:cs="Times New Roman"/>
          <w:sz w:val="28"/>
          <w:szCs w:val="28"/>
        </w:rPr>
        <w:t xml:space="preserve">дминистративного контроля, отдел муниципального жилищного контроля, отдел муниципального земельного контроля. </w:t>
      </w:r>
    </w:p>
    <w:p w:rsidR="00756796" w:rsidRDefault="00756796" w:rsidP="00756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Органом муниципального контроля внесена необходимая информация и документы в следующие информационный </w:t>
      </w:r>
      <w:r w:rsidR="00506A34">
        <w:rPr>
          <w:rFonts w:ascii="Times New Roman" w:hAnsi="Times New Roman" w:cs="Times New Roman"/>
          <w:sz w:val="28"/>
          <w:szCs w:val="28"/>
        </w:rPr>
        <w:t>системы:</w:t>
      </w:r>
      <w:r>
        <w:rPr>
          <w:rFonts w:ascii="Times New Roman" w:hAnsi="Times New Roman" w:cs="Times New Roman"/>
          <w:sz w:val="28"/>
          <w:szCs w:val="28"/>
        </w:rPr>
        <w:t xml:space="preserve"> Единый реестр </w:t>
      </w:r>
      <w:r w:rsidR="001B2033">
        <w:rPr>
          <w:rFonts w:ascii="Times New Roman" w:hAnsi="Times New Roman" w:cs="Times New Roman"/>
          <w:sz w:val="28"/>
          <w:szCs w:val="28"/>
        </w:rPr>
        <w:t>контрольных (</w:t>
      </w:r>
      <w:r w:rsidR="00817124">
        <w:rPr>
          <w:rFonts w:ascii="Times New Roman" w:hAnsi="Times New Roman" w:cs="Times New Roman"/>
          <w:sz w:val="28"/>
          <w:szCs w:val="28"/>
        </w:rPr>
        <w:t>надзорных) мероприятий (ЕРКНМ), Един</w:t>
      </w:r>
      <w:r w:rsidR="001C5B3F">
        <w:rPr>
          <w:rFonts w:ascii="Times New Roman" w:hAnsi="Times New Roman" w:cs="Times New Roman"/>
          <w:sz w:val="28"/>
          <w:szCs w:val="28"/>
        </w:rPr>
        <w:t xml:space="preserve">ый реестр видов контроля (ЕРВК), мониторинг. </w:t>
      </w:r>
      <w:proofErr w:type="spellStart"/>
      <w:r w:rsidR="001C5B3F">
        <w:rPr>
          <w:rFonts w:ascii="Times New Roman" w:hAnsi="Times New Roman" w:cs="Times New Roman"/>
          <w:sz w:val="28"/>
          <w:szCs w:val="28"/>
        </w:rPr>
        <w:t>гов</w:t>
      </w:r>
      <w:proofErr w:type="spellEnd"/>
      <w:r w:rsidR="001C5B3F">
        <w:rPr>
          <w:rFonts w:ascii="Times New Roman" w:hAnsi="Times New Roman" w:cs="Times New Roman"/>
          <w:sz w:val="28"/>
          <w:szCs w:val="28"/>
        </w:rPr>
        <w:t>.</w:t>
      </w:r>
    </w:p>
    <w:p w:rsidR="001B2033" w:rsidRDefault="001B2033" w:rsidP="00756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</w:t>
      </w:r>
      <w:r w:rsidR="004D012C">
        <w:rPr>
          <w:rFonts w:ascii="Times New Roman" w:hAnsi="Times New Roman" w:cs="Times New Roman"/>
          <w:sz w:val="28"/>
          <w:szCs w:val="28"/>
        </w:rPr>
        <w:t>, имели право на досудебное обжалование решений о проведении контрольных мероприятий, актов контрольных мероприятий, предписаний об устранении выявленных   нарушений, действий (бездействия) должностных лиц в рамках контрольных мероприятий.</w:t>
      </w:r>
    </w:p>
    <w:p w:rsidR="004D012C" w:rsidRDefault="004D012C" w:rsidP="00756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2025 году жалоб на действия должностных лиц органа контроля </w:t>
      </w:r>
      <w:r w:rsidR="002619A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поступало.</w:t>
      </w:r>
    </w:p>
    <w:p w:rsidR="004D012C" w:rsidRDefault="004D012C" w:rsidP="00756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D012C" w:rsidRDefault="004D012C" w:rsidP="004D012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профилактике рисков причинения вреда (ущерба) </w:t>
      </w:r>
    </w:p>
    <w:p w:rsidR="004D012C" w:rsidRDefault="004D012C" w:rsidP="004D012C">
      <w:pPr>
        <w:pStyle w:val="a3"/>
        <w:spacing w:after="0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4D012C" w:rsidRDefault="004D012C" w:rsidP="004D01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контрольный орган проводит следующие виды профилактических мероприятий:</w:t>
      </w:r>
    </w:p>
    <w:p w:rsidR="004D012C" w:rsidRDefault="004D012C" w:rsidP="004D01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информирование;</w:t>
      </w:r>
    </w:p>
    <w:p w:rsidR="004D012C" w:rsidRDefault="004D012C" w:rsidP="004D01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 правоприменительной практики;</w:t>
      </w:r>
    </w:p>
    <w:p w:rsidR="004D012C" w:rsidRDefault="004D012C" w:rsidP="004D01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консультирование;</w:t>
      </w:r>
    </w:p>
    <w:p w:rsidR="004D012C" w:rsidRDefault="004D012C" w:rsidP="004D01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объявление предостережения;</w:t>
      </w:r>
    </w:p>
    <w:p w:rsidR="004D012C" w:rsidRDefault="004D012C" w:rsidP="004D012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профилактический визит;</w:t>
      </w:r>
    </w:p>
    <w:p w:rsidR="003131E3" w:rsidRDefault="004D012C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Профилактиче</w:t>
      </w:r>
      <w:r w:rsidR="003131E3">
        <w:rPr>
          <w:rFonts w:ascii="Times New Roman" w:hAnsi="Times New Roman" w:cs="Times New Roman"/>
          <w:sz w:val="28"/>
          <w:szCs w:val="28"/>
        </w:rPr>
        <w:t>ские мероприятия осуществляются на основании ежегодной Программы профилактики рисков причинения вреда (ущерба) охраняемым законом ценностям, утверждаемой постановлением Администрации города, прошедшей общественное обсуждение и размещенной на официальном   портале Администрации города Сургута.</w:t>
      </w:r>
    </w:p>
    <w:p w:rsidR="00F6263E" w:rsidRDefault="003131E3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2025 году действовала программа профилактики рисков причинения</w:t>
      </w:r>
      <w:r w:rsidR="00F6263E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 при осуществлении муниципального контроля в сфере благоустройства, утвержденная постановлением Администрации города Сургута от 02.12.2024 № 6727.</w:t>
      </w:r>
    </w:p>
    <w:p w:rsidR="00901CBE" w:rsidRDefault="00F6263E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целях реализации механизмов открытости, а также информирования граждан и юридических лиц на официальном сайте Администрации в разделе органа</w:t>
      </w:r>
      <w:r w:rsidR="00901CBE">
        <w:rPr>
          <w:rFonts w:ascii="Times New Roman" w:hAnsi="Times New Roman" w:cs="Times New Roman"/>
          <w:sz w:val="28"/>
          <w:szCs w:val="28"/>
        </w:rPr>
        <w:t xml:space="preserve"> муниципального контроля в 2025 </w:t>
      </w:r>
      <w:r w:rsidR="001561CC">
        <w:rPr>
          <w:rFonts w:ascii="Times New Roman" w:hAnsi="Times New Roman" w:cs="Times New Roman"/>
          <w:sz w:val="28"/>
          <w:szCs w:val="28"/>
        </w:rPr>
        <w:t>году 2</w:t>
      </w:r>
      <w:r w:rsidR="001561CC" w:rsidRPr="001561CC">
        <w:rPr>
          <w:rFonts w:ascii="Times New Roman" w:hAnsi="Times New Roman" w:cs="Times New Roman"/>
          <w:sz w:val="28"/>
          <w:szCs w:val="28"/>
        </w:rPr>
        <w:t xml:space="preserve"> раза</w:t>
      </w:r>
      <w:r w:rsidR="00901CBE" w:rsidRPr="001561CC">
        <w:rPr>
          <w:rFonts w:ascii="Times New Roman" w:hAnsi="Times New Roman" w:cs="Times New Roman"/>
          <w:sz w:val="28"/>
          <w:szCs w:val="28"/>
        </w:rPr>
        <w:t xml:space="preserve"> </w:t>
      </w:r>
      <w:r w:rsidR="00901CBE">
        <w:rPr>
          <w:rFonts w:ascii="Times New Roman" w:hAnsi="Times New Roman" w:cs="Times New Roman"/>
          <w:sz w:val="28"/>
          <w:szCs w:val="28"/>
        </w:rPr>
        <w:t>обновлялась информация по муниципальному контролю в сфере благоустройства.</w:t>
      </w:r>
    </w:p>
    <w:p w:rsidR="00C4395F" w:rsidRDefault="00901CBE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Контрольная деятельность в настоящее время ориентирована                                   на </w:t>
      </w:r>
      <w:r w:rsidRPr="00901CBE">
        <w:rPr>
          <w:rFonts w:ascii="Times New Roman" w:hAnsi="Times New Roman" w:cs="Times New Roman"/>
          <w:sz w:val="28"/>
          <w:szCs w:val="28"/>
        </w:rPr>
        <w:t>профилактику нарушений</w:t>
      </w:r>
      <w:r>
        <w:rPr>
          <w:rFonts w:ascii="Times New Roman" w:hAnsi="Times New Roman" w:cs="Times New Roman"/>
          <w:sz w:val="28"/>
          <w:szCs w:val="28"/>
        </w:rPr>
        <w:t>. Профилактические мероприятия, такие как консультирование и информирование по вопросам соблюдения обязательных требований осуществляются контрольным управлением постоянно (консультирование по телефону, а также при личном обращении граждан и организаций, информирование посредством направления писем).</w:t>
      </w:r>
      <w:r w:rsidR="00C439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3D90" w:rsidRDefault="00C4395F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Проведение профилактических мероприятий, направленных на соблюдение контролируемыми лицами обязательных требований способствует к побуждению контролируемых лиц к добросовестности, повышению ответственности контролируемых лиц, снижению количества выявляемых нарушений обязательных требований.</w:t>
      </w:r>
    </w:p>
    <w:p w:rsidR="00E51866" w:rsidRDefault="00E713BB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D32DA">
        <w:rPr>
          <w:rFonts w:ascii="Times New Roman" w:hAnsi="Times New Roman" w:cs="Times New Roman"/>
          <w:sz w:val="28"/>
          <w:szCs w:val="28"/>
        </w:rPr>
        <w:t>Наблюдается снижение</w:t>
      </w:r>
      <w:r w:rsidR="00703D90">
        <w:rPr>
          <w:rFonts w:ascii="Times New Roman" w:hAnsi="Times New Roman" w:cs="Times New Roman"/>
          <w:sz w:val="28"/>
          <w:szCs w:val="28"/>
        </w:rPr>
        <w:t xml:space="preserve"> количества предостережений о недопустимости нарушений</w:t>
      </w:r>
      <w:r w:rsidR="00E51866">
        <w:rPr>
          <w:rFonts w:ascii="Times New Roman" w:hAnsi="Times New Roman" w:cs="Times New Roman"/>
          <w:sz w:val="28"/>
          <w:szCs w:val="28"/>
        </w:rPr>
        <w:t xml:space="preserve"> обязательных требований (274 предостережений в 2024 году, 61               в 2025 году, что на 78 % ни</w:t>
      </w:r>
      <w:r w:rsidR="00707D45">
        <w:rPr>
          <w:rFonts w:ascii="Times New Roman" w:hAnsi="Times New Roman" w:cs="Times New Roman"/>
          <w:sz w:val="28"/>
          <w:szCs w:val="28"/>
        </w:rPr>
        <w:t xml:space="preserve">же показателя прошлого периода). Уменьшение обусловлено усложнением процесса оформления предостережения посредством ГИС ТОР КНД и </w:t>
      </w:r>
      <w:r w:rsidR="000331CE">
        <w:rPr>
          <w:rFonts w:ascii="Times New Roman" w:hAnsi="Times New Roman" w:cs="Times New Roman"/>
          <w:sz w:val="28"/>
          <w:szCs w:val="28"/>
        </w:rPr>
        <w:t>проблемами</w:t>
      </w:r>
      <w:r w:rsidR="00707D45">
        <w:rPr>
          <w:rFonts w:ascii="Times New Roman" w:hAnsi="Times New Roman" w:cs="Times New Roman"/>
          <w:sz w:val="28"/>
          <w:szCs w:val="28"/>
        </w:rPr>
        <w:t xml:space="preserve"> синхронизации данных с ЕРКНМ. </w:t>
      </w:r>
    </w:p>
    <w:p w:rsidR="00E713BB" w:rsidRDefault="00E51866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2025 году активно используется такой вид профилактического мероприятия как информирование, а результате которого об обязательных требованиях правил благоустройства проинформировано 154 </w:t>
      </w:r>
      <w:r w:rsidR="00003EC2">
        <w:rPr>
          <w:rFonts w:ascii="Times New Roman" w:hAnsi="Times New Roman" w:cs="Times New Roman"/>
          <w:sz w:val="28"/>
          <w:szCs w:val="28"/>
        </w:rPr>
        <w:t>контролируемых лица, что на 208% больше чем в 2024 году (</w:t>
      </w:r>
      <w:r>
        <w:rPr>
          <w:rFonts w:ascii="Times New Roman" w:hAnsi="Times New Roman" w:cs="Times New Roman"/>
          <w:sz w:val="28"/>
          <w:szCs w:val="28"/>
        </w:rPr>
        <w:t>50 в 2024 году</w:t>
      </w:r>
      <w:r w:rsidR="00003EC2">
        <w:rPr>
          <w:rFonts w:ascii="Times New Roman" w:hAnsi="Times New Roman" w:cs="Times New Roman"/>
          <w:sz w:val="28"/>
          <w:szCs w:val="28"/>
        </w:rPr>
        <w:t>).</w:t>
      </w:r>
    </w:p>
    <w:p w:rsidR="00BD32DA" w:rsidRPr="0093649B" w:rsidRDefault="00C4395F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01CBE">
        <w:rPr>
          <w:rFonts w:ascii="Times New Roman" w:hAnsi="Times New Roman" w:cs="Times New Roman"/>
          <w:sz w:val="28"/>
          <w:szCs w:val="28"/>
        </w:rPr>
        <w:t xml:space="preserve"> </w:t>
      </w:r>
      <w:r w:rsidR="003131E3" w:rsidRPr="00901C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3649B" w:rsidRPr="0093649B">
        <w:rPr>
          <w:rFonts w:ascii="Times New Roman" w:hAnsi="Times New Roman" w:cs="Times New Roman"/>
          <w:sz w:val="28"/>
          <w:szCs w:val="28"/>
        </w:rPr>
        <w:t>Также</w:t>
      </w:r>
      <w:r w:rsidR="0093649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03EC2">
        <w:rPr>
          <w:rFonts w:ascii="Times New Roman" w:hAnsi="Times New Roman" w:cs="Times New Roman"/>
          <w:sz w:val="28"/>
          <w:szCs w:val="28"/>
        </w:rPr>
        <w:t xml:space="preserve">незначительное </w:t>
      </w:r>
      <w:r w:rsidR="0093649B" w:rsidRPr="0093649B">
        <w:rPr>
          <w:rFonts w:ascii="Times New Roman" w:hAnsi="Times New Roman" w:cs="Times New Roman"/>
          <w:sz w:val="28"/>
          <w:szCs w:val="28"/>
        </w:rPr>
        <w:t xml:space="preserve">снижение количества проведенных консультаций </w:t>
      </w:r>
      <w:r w:rsidR="00003EC2">
        <w:rPr>
          <w:rFonts w:ascii="Times New Roman" w:hAnsi="Times New Roman" w:cs="Times New Roman"/>
          <w:sz w:val="28"/>
          <w:szCs w:val="28"/>
        </w:rPr>
        <w:br/>
      </w:r>
      <w:r w:rsidR="0093649B" w:rsidRPr="0093649B">
        <w:rPr>
          <w:rFonts w:ascii="Times New Roman" w:hAnsi="Times New Roman" w:cs="Times New Roman"/>
          <w:sz w:val="28"/>
          <w:szCs w:val="28"/>
        </w:rPr>
        <w:t xml:space="preserve">на 15, 4 % по сравнению с показателем 2024 года (26 – 2024 году и 22 – 2025 году).  </w:t>
      </w:r>
    </w:p>
    <w:p w:rsidR="0093649B" w:rsidRDefault="0093649B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D32DA">
        <w:rPr>
          <w:rFonts w:ascii="Times New Roman" w:hAnsi="Times New Roman" w:cs="Times New Roman"/>
          <w:sz w:val="28"/>
          <w:szCs w:val="28"/>
        </w:rPr>
        <w:t xml:space="preserve">В 2025 </w:t>
      </w:r>
      <w:r>
        <w:rPr>
          <w:rFonts w:ascii="Times New Roman" w:hAnsi="Times New Roman" w:cs="Times New Roman"/>
          <w:sz w:val="28"/>
          <w:szCs w:val="28"/>
        </w:rPr>
        <w:t>году профилактических</w:t>
      </w:r>
      <w:r w:rsidR="00BD32DA">
        <w:rPr>
          <w:rFonts w:ascii="Times New Roman" w:hAnsi="Times New Roman" w:cs="Times New Roman"/>
          <w:sz w:val="28"/>
          <w:szCs w:val="28"/>
        </w:rPr>
        <w:t xml:space="preserve"> визитов</w:t>
      </w:r>
      <w:r w:rsidR="004D012C" w:rsidRPr="004D012C">
        <w:rPr>
          <w:rFonts w:ascii="Times New Roman" w:hAnsi="Times New Roman" w:cs="Times New Roman"/>
          <w:sz w:val="28"/>
          <w:szCs w:val="28"/>
        </w:rPr>
        <w:t xml:space="preserve"> </w:t>
      </w:r>
      <w:r w:rsidR="00CF4ADA">
        <w:rPr>
          <w:rFonts w:ascii="Times New Roman" w:hAnsi="Times New Roman" w:cs="Times New Roman"/>
          <w:sz w:val="28"/>
          <w:szCs w:val="28"/>
        </w:rPr>
        <w:t xml:space="preserve">не проводилось в связи </w:t>
      </w:r>
      <w:r w:rsidR="00CF4ADA">
        <w:rPr>
          <w:rFonts w:ascii="Times New Roman" w:hAnsi="Times New Roman" w:cs="Times New Roman"/>
          <w:sz w:val="28"/>
          <w:szCs w:val="28"/>
        </w:rPr>
        <w:br/>
        <w:t xml:space="preserve">с отсутствием инициативы контролируемых лиц. </w:t>
      </w:r>
    </w:p>
    <w:p w:rsidR="0093649B" w:rsidRDefault="0093649B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Эффективность профилактической работы в настоящее время оценивается                на уровне 50% (обратная связь, принятые меры).</w:t>
      </w:r>
    </w:p>
    <w:p w:rsidR="004D012C" w:rsidRPr="004D012C" w:rsidRDefault="0093649B" w:rsidP="004D01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Целевые значения ключевых показателей профилактических мероприятий установлены Положением о виде контроля на уровне 50%.  </w:t>
      </w:r>
      <w:r w:rsidR="00BD32DA">
        <w:rPr>
          <w:rFonts w:ascii="Times New Roman" w:hAnsi="Times New Roman" w:cs="Times New Roman"/>
          <w:sz w:val="28"/>
          <w:szCs w:val="28"/>
        </w:rPr>
        <w:t xml:space="preserve"> </w:t>
      </w:r>
      <w:r w:rsidR="004D012C" w:rsidRPr="004D01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012C" w:rsidRDefault="004D012C" w:rsidP="004D012C">
      <w:pPr>
        <w:pStyle w:val="a3"/>
        <w:spacing w:after="0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93649B" w:rsidRDefault="0093649B" w:rsidP="0093649B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контрольных мероприятиях</w:t>
      </w:r>
    </w:p>
    <w:p w:rsidR="0093649B" w:rsidRDefault="0093649B" w:rsidP="00936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3647" w:rsidRDefault="00093647" w:rsidP="000936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посредством проведения профилактических мероприятий, контрольных мероприятий, предусматривающих взаимодействие с контролируемыми лицами, контрольных мероприятий без взаимодействия с контролируемыми лицами. </w:t>
      </w:r>
    </w:p>
    <w:p w:rsidR="00376269" w:rsidRDefault="00376269" w:rsidP="00376269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61AD9">
        <w:rPr>
          <w:sz w:val="28"/>
          <w:szCs w:val="28"/>
        </w:rPr>
        <w:t>В соответствии с пунктом 7</w:t>
      </w:r>
      <w:r w:rsidRPr="00C61AD9">
        <w:rPr>
          <w:sz w:val="28"/>
          <w:szCs w:val="28"/>
          <w:vertAlign w:val="superscript"/>
        </w:rPr>
        <w:t xml:space="preserve">2 </w:t>
      </w:r>
      <w:r w:rsidRPr="00C61AD9">
        <w:rPr>
          <w:sz w:val="28"/>
          <w:szCs w:val="28"/>
        </w:rPr>
        <w:t xml:space="preserve"> постановления Правительства РФ № 336 </w:t>
      </w:r>
      <w:r w:rsidRPr="00C61AD9">
        <w:rPr>
          <w:sz w:val="28"/>
          <w:szCs w:val="28"/>
        </w:rPr>
        <w:br/>
        <w:t>от 10.03.2022 в рамках муниципального контроля</w:t>
      </w:r>
      <w:r>
        <w:rPr>
          <w:sz w:val="28"/>
          <w:szCs w:val="28"/>
        </w:rPr>
        <w:t xml:space="preserve"> в сфере благоустройства </w:t>
      </w:r>
      <w:r>
        <w:rPr>
          <w:sz w:val="28"/>
          <w:szCs w:val="28"/>
        </w:rPr>
        <w:br/>
        <w:t xml:space="preserve">в 2025 году выдано 290 предписаний об устранении нарушений обязательных требований правил благоустройства, что на 93,3 % больше чем в 2024 году </w:t>
      </w:r>
      <w:r>
        <w:rPr>
          <w:sz w:val="28"/>
          <w:szCs w:val="28"/>
        </w:rPr>
        <w:br/>
        <w:t>(в 2024 году выдано 150 предписаний).</w:t>
      </w:r>
    </w:p>
    <w:p w:rsidR="00376269" w:rsidRDefault="00376269" w:rsidP="00376269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течение 2025 года составлено 13</w:t>
      </w:r>
      <w:r w:rsidR="00652B27">
        <w:rPr>
          <w:sz w:val="28"/>
          <w:szCs w:val="28"/>
        </w:rPr>
        <w:t>7</w:t>
      </w:r>
      <w:r>
        <w:rPr>
          <w:sz w:val="28"/>
          <w:szCs w:val="28"/>
        </w:rPr>
        <w:t xml:space="preserve"> протоколов об административных правонарушениях по части 1 статьи 19.5 КоАП РФ в связи с невыполнением               в установленный срок законных предписаний должностных лиц, осуществляющих муниципальный контроль, что на 9</w:t>
      </w:r>
      <w:r w:rsidR="00652B27">
        <w:rPr>
          <w:sz w:val="28"/>
          <w:szCs w:val="28"/>
        </w:rPr>
        <w:t>5</w:t>
      </w:r>
      <w:r>
        <w:rPr>
          <w:sz w:val="28"/>
          <w:szCs w:val="28"/>
        </w:rPr>
        <w:t>,</w:t>
      </w:r>
      <w:r w:rsidR="00652B27">
        <w:rPr>
          <w:sz w:val="28"/>
          <w:szCs w:val="28"/>
        </w:rPr>
        <w:t>7</w:t>
      </w:r>
      <w:r>
        <w:rPr>
          <w:sz w:val="28"/>
          <w:szCs w:val="28"/>
        </w:rPr>
        <w:t xml:space="preserve"> % больше чем в 2024 году (в 2024 году составлено 70 протоколов).</w:t>
      </w:r>
    </w:p>
    <w:p w:rsidR="00376269" w:rsidRDefault="00376269" w:rsidP="000936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63D4" w:rsidRDefault="001561CC" w:rsidP="00AC032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C863D4">
        <w:rPr>
          <w:sz w:val="28"/>
          <w:szCs w:val="28"/>
        </w:rPr>
        <w:t xml:space="preserve">В соответствии с Положением о виде </w:t>
      </w:r>
      <w:r>
        <w:rPr>
          <w:sz w:val="28"/>
          <w:szCs w:val="28"/>
        </w:rPr>
        <w:t>контроля муниципальный</w:t>
      </w:r>
      <w:r w:rsidR="00C863D4">
        <w:rPr>
          <w:sz w:val="28"/>
          <w:szCs w:val="28"/>
        </w:rPr>
        <w:t xml:space="preserve"> контроль осуществляется без проведения плановых контрольных мероприятий, так как все объекты муниципального контроля в сфере благоустройства на территории муниципального образования относятся </w:t>
      </w:r>
      <w:r>
        <w:rPr>
          <w:sz w:val="28"/>
          <w:szCs w:val="28"/>
        </w:rPr>
        <w:t xml:space="preserve">                       </w:t>
      </w:r>
      <w:r w:rsidR="00C863D4">
        <w:rPr>
          <w:sz w:val="28"/>
          <w:szCs w:val="28"/>
        </w:rPr>
        <w:t>к категории низкого риска.</w:t>
      </w:r>
    </w:p>
    <w:p w:rsidR="00C863D4" w:rsidRPr="00C61AD9" w:rsidRDefault="00C863D4" w:rsidP="00AC032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61AD9">
        <w:rPr>
          <w:sz w:val="28"/>
          <w:szCs w:val="28"/>
        </w:rPr>
        <w:t>В настоящее время внеплановые контрольные мероприятия</w:t>
      </w:r>
      <w:r w:rsidR="0036409B" w:rsidRPr="00C61AD9">
        <w:rPr>
          <w:sz w:val="28"/>
          <w:szCs w:val="28"/>
        </w:rPr>
        <w:t xml:space="preserve"> </w:t>
      </w:r>
      <w:r w:rsidR="00C61AD9" w:rsidRPr="00C61AD9">
        <w:rPr>
          <w:sz w:val="28"/>
          <w:szCs w:val="28"/>
        </w:rPr>
        <w:br/>
      </w:r>
      <w:r w:rsidR="0036409B" w:rsidRPr="00C61AD9">
        <w:rPr>
          <w:sz w:val="28"/>
          <w:szCs w:val="28"/>
        </w:rPr>
        <w:t>с взаимодействием с контролируемыми лицами</w:t>
      </w:r>
      <w:r w:rsidRPr="00C61AD9">
        <w:rPr>
          <w:sz w:val="28"/>
          <w:szCs w:val="28"/>
        </w:rPr>
        <w:t xml:space="preserve"> могут быть согласованы органами прокуратуры исключительно при наличии сведений:</w:t>
      </w:r>
    </w:p>
    <w:p w:rsidR="00C863D4" w:rsidRPr="00C61AD9" w:rsidRDefault="00C863D4" w:rsidP="00AC032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 w:rsidRPr="00C61AD9">
        <w:rPr>
          <w:sz w:val="28"/>
          <w:szCs w:val="28"/>
        </w:rPr>
        <w:tab/>
        <w:t>- о непосредственной угрозе причинения вреда жизни и тяжкого вреда здравью граждан;</w:t>
      </w:r>
    </w:p>
    <w:p w:rsidR="00C863D4" w:rsidRPr="00C61AD9" w:rsidRDefault="00C863D4" w:rsidP="00AC032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 w:rsidRPr="00C61AD9">
        <w:rPr>
          <w:sz w:val="28"/>
          <w:szCs w:val="28"/>
        </w:rPr>
        <w:tab/>
        <w:t>- о непосредственной угрозе возникновения чрезвычайных ситуаций природного и (или) техногенного характера;</w:t>
      </w:r>
    </w:p>
    <w:p w:rsidR="00C863D4" w:rsidRPr="00C61AD9" w:rsidRDefault="00C863D4" w:rsidP="00AC032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 w:rsidRPr="00C61AD9">
        <w:rPr>
          <w:sz w:val="28"/>
          <w:szCs w:val="28"/>
        </w:rPr>
        <w:tab/>
        <w:t xml:space="preserve">- о непосредственной угрозе обороне страны и </w:t>
      </w:r>
      <w:r w:rsidR="00C61AD9">
        <w:rPr>
          <w:sz w:val="28"/>
          <w:szCs w:val="28"/>
        </w:rPr>
        <w:t>безопасности государства;</w:t>
      </w:r>
    </w:p>
    <w:p w:rsidR="00C61AD9" w:rsidRPr="00C61AD9" w:rsidRDefault="00C61AD9" w:rsidP="00AC032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 w:rsidRPr="00C61AD9">
        <w:rPr>
          <w:sz w:val="28"/>
          <w:szCs w:val="28"/>
        </w:rPr>
        <w:tab/>
        <w:t>-  при выявлении индикаторов риска нарушения обязательных требований</w:t>
      </w:r>
      <w:r>
        <w:rPr>
          <w:sz w:val="28"/>
          <w:szCs w:val="28"/>
        </w:rPr>
        <w:t>.</w:t>
      </w:r>
    </w:p>
    <w:p w:rsidR="00EF0A9A" w:rsidRDefault="00C863D4" w:rsidP="00376269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  <w:r w:rsidRPr="00C61AD9">
        <w:rPr>
          <w:sz w:val="28"/>
          <w:szCs w:val="28"/>
        </w:rPr>
        <w:tab/>
      </w:r>
    </w:p>
    <w:p w:rsidR="00FE07CD" w:rsidRDefault="00FE07CD" w:rsidP="00AC032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</w:p>
    <w:p w:rsidR="00FE07CD" w:rsidRDefault="00FE07CD" w:rsidP="00AC032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</w:p>
    <w:p w:rsidR="00FE07CD" w:rsidRDefault="00FE07CD" w:rsidP="00FE07CD">
      <w:pPr>
        <w:pStyle w:val="ConsPlusNormal"/>
        <w:tabs>
          <w:tab w:val="left" w:pos="3300"/>
        </w:tabs>
        <w:contextualSpacing/>
        <w:rPr>
          <w:b/>
          <w:sz w:val="28"/>
          <w:szCs w:val="28"/>
        </w:rPr>
      </w:pPr>
      <w:r w:rsidRPr="00955B6B">
        <w:rPr>
          <w:b/>
          <w:sz w:val="28"/>
          <w:szCs w:val="28"/>
        </w:rPr>
        <w:t>5. Сведения о результатах проведения профилактических мероприятий</w:t>
      </w:r>
    </w:p>
    <w:p w:rsidR="00FE07CD" w:rsidRDefault="00FE07CD" w:rsidP="00FE07CD">
      <w:pPr>
        <w:pStyle w:val="ConsPlusNormal"/>
        <w:tabs>
          <w:tab w:val="left" w:pos="3300"/>
        </w:tabs>
        <w:contextualSpacing/>
        <w:jc w:val="center"/>
        <w:rPr>
          <w:b/>
          <w:sz w:val="28"/>
          <w:szCs w:val="28"/>
        </w:rPr>
      </w:pPr>
    </w:p>
    <w:p w:rsidR="00C863D4" w:rsidRPr="00916759" w:rsidRDefault="00C863D4" w:rsidP="00C863D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6759">
        <w:rPr>
          <w:rFonts w:ascii="Times New Roman" w:hAnsi="Times New Roman" w:cs="Times New Roman"/>
          <w:sz w:val="28"/>
          <w:szCs w:val="28"/>
        </w:rPr>
        <w:t xml:space="preserve">В целях недопущения нарушений обязательных требований </w:t>
      </w:r>
      <w:r w:rsidR="00C61AD9">
        <w:rPr>
          <w:rFonts w:ascii="Times New Roman" w:hAnsi="Times New Roman" w:cs="Times New Roman"/>
          <w:sz w:val="28"/>
          <w:szCs w:val="28"/>
        </w:rPr>
        <w:t>правил благоустройства</w:t>
      </w:r>
      <w:r w:rsidRPr="00916759">
        <w:rPr>
          <w:rFonts w:ascii="Times New Roman" w:hAnsi="Times New Roman" w:cs="Times New Roman"/>
          <w:sz w:val="28"/>
          <w:szCs w:val="28"/>
        </w:rPr>
        <w:t xml:space="preserve"> </w:t>
      </w:r>
      <w:r w:rsidR="00C61AD9">
        <w:rPr>
          <w:rFonts w:ascii="Times New Roman" w:hAnsi="Times New Roman" w:cs="Times New Roman"/>
          <w:sz w:val="28"/>
          <w:szCs w:val="28"/>
        </w:rPr>
        <w:t>н</w:t>
      </w:r>
      <w:r w:rsidRPr="00916759">
        <w:rPr>
          <w:rFonts w:ascii="Times New Roman" w:hAnsi="Times New Roman" w:cs="Times New Roman"/>
          <w:sz w:val="28"/>
          <w:szCs w:val="28"/>
        </w:rPr>
        <w:t>а официальном сайте Администрации города размещаются нормативные правовые акты, содержащие обязательные требования, оценка соблюдения которых является предметом муниципального</w:t>
      </w:r>
      <w:r>
        <w:t xml:space="preserve"> </w:t>
      </w:r>
      <w:r w:rsidRPr="00916759">
        <w:rPr>
          <w:rFonts w:ascii="Times New Roman" w:hAnsi="Times New Roman" w:cs="Times New Roman"/>
          <w:sz w:val="28"/>
          <w:szCs w:val="28"/>
        </w:rPr>
        <w:t>контроля</w:t>
      </w:r>
      <w:r w:rsidR="00C61AD9"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 w:rsidRPr="00916759">
        <w:rPr>
          <w:rFonts w:ascii="Times New Roman" w:hAnsi="Times New Roman" w:cs="Times New Roman"/>
          <w:sz w:val="28"/>
          <w:szCs w:val="28"/>
        </w:rPr>
        <w:t xml:space="preserve">, а также актуальная информация по вопросам соблюдения требований </w:t>
      </w:r>
      <w:r w:rsidR="00C61AD9">
        <w:rPr>
          <w:rFonts w:ascii="Times New Roman" w:hAnsi="Times New Roman" w:cs="Times New Roman"/>
          <w:sz w:val="28"/>
          <w:szCs w:val="28"/>
        </w:rPr>
        <w:t xml:space="preserve">правил благоустройства (руководство по соблюдению обязательных требований, информирование) </w:t>
      </w:r>
    </w:p>
    <w:p w:rsidR="00C863D4" w:rsidRPr="00955B6B" w:rsidRDefault="00C863D4" w:rsidP="00AC032D">
      <w:pPr>
        <w:pStyle w:val="ConsPlusNormal"/>
        <w:tabs>
          <w:tab w:val="left" w:pos="0"/>
        </w:tabs>
        <w:contextualSpacing/>
        <w:jc w:val="both"/>
        <w:rPr>
          <w:sz w:val="28"/>
          <w:szCs w:val="28"/>
        </w:rPr>
      </w:pPr>
    </w:p>
    <w:p w:rsidR="00670628" w:rsidRDefault="00AC032D" w:rsidP="00670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364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0628" w:rsidRPr="004476E8" w:rsidRDefault="00670628" w:rsidP="006706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476E8">
        <w:rPr>
          <w:rFonts w:ascii="Times New Roman" w:hAnsi="Times New Roman" w:cs="Times New Roman"/>
          <w:b/>
          <w:sz w:val="28"/>
          <w:szCs w:val="28"/>
        </w:rPr>
        <w:t>. Выводы и предложения по итогам организации и</w:t>
      </w:r>
      <w:r w:rsidRPr="004476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0628" w:rsidRPr="004476E8" w:rsidRDefault="00670628" w:rsidP="006706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76E8">
        <w:rPr>
          <w:rFonts w:ascii="Times New Roman" w:hAnsi="Times New Roman" w:cs="Times New Roman"/>
          <w:b/>
          <w:sz w:val="28"/>
          <w:szCs w:val="28"/>
        </w:rPr>
        <w:t>осуществления вида контроля</w:t>
      </w:r>
    </w:p>
    <w:p w:rsidR="00670628" w:rsidRPr="004476E8" w:rsidRDefault="00670628" w:rsidP="00670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Деятельность Управления по осуществлению функций по муниципальному</w:t>
      </w:r>
      <w:r>
        <w:rPr>
          <w:rFonts w:ascii="Times New Roman" w:hAnsi="Times New Roman" w:cs="Times New Roman"/>
          <w:sz w:val="28"/>
          <w:szCs w:val="28"/>
        </w:rPr>
        <w:t xml:space="preserve"> контролю</w:t>
      </w:r>
      <w:r>
        <w:rPr>
          <w:rFonts w:ascii="Times New Roman" w:hAnsi="Times New Roman" w:cs="Times New Roman"/>
          <w:sz w:val="28"/>
          <w:szCs w:val="28"/>
        </w:rPr>
        <w:t xml:space="preserve"> в сфере благоустройства</w:t>
      </w:r>
      <w:r>
        <w:rPr>
          <w:rFonts w:ascii="Times New Roman" w:hAnsi="Times New Roman" w:cs="Times New Roman"/>
          <w:sz w:val="28"/>
          <w:szCs w:val="28"/>
        </w:rPr>
        <w:t xml:space="preserve"> в 2025</w:t>
      </w:r>
      <w:r w:rsidRPr="004476E8">
        <w:rPr>
          <w:rFonts w:ascii="Times New Roman" w:hAnsi="Times New Roman" w:cs="Times New Roman"/>
          <w:sz w:val="28"/>
          <w:szCs w:val="28"/>
        </w:rPr>
        <w:t xml:space="preserve"> году была направлена на решение правовых и организационных задач, условий осуществления муниципального контроля, а также на предупреждение нарушения контролируемыми лицами обязательных требований, снижения риска причинения вреда (ущерба) охраняемым законом.</w:t>
      </w:r>
    </w:p>
    <w:p w:rsidR="00670628" w:rsidRPr="004476E8" w:rsidRDefault="00670628" w:rsidP="00670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Анализ осуществления муниципал</w:t>
      </w:r>
      <w:r>
        <w:rPr>
          <w:rFonts w:ascii="Times New Roman" w:hAnsi="Times New Roman" w:cs="Times New Roman"/>
          <w:sz w:val="28"/>
          <w:szCs w:val="28"/>
        </w:rPr>
        <w:t>ьного контроля</w:t>
      </w:r>
      <w:r w:rsidRPr="006706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сфере благоустройства в 2025</w:t>
      </w:r>
      <w:r w:rsidRPr="004476E8">
        <w:rPr>
          <w:rFonts w:ascii="Times New Roman" w:hAnsi="Times New Roman" w:cs="Times New Roman"/>
          <w:sz w:val="28"/>
          <w:szCs w:val="28"/>
        </w:rPr>
        <w:t xml:space="preserve"> году позволяет сделать следующие выводы:</w:t>
      </w:r>
    </w:p>
    <w:p w:rsidR="00670628" w:rsidRPr="004476E8" w:rsidRDefault="00670628" w:rsidP="00670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 xml:space="preserve">1) своевременно внесены соответствующие сведения о виде контроля </w:t>
      </w:r>
      <w:r w:rsidRPr="004476E8">
        <w:rPr>
          <w:rFonts w:ascii="Times New Roman" w:hAnsi="Times New Roman" w:cs="Times New Roman"/>
          <w:sz w:val="28"/>
          <w:szCs w:val="28"/>
        </w:rPr>
        <w:br/>
        <w:t>и контрольных мероприятиях в ЕРВК и ЕРКНМ;</w:t>
      </w:r>
    </w:p>
    <w:p w:rsidR="00670628" w:rsidRPr="004476E8" w:rsidRDefault="00670628" w:rsidP="00670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 xml:space="preserve">2) получение сведений при проведении контрольных мероприятий осуществляется с использованием системы межведомственного </w:t>
      </w:r>
      <w:r w:rsidRPr="004476E8">
        <w:rPr>
          <w:rFonts w:ascii="Times New Roman" w:hAnsi="Times New Roman" w:cs="Times New Roman"/>
          <w:sz w:val="28"/>
          <w:szCs w:val="28"/>
        </w:rPr>
        <w:lastRenderedPageBreak/>
        <w:t xml:space="preserve">взаимодействия </w:t>
      </w:r>
      <w:bookmarkStart w:id="0" w:name="_GoBack"/>
      <w:bookmarkEnd w:id="0"/>
      <w:r w:rsidRPr="004476E8">
        <w:rPr>
          <w:rFonts w:ascii="Times New Roman" w:hAnsi="Times New Roman" w:cs="Times New Roman"/>
          <w:sz w:val="28"/>
          <w:szCs w:val="28"/>
        </w:rPr>
        <w:t>и анализа соответствующих информационных ресурсов в сети «Интернет»;</w:t>
      </w:r>
    </w:p>
    <w:p w:rsidR="00670628" w:rsidRPr="004476E8" w:rsidRDefault="00670628" w:rsidP="00670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 xml:space="preserve">3) успешно реализуются механизмы эффективного взаимодействия </w:t>
      </w:r>
      <w:r w:rsidRPr="004476E8">
        <w:rPr>
          <w:rFonts w:ascii="Times New Roman" w:hAnsi="Times New Roman" w:cs="Times New Roman"/>
          <w:sz w:val="28"/>
          <w:szCs w:val="28"/>
        </w:rPr>
        <w:br/>
        <w:t>с органами прокуратуры, федеральными надзорными органами, органами местного самоуправления по вопросам соблюдения обязательных требований действующего законодательства;</w:t>
      </w:r>
    </w:p>
    <w:p w:rsidR="00670628" w:rsidRPr="004476E8" w:rsidRDefault="00670628" w:rsidP="00670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4) обеспечено информирование общественности о результатах контрольной деятельности путем размещения соответствующей информации на официальном сайте Администрации города Сургута в сети «Интернет».</w:t>
      </w:r>
    </w:p>
    <w:p w:rsidR="00670628" w:rsidRPr="004476E8" w:rsidRDefault="00670628" w:rsidP="00670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 xml:space="preserve">Повышению эффективности осуществления муниципального контроля </w:t>
      </w:r>
      <w:r w:rsidRPr="004476E8">
        <w:rPr>
          <w:rFonts w:ascii="Times New Roman" w:hAnsi="Times New Roman" w:cs="Times New Roman"/>
          <w:sz w:val="28"/>
          <w:szCs w:val="28"/>
        </w:rPr>
        <w:br/>
        <w:t>на территории муниципального образования городской округ Сургут будет способствовать:</w:t>
      </w:r>
    </w:p>
    <w:p w:rsidR="00670628" w:rsidRPr="004476E8" w:rsidRDefault="00670628" w:rsidP="00670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1) организация и проведение профилактической работы с субъектами контроля по предотвращению нарушений обязательных требований законодательства, в том числе путем проведения рабочих встреч, привлечения средств массовой информации к освещению актуальных вопросов муниципального контроля, разъяснения положений законодательства;</w:t>
      </w:r>
    </w:p>
    <w:p w:rsidR="00670628" w:rsidRPr="004476E8" w:rsidRDefault="00670628" w:rsidP="00670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2) проведение совещаний с органами прокуратуры по вопросам совместного проведения проверок (по особо сложным и социально – значимым обращениям);</w:t>
      </w:r>
    </w:p>
    <w:p w:rsidR="00670628" w:rsidRPr="000309A3" w:rsidRDefault="00670628" w:rsidP="006706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76E8">
        <w:rPr>
          <w:rFonts w:ascii="Times New Roman" w:hAnsi="Times New Roman" w:cs="Times New Roman"/>
          <w:sz w:val="28"/>
          <w:szCs w:val="28"/>
        </w:rPr>
        <w:t>3) повышение квалификации муниципальных служащих, уполномоченных на осуществление муниципального контроля.</w:t>
      </w:r>
    </w:p>
    <w:p w:rsidR="00756796" w:rsidRPr="00756796" w:rsidRDefault="00756796" w:rsidP="007567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56796" w:rsidRPr="00756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F5758"/>
    <w:multiLevelType w:val="hybridMultilevel"/>
    <w:tmpl w:val="110EB322"/>
    <w:lvl w:ilvl="0" w:tplc="C52CD2A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266991"/>
    <w:multiLevelType w:val="hybridMultilevel"/>
    <w:tmpl w:val="9C0887B6"/>
    <w:lvl w:ilvl="0" w:tplc="74D214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5E07549"/>
    <w:multiLevelType w:val="hybridMultilevel"/>
    <w:tmpl w:val="8654BD10"/>
    <w:lvl w:ilvl="0" w:tplc="E74271F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B3F"/>
    <w:rsid w:val="00003EC2"/>
    <w:rsid w:val="00030A33"/>
    <w:rsid w:val="000331CE"/>
    <w:rsid w:val="000430EE"/>
    <w:rsid w:val="00093647"/>
    <w:rsid w:val="00140A7E"/>
    <w:rsid w:val="001561CC"/>
    <w:rsid w:val="001B2033"/>
    <w:rsid w:val="001C5B3F"/>
    <w:rsid w:val="0026049C"/>
    <w:rsid w:val="002619A5"/>
    <w:rsid w:val="003131E3"/>
    <w:rsid w:val="00320B3F"/>
    <w:rsid w:val="003620B9"/>
    <w:rsid w:val="0036409B"/>
    <w:rsid w:val="00376269"/>
    <w:rsid w:val="003F6F1D"/>
    <w:rsid w:val="004C4F88"/>
    <w:rsid w:val="004D012C"/>
    <w:rsid w:val="00506A34"/>
    <w:rsid w:val="005E1FDE"/>
    <w:rsid w:val="005F0F6F"/>
    <w:rsid w:val="00647A4A"/>
    <w:rsid w:val="00652B27"/>
    <w:rsid w:val="00670628"/>
    <w:rsid w:val="006A7F75"/>
    <w:rsid w:val="00703D90"/>
    <w:rsid w:val="00707D45"/>
    <w:rsid w:val="00756796"/>
    <w:rsid w:val="00773159"/>
    <w:rsid w:val="007C6D17"/>
    <w:rsid w:val="00817124"/>
    <w:rsid w:val="008B0338"/>
    <w:rsid w:val="00901CBE"/>
    <w:rsid w:val="0093649B"/>
    <w:rsid w:val="00964133"/>
    <w:rsid w:val="009B1698"/>
    <w:rsid w:val="00A2315D"/>
    <w:rsid w:val="00A75BAB"/>
    <w:rsid w:val="00AC032D"/>
    <w:rsid w:val="00BD32DA"/>
    <w:rsid w:val="00C4395F"/>
    <w:rsid w:val="00C61AD9"/>
    <w:rsid w:val="00C863D4"/>
    <w:rsid w:val="00CA4C1F"/>
    <w:rsid w:val="00CA5FAD"/>
    <w:rsid w:val="00CF4ADA"/>
    <w:rsid w:val="00E51866"/>
    <w:rsid w:val="00E713BB"/>
    <w:rsid w:val="00EC34DD"/>
    <w:rsid w:val="00EF0A9A"/>
    <w:rsid w:val="00F050A5"/>
    <w:rsid w:val="00F43392"/>
    <w:rsid w:val="00F434D9"/>
    <w:rsid w:val="00F6263E"/>
    <w:rsid w:val="00FE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843CB"/>
  <w15:chartTrackingRefBased/>
  <w15:docId w15:val="{617F0182-FE4E-4E90-935A-5D150090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133"/>
    <w:pPr>
      <w:ind w:left="720"/>
      <w:contextualSpacing/>
    </w:pPr>
  </w:style>
  <w:style w:type="paragraph" w:customStyle="1" w:styleId="ConsPlusNormal">
    <w:name w:val="ConsPlusNormal"/>
    <w:rsid w:val="00AC032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No Spacing"/>
    <w:uiPriority w:val="1"/>
    <w:qFormat/>
    <w:rsid w:val="00C863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Жидяева Светлана Викторовна</dc:creator>
  <cp:keywords/>
  <dc:description/>
  <cp:lastModifiedBy>Салий Максим Анатольевич</cp:lastModifiedBy>
  <cp:revision>25</cp:revision>
  <dcterms:created xsi:type="dcterms:W3CDTF">2026-02-18T07:40:00Z</dcterms:created>
  <dcterms:modified xsi:type="dcterms:W3CDTF">2026-02-26T11:40:00Z</dcterms:modified>
</cp:coreProperties>
</file>