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FD" w:rsidRPr="001A1406" w:rsidRDefault="008E5AFD" w:rsidP="008E5AFD">
      <w:pPr>
        <w:widowControl w:val="0"/>
        <w:autoSpaceDE w:val="0"/>
        <w:autoSpaceDN w:val="0"/>
        <w:adjustRightInd w:val="0"/>
        <w:ind w:right="-1134" w:firstLine="28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</w:t>
      </w:r>
      <w:r w:rsidR="00264B78">
        <w:rPr>
          <w:sz w:val="28"/>
          <w:szCs w:val="28"/>
        </w:rPr>
        <w:t xml:space="preserve">                            </w:t>
      </w:r>
      <w:r w:rsidRPr="001A1406">
        <w:rPr>
          <w:sz w:val="28"/>
          <w:szCs w:val="28"/>
        </w:rPr>
        <w:t>Приложение к письму МКУ «ЦООД»</w:t>
      </w:r>
    </w:p>
    <w:p w:rsidR="008E5AFD" w:rsidRDefault="008E5AFD" w:rsidP="003224C8">
      <w:pPr>
        <w:widowControl w:val="0"/>
        <w:autoSpaceDE w:val="0"/>
        <w:autoSpaceDN w:val="0"/>
        <w:adjustRightInd w:val="0"/>
        <w:ind w:right="-1134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264B78">
        <w:rPr>
          <w:sz w:val="28"/>
          <w:szCs w:val="28"/>
        </w:rPr>
        <w:t xml:space="preserve">                            </w:t>
      </w:r>
      <w:r w:rsidRPr="001A1406">
        <w:rPr>
          <w:sz w:val="28"/>
          <w:szCs w:val="28"/>
        </w:rPr>
        <w:t>от [</w:t>
      </w:r>
      <w:bookmarkStart w:id="1" w:name="REGDATESTAMP"/>
      <w:r w:rsidRPr="001A1406">
        <w:rPr>
          <w:sz w:val="28"/>
          <w:szCs w:val="28"/>
        </w:rPr>
        <w:t>Дата документа</w:t>
      </w:r>
      <w:bookmarkEnd w:id="1"/>
      <w:r w:rsidRPr="001A1406">
        <w:rPr>
          <w:sz w:val="28"/>
          <w:szCs w:val="28"/>
        </w:rPr>
        <w:t>] № [</w:t>
      </w:r>
      <w:bookmarkStart w:id="2" w:name="REGNUMSTAMP"/>
      <w:r w:rsidRPr="001A1406">
        <w:rPr>
          <w:sz w:val="28"/>
          <w:szCs w:val="28"/>
        </w:rPr>
        <w:t>Номер документа</w:t>
      </w:r>
      <w:bookmarkEnd w:id="2"/>
      <w:r w:rsidRPr="001A1406">
        <w:rPr>
          <w:sz w:val="28"/>
          <w:szCs w:val="28"/>
        </w:rPr>
        <w:t>]</w:t>
      </w:r>
    </w:p>
    <w:p w:rsidR="00624C3B" w:rsidRDefault="00624C3B" w:rsidP="00624C3B">
      <w:pPr>
        <w:jc w:val="center"/>
        <w:rPr>
          <w:b/>
          <w:sz w:val="28"/>
          <w:szCs w:val="28"/>
        </w:rPr>
      </w:pPr>
    </w:p>
    <w:p w:rsidR="00624C3B" w:rsidRDefault="00624C3B" w:rsidP="00624C3B">
      <w:pPr>
        <w:jc w:val="center"/>
        <w:rPr>
          <w:b/>
          <w:sz w:val="28"/>
          <w:szCs w:val="28"/>
        </w:rPr>
      </w:pPr>
    </w:p>
    <w:p w:rsidR="00624C3B" w:rsidRPr="009E120E" w:rsidRDefault="00624C3B" w:rsidP="00624C3B">
      <w:pPr>
        <w:jc w:val="center"/>
        <w:rPr>
          <w:b/>
          <w:sz w:val="28"/>
          <w:szCs w:val="28"/>
        </w:rPr>
      </w:pPr>
      <w:r w:rsidRPr="009E120E">
        <w:rPr>
          <w:b/>
          <w:sz w:val="28"/>
          <w:szCs w:val="28"/>
        </w:rPr>
        <w:t>Список граждан, включенных в резерв управленческих кадров</w:t>
      </w:r>
    </w:p>
    <w:p w:rsidR="00624C3B" w:rsidRPr="009E120E" w:rsidRDefault="00624C3B" w:rsidP="00624C3B">
      <w:pPr>
        <w:jc w:val="center"/>
        <w:rPr>
          <w:b/>
          <w:sz w:val="28"/>
          <w:szCs w:val="28"/>
        </w:rPr>
      </w:pPr>
      <w:r w:rsidRPr="009E120E">
        <w:rPr>
          <w:b/>
          <w:sz w:val="28"/>
          <w:szCs w:val="28"/>
        </w:rPr>
        <w:t>для замещения целевых управленческих должностей в муниципальных учреждениях</w:t>
      </w:r>
    </w:p>
    <w:p w:rsidR="00624C3B" w:rsidRPr="009E120E" w:rsidRDefault="00624C3B" w:rsidP="00624C3B">
      <w:pPr>
        <w:jc w:val="center"/>
        <w:rPr>
          <w:b/>
          <w:sz w:val="28"/>
          <w:szCs w:val="28"/>
        </w:rPr>
      </w:pPr>
      <w:r w:rsidRPr="009E120E">
        <w:rPr>
          <w:b/>
          <w:sz w:val="28"/>
          <w:szCs w:val="28"/>
        </w:rPr>
        <w:t xml:space="preserve">и на муниципальных предприятиях города Сургута по состоянию на </w:t>
      </w:r>
      <w:r>
        <w:rPr>
          <w:b/>
          <w:sz w:val="28"/>
          <w:szCs w:val="28"/>
        </w:rPr>
        <w:t>1</w:t>
      </w:r>
      <w:r w:rsidR="00F352F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F352F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.2026</w:t>
      </w:r>
    </w:p>
    <w:p w:rsidR="00624C3B" w:rsidRPr="009E120E" w:rsidRDefault="00624C3B" w:rsidP="00624C3B">
      <w:pPr>
        <w:jc w:val="center"/>
        <w:rPr>
          <w:b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3260"/>
        <w:gridCol w:w="142"/>
        <w:gridCol w:w="1985"/>
        <w:gridCol w:w="2268"/>
      </w:tblGrid>
      <w:tr w:rsidR="00624C3B" w:rsidRPr="00E4478C" w:rsidTr="00ED639A">
        <w:tc>
          <w:tcPr>
            <w:tcW w:w="568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Ф.И.О.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гражданина,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включенного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в резерв</w:t>
            </w:r>
          </w:p>
        </w:tc>
        <w:tc>
          <w:tcPr>
            <w:tcW w:w="3827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Занимаемая должность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на текущую дату</w:t>
            </w:r>
          </w:p>
        </w:tc>
        <w:tc>
          <w:tcPr>
            <w:tcW w:w="3260" w:type="dxa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 xml:space="preserve">Должность, 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на которую формируется резерв</w:t>
            </w:r>
          </w:p>
        </w:tc>
        <w:tc>
          <w:tcPr>
            <w:tcW w:w="2127" w:type="dxa"/>
            <w:gridSpan w:val="2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Уровень готовности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к замещению целевой управленческой должности</w:t>
            </w:r>
          </w:p>
        </w:tc>
        <w:tc>
          <w:tcPr>
            <w:tcW w:w="2268" w:type="dxa"/>
            <w:vAlign w:val="center"/>
          </w:tcPr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Распоряжение Администрации города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о включении</w:t>
            </w:r>
          </w:p>
          <w:p w:rsidR="00624C3B" w:rsidRPr="00E4478C" w:rsidRDefault="00624C3B" w:rsidP="00ED639A">
            <w:pPr>
              <w:jc w:val="center"/>
              <w:rPr>
                <w:b/>
                <w:sz w:val="26"/>
                <w:szCs w:val="26"/>
              </w:rPr>
            </w:pPr>
            <w:r w:rsidRPr="00E4478C">
              <w:rPr>
                <w:b/>
                <w:sz w:val="26"/>
                <w:szCs w:val="26"/>
              </w:rPr>
              <w:t>в резерв</w:t>
            </w:r>
          </w:p>
        </w:tc>
      </w:tr>
      <w:tr w:rsidR="00624C3B" w:rsidRPr="009E120E" w:rsidTr="00ED639A">
        <w:trPr>
          <w:trHeight w:val="407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управление образованием</w:t>
            </w:r>
          </w:p>
        </w:tc>
      </w:tr>
      <w:tr w:rsidR="00624C3B" w:rsidRPr="009E120E" w:rsidTr="00ED639A">
        <w:trPr>
          <w:trHeight w:val="185"/>
        </w:trPr>
        <w:tc>
          <w:tcPr>
            <w:tcW w:w="568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835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428"/>
        </w:trPr>
        <w:tc>
          <w:tcPr>
            <w:tcW w:w="14885" w:type="dxa"/>
            <w:gridSpan w:val="7"/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дошкольное образование</w:t>
            </w:r>
          </w:p>
        </w:tc>
      </w:tr>
      <w:tr w:rsidR="00624C3B" w:rsidRPr="009E120E" w:rsidTr="00ED639A">
        <w:trPr>
          <w:trHeight w:val="2238"/>
        </w:trPr>
        <w:tc>
          <w:tcPr>
            <w:tcW w:w="5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3C527E">
              <w:rPr>
                <w:color w:val="000000"/>
                <w:sz w:val="28"/>
                <w:szCs w:val="28"/>
              </w:rPr>
              <w:t>Арусланов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3C527E">
              <w:rPr>
                <w:color w:val="000000"/>
                <w:sz w:val="28"/>
                <w:szCs w:val="28"/>
              </w:rPr>
              <w:t xml:space="preserve"> Наталь</w:t>
            </w:r>
            <w:r>
              <w:rPr>
                <w:color w:val="000000"/>
                <w:sz w:val="28"/>
                <w:szCs w:val="28"/>
              </w:rPr>
              <w:t xml:space="preserve">я </w:t>
            </w:r>
            <w:r w:rsidRPr="003C527E">
              <w:rPr>
                <w:color w:val="000000"/>
                <w:sz w:val="28"/>
                <w:szCs w:val="28"/>
              </w:rPr>
              <w:t>Николаевн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30 «</w:t>
            </w:r>
            <w:proofErr w:type="spellStart"/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gridSpan w:val="2"/>
          </w:tcPr>
          <w:p w:rsidR="00624C3B" w:rsidRPr="00826F97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  <w:r w:rsidRPr="00826F97">
              <w:rPr>
                <w:color w:val="000000"/>
                <w:sz w:val="28"/>
                <w:szCs w:val="28"/>
              </w:rPr>
              <w:t xml:space="preserve">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lastRenderedPageBreak/>
              <w:t>Бугаев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C527E">
              <w:rPr>
                <w:color w:val="000000"/>
                <w:sz w:val="28"/>
                <w:szCs w:val="28"/>
              </w:rPr>
              <w:t xml:space="preserve"> Анастаси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3C527E">
              <w:rPr>
                <w:color w:val="000000"/>
                <w:sz w:val="28"/>
                <w:szCs w:val="28"/>
              </w:rPr>
              <w:t xml:space="preserve"> Евгеньевн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826F97" w:rsidRDefault="00624C3B" w:rsidP="00ED639A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дошкольного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образовательного учреждения детский сад № 22 «Сказка»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Заведующий</w:t>
            </w:r>
            <w:r w:rsidRPr="00826F97">
              <w:rPr>
                <w:color w:val="000000"/>
                <w:sz w:val="28"/>
                <w:szCs w:val="28"/>
              </w:rPr>
              <w:t xml:space="preserve">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(автономного) дошкольного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образовательного учреждения</w:t>
            </w:r>
          </w:p>
        </w:tc>
        <w:tc>
          <w:tcPr>
            <w:tcW w:w="1985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Жигалова Екатерина</w:t>
            </w:r>
            <w:r w:rsidRPr="003C527E">
              <w:rPr>
                <w:color w:val="000000"/>
                <w:sz w:val="28"/>
                <w:szCs w:val="28"/>
              </w:rPr>
              <w:t xml:space="preserve"> Викторовн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административно-хозяйственной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56 «Искорка»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3C527E">
              <w:rPr>
                <w:color w:val="000000"/>
                <w:sz w:val="28"/>
                <w:szCs w:val="28"/>
              </w:rPr>
              <w:t>Захаркин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3C527E">
              <w:rPr>
                <w:color w:val="000000"/>
                <w:sz w:val="28"/>
                <w:szCs w:val="28"/>
              </w:rPr>
              <w:t xml:space="preserve"> Регин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3C527E">
              <w:rPr>
                <w:color w:val="000000"/>
                <w:sz w:val="28"/>
                <w:szCs w:val="28"/>
              </w:rPr>
              <w:t>Ришатовн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89 «Крепыш»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t>Кузьмин</w:t>
            </w:r>
            <w:r>
              <w:rPr>
                <w:color w:val="000000"/>
                <w:sz w:val="28"/>
                <w:szCs w:val="28"/>
              </w:rPr>
              <w:t xml:space="preserve">а Елена </w:t>
            </w:r>
            <w:r w:rsidRPr="003C527E">
              <w:rPr>
                <w:color w:val="000000"/>
                <w:sz w:val="28"/>
                <w:szCs w:val="28"/>
              </w:rPr>
              <w:t>Викторовн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34 «Берёзка»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lastRenderedPageBreak/>
              <w:t>Курин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C527E">
              <w:rPr>
                <w:color w:val="000000"/>
                <w:sz w:val="28"/>
                <w:szCs w:val="28"/>
              </w:rPr>
              <w:t xml:space="preserve"> Жанн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3C527E">
              <w:rPr>
                <w:color w:val="000000"/>
                <w:sz w:val="28"/>
                <w:szCs w:val="28"/>
              </w:rPr>
              <w:t>Еркеновн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</w:t>
            </w:r>
            <w:r w:rsidRPr="00826F97">
              <w:rPr>
                <w:color w:val="000000"/>
                <w:sz w:val="28"/>
                <w:szCs w:val="28"/>
              </w:rPr>
              <w:t xml:space="preserve">аместитель заведующего по учебно-воспитательной </w:t>
            </w:r>
            <w:r w:rsidRPr="00826F97">
              <w:rPr>
                <w:color w:val="000000"/>
                <w:sz w:val="28"/>
                <w:szCs w:val="28"/>
              </w:rPr>
              <w:lastRenderedPageBreak/>
              <w:t xml:space="preserve">работе </w:t>
            </w:r>
            <w:r w:rsidRPr="00826F97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25 «Родничок»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lastRenderedPageBreak/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561"/>
        </w:trPr>
        <w:tc>
          <w:tcPr>
            <w:tcW w:w="568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 w:rsidRPr="003C527E">
              <w:rPr>
                <w:color w:val="000000"/>
                <w:sz w:val="28"/>
                <w:szCs w:val="28"/>
              </w:rPr>
              <w:t>Толмачев</w:t>
            </w:r>
            <w:r>
              <w:rPr>
                <w:color w:val="000000"/>
                <w:sz w:val="28"/>
                <w:szCs w:val="28"/>
              </w:rPr>
              <w:t>а Елена</w:t>
            </w:r>
            <w:r w:rsidRPr="003C527E">
              <w:rPr>
                <w:color w:val="000000"/>
                <w:sz w:val="28"/>
                <w:szCs w:val="28"/>
              </w:rPr>
              <w:t xml:space="preserve"> Олеговн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827" w:type="dxa"/>
            <w:shd w:val="clear" w:color="auto" w:fill="auto"/>
          </w:tcPr>
          <w:p w:rsidR="00624C3B" w:rsidRPr="003C527E" w:rsidRDefault="00624C3B" w:rsidP="00ED639A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644700">
              <w:rPr>
                <w:color w:val="000000"/>
                <w:sz w:val="28"/>
                <w:szCs w:val="28"/>
              </w:rPr>
              <w:t xml:space="preserve">аместитель директора по учебно-воспитательной работе </w:t>
            </w:r>
            <w:r w:rsidRPr="00644700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 начальная школа «Прогимназия»</w:t>
            </w:r>
          </w:p>
        </w:tc>
        <w:tc>
          <w:tcPr>
            <w:tcW w:w="3402" w:type="dxa"/>
            <w:gridSpan w:val="2"/>
          </w:tcPr>
          <w:p w:rsidR="00624C3B" w:rsidRDefault="00624C3B" w:rsidP="00ED639A">
            <w:pPr>
              <w:jc w:val="center"/>
            </w:pPr>
            <w:r w:rsidRPr="006350E1">
              <w:rPr>
                <w:color w:val="000000"/>
                <w:sz w:val="28"/>
                <w:szCs w:val="28"/>
              </w:rPr>
              <w:t xml:space="preserve">Заведующий </w:t>
            </w:r>
            <w:r w:rsidRPr="006350E1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</w:tcPr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</w:tcPr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624C3B" w:rsidRPr="003C527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624C3B" w:rsidRPr="009E120E" w:rsidTr="00ED639A">
        <w:trPr>
          <w:trHeight w:val="43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общее образование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Ключников Павел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8 им. </w:t>
            </w:r>
            <w:proofErr w:type="spellStart"/>
            <w:r w:rsidRPr="009E120E">
              <w:rPr>
                <w:rFonts w:eastAsia="Calibri"/>
                <w:sz w:val="28"/>
                <w:szCs w:val="28"/>
                <w:lang w:eastAsia="en-US"/>
              </w:rPr>
              <w:t>Сибирцева</w:t>
            </w:r>
            <w:proofErr w:type="spellEnd"/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Боровинских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 муниципального бюджетного общеобразовательного учреждения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Сургутского естественно-научного лицея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21.11.2023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Дулич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478C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478C">
              <w:rPr>
                <w:rFonts w:eastAsia="Calibri"/>
                <w:sz w:val="28"/>
                <w:szCs w:val="28"/>
                <w:lang w:eastAsia="en-US"/>
              </w:rPr>
              <w:t>по внеклассной вн</w:t>
            </w:r>
            <w:r>
              <w:rPr>
                <w:rFonts w:eastAsia="Calibri"/>
                <w:sz w:val="28"/>
                <w:szCs w:val="28"/>
                <w:lang w:eastAsia="en-US"/>
              </w:rPr>
              <w:t>ешкольной воспитательной работе м</w:t>
            </w:r>
            <w:r w:rsidRPr="00E4478C">
              <w:rPr>
                <w:rFonts w:eastAsia="Calibri"/>
                <w:sz w:val="28"/>
                <w:szCs w:val="28"/>
                <w:lang w:eastAsia="en-US"/>
              </w:rPr>
              <w:t>униципально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Pr="00E4478C">
              <w:rPr>
                <w:rFonts w:eastAsia="Calibri"/>
                <w:sz w:val="28"/>
                <w:szCs w:val="28"/>
                <w:lang w:eastAsia="en-US"/>
              </w:rPr>
              <w:t xml:space="preserve"> бюджетно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 общеобразовательного учреждения</w:t>
            </w:r>
            <w:r w:rsidRPr="00E4478C">
              <w:rPr>
                <w:rFonts w:eastAsia="Calibri"/>
                <w:sz w:val="28"/>
                <w:szCs w:val="28"/>
                <w:lang w:eastAsia="en-US"/>
              </w:rPr>
              <w:t xml:space="preserve"> средняя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Курачева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Ольга Серафимовна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624C3B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по учебно-воспитательной работе муниципального бюджетного общеобразовательного учреждения средней общеобразовательной школы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 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Дьяченко Александра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rFonts w:eastAsia="Calibri"/>
                <w:sz w:val="28"/>
                <w:szCs w:val="28"/>
                <w:lang w:eastAsia="en-US"/>
              </w:rPr>
              <w:t>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21.11.2023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3481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F352F3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E120E">
              <w:rPr>
                <w:color w:val="000000"/>
                <w:sz w:val="28"/>
                <w:szCs w:val="28"/>
              </w:rPr>
              <w:t>Басистюк</w:t>
            </w:r>
            <w:proofErr w:type="spellEnd"/>
            <w:r w:rsidRPr="009E120E">
              <w:rPr>
                <w:color w:val="000000"/>
                <w:sz w:val="28"/>
                <w:szCs w:val="28"/>
              </w:rPr>
              <w:t xml:space="preserve"> Оксана Юрьевна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E120E">
              <w:rPr>
                <w:color w:val="000000"/>
                <w:sz w:val="28"/>
                <w:szCs w:val="28"/>
              </w:rPr>
              <w:t xml:space="preserve">Начальник отдела организационно-аналитического сопровождения образовательных учреждений </w:t>
            </w: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автономного учреждения </w:t>
            </w: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«Информационно-организационный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lastRenderedPageBreak/>
              <w:t>Директор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от 07.04.2025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№ 2268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F352F3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Иванова Ольга Юрьевна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sz w:val="28"/>
                <w:szCs w:val="28"/>
              </w:rPr>
              <w:t>Заместитель директора департамента образования Администрации города Сургута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07.04.2025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2268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F352F3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Смирнова Ольга Васильевна</w:t>
            </w:r>
          </w:p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E120E">
              <w:rPr>
                <w:sz w:val="28"/>
                <w:szCs w:val="28"/>
              </w:rPr>
              <w:t xml:space="preserve">по учебно-воспитательной работе </w:t>
            </w: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:rsidR="00624C3B" w:rsidRPr="009E120E" w:rsidRDefault="00624C3B" w:rsidP="00ED63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>№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07.04.2025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2268</w:t>
            </w:r>
          </w:p>
        </w:tc>
      </w:tr>
      <w:tr w:rsidR="00624C3B" w:rsidRPr="009E120E" w:rsidTr="00ED639A">
        <w:trPr>
          <w:trHeight w:val="402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</w:t>
            </w:r>
            <w:r w:rsidRPr="009E120E">
              <w:rPr>
                <w:color w:val="002060"/>
                <w:sz w:val="28"/>
                <w:szCs w:val="28"/>
              </w:rPr>
              <w:t xml:space="preserve"> </w:t>
            </w:r>
            <w:r w:rsidRPr="009E120E">
              <w:rPr>
                <w:b/>
                <w:color w:val="002060"/>
                <w:sz w:val="28"/>
                <w:szCs w:val="28"/>
              </w:rPr>
              <w:t>–</w:t>
            </w:r>
            <w:r w:rsidRPr="009E120E">
              <w:rPr>
                <w:color w:val="002060"/>
                <w:sz w:val="28"/>
                <w:szCs w:val="28"/>
              </w:rPr>
              <w:t xml:space="preserve"> </w:t>
            </w:r>
            <w:r w:rsidRPr="009E120E">
              <w:rPr>
                <w:b/>
                <w:color w:val="002060"/>
                <w:sz w:val="28"/>
                <w:szCs w:val="28"/>
              </w:rPr>
              <w:t>дополнительное образование в области общего образования</w:t>
            </w:r>
          </w:p>
        </w:tc>
      </w:tr>
      <w:tr w:rsidR="00624C3B" w:rsidRPr="009E120E" w:rsidTr="00ED63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453"/>
        </w:trPr>
        <w:tc>
          <w:tcPr>
            <w:tcW w:w="14885" w:type="dxa"/>
            <w:gridSpan w:val="7"/>
            <w:tcBorders>
              <w:top w:val="single" w:sz="4" w:space="0" w:color="auto"/>
            </w:tcBorders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культура</w:t>
            </w:r>
          </w:p>
        </w:tc>
      </w:tr>
      <w:tr w:rsidR="00624C3B" w:rsidRPr="009E120E" w:rsidTr="00ED639A">
        <w:trPr>
          <w:trHeight w:val="155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Кондрашенко Ольга Викторовна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муниципального автономного учреждения «Театр актера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 куклы «Петрушка»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муниципального автономного учреждения «Театр актера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 куклы «Петрушка»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5800</w:t>
            </w:r>
          </w:p>
        </w:tc>
      </w:tr>
      <w:tr w:rsidR="00624C3B" w:rsidRPr="009E120E" w:rsidTr="00ED639A">
        <w:trPr>
          <w:trHeight w:val="1558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Апанович</w:t>
            </w:r>
            <w:proofErr w:type="spellEnd"/>
            <w:r w:rsidRPr="009E120E">
              <w:rPr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автономного учреждения «Городской культурный центр»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«Городской культурный центр»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Измайлов Сергей Константинович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муниципального бюджетного </w:t>
            </w:r>
            <w:r w:rsidRPr="009E120E">
              <w:rPr>
                <w:sz w:val="28"/>
                <w:szCs w:val="28"/>
              </w:rPr>
              <w:lastRenderedPageBreak/>
              <w:t>учреждения историко-культурного центра «Старый Сургут»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 xml:space="preserve">Директор муниципального </w:t>
            </w:r>
            <w:r w:rsidRPr="009E120E">
              <w:rPr>
                <w:sz w:val="28"/>
                <w:szCs w:val="28"/>
              </w:rPr>
              <w:lastRenderedPageBreak/>
              <w:t>автономного учреждения «Сургутская филармония»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Селиванова Татьяна Андреевна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автономного учреждения «Городской парк культуры и отдыха»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«Городской парк культуры и отдыха»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1558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Сливков</w:t>
            </w:r>
            <w:proofErr w:type="spellEnd"/>
            <w:r w:rsidRPr="009E120E">
              <w:rPr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b/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бюджетного учреждения культуры «Сургутский художественный музей»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культуры «Сургутский художественный музей»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274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Сунгурова</w:t>
            </w:r>
            <w:proofErr w:type="spellEnd"/>
            <w:r w:rsidRPr="009E120E">
              <w:rPr>
                <w:sz w:val="28"/>
                <w:szCs w:val="28"/>
              </w:rPr>
              <w:t xml:space="preserve"> </w:t>
            </w:r>
            <w:proofErr w:type="spellStart"/>
            <w:r w:rsidRPr="009E120E">
              <w:rPr>
                <w:sz w:val="28"/>
                <w:szCs w:val="28"/>
              </w:rPr>
              <w:t>Раисия</w:t>
            </w:r>
            <w:proofErr w:type="spellEnd"/>
            <w:r w:rsidRPr="009E120E"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Менеджер по культурно-массовому досугу отдела развития проектов и программ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04.10.2024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5800</w:t>
            </w:r>
          </w:p>
        </w:tc>
      </w:tr>
      <w:tr w:rsidR="00624C3B" w:rsidRPr="009E120E" w:rsidTr="00ED639A">
        <w:trPr>
          <w:trHeight w:val="58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Лапина Елена Валентиновна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Заведующий отделом муниципального бюджетного учреждения культуры «Сургутский краеведческий музей»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муниципального бюджетного учреждения культуры «Сургутский краеведческий музей»          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3726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Алиева </w:t>
            </w:r>
            <w:proofErr w:type="spellStart"/>
            <w:r w:rsidRPr="009E120E">
              <w:rPr>
                <w:sz w:val="28"/>
                <w:szCs w:val="28"/>
              </w:rPr>
              <w:t>Илаха</w:t>
            </w:r>
            <w:proofErr w:type="spellEnd"/>
            <w:r w:rsidRPr="009E120E">
              <w:rPr>
                <w:sz w:val="28"/>
                <w:szCs w:val="28"/>
              </w:rPr>
              <w:t xml:space="preserve">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Акиф</w:t>
            </w:r>
            <w:proofErr w:type="spellEnd"/>
            <w:r w:rsidRPr="009E120E">
              <w:rPr>
                <w:sz w:val="28"/>
                <w:szCs w:val="28"/>
              </w:rPr>
              <w:t xml:space="preserve"> кызы</w:t>
            </w:r>
          </w:p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 муниципального бюджетного учреждения историко-культурного центра «Старый Сургут»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историко-культурного центра «Старый Сургут»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3726</w:t>
            </w:r>
          </w:p>
        </w:tc>
      </w:tr>
      <w:tr w:rsidR="00624C3B" w:rsidRPr="009E120E" w:rsidTr="00ED639A">
        <w:trPr>
          <w:trHeight w:val="69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Дарутина</w:t>
            </w:r>
            <w:proofErr w:type="spellEnd"/>
            <w:r w:rsidRPr="009E120E">
              <w:rPr>
                <w:sz w:val="28"/>
                <w:szCs w:val="28"/>
              </w:rPr>
              <w:t xml:space="preserve"> Алла Геннадьевна</w:t>
            </w:r>
          </w:p>
          <w:p w:rsidR="00624C3B" w:rsidRPr="009E120E" w:rsidRDefault="00624C3B" w:rsidP="00ED639A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по библиотечной деятельности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3726</w:t>
            </w:r>
          </w:p>
        </w:tc>
      </w:tr>
      <w:tr w:rsidR="00624C3B" w:rsidRPr="009E120E" w:rsidTr="00ED639A">
        <w:trPr>
          <w:trHeight w:val="420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дополнительное образование в области культуры</w:t>
            </w:r>
          </w:p>
        </w:tc>
      </w:tr>
      <w:tr w:rsidR="00624C3B" w:rsidRPr="009E120E" w:rsidTr="00ED639A">
        <w:trPr>
          <w:trHeight w:val="176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Филиппова Анастасия Сергеевна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Преподаватель муниципального бюджетного учреждения дополнительного образования «Детская школа искусств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им. Г. </w:t>
            </w:r>
            <w:proofErr w:type="spellStart"/>
            <w:r w:rsidRPr="009E120E">
              <w:rPr>
                <w:sz w:val="28"/>
                <w:szCs w:val="28"/>
              </w:rPr>
              <w:t>Кукуевицкого</w:t>
            </w:r>
            <w:proofErr w:type="spellEnd"/>
            <w:r w:rsidRPr="009E120E"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им. Г. </w:t>
            </w:r>
            <w:proofErr w:type="spellStart"/>
            <w:r w:rsidRPr="009E120E">
              <w:rPr>
                <w:sz w:val="28"/>
                <w:szCs w:val="28"/>
              </w:rPr>
              <w:t>Кукуевицкого</w:t>
            </w:r>
            <w:proofErr w:type="spellEnd"/>
            <w:r w:rsidRPr="009E120E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01.10.2024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5710</w:t>
            </w:r>
          </w:p>
        </w:tc>
      </w:tr>
      <w:tr w:rsidR="00624C3B" w:rsidRPr="009E120E" w:rsidTr="00ED639A">
        <w:trPr>
          <w:trHeight w:val="987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Конышева Елена Александровна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учебно-воспитательной работе муниципального автономного учреждения дополнительного образования «Детская хореографическая школа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1»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дополнительного образования «Детская хореографическая школа № 1»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от 01.10.2024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5710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proofErr w:type="spellStart"/>
            <w:r w:rsidRPr="009E120E">
              <w:rPr>
                <w:sz w:val="28"/>
                <w:szCs w:val="28"/>
              </w:rPr>
              <w:t>Дзюненко</w:t>
            </w:r>
            <w:proofErr w:type="spellEnd"/>
            <w:r w:rsidRPr="009E120E">
              <w:rPr>
                <w:sz w:val="28"/>
                <w:szCs w:val="28"/>
              </w:rPr>
              <w:t xml:space="preserve"> Андрей Викторович</w:t>
            </w:r>
          </w:p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Заведующий отделением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3727</w:t>
            </w:r>
          </w:p>
        </w:tc>
      </w:tr>
      <w:tr w:rsidR="00624C3B" w:rsidRPr="009E120E" w:rsidTr="00ED639A">
        <w:trPr>
          <w:trHeight w:val="69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Климкович Юлия Анатольевна</w:t>
            </w:r>
          </w:p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учебно-воспитательной работе муниципального бюджетного учреждения дополнительного образования «Детская музыкальная школа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музыкальная школа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3727</w:t>
            </w:r>
          </w:p>
        </w:tc>
      </w:tr>
      <w:tr w:rsidR="00624C3B" w:rsidRPr="009E120E" w:rsidTr="00ED639A">
        <w:trPr>
          <w:trHeight w:val="2010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Кузьменко Ольга Николаевна</w:t>
            </w:r>
          </w:p>
          <w:p w:rsidR="00624C3B" w:rsidRPr="009E120E" w:rsidRDefault="00624C3B" w:rsidP="00ED639A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3B" w:rsidRPr="009E120E" w:rsidRDefault="00624C3B" w:rsidP="00ED6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директора </w:t>
            </w:r>
          </w:p>
          <w:p w:rsidR="00624C3B" w:rsidRPr="009E120E" w:rsidRDefault="00624C3B" w:rsidP="00ED6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по УВР муниципального бюджетного учреждения дополнительного образования «Детская школа искусств № 2»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школа искусств № 2»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30.06.2025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3727</w:t>
            </w:r>
          </w:p>
        </w:tc>
      </w:tr>
      <w:tr w:rsidR="00624C3B" w:rsidRPr="009E120E" w:rsidTr="00ED639A">
        <w:trPr>
          <w:trHeight w:val="291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работа с подростками и молодёжью</w:t>
            </w:r>
          </w:p>
        </w:tc>
      </w:tr>
      <w:tr w:rsidR="00624C3B" w:rsidRPr="009E120E" w:rsidTr="00ED639A">
        <w:trPr>
          <w:trHeight w:val="267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Климкин Евгений Константинович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Главный инженер муниципального автономного учреждения по работе с молодежью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«Наше время»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автономного учреждения по работе с молодежью «Наше время»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11.10.2024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6005</w:t>
            </w:r>
          </w:p>
        </w:tc>
      </w:tr>
      <w:tr w:rsidR="00624C3B" w:rsidRPr="009E120E" w:rsidTr="00ED639A">
        <w:trPr>
          <w:trHeight w:val="267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3827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Заведующий центра муниципального бюджетного учреждения по работе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с подростками и молодежью по месту жительства «Вариант»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бюджетного учреждения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работе с подростками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и молодежью по месту жительства «Вариант»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11.10.2024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№ 6005</w:t>
            </w:r>
          </w:p>
        </w:tc>
      </w:tr>
      <w:tr w:rsidR="00624C3B" w:rsidRPr="009E120E" w:rsidTr="00ED639A">
        <w:trPr>
          <w:trHeight w:val="593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обеспечения деятельности Администрации города</w:t>
            </w:r>
          </w:p>
        </w:tc>
      </w:tr>
      <w:tr w:rsidR="00624C3B" w:rsidRPr="009E120E" w:rsidTr="00ED639A"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Бородина Юлия Борисовна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  <w:shd w:val="clear" w:color="auto" w:fill="FFFFFF"/>
              </w:rPr>
              <w:t>Директор муниципального казенного учреждения «Центр организационного обеспечения деятельности муниципальных организаций»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12.05.2025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2833</w:t>
            </w:r>
          </w:p>
        </w:tc>
      </w:tr>
      <w:tr w:rsidR="00624C3B" w:rsidRPr="009E120E" w:rsidTr="00ED639A">
        <w:trPr>
          <w:trHeight w:val="515"/>
        </w:trPr>
        <w:tc>
          <w:tcPr>
            <w:tcW w:w="14885" w:type="dxa"/>
            <w:gridSpan w:val="7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жилищно-коммунальное хозяйство</w:t>
            </w:r>
          </w:p>
        </w:tc>
      </w:tr>
      <w:tr w:rsidR="00624C3B" w:rsidRPr="009E120E" w:rsidTr="00ED639A">
        <w:trPr>
          <w:trHeight w:val="119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Ковальчук Игорь Сергеевич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Начальник службы 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по организации </w:t>
            </w:r>
            <w:proofErr w:type="spellStart"/>
            <w:r w:rsidRPr="009E120E">
              <w:rPr>
                <w:sz w:val="28"/>
                <w:szCs w:val="28"/>
              </w:rPr>
              <w:t>кремирования</w:t>
            </w:r>
            <w:proofErr w:type="spellEnd"/>
            <w:r w:rsidRPr="009E120E">
              <w:rPr>
                <w:sz w:val="28"/>
                <w:szCs w:val="28"/>
              </w:rPr>
              <w:t xml:space="preserve"> муниципального казенного учреждения «Ритуал»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 муниципального казенного учреждения «Ритуал»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19.12.2024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8449</w:t>
            </w:r>
          </w:p>
        </w:tc>
      </w:tr>
      <w:tr w:rsidR="00624C3B" w:rsidRPr="009E120E" w:rsidTr="00ED639A">
        <w:trPr>
          <w:trHeight w:val="1649"/>
        </w:trPr>
        <w:tc>
          <w:tcPr>
            <w:tcW w:w="5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Бегичев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Виталий Васильевич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главного инженера по сетевому хозяйству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3260" w:type="dxa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127" w:type="dxa"/>
            <w:gridSpan w:val="2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14.04.2023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1134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</w:tr>
      <w:tr w:rsidR="00624C3B" w:rsidRPr="009E120E" w:rsidTr="00ED639A">
        <w:trPr>
          <w:trHeight w:val="417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информатизация</w:t>
            </w:r>
          </w:p>
        </w:tc>
      </w:tr>
      <w:tr w:rsidR="00624C3B" w:rsidRPr="009E120E" w:rsidTr="00ED639A">
        <w:trPr>
          <w:trHeight w:val="699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Арсланов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 Нил Нильевич</w:t>
            </w:r>
          </w:p>
        </w:tc>
        <w:tc>
          <w:tcPr>
            <w:tcW w:w="3827" w:type="dxa"/>
            <w:shd w:val="clear" w:color="auto" w:fill="auto"/>
          </w:tcPr>
          <w:p w:rsidR="00624C3B" w:rsidRPr="009E120E" w:rsidRDefault="00624C3B" w:rsidP="00ED639A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Начальник отдела систем документооборота </w:t>
            </w:r>
            <w:r w:rsidRPr="009E120E">
              <w:rPr>
                <w:sz w:val="28"/>
                <w:szCs w:val="28"/>
                <w:shd w:val="clear" w:color="auto" w:fill="FFFFFF"/>
              </w:rPr>
              <w:t>муниципального казённого учреждения «Управление информационных технологий и связи города Сургута»</w:t>
            </w:r>
          </w:p>
          <w:p w:rsidR="00624C3B" w:rsidRPr="009E120E" w:rsidRDefault="00624C3B" w:rsidP="00ED639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Директор </w:t>
            </w:r>
            <w:r w:rsidRPr="009E120E">
              <w:rPr>
                <w:sz w:val="28"/>
                <w:szCs w:val="28"/>
                <w:shd w:val="clear" w:color="auto" w:fill="FFFFFF"/>
              </w:rPr>
              <w:t>муниципального казённого учреждения «Управление информационных технологий и связи города Сургута»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13.03.2024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1094</w:t>
            </w:r>
          </w:p>
        </w:tc>
      </w:tr>
      <w:tr w:rsidR="00624C3B" w:rsidRPr="009E120E" w:rsidTr="00ED639A">
        <w:trPr>
          <w:trHeight w:val="347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lastRenderedPageBreak/>
              <w:t>Сфера деятельности – работа с населением</w:t>
            </w:r>
          </w:p>
        </w:tc>
      </w:tr>
      <w:tr w:rsidR="00624C3B" w:rsidRPr="009E120E" w:rsidTr="00ED639A"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b/>
                <w:sz w:val="28"/>
                <w:szCs w:val="28"/>
              </w:rPr>
            </w:pPr>
            <w:r w:rsidRPr="009E120E"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285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спасательная деятельность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Киселев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Олег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Михайлович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Заместитель директора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казённого учреждения «Сургутский спасательный центр»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казённого учреждения «Сургутский спасательный центр»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24.10.2025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4050</w:t>
            </w:r>
          </w:p>
        </w:tc>
      </w:tr>
      <w:tr w:rsidR="00624C3B" w:rsidRPr="009E120E" w:rsidTr="00ED639A">
        <w:trPr>
          <w:trHeight w:val="420"/>
        </w:trPr>
        <w:tc>
          <w:tcPr>
            <w:tcW w:w="568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Меркуленко Татьяна Николаевна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Заместитель </w:t>
            </w:r>
            <w:r w:rsidRPr="009E120E">
              <w:rPr>
                <w:color w:val="000000"/>
                <w:sz w:val="28"/>
                <w:szCs w:val="28"/>
              </w:rPr>
              <w:t xml:space="preserve">директора </w:t>
            </w:r>
            <w:r w:rsidRPr="009E120E">
              <w:rPr>
                <w:sz w:val="28"/>
                <w:szCs w:val="28"/>
              </w:rPr>
              <w:t xml:space="preserve">муниципального казенного учреждения </w:t>
            </w:r>
            <w:r w:rsidRPr="009E120E">
              <w:rPr>
                <w:color w:val="000000"/>
                <w:sz w:val="28"/>
                <w:szCs w:val="28"/>
              </w:rPr>
              <w:t>«Единая дежурно-диспетчерская служба города Сургута»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color w:val="000000"/>
                <w:sz w:val="28"/>
                <w:szCs w:val="28"/>
              </w:rPr>
              <w:t xml:space="preserve">Директор </w:t>
            </w:r>
            <w:r w:rsidRPr="009E120E">
              <w:rPr>
                <w:sz w:val="28"/>
                <w:szCs w:val="28"/>
              </w:rPr>
              <w:t xml:space="preserve">муниципального казенного учреждения </w:t>
            </w:r>
            <w:r w:rsidRPr="009E120E">
              <w:rPr>
                <w:color w:val="000000"/>
                <w:sz w:val="28"/>
                <w:szCs w:val="28"/>
              </w:rPr>
              <w:t>«Единая дежурно-диспетчерская служба города Сургута»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0.11</w:t>
            </w:r>
            <w:r w:rsidRPr="009E120E">
              <w:rPr>
                <w:sz w:val="28"/>
                <w:szCs w:val="28"/>
              </w:rPr>
              <w:t>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4128</w:t>
            </w:r>
          </w:p>
        </w:tc>
      </w:tr>
      <w:tr w:rsidR="00624C3B" w:rsidRPr="009E120E" w:rsidTr="00ED639A">
        <w:trPr>
          <w:trHeight w:val="278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физическая культура и спорт</w:t>
            </w:r>
          </w:p>
        </w:tc>
      </w:tr>
      <w:tr w:rsidR="00624C3B" w:rsidRPr="009E120E" w:rsidTr="00ED639A">
        <w:trPr>
          <w:trHeight w:val="278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Белов Максим Александрович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color w:val="FF0000"/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Тренер-преподаватель 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Директор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от 10.01.2024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№ 29</w:t>
            </w:r>
          </w:p>
        </w:tc>
      </w:tr>
      <w:tr w:rsidR="00624C3B" w:rsidRPr="009E120E" w:rsidTr="00ED639A">
        <w:trPr>
          <w:trHeight w:val="379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b/>
                <w:color w:val="1F3864"/>
                <w:sz w:val="28"/>
                <w:szCs w:val="28"/>
              </w:rPr>
            </w:pPr>
            <w:r w:rsidRPr="0061369D">
              <w:rPr>
                <w:b/>
                <w:color w:val="1F3864"/>
                <w:sz w:val="28"/>
                <w:szCs w:val="28"/>
              </w:rPr>
              <w:t xml:space="preserve">Сфера деятельности – </w:t>
            </w:r>
            <w:r w:rsidRPr="0061369D">
              <w:rPr>
                <w:rStyle w:val="af3"/>
                <w:b/>
                <w:bCs/>
                <w:color w:val="1F3864"/>
                <w:sz w:val="28"/>
                <w:szCs w:val="28"/>
              </w:rPr>
              <w:t>содержание и ремонт объектов муниципального имущества</w:t>
            </w:r>
          </w:p>
        </w:tc>
      </w:tr>
      <w:tr w:rsidR="00624C3B" w:rsidRPr="009E120E" w:rsidTr="00ED639A">
        <w:trPr>
          <w:trHeight w:val="236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61369D">
              <w:rPr>
                <w:color w:val="000000"/>
                <w:sz w:val="28"/>
                <w:szCs w:val="28"/>
              </w:rPr>
              <w:t>Тарасов Алексей Константинович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1369D">
              <w:rPr>
                <w:color w:val="000000"/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 w:rsidRPr="0061369D">
              <w:rPr>
                <w:color w:val="000000"/>
                <w:sz w:val="28"/>
                <w:szCs w:val="28"/>
                <w:shd w:val="clear" w:color="auto" w:fill="FFFFFF"/>
              </w:rPr>
              <w:t xml:space="preserve">«Дирекция эксплуатации административных зданий </w:t>
            </w:r>
          </w:p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61369D"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 w:rsidRPr="0061369D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24C3B" w:rsidRPr="00FF106F" w:rsidRDefault="00624C3B" w:rsidP="00ED639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06F">
              <w:rPr>
                <w:color w:val="000000"/>
                <w:sz w:val="28"/>
                <w:szCs w:val="28"/>
              </w:rPr>
              <w:t xml:space="preserve">Директор муниципального казенного учреждения </w:t>
            </w:r>
            <w:r w:rsidRPr="00FF106F">
              <w:rPr>
                <w:color w:val="000000"/>
                <w:sz w:val="28"/>
                <w:szCs w:val="28"/>
                <w:shd w:val="clear" w:color="auto" w:fill="FFFFFF"/>
              </w:rPr>
              <w:t xml:space="preserve">«Дирекция эксплуатации административных зданий </w:t>
            </w:r>
          </w:p>
          <w:p w:rsidR="00624C3B" w:rsidRPr="00FF106F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F106F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 инженерных систем</w:t>
            </w:r>
            <w:r w:rsidRPr="00FF106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61369D" w:rsidRDefault="00624C3B" w:rsidP="00ED639A">
            <w:pPr>
              <w:jc w:val="center"/>
              <w:rPr>
                <w:color w:val="000000"/>
                <w:sz w:val="28"/>
                <w:szCs w:val="28"/>
              </w:rPr>
            </w:pPr>
            <w:r w:rsidRPr="0061369D">
              <w:rPr>
                <w:color w:val="000000"/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E4478C" w:rsidRDefault="00624C3B" w:rsidP="00ED639A">
            <w:pPr>
              <w:jc w:val="center"/>
              <w:rPr>
                <w:sz w:val="28"/>
                <w:szCs w:val="28"/>
              </w:rPr>
            </w:pPr>
            <w:r w:rsidRPr="00E4478C">
              <w:rPr>
                <w:sz w:val="28"/>
                <w:szCs w:val="28"/>
              </w:rPr>
              <w:t>от 28.11.2025</w:t>
            </w:r>
          </w:p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E4478C">
              <w:rPr>
                <w:sz w:val="28"/>
                <w:szCs w:val="28"/>
              </w:rPr>
              <w:t>№ 4155</w:t>
            </w:r>
          </w:p>
        </w:tc>
      </w:tr>
      <w:tr w:rsidR="00624C3B" w:rsidRPr="009E120E" w:rsidTr="00ED639A">
        <w:trPr>
          <w:trHeight w:val="236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управление муниципальным имуществом</w:t>
            </w:r>
          </w:p>
        </w:tc>
      </w:tr>
      <w:tr w:rsidR="00624C3B" w:rsidRPr="009E120E" w:rsidTr="00ED639A">
        <w:trPr>
          <w:trHeight w:val="236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396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строительство</w:t>
            </w:r>
          </w:p>
        </w:tc>
      </w:tr>
      <w:tr w:rsidR="00624C3B" w:rsidRPr="009E120E" w:rsidTr="00ED639A">
        <w:trPr>
          <w:trHeight w:val="220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369"/>
        </w:trPr>
        <w:tc>
          <w:tcPr>
            <w:tcW w:w="14885" w:type="dxa"/>
            <w:gridSpan w:val="7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E120E">
              <w:rPr>
                <w:b/>
                <w:color w:val="002060"/>
                <w:sz w:val="28"/>
                <w:szCs w:val="28"/>
              </w:rPr>
              <w:t>Сфера деятельности – природопользования и экология</w:t>
            </w:r>
          </w:p>
        </w:tc>
      </w:tr>
      <w:tr w:rsidR="00624C3B" w:rsidRPr="009E120E" w:rsidTr="00ED639A">
        <w:trPr>
          <w:trHeight w:val="327"/>
        </w:trPr>
        <w:tc>
          <w:tcPr>
            <w:tcW w:w="5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shd w:val="clear" w:color="auto" w:fill="FFFFFF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ED639A">
            <w:pPr>
              <w:jc w:val="center"/>
              <w:rPr>
                <w:sz w:val="28"/>
                <w:szCs w:val="28"/>
              </w:rPr>
            </w:pPr>
            <w:r w:rsidRPr="009E120E">
              <w:rPr>
                <w:sz w:val="28"/>
                <w:szCs w:val="28"/>
              </w:rPr>
              <w:t>–</w:t>
            </w:r>
          </w:p>
        </w:tc>
      </w:tr>
      <w:tr w:rsidR="00624C3B" w:rsidRPr="009E120E" w:rsidTr="00ED639A">
        <w:trPr>
          <w:trHeight w:val="420"/>
        </w:trPr>
        <w:tc>
          <w:tcPr>
            <w:tcW w:w="12617" w:type="dxa"/>
            <w:gridSpan w:val="6"/>
            <w:shd w:val="clear" w:color="auto" w:fill="FFFFFF"/>
            <w:vAlign w:val="center"/>
          </w:tcPr>
          <w:p w:rsidR="00624C3B" w:rsidRPr="009E120E" w:rsidRDefault="00624C3B" w:rsidP="00F352F3">
            <w:pPr>
              <w:rPr>
                <w:b/>
                <w:sz w:val="28"/>
                <w:szCs w:val="28"/>
              </w:rPr>
            </w:pPr>
            <w:r w:rsidRPr="009E120E">
              <w:rPr>
                <w:b/>
                <w:sz w:val="28"/>
                <w:szCs w:val="28"/>
              </w:rPr>
              <w:t xml:space="preserve">Общее количество граждан, включенных в резерв на </w:t>
            </w:r>
            <w:r>
              <w:rPr>
                <w:b/>
                <w:sz w:val="28"/>
                <w:szCs w:val="28"/>
              </w:rPr>
              <w:t>1</w:t>
            </w:r>
            <w:r w:rsidR="00F352F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.0</w:t>
            </w:r>
            <w:r w:rsidR="00F352F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.2026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4C3B" w:rsidRPr="009E120E" w:rsidRDefault="00624C3B" w:rsidP="00F352F3">
            <w:pPr>
              <w:jc w:val="center"/>
              <w:rPr>
                <w:b/>
                <w:sz w:val="28"/>
                <w:szCs w:val="28"/>
              </w:rPr>
            </w:pPr>
            <w:r w:rsidRPr="009E120E">
              <w:rPr>
                <w:b/>
                <w:sz w:val="28"/>
                <w:szCs w:val="28"/>
              </w:rPr>
              <w:t xml:space="preserve"> </w:t>
            </w:r>
            <w:r w:rsidR="00F352F3">
              <w:rPr>
                <w:b/>
                <w:sz w:val="28"/>
                <w:szCs w:val="28"/>
              </w:rPr>
              <w:t>39</w:t>
            </w:r>
            <w:r w:rsidRPr="009E120E">
              <w:rPr>
                <w:b/>
                <w:sz w:val="28"/>
                <w:szCs w:val="28"/>
              </w:rPr>
              <w:t xml:space="preserve"> человек</w:t>
            </w:r>
          </w:p>
        </w:tc>
      </w:tr>
    </w:tbl>
    <w:p w:rsidR="003B59B3" w:rsidRDefault="003B59B3" w:rsidP="003B59B3">
      <w:pPr>
        <w:pStyle w:val="ae"/>
        <w:rPr>
          <w:rFonts w:ascii="Times New Roman" w:hAnsi="Times New Roman"/>
          <w:color w:val="auto"/>
          <w:sz w:val="26"/>
          <w:szCs w:val="26"/>
        </w:rPr>
      </w:pPr>
    </w:p>
    <w:p w:rsidR="008E5AFD" w:rsidRPr="008E5AFD" w:rsidRDefault="008E5AFD" w:rsidP="003B59B3">
      <w:pPr>
        <w:pStyle w:val="ae"/>
        <w:ind w:hanging="142"/>
        <w:rPr>
          <w:rFonts w:ascii="Times New Roman" w:hAnsi="Times New Roman"/>
          <w:color w:val="auto"/>
          <w:sz w:val="26"/>
          <w:szCs w:val="26"/>
        </w:rPr>
      </w:pPr>
      <w:r w:rsidRPr="008E5AFD">
        <w:rPr>
          <w:rFonts w:ascii="Times New Roman" w:hAnsi="Times New Roman"/>
          <w:color w:val="auto"/>
          <w:sz w:val="26"/>
          <w:szCs w:val="26"/>
        </w:rPr>
        <w:t xml:space="preserve">МКУ «ЦООД»: </w:t>
      </w:r>
      <w:r w:rsidR="00624C3B" w:rsidRPr="00624C3B">
        <w:rPr>
          <w:rFonts w:ascii="Times New Roman" w:hAnsi="Times New Roman"/>
          <w:color w:val="auto"/>
          <w:sz w:val="26"/>
          <w:szCs w:val="26"/>
        </w:rPr>
        <w:t>Жукова Лариса Анатольевна</w:t>
      </w:r>
      <w:r w:rsidRPr="008E5AFD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624C3B">
        <w:rPr>
          <w:rFonts w:ascii="Times New Roman" w:hAnsi="Times New Roman"/>
          <w:color w:val="auto"/>
          <w:sz w:val="26"/>
          <w:szCs w:val="26"/>
          <w:lang w:val="en-US"/>
        </w:rPr>
        <w:t>zhukova</w:t>
      </w:r>
      <w:proofErr w:type="spellEnd"/>
      <w:r w:rsidR="00624C3B" w:rsidRPr="00624C3B">
        <w:rPr>
          <w:rFonts w:ascii="Times New Roman" w:hAnsi="Times New Roman"/>
          <w:color w:val="auto"/>
          <w:sz w:val="26"/>
          <w:szCs w:val="26"/>
        </w:rPr>
        <w:t>_</w:t>
      </w:r>
      <w:r w:rsidR="00624C3B">
        <w:rPr>
          <w:rFonts w:ascii="Times New Roman" w:hAnsi="Times New Roman"/>
          <w:color w:val="auto"/>
          <w:sz w:val="26"/>
          <w:szCs w:val="26"/>
          <w:lang w:val="en-US"/>
        </w:rPr>
        <w:t>la</w:t>
      </w:r>
      <w:r w:rsidRPr="008E5AFD">
        <w:rPr>
          <w:rFonts w:ascii="Times New Roman" w:hAnsi="Times New Roman"/>
          <w:color w:val="auto"/>
          <w:sz w:val="26"/>
          <w:szCs w:val="26"/>
        </w:rPr>
        <w:t xml:space="preserve">@admsurgut.ru, (3462) </w:t>
      </w:r>
      <w:r w:rsidR="00624C3B">
        <w:rPr>
          <w:rFonts w:ascii="Times New Roman" w:hAnsi="Times New Roman"/>
          <w:color w:val="auto"/>
          <w:sz w:val="26"/>
          <w:szCs w:val="26"/>
        </w:rPr>
        <w:t>280</w:t>
      </w:r>
      <w:r w:rsidRPr="008E5AFD">
        <w:rPr>
          <w:rFonts w:ascii="Times New Roman" w:hAnsi="Times New Roman"/>
          <w:color w:val="auto"/>
          <w:sz w:val="26"/>
          <w:szCs w:val="26"/>
        </w:rPr>
        <w:t>-</w:t>
      </w:r>
      <w:r w:rsidR="00624C3B">
        <w:rPr>
          <w:rFonts w:ascii="Times New Roman" w:hAnsi="Times New Roman"/>
          <w:color w:val="auto"/>
          <w:sz w:val="26"/>
          <w:szCs w:val="26"/>
        </w:rPr>
        <w:t>580</w:t>
      </w:r>
    </w:p>
    <w:sectPr w:rsidR="008E5AFD" w:rsidRPr="008E5AFD" w:rsidSect="008E5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AC" w:rsidRDefault="00FC13AC" w:rsidP="001748BA">
      <w:r>
        <w:separator/>
      </w:r>
    </w:p>
  </w:endnote>
  <w:endnote w:type="continuationSeparator" w:id="0">
    <w:p w:rsidR="00FC13AC" w:rsidRDefault="00FC13AC" w:rsidP="0017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AC" w:rsidRDefault="00FC13AC" w:rsidP="001748BA">
      <w:r>
        <w:separator/>
      </w:r>
    </w:p>
  </w:footnote>
  <w:footnote w:type="continuationSeparator" w:id="0">
    <w:p w:rsidR="00FC13AC" w:rsidRDefault="00FC13AC" w:rsidP="0017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78" w:rsidRDefault="00264B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87C22"/>
    <w:multiLevelType w:val="hybridMultilevel"/>
    <w:tmpl w:val="CA2C8AC8"/>
    <w:lvl w:ilvl="0" w:tplc="48323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0D2E1F"/>
    <w:multiLevelType w:val="hybridMultilevel"/>
    <w:tmpl w:val="23D0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DF"/>
    <w:rsid w:val="00000EC3"/>
    <w:rsid w:val="00006F7D"/>
    <w:rsid w:val="000124B1"/>
    <w:rsid w:val="00021783"/>
    <w:rsid w:val="00022391"/>
    <w:rsid w:val="0002358E"/>
    <w:rsid w:val="0002517F"/>
    <w:rsid w:val="0003079B"/>
    <w:rsid w:val="00030858"/>
    <w:rsid w:val="000348D4"/>
    <w:rsid w:val="000357DF"/>
    <w:rsid w:val="000420D8"/>
    <w:rsid w:val="0004265F"/>
    <w:rsid w:val="00045D4A"/>
    <w:rsid w:val="00047317"/>
    <w:rsid w:val="00063A33"/>
    <w:rsid w:val="00066720"/>
    <w:rsid w:val="00080935"/>
    <w:rsid w:val="00086E40"/>
    <w:rsid w:val="000931FF"/>
    <w:rsid w:val="00093EDC"/>
    <w:rsid w:val="000A21BB"/>
    <w:rsid w:val="000A7E20"/>
    <w:rsid w:val="000B679B"/>
    <w:rsid w:val="000C11A7"/>
    <w:rsid w:val="000C2922"/>
    <w:rsid w:val="000C3DBA"/>
    <w:rsid w:val="000C5411"/>
    <w:rsid w:val="000C6B8C"/>
    <w:rsid w:val="000D0C46"/>
    <w:rsid w:val="000D22C2"/>
    <w:rsid w:val="000E659D"/>
    <w:rsid w:val="000F1259"/>
    <w:rsid w:val="000F1B9C"/>
    <w:rsid w:val="000F2032"/>
    <w:rsid w:val="001003BB"/>
    <w:rsid w:val="00103C0E"/>
    <w:rsid w:val="00113610"/>
    <w:rsid w:val="00120F8F"/>
    <w:rsid w:val="0012424D"/>
    <w:rsid w:val="00130390"/>
    <w:rsid w:val="001400B9"/>
    <w:rsid w:val="001416A8"/>
    <w:rsid w:val="00143115"/>
    <w:rsid w:val="001438B8"/>
    <w:rsid w:val="00145DB1"/>
    <w:rsid w:val="00154CB0"/>
    <w:rsid w:val="00172F3C"/>
    <w:rsid w:val="001748BA"/>
    <w:rsid w:val="001767C3"/>
    <w:rsid w:val="00176EB3"/>
    <w:rsid w:val="001841E3"/>
    <w:rsid w:val="00185BC8"/>
    <w:rsid w:val="001A2A4C"/>
    <w:rsid w:val="001B2618"/>
    <w:rsid w:val="001B60C5"/>
    <w:rsid w:val="001C08DF"/>
    <w:rsid w:val="001C694B"/>
    <w:rsid w:val="001D15E9"/>
    <w:rsid w:val="001D3BBA"/>
    <w:rsid w:val="001E0807"/>
    <w:rsid w:val="001F054E"/>
    <w:rsid w:val="001F33F0"/>
    <w:rsid w:val="00203D85"/>
    <w:rsid w:val="00205839"/>
    <w:rsid w:val="0021023E"/>
    <w:rsid w:val="00211572"/>
    <w:rsid w:val="0021203A"/>
    <w:rsid w:val="002145C9"/>
    <w:rsid w:val="00216F03"/>
    <w:rsid w:val="002218DE"/>
    <w:rsid w:val="00225AAF"/>
    <w:rsid w:val="0023209F"/>
    <w:rsid w:val="00254C47"/>
    <w:rsid w:val="00254F7A"/>
    <w:rsid w:val="00263324"/>
    <w:rsid w:val="00264B78"/>
    <w:rsid w:val="00273EDF"/>
    <w:rsid w:val="00286DBD"/>
    <w:rsid w:val="00293BFD"/>
    <w:rsid w:val="002A26C3"/>
    <w:rsid w:val="002A41A8"/>
    <w:rsid w:val="002A771A"/>
    <w:rsid w:val="002B08BD"/>
    <w:rsid w:val="002B5F53"/>
    <w:rsid w:val="002B71A6"/>
    <w:rsid w:val="002B7486"/>
    <w:rsid w:val="002C2D73"/>
    <w:rsid w:val="002C5551"/>
    <w:rsid w:val="002D3882"/>
    <w:rsid w:val="002D6F9B"/>
    <w:rsid w:val="002E0F77"/>
    <w:rsid w:val="002E5175"/>
    <w:rsid w:val="002F264B"/>
    <w:rsid w:val="002F3750"/>
    <w:rsid w:val="002F4995"/>
    <w:rsid w:val="002F63B5"/>
    <w:rsid w:val="002F7790"/>
    <w:rsid w:val="00311C6D"/>
    <w:rsid w:val="003224C8"/>
    <w:rsid w:val="00322ED1"/>
    <w:rsid w:val="00325B73"/>
    <w:rsid w:val="00333C43"/>
    <w:rsid w:val="003355AF"/>
    <w:rsid w:val="00335DA6"/>
    <w:rsid w:val="00345586"/>
    <w:rsid w:val="00347C9D"/>
    <w:rsid w:val="00350DA8"/>
    <w:rsid w:val="0035601B"/>
    <w:rsid w:val="003600AE"/>
    <w:rsid w:val="00362D9C"/>
    <w:rsid w:val="00364745"/>
    <w:rsid w:val="00367D13"/>
    <w:rsid w:val="00371ABF"/>
    <w:rsid w:val="00375445"/>
    <w:rsid w:val="00377116"/>
    <w:rsid w:val="003776D9"/>
    <w:rsid w:val="0039064D"/>
    <w:rsid w:val="0039219B"/>
    <w:rsid w:val="003A18BD"/>
    <w:rsid w:val="003B10BE"/>
    <w:rsid w:val="003B27DE"/>
    <w:rsid w:val="003B59B3"/>
    <w:rsid w:val="003C7ED9"/>
    <w:rsid w:val="003E15E7"/>
    <w:rsid w:val="003E3748"/>
    <w:rsid w:val="003F102C"/>
    <w:rsid w:val="003F3D95"/>
    <w:rsid w:val="003F5DD7"/>
    <w:rsid w:val="00405209"/>
    <w:rsid w:val="00406393"/>
    <w:rsid w:val="00410A13"/>
    <w:rsid w:val="0042155A"/>
    <w:rsid w:val="00422652"/>
    <w:rsid w:val="00423FEC"/>
    <w:rsid w:val="00435332"/>
    <w:rsid w:val="00447B64"/>
    <w:rsid w:val="00454CF5"/>
    <w:rsid w:val="00454F97"/>
    <w:rsid w:val="0046093B"/>
    <w:rsid w:val="00463B35"/>
    <w:rsid w:val="00465791"/>
    <w:rsid w:val="004727F2"/>
    <w:rsid w:val="00490E0D"/>
    <w:rsid w:val="004917C9"/>
    <w:rsid w:val="004942F2"/>
    <w:rsid w:val="004B4869"/>
    <w:rsid w:val="004B5502"/>
    <w:rsid w:val="004B78D9"/>
    <w:rsid w:val="004C0A4E"/>
    <w:rsid w:val="004C6BCE"/>
    <w:rsid w:val="004C7821"/>
    <w:rsid w:val="004D397C"/>
    <w:rsid w:val="004E15A9"/>
    <w:rsid w:val="00500D21"/>
    <w:rsid w:val="00511D77"/>
    <w:rsid w:val="005155EB"/>
    <w:rsid w:val="00533426"/>
    <w:rsid w:val="0053473C"/>
    <w:rsid w:val="00540ACD"/>
    <w:rsid w:val="005437EE"/>
    <w:rsid w:val="005521A8"/>
    <w:rsid w:val="00561CD0"/>
    <w:rsid w:val="005621AC"/>
    <w:rsid w:val="00562283"/>
    <w:rsid w:val="00571EDB"/>
    <w:rsid w:val="00581582"/>
    <w:rsid w:val="00584F1F"/>
    <w:rsid w:val="005853ED"/>
    <w:rsid w:val="00585E93"/>
    <w:rsid w:val="00586313"/>
    <w:rsid w:val="00587DBB"/>
    <w:rsid w:val="00593E0B"/>
    <w:rsid w:val="0059709D"/>
    <w:rsid w:val="005970F0"/>
    <w:rsid w:val="005C596A"/>
    <w:rsid w:val="005D4BFA"/>
    <w:rsid w:val="005E26A9"/>
    <w:rsid w:val="005E4EB2"/>
    <w:rsid w:val="005E7E5D"/>
    <w:rsid w:val="005F76F6"/>
    <w:rsid w:val="00606C3C"/>
    <w:rsid w:val="0061432D"/>
    <w:rsid w:val="00622DDA"/>
    <w:rsid w:val="00623337"/>
    <w:rsid w:val="00623AF3"/>
    <w:rsid w:val="00624C3B"/>
    <w:rsid w:val="0064463E"/>
    <w:rsid w:val="00647115"/>
    <w:rsid w:val="006579E4"/>
    <w:rsid w:val="00676EE7"/>
    <w:rsid w:val="006835AF"/>
    <w:rsid w:val="00687DE1"/>
    <w:rsid w:val="00694874"/>
    <w:rsid w:val="006A4306"/>
    <w:rsid w:val="006B6BE7"/>
    <w:rsid w:val="006D0C58"/>
    <w:rsid w:val="006D7F06"/>
    <w:rsid w:val="006F65B3"/>
    <w:rsid w:val="006F74C9"/>
    <w:rsid w:val="007000DB"/>
    <w:rsid w:val="00700B74"/>
    <w:rsid w:val="00713BBC"/>
    <w:rsid w:val="00714649"/>
    <w:rsid w:val="007229FF"/>
    <w:rsid w:val="00732269"/>
    <w:rsid w:val="00733D50"/>
    <w:rsid w:val="007341BD"/>
    <w:rsid w:val="007353BD"/>
    <w:rsid w:val="00743DDC"/>
    <w:rsid w:val="0075089C"/>
    <w:rsid w:val="00751BDB"/>
    <w:rsid w:val="00754B0F"/>
    <w:rsid w:val="007754D9"/>
    <w:rsid w:val="007813DA"/>
    <w:rsid w:val="007821FD"/>
    <w:rsid w:val="00790AC1"/>
    <w:rsid w:val="007927E2"/>
    <w:rsid w:val="007B125C"/>
    <w:rsid w:val="007B7001"/>
    <w:rsid w:val="007B7514"/>
    <w:rsid w:val="007C09E1"/>
    <w:rsid w:val="007C405F"/>
    <w:rsid w:val="007D4169"/>
    <w:rsid w:val="007E678A"/>
    <w:rsid w:val="00800489"/>
    <w:rsid w:val="008018BB"/>
    <w:rsid w:val="00807716"/>
    <w:rsid w:val="00812729"/>
    <w:rsid w:val="008168FC"/>
    <w:rsid w:val="00820F24"/>
    <w:rsid w:val="008213D0"/>
    <w:rsid w:val="0082195A"/>
    <w:rsid w:val="00821C35"/>
    <w:rsid w:val="00832A8B"/>
    <w:rsid w:val="008331BD"/>
    <w:rsid w:val="0083460C"/>
    <w:rsid w:val="008403E6"/>
    <w:rsid w:val="00853FB4"/>
    <w:rsid w:val="00867AC9"/>
    <w:rsid w:val="00877B3E"/>
    <w:rsid w:val="00882050"/>
    <w:rsid w:val="008B0BA3"/>
    <w:rsid w:val="008B190A"/>
    <w:rsid w:val="008B6535"/>
    <w:rsid w:val="008C14F9"/>
    <w:rsid w:val="008C4C72"/>
    <w:rsid w:val="008C7D91"/>
    <w:rsid w:val="008D0D02"/>
    <w:rsid w:val="008E5418"/>
    <w:rsid w:val="008E5AFD"/>
    <w:rsid w:val="008F7354"/>
    <w:rsid w:val="0090723B"/>
    <w:rsid w:val="00914247"/>
    <w:rsid w:val="00915B98"/>
    <w:rsid w:val="0092762B"/>
    <w:rsid w:val="009301BE"/>
    <w:rsid w:val="00931078"/>
    <w:rsid w:val="00941FCA"/>
    <w:rsid w:val="0094248B"/>
    <w:rsid w:val="00942F78"/>
    <w:rsid w:val="009439DC"/>
    <w:rsid w:val="00957EF3"/>
    <w:rsid w:val="00962DB9"/>
    <w:rsid w:val="009653A4"/>
    <w:rsid w:val="009656F6"/>
    <w:rsid w:val="009874BB"/>
    <w:rsid w:val="00987C35"/>
    <w:rsid w:val="00991449"/>
    <w:rsid w:val="00993053"/>
    <w:rsid w:val="00994724"/>
    <w:rsid w:val="00996102"/>
    <w:rsid w:val="009A0B95"/>
    <w:rsid w:val="009B1818"/>
    <w:rsid w:val="009B48A5"/>
    <w:rsid w:val="009B7994"/>
    <w:rsid w:val="009C1C3C"/>
    <w:rsid w:val="009C3E6B"/>
    <w:rsid w:val="009D4CBF"/>
    <w:rsid w:val="009D6F9A"/>
    <w:rsid w:val="009F148A"/>
    <w:rsid w:val="009F6AB8"/>
    <w:rsid w:val="00A02669"/>
    <w:rsid w:val="00A04B0A"/>
    <w:rsid w:val="00A11723"/>
    <w:rsid w:val="00A1261D"/>
    <w:rsid w:val="00A17F11"/>
    <w:rsid w:val="00A20F09"/>
    <w:rsid w:val="00A33298"/>
    <w:rsid w:val="00A4056B"/>
    <w:rsid w:val="00A45720"/>
    <w:rsid w:val="00A50D7B"/>
    <w:rsid w:val="00A57C31"/>
    <w:rsid w:val="00A811FB"/>
    <w:rsid w:val="00A9188C"/>
    <w:rsid w:val="00A92D20"/>
    <w:rsid w:val="00AA383B"/>
    <w:rsid w:val="00AB7568"/>
    <w:rsid w:val="00AC000E"/>
    <w:rsid w:val="00AC3D21"/>
    <w:rsid w:val="00AC6FE5"/>
    <w:rsid w:val="00AC71D7"/>
    <w:rsid w:val="00AD47ED"/>
    <w:rsid w:val="00AE1AE6"/>
    <w:rsid w:val="00AE5003"/>
    <w:rsid w:val="00B00A67"/>
    <w:rsid w:val="00B0245F"/>
    <w:rsid w:val="00B048B9"/>
    <w:rsid w:val="00B063AE"/>
    <w:rsid w:val="00B14759"/>
    <w:rsid w:val="00B15CB1"/>
    <w:rsid w:val="00B1715D"/>
    <w:rsid w:val="00B20BD6"/>
    <w:rsid w:val="00B23282"/>
    <w:rsid w:val="00B27BF9"/>
    <w:rsid w:val="00B40435"/>
    <w:rsid w:val="00B51BAD"/>
    <w:rsid w:val="00B56DE2"/>
    <w:rsid w:val="00B619E2"/>
    <w:rsid w:val="00B726A1"/>
    <w:rsid w:val="00B7728A"/>
    <w:rsid w:val="00B84F49"/>
    <w:rsid w:val="00BA157A"/>
    <w:rsid w:val="00BA3498"/>
    <w:rsid w:val="00BB5BC3"/>
    <w:rsid w:val="00BB75D6"/>
    <w:rsid w:val="00BC1AD3"/>
    <w:rsid w:val="00BC3826"/>
    <w:rsid w:val="00BC51CD"/>
    <w:rsid w:val="00BD174A"/>
    <w:rsid w:val="00BD339B"/>
    <w:rsid w:val="00BD3740"/>
    <w:rsid w:val="00BE3622"/>
    <w:rsid w:val="00BE3AF0"/>
    <w:rsid w:val="00BE5B46"/>
    <w:rsid w:val="00BE7B69"/>
    <w:rsid w:val="00BF24C5"/>
    <w:rsid w:val="00BF38EC"/>
    <w:rsid w:val="00BF538F"/>
    <w:rsid w:val="00C04068"/>
    <w:rsid w:val="00C04C52"/>
    <w:rsid w:val="00C0780E"/>
    <w:rsid w:val="00C12601"/>
    <w:rsid w:val="00C161FB"/>
    <w:rsid w:val="00C40179"/>
    <w:rsid w:val="00C54212"/>
    <w:rsid w:val="00C55AEC"/>
    <w:rsid w:val="00C62FD4"/>
    <w:rsid w:val="00C65F21"/>
    <w:rsid w:val="00C76E4B"/>
    <w:rsid w:val="00C77AA7"/>
    <w:rsid w:val="00C8710F"/>
    <w:rsid w:val="00C87B99"/>
    <w:rsid w:val="00C957BE"/>
    <w:rsid w:val="00CA2966"/>
    <w:rsid w:val="00CC140C"/>
    <w:rsid w:val="00CC4581"/>
    <w:rsid w:val="00CD3910"/>
    <w:rsid w:val="00CE1312"/>
    <w:rsid w:val="00CE3A34"/>
    <w:rsid w:val="00CE44BB"/>
    <w:rsid w:val="00CE63C1"/>
    <w:rsid w:val="00CF1249"/>
    <w:rsid w:val="00D0260A"/>
    <w:rsid w:val="00D06347"/>
    <w:rsid w:val="00D1161B"/>
    <w:rsid w:val="00D2331F"/>
    <w:rsid w:val="00D235F6"/>
    <w:rsid w:val="00D2634F"/>
    <w:rsid w:val="00D3019E"/>
    <w:rsid w:val="00D32DBE"/>
    <w:rsid w:val="00D3394A"/>
    <w:rsid w:val="00D35D97"/>
    <w:rsid w:val="00D51E4F"/>
    <w:rsid w:val="00D5310D"/>
    <w:rsid w:val="00D555F9"/>
    <w:rsid w:val="00D720B0"/>
    <w:rsid w:val="00D75B5C"/>
    <w:rsid w:val="00D75BC0"/>
    <w:rsid w:val="00D8245A"/>
    <w:rsid w:val="00D84F92"/>
    <w:rsid w:val="00DA055E"/>
    <w:rsid w:val="00DA0B22"/>
    <w:rsid w:val="00DA168C"/>
    <w:rsid w:val="00DA5BAA"/>
    <w:rsid w:val="00DB1DC9"/>
    <w:rsid w:val="00DC0075"/>
    <w:rsid w:val="00DD0881"/>
    <w:rsid w:val="00DE4CDF"/>
    <w:rsid w:val="00DF1BBF"/>
    <w:rsid w:val="00DF2108"/>
    <w:rsid w:val="00DF420C"/>
    <w:rsid w:val="00E04827"/>
    <w:rsid w:val="00E21216"/>
    <w:rsid w:val="00E23CDA"/>
    <w:rsid w:val="00E240DC"/>
    <w:rsid w:val="00E4654E"/>
    <w:rsid w:val="00E47ED4"/>
    <w:rsid w:val="00E54BC6"/>
    <w:rsid w:val="00E5506C"/>
    <w:rsid w:val="00E5777B"/>
    <w:rsid w:val="00E62893"/>
    <w:rsid w:val="00E65B98"/>
    <w:rsid w:val="00E7014D"/>
    <w:rsid w:val="00E7274A"/>
    <w:rsid w:val="00E7343D"/>
    <w:rsid w:val="00E75CBE"/>
    <w:rsid w:val="00E840E8"/>
    <w:rsid w:val="00E85CB1"/>
    <w:rsid w:val="00E952F9"/>
    <w:rsid w:val="00E95814"/>
    <w:rsid w:val="00EA44E9"/>
    <w:rsid w:val="00EB0B45"/>
    <w:rsid w:val="00EB5A38"/>
    <w:rsid w:val="00EC2578"/>
    <w:rsid w:val="00EC29CD"/>
    <w:rsid w:val="00ED2483"/>
    <w:rsid w:val="00ED5C76"/>
    <w:rsid w:val="00EE409A"/>
    <w:rsid w:val="00EE498D"/>
    <w:rsid w:val="00EF2D8B"/>
    <w:rsid w:val="00F06782"/>
    <w:rsid w:val="00F31F8D"/>
    <w:rsid w:val="00F352F3"/>
    <w:rsid w:val="00F402EC"/>
    <w:rsid w:val="00F557FA"/>
    <w:rsid w:val="00F56C67"/>
    <w:rsid w:val="00F60DE6"/>
    <w:rsid w:val="00F61496"/>
    <w:rsid w:val="00F62D6C"/>
    <w:rsid w:val="00F64EC0"/>
    <w:rsid w:val="00F65C53"/>
    <w:rsid w:val="00F660EA"/>
    <w:rsid w:val="00F67E6F"/>
    <w:rsid w:val="00F711DF"/>
    <w:rsid w:val="00F7718C"/>
    <w:rsid w:val="00F81F39"/>
    <w:rsid w:val="00F85341"/>
    <w:rsid w:val="00F87894"/>
    <w:rsid w:val="00F87F95"/>
    <w:rsid w:val="00F9017F"/>
    <w:rsid w:val="00F90B42"/>
    <w:rsid w:val="00F91792"/>
    <w:rsid w:val="00F91E65"/>
    <w:rsid w:val="00FA051D"/>
    <w:rsid w:val="00FA294C"/>
    <w:rsid w:val="00FC13AC"/>
    <w:rsid w:val="00FD07D5"/>
    <w:rsid w:val="00FD3E4D"/>
    <w:rsid w:val="00FE4499"/>
    <w:rsid w:val="00FE5E27"/>
    <w:rsid w:val="00FF065A"/>
    <w:rsid w:val="00FF555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3922F-DE06-4DE0-8F49-5036DB2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357DF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5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357DF"/>
    <w:pPr>
      <w:jc w:val="both"/>
    </w:pPr>
    <w:rPr>
      <w:rFonts w:ascii="Arial" w:hAnsi="Arial"/>
      <w:sz w:val="26"/>
    </w:rPr>
  </w:style>
  <w:style w:type="character" w:customStyle="1" w:styleId="a4">
    <w:name w:val="Основной текст Знак"/>
    <w:basedOn w:val="a0"/>
    <w:link w:val="a3"/>
    <w:rsid w:val="000357DF"/>
    <w:rPr>
      <w:rFonts w:ascii="Arial" w:eastAsia="Times New Roman" w:hAnsi="Arial" w:cs="Times New Roman"/>
      <w:sz w:val="26"/>
      <w:szCs w:val="20"/>
      <w:lang w:eastAsia="ru-RU"/>
    </w:rPr>
  </w:style>
  <w:style w:type="paragraph" w:styleId="a5">
    <w:name w:val="Plain Text"/>
    <w:basedOn w:val="a"/>
    <w:link w:val="a6"/>
    <w:rsid w:val="000357D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0357D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A41A8"/>
    <w:rPr>
      <w:color w:val="0000FF" w:themeColor="hyperlink"/>
      <w:u w:val="single"/>
    </w:rPr>
  </w:style>
  <w:style w:type="paragraph" w:customStyle="1" w:styleId="4">
    <w:name w:val="Стиль4"/>
    <w:basedOn w:val="a"/>
    <w:rsid w:val="005155EB"/>
    <w:pPr>
      <w:jc w:val="center"/>
    </w:pPr>
  </w:style>
  <w:style w:type="table" w:styleId="a8">
    <w:name w:val="Table Grid"/>
    <w:basedOn w:val="a1"/>
    <w:uiPriority w:val="59"/>
    <w:rsid w:val="005155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a0"/>
    <w:rsid w:val="00F9017F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No Spacing"/>
    <w:uiPriority w:val="1"/>
    <w:qFormat/>
    <w:rsid w:val="00143115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8D0D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0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2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BF9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0F1259"/>
    <w:pPr>
      <w:spacing w:after="120" w:line="480" w:lineRule="auto"/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0F1259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25"/>
    <w:rsid w:val="009656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c"/>
    <w:rsid w:val="009656F6"/>
    <w:pPr>
      <w:widowControl w:val="0"/>
      <w:shd w:val="clear" w:color="auto" w:fill="FFFFFF"/>
      <w:spacing w:line="298" w:lineRule="exact"/>
    </w:pPr>
    <w:rPr>
      <w:sz w:val="23"/>
      <w:szCs w:val="23"/>
      <w:lang w:eastAsia="en-US"/>
    </w:rPr>
  </w:style>
  <w:style w:type="paragraph" w:styleId="ad">
    <w:name w:val="List Paragraph"/>
    <w:basedOn w:val="a"/>
    <w:uiPriority w:val="34"/>
    <w:qFormat/>
    <w:rsid w:val="000C541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494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борный МФЦ"/>
    <w:basedOn w:val="a"/>
    <w:qFormat/>
    <w:rsid w:val="005853ED"/>
    <w:rPr>
      <w:rFonts w:ascii="Arial" w:eastAsiaTheme="minorEastAsia" w:hAnsi="Arial" w:cstheme="minorBidi"/>
      <w:color w:val="000000" w:themeColor="text1"/>
      <w:sz w:val="18"/>
      <w:szCs w:val="24"/>
    </w:rPr>
  </w:style>
  <w:style w:type="paragraph" w:styleId="af">
    <w:name w:val="header"/>
    <w:basedOn w:val="a"/>
    <w:link w:val="af0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748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4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8E5AF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348">
          <w:marLeft w:val="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97D8-45D6-4A04-BB6D-22EF8516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Гордеев Сергей Викторович</cp:lastModifiedBy>
  <cp:revision>2</cp:revision>
  <cp:lastPrinted>2019-02-01T09:20:00Z</cp:lastPrinted>
  <dcterms:created xsi:type="dcterms:W3CDTF">2026-05-14T10:46:00Z</dcterms:created>
  <dcterms:modified xsi:type="dcterms:W3CDTF">2026-05-14T10:46:00Z</dcterms:modified>
</cp:coreProperties>
</file>