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510" w:rsidRPr="007965C4" w:rsidRDefault="006D3510" w:rsidP="007965C4">
      <w:pPr>
        <w:pStyle w:val="ConsPlusNormal0"/>
        <w:outlineLvl w:val="0"/>
        <w:rPr>
          <w:sz w:val="22"/>
          <w:szCs w:val="22"/>
        </w:rPr>
      </w:pPr>
    </w:p>
    <w:p w:rsidR="006D3510" w:rsidRPr="007965C4" w:rsidRDefault="007965C4" w:rsidP="007965C4">
      <w:pPr>
        <w:pStyle w:val="ConsPlusTitle0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АДМИНИСТРАЦИЯ ГОРОДА СУРГУТА</w:t>
      </w: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ПОСТАНОВЛЕНИЕ</w:t>
      </w: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от 8 декабря 2022 г. </w:t>
      </w:r>
      <w:r w:rsidR="00761A2F">
        <w:rPr>
          <w:rFonts w:ascii="Times New Roman" w:hAnsi="Times New Roman" w:cs="Times New Roman"/>
          <w:sz w:val="22"/>
          <w:szCs w:val="22"/>
        </w:rPr>
        <w:t>№</w:t>
      </w:r>
      <w:r w:rsidRPr="007965C4">
        <w:rPr>
          <w:rFonts w:ascii="Times New Roman" w:hAnsi="Times New Roman" w:cs="Times New Roman"/>
          <w:sz w:val="22"/>
          <w:szCs w:val="22"/>
        </w:rPr>
        <w:t xml:space="preserve"> 9877</w:t>
      </w: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ОБ УТВЕРЖДЕНИИ АДМИНИСТРАТИВНОГО РЕГЛАМЕНТА ПРЕДОСТАВЛЕНИЯ</w:t>
      </w: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МУНИЦИПАЛЬНОЙ УСЛУГИ </w:t>
      </w:r>
      <w:r w:rsidR="00487E31">
        <w:rPr>
          <w:rFonts w:ascii="Times New Roman" w:hAnsi="Times New Roman" w:cs="Times New Roman"/>
          <w:sz w:val="22"/>
          <w:szCs w:val="22"/>
        </w:rPr>
        <w:t>«</w:t>
      </w:r>
      <w:r w:rsidRPr="007965C4">
        <w:rPr>
          <w:rFonts w:ascii="Times New Roman" w:hAnsi="Times New Roman" w:cs="Times New Roman"/>
          <w:sz w:val="22"/>
          <w:szCs w:val="22"/>
        </w:rPr>
        <w:t>ПРЕДВАРИТЕЛЬНОЕ СОГЛАСОВАНИЕ</w:t>
      </w: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ПРЕДОСТАВЛЕНИЯ ЗЕМЕЛЬНОГО УЧАСТКА</w:t>
      </w:r>
      <w:r w:rsidR="00487E31">
        <w:rPr>
          <w:rFonts w:ascii="Times New Roman" w:hAnsi="Times New Roman" w:cs="Times New Roman"/>
          <w:sz w:val="22"/>
          <w:szCs w:val="22"/>
        </w:rPr>
        <w:t>»</w:t>
      </w: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D3510" w:rsidRPr="007965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16.03.2023 </w:t>
            </w:r>
            <w:hyperlink r:id="rId6" w:tooltip="Постановление Администрации города Сургута от 16.03.2023 N 1365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      <w:r w:rsidR="00761A2F">
                <w:rPr>
                  <w:color w:val="0000FF"/>
                  <w:sz w:val="22"/>
                  <w:szCs w:val="22"/>
                </w:rPr>
                <w:t>№</w:t>
              </w:r>
              <w:r w:rsidRPr="007965C4">
                <w:rPr>
                  <w:color w:val="0000FF"/>
                  <w:sz w:val="22"/>
                  <w:szCs w:val="22"/>
                </w:rPr>
                <w:t xml:space="preserve"> 1365</w:t>
              </w:r>
            </w:hyperlink>
            <w:r w:rsidRPr="007965C4">
              <w:rPr>
                <w:color w:val="392C69"/>
                <w:sz w:val="22"/>
                <w:szCs w:val="22"/>
              </w:rPr>
              <w:t>,</w:t>
            </w:r>
          </w:p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color w:val="392C69"/>
                <w:sz w:val="22"/>
                <w:szCs w:val="22"/>
              </w:rPr>
              <w:t xml:space="preserve">от 05.02.2024 </w:t>
            </w:r>
            <w:hyperlink r:id="rId7" w:tooltip="Постановление Администрации города Сургута от 05.02.2024 N 442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с">
              <w:r w:rsidR="00761A2F">
                <w:rPr>
                  <w:color w:val="0000FF"/>
                  <w:sz w:val="22"/>
                  <w:szCs w:val="22"/>
                </w:rPr>
                <w:t>№</w:t>
              </w:r>
              <w:r w:rsidRPr="007965C4">
                <w:rPr>
                  <w:color w:val="0000FF"/>
                  <w:sz w:val="22"/>
                  <w:szCs w:val="22"/>
                </w:rPr>
                <w:t xml:space="preserve"> 442</w:t>
              </w:r>
            </w:hyperlink>
            <w:r w:rsidRPr="007965C4">
              <w:rPr>
                <w:color w:val="392C69"/>
                <w:sz w:val="22"/>
                <w:szCs w:val="22"/>
              </w:rPr>
              <w:t xml:space="preserve">, от 20.05.2024 </w:t>
            </w:r>
            <w:hyperlink r:id="rId8" w:tooltip="Постановление Администрации города Сургута от 20.05.2024 N 2523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      <w:r w:rsidR="00761A2F">
                <w:rPr>
                  <w:color w:val="0000FF"/>
                  <w:sz w:val="22"/>
                  <w:szCs w:val="22"/>
                </w:rPr>
                <w:t>№</w:t>
              </w:r>
              <w:r w:rsidRPr="007965C4">
                <w:rPr>
                  <w:color w:val="0000FF"/>
                  <w:sz w:val="22"/>
                  <w:szCs w:val="22"/>
                </w:rPr>
                <w:t xml:space="preserve"> 2523</w:t>
              </w:r>
            </w:hyperlink>
            <w:r w:rsidRPr="007965C4">
              <w:rPr>
                <w:color w:val="392C69"/>
                <w:sz w:val="22"/>
                <w:szCs w:val="22"/>
              </w:rPr>
              <w:t xml:space="preserve">, от 29.04.2025 </w:t>
            </w:r>
            <w:hyperlink r:id="rId9" w:tooltip="Постановление Администрации города Сургута от 29.04.2025 N 209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      <w:r w:rsidR="00761A2F">
                <w:rPr>
                  <w:color w:val="0000FF"/>
                  <w:sz w:val="22"/>
                  <w:szCs w:val="22"/>
                </w:rPr>
                <w:t>№</w:t>
              </w:r>
              <w:r w:rsidRPr="007965C4">
                <w:rPr>
                  <w:color w:val="0000FF"/>
                  <w:sz w:val="22"/>
                  <w:szCs w:val="22"/>
                </w:rPr>
                <w:t xml:space="preserve"> 2097</w:t>
              </w:r>
            </w:hyperlink>
            <w:r w:rsidRPr="007965C4">
              <w:rPr>
                <w:color w:val="392C69"/>
                <w:sz w:val="22"/>
                <w:szCs w:val="22"/>
              </w:rPr>
              <w:t>,</w:t>
            </w:r>
          </w:p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color w:val="392C69"/>
                <w:sz w:val="22"/>
                <w:szCs w:val="22"/>
              </w:rPr>
              <w:t xml:space="preserve">от 13.08.2025 </w:t>
            </w:r>
            <w:hyperlink r:id="rId10" w:tooltip="Постановление Администрации города Сургута от 13.08.2025 N 4639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      <w:r w:rsidR="00761A2F">
                <w:rPr>
                  <w:color w:val="0000FF"/>
                  <w:sz w:val="22"/>
                  <w:szCs w:val="22"/>
                </w:rPr>
                <w:t>№</w:t>
              </w:r>
              <w:r w:rsidRPr="007965C4">
                <w:rPr>
                  <w:color w:val="0000FF"/>
                  <w:sz w:val="22"/>
                  <w:szCs w:val="22"/>
                </w:rPr>
                <w:t xml:space="preserve"> 4639</w:t>
              </w:r>
            </w:hyperlink>
            <w:r w:rsidRPr="007965C4">
              <w:rPr>
                <w:color w:val="392C69"/>
                <w:sz w:val="22"/>
                <w:szCs w:val="22"/>
              </w:rPr>
              <w:t xml:space="preserve">, от 19.12.2025 </w:t>
            </w:r>
            <w:hyperlink r:id="rId11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      <w:r w:rsidR="00761A2F">
                <w:rPr>
                  <w:color w:val="0000FF"/>
                  <w:sz w:val="22"/>
                  <w:szCs w:val="22"/>
                </w:rPr>
                <w:t>№</w:t>
              </w:r>
              <w:r w:rsidRPr="007965C4">
                <w:rPr>
                  <w:color w:val="0000FF"/>
                  <w:sz w:val="22"/>
                  <w:szCs w:val="22"/>
                </w:rPr>
                <w:t xml:space="preserve"> 9477</w:t>
              </w:r>
            </w:hyperlink>
            <w:r w:rsidRPr="007965C4">
              <w:rPr>
                <w:color w:val="392C69"/>
                <w:sz w:val="22"/>
                <w:szCs w:val="22"/>
              </w:rPr>
              <w:t xml:space="preserve">, от 16.09.2026 </w:t>
            </w:r>
            <w:hyperlink r:id="rId12" w:tooltip="Постановление Администрации города Сургута от 16.09.2026 N 9571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      <w:r w:rsidR="00761A2F">
                <w:rPr>
                  <w:color w:val="0000FF"/>
                  <w:sz w:val="22"/>
                  <w:szCs w:val="22"/>
                </w:rPr>
                <w:t>№</w:t>
              </w:r>
              <w:r w:rsidRPr="007965C4">
                <w:rPr>
                  <w:color w:val="0000FF"/>
                  <w:sz w:val="22"/>
                  <w:szCs w:val="22"/>
                </w:rPr>
                <w:t xml:space="preserve"> 9571</w:t>
              </w:r>
            </w:hyperlink>
            <w:r w:rsidRPr="007965C4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В соответствии с Земельным </w:t>
      </w:r>
      <w:hyperlink r:id="rId13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кодексом</w:t>
        </w:r>
      </w:hyperlink>
      <w:r w:rsidRPr="007965C4">
        <w:rPr>
          <w:sz w:val="22"/>
          <w:szCs w:val="22"/>
        </w:rPr>
        <w:t xml:space="preserve"> Российской Федерации, Федеральным </w:t>
      </w:r>
      <w:hyperlink r:id="rId1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7965C4">
          <w:rPr>
            <w:color w:val="0000FF"/>
            <w:sz w:val="22"/>
            <w:szCs w:val="22"/>
          </w:rPr>
          <w:t>законом</w:t>
        </w:r>
      </w:hyperlink>
      <w:r w:rsidRPr="007965C4">
        <w:rPr>
          <w:sz w:val="22"/>
          <w:szCs w:val="22"/>
        </w:rPr>
        <w:t xml:space="preserve"> от 27.07.2010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210-ФЗ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Об организации предоставления государственных и муниципальных услуг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, </w:t>
      </w:r>
      <w:hyperlink r:id="rId15" w:tooltip="&quot;Устав муниципального образования городской округ Сургут Ханты-Мансийского автономного округа - Югры&quot; (принят решением Сургутской городской Думы от 18.02.2005 N 425-III ГД) (ред. от 25.06.2026) (Зарегистрировано в ГУ Минюста РФ по Уральскому федеральному округ">
        <w:r w:rsidRPr="007965C4">
          <w:rPr>
            <w:color w:val="0000FF"/>
            <w:sz w:val="22"/>
            <w:szCs w:val="22"/>
          </w:rPr>
          <w:t>Уставом</w:t>
        </w:r>
      </w:hyperlink>
      <w:r w:rsidRPr="007965C4">
        <w:rPr>
          <w:sz w:val="22"/>
          <w:szCs w:val="22"/>
        </w:rPr>
        <w:t xml:space="preserve"> муниципального образования городской округ Сургут Ханты-Мансийского автономного округа - Югры, </w:t>
      </w:r>
      <w:hyperlink r:id="rId16" w:tooltip="Распоряжение Администрации города Сургута от 30.12.2005 N 3686 (ред. от 01.06.2026) &quot;Об утверждении Регламента Администрации города&quot; {КонсультантПлюс}">
        <w:r w:rsidRPr="007965C4">
          <w:rPr>
            <w:color w:val="0000FF"/>
            <w:sz w:val="22"/>
            <w:szCs w:val="22"/>
          </w:rPr>
          <w:t>распоряжением</w:t>
        </w:r>
      </w:hyperlink>
      <w:r w:rsidRPr="007965C4">
        <w:rPr>
          <w:sz w:val="22"/>
          <w:szCs w:val="22"/>
        </w:rPr>
        <w:t xml:space="preserve"> Администрации города от 30.12.2005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3686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Об утверждении Регламента Администрации города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, в целях оптимизации деятельности органов местного самоуправления, а также доступности и качественного исполнения муниципальных услуг: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1. Утвердить административный </w:t>
      </w:r>
      <w:hyperlink w:anchor="P55" w:tooltip="АДМИНИСТРАТИВНЫЙ РЕГЛАМЕНТ">
        <w:r w:rsidRPr="007965C4">
          <w:rPr>
            <w:color w:val="0000FF"/>
            <w:sz w:val="22"/>
            <w:szCs w:val="22"/>
          </w:rPr>
          <w:t>регламент</w:t>
        </w:r>
      </w:hyperlink>
      <w:r w:rsidRPr="007965C4">
        <w:rPr>
          <w:sz w:val="22"/>
          <w:szCs w:val="22"/>
        </w:rPr>
        <w:t xml:space="preserve"> предоставления муниципальной услуги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Предварительное согласование предоставления земельного участка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согласно приложению.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2. Признать утратившими силу: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17" w:tooltip="Постановление Администрации города Сургута от 04.08.2015 N 5384 (ред. от 14.06.2022) &quot;Об утверждении административного регламента предоставления муниципальной услуги &quot;Предварительное согласование предоставления земельного участка&quot; ------------ Утратил силу или">
        <w:r w:rsidRPr="007965C4">
          <w:rPr>
            <w:color w:val="0000FF"/>
            <w:sz w:val="22"/>
            <w:szCs w:val="22"/>
          </w:rPr>
          <w:t>постановление</w:t>
        </w:r>
      </w:hyperlink>
      <w:r w:rsidRPr="007965C4">
        <w:rPr>
          <w:sz w:val="22"/>
          <w:szCs w:val="22"/>
        </w:rPr>
        <w:t xml:space="preserve"> Администрации города Сургута от 04.08.2015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5384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Об утверждении административного регламента предоставления муниципальной услуги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Предварительное согласование предоставления земельного участка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18" w:tooltip="Постановление Администрации города Сургута от 03.12.2015 N 8361 &quot;О внесении изменений в постановление Администрации города от 04.08.2015 N 5384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постановление</w:t>
        </w:r>
      </w:hyperlink>
      <w:r w:rsidRPr="007965C4">
        <w:rPr>
          <w:sz w:val="22"/>
          <w:szCs w:val="22"/>
        </w:rPr>
        <w:t xml:space="preserve"> Администрации города Сургута от 03.12.2015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8361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 внесении изменений в постановление Администрации города от 04.08.2015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5384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Об утверждении административного регламента предоставления муниципальной услуги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Предварительное согласование предоставления земельного участка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19" w:tooltip="Постановление Администрации города Сургута от 22.08.2016 N 6336 &quot;О внесении изменения в постановление Администрации города от 04.08.2015 N 5384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постановление</w:t>
        </w:r>
      </w:hyperlink>
      <w:r w:rsidRPr="007965C4">
        <w:rPr>
          <w:sz w:val="22"/>
          <w:szCs w:val="22"/>
        </w:rPr>
        <w:t xml:space="preserve"> Администрации города Сургута от 22.08.2016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6336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 внесении изменения в постановление Администрации города от 04.08.2015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5384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Об утверждении административного регламента предоставления муниципальной услуги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Предварительное согласование предоставления земельного участка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20" w:tooltip="Постановление Администрации города Сургута от 07.11.2016 N 8235 &quot;О внесении изменения в постановление Администрации города от 04.08.2015 N 5384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постановление</w:t>
        </w:r>
      </w:hyperlink>
      <w:r w:rsidRPr="007965C4">
        <w:rPr>
          <w:sz w:val="22"/>
          <w:szCs w:val="22"/>
        </w:rPr>
        <w:t xml:space="preserve"> Администрации города Сургута от 07.11.2016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8235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 внесении изменения в постановление Администрации города от 04.08.2015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5384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Об утверждении административного регламента предоставления муниципальной услуги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Предварительное согласование предоставления земельного участка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21" w:tooltip="Постановление Администрации города Сургута от 10.03.2017 N 1564 &quot;О внесении изменений в постановление Администрации города от 04.08.2015 N 5384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постановление</w:t>
        </w:r>
      </w:hyperlink>
      <w:r w:rsidRPr="007965C4">
        <w:rPr>
          <w:sz w:val="22"/>
          <w:szCs w:val="22"/>
        </w:rPr>
        <w:t xml:space="preserve"> Администрации города Сургута от 10.03.2017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1564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 внесении изменений в постановление Администрации города от 04.08.2015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5384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Об утверждении административного регламента предоставления муниципальной услуги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Предварительное согласование предоставления земельного участка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22" w:tooltip="Постановление Администрации города Сургута от 30.05.2018 N 4022 &quot;О внесении изменений в постановление Администрации города от 04.08.2015 N 5384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постановление</w:t>
        </w:r>
      </w:hyperlink>
      <w:r w:rsidRPr="007965C4">
        <w:rPr>
          <w:sz w:val="22"/>
          <w:szCs w:val="22"/>
        </w:rPr>
        <w:t xml:space="preserve"> Администрации города Сургута от 30.05.2018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4022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 внесении изменений в постановление Администрации города от 04.08.2015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5384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Об утверждении административного регламента предоставления муниципальной услуги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Предварительное согласование предоставления земельного участка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23" w:tooltip="Постановление Администрации города Сургута от 18.09.2018 N 7136 &quot;О внесении изменений в постановление Администрации города от 04.08.2015 N 5384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постановление</w:t>
        </w:r>
      </w:hyperlink>
      <w:r w:rsidRPr="007965C4">
        <w:rPr>
          <w:sz w:val="22"/>
          <w:szCs w:val="22"/>
        </w:rPr>
        <w:t xml:space="preserve"> Администрации города Сургута от 18.09.2018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7136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 внесении изменений в постановление Администрации города от 04.08.2015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5384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Об утверждении административного регламента предоставления муниципальной услуги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Предварительное согласование предоставления земельного участка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24" w:tooltip="Постановление Администрации города Сургута от 17.01.2019 N 301 &quot;О внесении изменений в постановление Администрации города от 04.08.2015 N 5384 &quot;Об утверждении административного регламента предоставления муниципальной услуги &quot;Предварительное согласование предос">
        <w:r w:rsidRPr="007965C4">
          <w:rPr>
            <w:color w:val="0000FF"/>
            <w:sz w:val="22"/>
            <w:szCs w:val="22"/>
          </w:rPr>
          <w:t>постановление</w:t>
        </w:r>
      </w:hyperlink>
      <w:r w:rsidRPr="007965C4">
        <w:rPr>
          <w:sz w:val="22"/>
          <w:szCs w:val="22"/>
        </w:rPr>
        <w:t xml:space="preserve"> Администрации города Сургута от 17.01.2019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301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 внесении изменений в постановление Администрации города от 04.08.2015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5384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Об утверждении административного регламента предоставления муниципальной услуги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Предварительное согласование предоставления земельного участка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25" w:tooltip="Постановление Администрации города Сургута от 13.09.2019 N 6768 &quot;О внесении изменений в постановление Администрации города от 04.08.2015 N 5384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постановление</w:t>
        </w:r>
      </w:hyperlink>
      <w:r w:rsidRPr="007965C4">
        <w:rPr>
          <w:sz w:val="22"/>
          <w:szCs w:val="22"/>
        </w:rPr>
        <w:t xml:space="preserve"> Администрации города Сургута от 13.09.2019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6768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 внесении изменений в постановление Администрации города от 04.08.2015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5384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Об утверждении административного регламента предоставления муниципальной услуги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Предварительное согласование предоставления земельного участка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26" w:tooltip="Постановление Администрации города Сургута от 20.02.2020 N 1222 &quot;О внесении изменений в некоторые муниципальные правовые акты&quot; {КонсультантПлюс}">
        <w:r w:rsidRPr="007965C4">
          <w:rPr>
            <w:color w:val="0000FF"/>
            <w:sz w:val="22"/>
            <w:szCs w:val="22"/>
          </w:rPr>
          <w:t>абзац четвертый пункта 2</w:t>
        </w:r>
      </w:hyperlink>
      <w:r w:rsidRPr="007965C4">
        <w:rPr>
          <w:sz w:val="22"/>
          <w:szCs w:val="22"/>
        </w:rPr>
        <w:t xml:space="preserve"> постановления Администрации города Сургута от 20.02.2020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1222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 </w:t>
      </w:r>
      <w:r w:rsidRPr="007965C4">
        <w:rPr>
          <w:sz w:val="22"/>
          <w:szCs w:val="22"/>
        </w:rPr>
        <w:lastRenderedPageBreak/>
        <w:t>внесении изменений в некоторые муниципальные правовые акты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27" w:tooltip="Постановление Администрации города Сургута от 20.08.2020 N 5805 &quot;О внесении изменений в постановление Администрации города от 04.08.2015 N 5384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постановление</w:t>
        </w:r>
      </w:hyperlink>
      <w:r w:rsidRPr="007965C4">
        <w:rPr>
          <w:sz w:val="22"/>
          <w:szCs w:val="22"/>
        </w:rPr>
        <w:t xml:space="preserve"> Администрации города Сургута от 20.08.2020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5805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 внесении изменений в постановление Администрации города от 04.08.2015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5384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Об утверждении административного регламента предоставления муниципальной услуги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Предварительное согласование предоставления земельного участка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28" w:tooltip="Постановление Администрации города Сургута от 17.12.2020 N 9615 &quot;О внесении изменений в некоторые муниципальные правовые акты&quot; {КонсультантПлюс}">
        <w:r w:rsidRPr="007965C4">
          <w:rPr>
            <w:color w:val="0000FF"/>
            <w:sz w:val="22"/>
            <w:szCs w:val="22"/>
          </w:rPr>
          <w:t>абзац пятый пункта 1</w:t>
        </w:r>
      </w:hyperlink>
      <w:r w:rsidRPr="007965C4">
        <w:rPr>
          <w:sz w:val="22"/>
          <w:szCs w:val="22"/>
        </w:rPr>
        <w:t xml:space="preserve"> постановления Администрации города Сургута от 17.12.2020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9615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 внесении изменений в некоторые муниципальные правовые акты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29" w:tooltip="Постановление Администрации города Сургута от 27.07.2021 N 6400 &quot;О внесении изменений в постановление Администрации города от 04.08.2015 N 5384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постановление</w:t>
        </w:r>
      </w:hyperlink>
      <w:r w:rsidRPr="007965C4">
        <w:rPr>
          <w:sz w:val="22"/>
          <w:szCs w:val="22"/>
        </w:rPr>
        <w:t xml:space="preserve"> Администрации города Сургута от 27.07.2021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6400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 внесении изменений в постановление Администрации города от 04.08.2015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5384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Об утверждении административного регламента предоставления муниципальной услуги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Предварительное согласование предоставления земельного участка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30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<w:r w:rsidRPr="007965C4">
          <w:rPr>
            <w:color w:val="0000FF"/>
            <w:sz w:val="22"/>
            <w:szCs w:val="22"/>
          </w:rPr>
          <w:t>абзац пятый пункта 1</w:t>
        </w:r>
      </w:hyperlink>
      <w:r w:rsidRPr="007965C4">
        <w:rPr>
          <w:sz w:val="22"/>
          <w:szCs w:val="22"/>
        </w:rPr>
        <w:t xml:space="preserve"> постановления Администрации города Сургута от 20.12.2021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11037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 внесении изменений в некоторые муниципальные правовые акты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;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(в ред. </w:t>
      </w:r>
      <w:hyperlink r:id="rId31" w:tooltip="Постановление Администрации города Сургута от 05.02.2024 N 442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с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05.02.2024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442)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32" w:tooltip="Постановление Администрации города Сургута от 19.01.2022 N 364 &quot;О внесении изменений в постановление Администрации города от 04.08.2015 N 5384 &quot;Об утверждении административного регламента предоставления муниципальной услуги &quot;Предварительное согласование предос">
        <w:r w:rsidRPr="007965C4">
          <w:rPr>
            <w:color w:val="0000FF"/>
            <w:sz w:val="22"/>
            <w:szCs w:val="22"/>
          </w:rPr>
          <w:t>постановление</w:t>
        </w:r>
      </w:hyperlink>
      <w:r w:rsidRPr="007965C4">
        <w:rPr>
          <w:sz w:val="22"/>
          <w:szCs w:val="22"/>
        </w:rPr>
        <w:t xml:space="preserve"> Администрации города Сургута от 19.01.2022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364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 внесении изменений в постановление Администрации города от 04.08.2015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5384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Об утверждении административного регламента предоставления муниципальной услуги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Предварительное согласование предоставления земельного участка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33" w:tooltip="Постановление Администрации города Сургута от 14.06.2022 N 4623 &quot;О внесении изменений в постановление Администрации города от 04.08.2015 N 5384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постановление</w:t>
        </w:r>
      </w:hyperlink>
      <w:r w:rsidRPr="007965C4">
        <w:rPr>
          <w:sz w:val="22"/>
          <w:szCs w:val="22"/>
        </w:rPr>
        <w:t xml:space="preserve"> Администрации города Сургута от 14.06.2022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4623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 внесении изменений в постановление Администрации города от 04.08.2015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5384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Об утверждении административного регламента предоставления муниципальной услуги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Предварительное согласование предоставления земельного участка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3. Департаменту массовых коммуникаций и аналитики разместить настоящее постановление на официальном портале Администрации города: www.admsurgut.ru.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(в ред. </w:t>
      </w:r>
      <w:hyperlink r:id="rId34" w:tooltip="Постановление Администрации города Сургута от 05.02.2024 N 442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с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05.02.2024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442)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4. Муниципальному казенному учреждению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Наш город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опубликовать настоящее постановление в газете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Сургутские ведомости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(в ред. </w:t>
      </w:r>
      <w:hyperlink r:id="rId35" w:tooltip="Постановление Администрации города Сургута от 05.02.2024 N 442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с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05.02.2024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442)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5. Настоящее постановление вступает в силу после его официального опубликования.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(в ред. </w:t>
      </w:r>
      <w:hyperlink r:id="rId36" w:tooltip="Постановление Администрации города Сургута от 05.02.2024 N 442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с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05.02.2024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442)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6. Контроль за выполнением постановления возложить на заместителя Главы города - директора департамента, курирующего сферу управления земельными ресурсами городского округа и имуществом, находящимися в муниципальной собственности, архитектуры и градостроительства.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6 в ред. </w:t>
      </w:r>
      <w:hyperlink r:id="rId37" w:tooltip="Постановление Администрации города Сургута от 16.09.2026 N 9571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16.09.2026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9571)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>Глава города</w:t>
      </w: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>А.С.ФИЛАТОВ</w:t>
      </w: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jc w:val="right"/>
        <w:outlineLvl w:val="0"/>
        <w:rPr>
          <w:sz w:val="22"/>
          <w:szCs w:val="22"/>
        </w:rPr>
      </w:pPr>
      <w:r w:rsidRPr="007965C4">
        <w:rPr>
          <w:sz w:val="22"/>
          <w:szCs w:val="22"/>
        </w:rPr>
        <w:t>Приложение</w:t>
      </w: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>к постановлению</w:t>
      </w: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>Администрации города</w:t>
      </w: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 xml:space="preserve">от 08.12.2022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9877</w:t>
      </w: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P55"/>
      <w:bookmarkEnd w:id="0"/>
      <w:r w:rsidRPr="007965C4">
        <w:rPr>
          <w:rFonts w:ascii="Times New Roman" w:hAnsi="Times New Roman" w:cs="Times New Roman"/>
          <w:sz w:val="22"/>
          <w:szCs w:val="22"/>
        </w:rPr>
        <w:t>АДМИНИСТРАТИВНЫЙ РЕГЛАМЕНТ</w:t>
      </w: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ПРЕДОСТАВЛЕНИЯ МУНИЦИПАЛЬНОЙ УСЛУГИ </w:t>
      </w:r>
      <w:r w:rsidR="00487E31">
        <w:rPr>
          <w:rFonts w:ascii="Times New Roman" w:hAnsi="Times New Roman" w:cs="Times New Roman"/>
          <w:sz w:val="22"/>
          <w:szCs w:val="22"/>
        </w:rPr>
        <w:t>«</w:t>
      </w:r>
      <w:r w:rsidRPr="007965C4">
        <w:rPr>
          <w:rFonts w:ascii="Times New Roman" w:hAnsi="Times New Roman" w:cs="Times New Roman"/>
          <w:sz w:val="22"/>
          <w:szCs w:val="22"/>
        </w:rPr>
        <w:t>ПРЕДВАРИТЕЛЬНОЕ</w:t>
      </w: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СОГЛАСОВАНИЕ ПРЕДОСТАВЛЕНИЯ ЗЕМЕЛЬНОГО УЧАСТКА</w:t>
      </w:r>
      <w:r w:rsidR="00487E31">
        <w:rPr>
          <w:rFonts w:ascii="Times New Roman" w:hAnsi="Times New Roman" w:cs="Times New Roman"/>
          <w:sz w:val="22"/>
          <w:szCs w:val="22"/>
        </w:rPr>
        <w:t>»</w:t>
      </w: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D3510" w:rsidRPr="007965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16.03.2023 </w:t>
            </w:r>
            <w:hyperlink r:id="rId38" w:tooltip="Постановление Администрации города Сургута от 16.03.2023 N 1365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      <w:r w:rsidR="00761A2F">
                <w:rPr>
                  <w:color w:val="0000FF"/>
                  <w:sz w:val="22"/>
                  <w:szCs w:val="22"/>
                </w:rPr>
                <w:t>№</w:t>
              </w:r>
              <w:r w:rsidRPr="007965C4">
                <w:rPr>
                  <w:color w:val="0000FF"/>
                  <w:sz w:val="22"/>
                  <w:szCs w:val="22"/>
                </w:rPr>
                <w:t xml:space="preserve"> 1365</w:t>
              </w:r>
            </w:hyperlink>
            <w:r w:rsidRPr="007965C4">
              <w:rPr>
                <w:color w:val="392C69"/>
                <w:sz w:val="22"/>
                <w:szCs w:val="22"/>
              </w:rPr>
              <w:t>,</w:t>
            </w:r>
          </w:p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color w:val="392C69"/>
                <w:sz w:val="22"/>
                <w:szCs w:val="22"/>
              </w:rPr>
              <w:t xml:space="preserve">от 05.02.2024 </w:t>
            </w:r>
            <w:hyperlink r:id="rId39" w:tooltip="Постановление Администрации города Сургута от 05.02.2024 N 442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с">
              <w:r w:rsidR="00761A2F">
                <w:rPr>
                  <w:color w:val="0000FF"/>
                  <w:sz w:val="22"/>
                  <w:szCs w:val="22"/>
                </w:rPr>
                <w:t>№</w:t>
              </w:r>
              <w:r w:rsidRPr="007965C4">
                <w:rPr>
                  <w:color w:val="0000FF"/>
                  <w:sz w:val="22"/>
                  <w:szCs w:val="22"/>
                </w:rPr>
                <w:t xml:space="preserve"> 442</w:t>
              </w:r>
            </w:hyperlink>
            <w:r w:rsidRPr="007965C4">
              <w:rPr>
                <w:color w:val="392C69"/>
                <w:sz w:val="22"/>
                <w:szCs w:val="22"/>
              </w:rPr>
              <w:t xml:space="preserve">, от 20.05.2024 </w:t>
            </w:r>
            <w:hyperlink r:id="rId40" w:tooltip="Постановление Администрации города Сургута от 20.05.2024 N 2523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      <w:r w:rsidR="00761A2F">
                <w:rPr>
                  <w:color w:val="0000FF"/>
                  <w:sz w:val="22"/>
                  <w:szCs w:val="22"/>
                </w:rPr>
                <w:t>№</w:t>
              </w:r>
              <w:r w:rsidRPr="007965C4">
                <w:rPr>
                  <w:color w:val="0000FF"/>
                  <w:sz w:val="22"/>
                  <w:szCs w:val="22"/>
                </w:rPr>
                <w:t xml:space="preserve"> 2523</w:t>
              </w:r>
            </w:hyperlink>
            <w:r w:rsidRPr="007965C4">
              <w:rPr>
                <w:color w:val="392C69"/>
                <w:sz w:val="22"/>
                <w:szCs w:val="22"/>
              </w:rPr>
              <w:t xml:space="preserve">, от 29.04.2025 </w:t>
            </w:r>
            <w:hyperlink r:id="rId41" w:tooltip="Постановление Администрации города Сургута от 29.04.2025 N 209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      <w:r w:rsidR="00761A2F">
                <w:rPr>
                  <w:color w:val="0000FF"/>
                  <w:sz w:val="22"/>
                  <w:szCs w:val="22"/>
                </w:rPr>
                <w:t>№</w:t>
              </w:r>
              <w:r w:rsidRPr="007965C4">
                <w:rPr>
                  <w:color w:val="0000FF"/>
                  <w:sz w:val="22"/>
                  <w:szCs w:val="22"/>
                </w:rPr>
                <w:t xml:space="preserve"> 2097</w:t>
              </w:r>
            </w:hyperlink>
            <w:r w:rsidRPr="007965C4">
              <w:rPr>
                <w:color w:val="392C69"/>
                <w:sz w:val="22"/>
                <w:szCs w:val="22"/>
              </w:rPr>
              <w:t>,</w:t>
            </w:r>
          </w:p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color w:val="392C69"/>
                <w:sz w:val="22"/>
                <w:szCs w:val="22"/>
              </w:rPr>
              <w:t xml:space="preserve">от 13.08.2025 </w:t>
            </w:r>
            <w:hyperlink r:id="rId42" w:tooltip="Постановление Администрации города Сургута от 13.08.2025 N 4639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      <w:r w:rsidR="00761A2F">
                <w:rPr>
                  <w:color w:val="0000FF"/>
                  <w:sz w:val="22"/>
                  <w:szCs w:val="22"/>
                </w:rPr>
                <w:t>№</w:t>
              </w:r>
              <w:r w:rsidRPr="007965C4">
                <w:rPr>
                  <w:color w:val="0000FF"/>
                  <w:sz w:val="22"/>
                  <w:szCs w:val="22"/>
                </w:rPr>
                <w:t xml:space="preserve"> 4639</w:t>
              </w:r>
            </w:hyperlink>
            <w:r w:rsidRPr="007965C4">
              <w:rPr>
                <w:color w:val="392C69"/>
                <w:sz w:val="22"/>
                <w:szCs w:val="22"/>
              </w:rPr>
              <w:t xml:space="preserve">, от 19.12.2025 </w:t>
            </w:r>
            <w:hyperlink r:id="rId43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      <w:r w:rsidR="00761A2F">
                <w:rPr>
                  <w:color w:val="0000FF"/>
                  <w:sz w:val="22"/>
                  <w:szCs w:val="22"/>
                </w:rPr>
                <w:t>№</w:t>
              </w:r>
              <w:r w:rsidRPr="007965C4">
                <w:rPr>
                  <w:color w:val="0000FF"/>
                  <w:sz w:val="22"/>
                  <w:szCs w:val="22"/>
                </w:rPr>
                <w:t xml:space="preserve"> 9477</w:t>
              </w:r>
            </w:hyperlink>
            <w:r w:rsidRPr="007965C4">
              <w:rPr>
                <w:color w:val="392C69"/>
                <w:sz w:val="22"/>
                <w:szCs w:val="22"/>
              </w:rPr>
              <w:t xml:space="preserve">, от 16.09.2026 </w:t>
            </w:r>
            <w:hyperlink r:id="rId44" w:tooltip="Постановление Администрации города Сургута от 16.09.2026 N 9571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      <w:r w:rsidR="00761A2F">
                <w:rPr>
                  <w:color w:val="0000FF"/>
                  <w:sz w:val="22"/>
                  <w:szCs w:val="22"/>
                </w:rPr>
                <w:t>№</w:t>
              </w:r>
              <w:r w:rsidRPr="007965C4">
                <w:rPr>
                  <w:color w:val="0000FF"/>
                  <w:sz w:val="22"/>
                  <w:szCs w:val="22"/>
                </w:rPr>
                <w:t xml:space="preserve"> 9571</w:t>
              </w:r>
            </w:hyperlink>
            <w:r w:rsidRPr="007965C4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7965C4" w:rsidP="007965C4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Раздел I. ОБЩИЕ ПОЛОЖЕНИЯ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1. Предмет регулирования административного регламента.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Административный регламент предоставления муниципальной услуги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Предварительное </w:t>
      </w:r>
      <w:r w:rsidRPr="007965C4">
        <w:rPr>
          <w:sz w:val="22"/>
          <w:szCs w:val="22"/>
        </w:rPr>
        <w:lastRenderedPageBreak/>
        <w:t>согласование предоставления земельного участка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(далее - административный регламент,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предварительному согласованию предоставления земельных участков Администрацией города Сургута.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Возможные цели обращения: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1.1. Предварительное согласование предоставления земельного участка, находящегося в государственной или муниципальной собственности, в собственность за плату без проведения торгов.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1.2. Предварительное согласование предоставления земельного участка, находящегося в государственной или муниципальной собственности, в собственность бесплатно.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1.3. Предварительное согласование предоставления земельного участка, находящегося в государственной или муниципальной собственности, в аренду без проведения торгов.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1.4. Предварительное согласование предоставления земельного участка, находящегося в государственной или муниципальной собственности, в постоянное бессрочное пользование.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1.5. Предварительное согласование предоставления земельного участка, находящегося в государственной или муниципальной собственности, в безвозмездное пользование.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Настоящий административный регламент не распространяется на случаи предварительного согласования предоставления земельного участка, находящегося в государственной или муниципальной собственности, в соответствии с </w:t>
      </w:r>
      <w:hyperlink r:id="rId45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подпунктом 10 пункта 2 статьи 39.3</w:t>
        </w:r>
      </w:hyperlink>
      <w:r w:rsidRPr="007965C4">
        <w:rPr>
          <w:sz w:val="22"/>
          <w:szCs w:val="22"/>
        </w:rPr>
        <w:t xml:space="preserve">, </w:t>
      </w:r>
      <w:hyperlink r:id="rId46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подпунктом 15 пункта 2 статьи 39.6</w:t>
        </w:r>
      </w:hyperlink>
      <w:r w:rsidRPr="007965C4">
        <w:rPr>
          <w:sz w:val="22"/>
          <w:szCs w:val="22"/>
        </w:rPr>
        <w:t xml:space="preserve"> Земельного кодекса Российской Федерации.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При вступлении в силу изменений в законодательстве Российской Федерации, требующих внесения изменений в настоящий административный регламент, при предоставлении муниципальной услуги действуют прямые нормы законодательства Российской Федерации.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2. Круг заявителей.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2.1. Заявителями на предоставление муниципальной услуги являются физические лица, индивидуальные предприниматели и юридические лица (далее - заявитель, заинтересованное лицо).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2.2. При предоставлении муниципальной услуги от имени заявителей вправе обратиться их законные представители, действующие в силу закона, или их представители на основании доверенности, оформленной в соответствии с законодательством Российской Федерации.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3. Требования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Муниципальная услуга должна быть предоставлена заявителю в соответствии с вариантом предоставления муниципальной услуги (далее - вариант).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Вариант, в соответствии с которым заявителю будет предоставлена муниципальная услуга, определяется в соответствии с настоящим административным регламентом, исходя из признаков заявителя (принадлежащего ему объекта) и показателей таких признаков (перечень признаков заявителя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услуги, приведенных в </w:t>
      </w:r>
      <w:hyperlink w:anchor="P1054" w:tooltip="ПРИЗНАКИ,">
        <w:r w:rsidRPr="007965C4">
          <w:rPr>
            <w:color w:val="0000FF"/>
            <w:sz w:val="22"/>
            <w:szCs w:val="22"/>
          </w:rPr>
          <w:t>приложении 5</w:t>
        </w:r>
      </w:hyperlink>
      <w:r w:rsidRPr="007965C4">
        <w:rPr>
          <w:sz w:val="22"/>
          <w:szCs w:val="22"/>
        </w:rPr>
        <w:t xml:space="preserve"> к настоящему административному регламенту.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 Требования к порядку информирования о правилах предоставления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4.1. Информирование заявителей по вопросам предоставления муниципальной услуги осуществляется в следующих формах: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(в ред. </w:t>
      </w:r>
      <w:hyperlink r:id="rId47" w:tooltip="Постановление Администрации города Сургута от 05.02.2024 N 442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с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05.02.2024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442)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1) устной в филиале автономного учреждения Ханты-Мансийского автономного округа - Югры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Многофункциональный центр предоставления государственных и муниципальных услуг Югры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в городе Сургуте (далее - МФЦ) (при личном обращении заявителя и/или по телефону);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2) устной (по телефонам для справок) или письменной (при письменном обращении заявителя по почте, электронной почте, факсу) в департаменте имущественных и земельных отношений Администрации города Сургута;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3) в форме информационных (мультимедийных) материалов в информационно-телекоммуникационной сети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Интернет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(далее - сеть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Интернет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):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на официальном портале Администрации города Сургута (далее - официальный портал);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в федеральной государственной информационной системе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Единый портал государственных и муниципальных услуг (функций)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(далее - Единый портал, ЕПГУ);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в федеральной государственной информационной системе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Федеральный реестр государственных и муниципальных услуг (функций)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(далее - ФРГУ).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(в ред. </w:t>
      </w:r>
      <w:hyperlink r:id="rId48" w:tooltip="Постановление Администрации города Сургута от 20.05.2024 N 2523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20.05.2024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2523)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lastRenderedPageBreak/>
        <w:t>4.2. Информация о местонахождении, справочных телефонах, графике работы, адресах электронной почты Администрации города Сургута и ее структурных подразделений размещена на официальном портале.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4.3. Способы получения информации о месте нахождения, справочных телефонах, графике работы, адресе электронной почты МФЦ.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Информация об МФЦ размещена на официальном портале, Портале автоматизированной информационной системы многофункциональных центров предоставления государственных и муниципальных услуг в Ханты-Мансийском автономном округе - Югре.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4.4. Способы получения информации о местонахождении, справочных телефонах, графике работы органов, участвующих в предоставлении муниципальной услуги: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1) Федеральная служба государственной регистрации, кадастра и картографии (далее - Росреестр) - информация размещена на официальном портале;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2) Федеральная налоговая служба России (далее - ФНС) - информация размещена на официальном портале;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3) Департамент по управлению государственным имуществом Ханты-Мансийского автономного округа - Югры (далее - Депимущества Югры) - информация размещена на официальном портале;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4) Департамент недропользования и природных ресурсов Ханты-Мансийского автономного округа - Югры (далее - Депнедра и природных ресурсов Югры) - информация размещена на официальном портале;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5) Нижнеобское территориальное управление Федерального агентства по рыболовству (далее - Управление по рыболовству) - информация размещена на официальном портале.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4.5. Заявителю на дату подачи заявления о предоставлении муниципальной услуги рекомендуется уточнять информацию о месте нахождения, справочных телефонах, графике работы, адресе официального сайта в сети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Интернет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, адресе электронной почты на официальных сайтах соответствующих органов, участвующих в предоставлении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4.6. Информация о муниципальной услуге также размещается в форме информационных (текстовых) материалов на информационных стендах в местах предоставления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4.7. В случае устного обращения заявителя лично или по телефону работники МФЦ, департамента имущественных и земельных отношений Администрации города Сургута осуществляют устное информирование обратившегося с использованием официально-делового стиля речи.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(пп. 4.7 в ред. </w:t>
      </w:r>
      <w:hyperlink r:id="rId49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4.8. Должностные лица при общении с заявителями (по телефону или лично) должны корректно и внимательно относиться к гражданам, не унижая их чести и достоинства. Устное информирование осуществляется не более 15 минут.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(пп. 4.8 в ред. </w:t>
      </w:r>
      <w:hyperlink r:id="rId50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4.9. Для получения информации о ходе предоставления муниципальной услуги посредством информационно-телекоммуникационной сети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Интернет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заявители могут использовать Единый портал.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(пп. 4.9 в ред. </w:t>
      </w:r>
      <w:hyperlink r:id="rId51" w:tooltip="Постановление Администрации города Сургута от 05.02.2024 N 442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с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05.02.2024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442)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4.10. Информирование заявителей о порядке предоставления муниципальной услуги в МФЦ, а также по иным вопросам, связанным с предоставлением муниципальной услуги, осуществляется МФЦ в соответствии с заключенным соглашением и регламентом работы МФЦ.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4.11. Информирование о порядке и ходе предоставления муниципальной услуги и консультирование по вопросам ее предоставления осуществляется бесплатно.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bookmarkStart w:id="1" w:name="P110"/>
      <w:bookmarkEnd w:id="1"/>
      <w:r w:rsidRPr="007965C4">
        <w:rPr>
          <w:sz w:val="22"/>
          <w:szCs w:val="22"/>
        </w:rPr>
        <w:t>4.12. В местах обращения за предоставлением муниципальной услуги и на официальном портале размещается следующая информация: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справочная информация о разработчиках и организациях, участвующих в предоставлении муниципальной услуги, а именно: место нахождения и график работы; справочные телефоны, в том числе номер телефона-автоинформатора (при наличии); адрес официального сайта, адреса электронной почты, адрес формы обратной связи в информационно-телекоммуникационной сети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Интернет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(при наличии);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сведения о способах подачи заявления и способах получения результата муниципальной услуги;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о бесплатном порядке предоставления услуги;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информация о получении заявителем сведений о ходе предоставления муниципальной услуги;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бланки заявления о предоставлении муниципальной услуги;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исчерпывающий перечень документов, необходимых для предоставления муниципальной услуги;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перечень услуг, которые являются необходимыми и обязательными для предоставления муниципальной услуги;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исчерпывающий перечень оснований для отказа в предоставлении муниципальной услуги;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текст настоящего административного регламента с приложениями (извлечения - на информационном стенде; полная версия размещается в сети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Интернет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).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(пп. 4.12 в ред. </w:t>
      </w:r>
      <w:hyperlink r:id="rId52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bookmarkStart w:id="2" w:name="P121"/>
      <w:bookmarkEnd w:id="2"/>
      <w:r w:rsidRPr="007965C4">
        <w:rPr>
          <w:sz w:val="22"/>
          <w:szCs w:val="22"/>
        </w:rPr>
        <w:lastRenderedPageBreak/>
        <w:t xml:space="preserve">4.13. На Едином портале размещаются сведения, предусмотренные </w:t>
      </w:r>
      <w:hyperlink r:id="rId53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 w:rsidRPr="007965C4">
          <w:rPr>
            <w:color w:val="0000FF"/>
            <w:sz w:val="22"/>
            <w:szCs w:val="22"/>
          </w:rPr>
          <w:t>Положением</w:t>
        </w:r>
      </w:hyperlink>
      <w:r w:rsidRPr="007965C4">
        <w:rPr>
          <w:sz w:val="22"/>
          <w:szCs w:val="22"/>
        </w:rPr>
        <w:t xml:space="preserve"> о федеральной государственной информационной системе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Федеральный реестр государственных и муниципальных услуг (функций)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, утвержденным постановлением Правительства Российской Федерации от 24.10.2011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861.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В соответствии с </w:t>
      </w:r>
      <w:hyperlink r:id="rId54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7965C4">
          <w:rPr>
            <w:color w:val="0000FF"/>
            <w:sz w:val="22"/>
            <w:szCs w:val="22"/>
          </w:rPr>
          <w:t>пунктами 6</w:t>
        </w:r>
      </w:hyperlink>
      <w:r w:rsidRPr="007965C4">
        <w:rPr>
          <w:sz w:val="22"/>
          <w:szCs w:val="22"/>
        </w:rPr>
        <w:t xml:space="preserve">, </w:t>
      </w:r>
      <w:hyperlink r:id="rId55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7965C4">
          <w:rPr>
            <w:color w:val="0000FF"/>
            <w:sz w:val="22"/>
            <w:szCs w:val="22"/>
          </w:rPr>
          <w:t>8</w:t>
        </w:r>
      </w:hyperlink>
      <w:r w:rsidRPr="007965C4">
        <w:rPr>
          <w:sz w:val="22"/>
          <w:szCs w:val="22"/>
        </w:rPr>
        <w:t xml:space="preserve"> Требований к предоставлению в электронной форме государственных и муниципальных услуг, утвержденных постановлением Правительства Российской Федерации от 26.03.2016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236 (далее - постановление Правительства РФ от 26.03.2016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236):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информация о порядке и сроках предоставления услуги, основанная на сведениях об услугах, содержащихся в федеральной государственной информационной системе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Федеральный реестр государственных и муниципальных услуг (функций)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, размещенная на Едином портале, порталах услуг и официальных сайтах, предоставляется заявителю бесплатно;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4.14. В случае внесения изменений в порядок предоставления муниципальной услуги уполномоченный орган в срок, не превышающий семи рабочих дней со дня вступления в силу таких изменений, обеспечивает размещение информации в сети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Интернет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и на информационных стендах, находящихся в местах предоставления муниципальной услуги.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Раздел II. СТАНДАРТ ПРЕДОСТАВЛЕНИЯ МУНИЦИПАЛЬНОЙ УСЛУГИ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1. Наименование муниципальной услуги - предварительное согласование предоставления земельного участка.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Краткое наименование муниципальной услуги - предварительное согласование.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2. Органом, предоставляющим муниципальную услугу, является Администрация города Сургута (далее - Администрация города, уполномоченный орган).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Обеспечение предоставления муниципальной услуги осуществляет структурное подразделение уполномоченного органа - департамент имущественных и земельных отношений Администрации города Сургута (далее - ДИЗО).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В предоставлении муниципальной услуги принимают участие структурные подразделения Администрации города: департамент архитектуры и градостроительства Администрации города Сургута (далее - ДАиГ), правовое управление Администрации города Сургута (далее - правовое управление), управление документационного и организационного обеспечения Администрации города Сургута (далее - управление документационного обеспечения), муниципальное казенное учреждение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Хозяйственно-эксплуатационное управление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(далее - ХЭУ).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2.1. При предоставлении муниципальной услуги уполномоченный орган осуществляет взаимодействие с Росреестром, ФНС, Депимущества Югры, Депнедра и природных ресурсов Югры, Управлением по рыболовству.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2.2. За получением муниципальной услуги заявитель вправе обратиться в МФЦ.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МФЦ, в которых подается заявление о предоставлении муниципальной услуги, могут принять решение об отказе в приеме заявления и документов и (или) информации, необходимых для ее предоставления.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3. Результат предоставления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bookmarkStart w:id="3" w:name="P138"/>
      <w:bookmarkEnd w:id="3"/>
      <w:r w:rsidRPr="007965C4">
        <w:rPr>
          <w:sz w:val="22"/>
          <w:szCs w:val="22"/>
        </w:rPr>
        <w:t>3.1. Характеристики результата муниципальной услуги: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положительный - документ (решение) о предварительном согласовании предоставления земельного участка, находящегося в государственной или муниципальной собственности;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отрицательный - документ (решение) об отказе в предоставлении муниципальной услуги (далее - мотивированный отказ).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3.2. Решение о предварительном согласовании предоставления земельного участка (далее - решение о предварительном согласовании) оформляется в форме правового акта уполномоченного органа на официальном бланке и содержит такие реквизиты как номер и дата.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bookmarkStart w:id="4" w:name="P142"/>
      <w:bookmarkEnd w:id="4"/>
      <w:r w:rsidRPr="007965C4">
        <w:rPr>
          <w:sz w:val="22"/>
          <w:szCs w:val="22"/>
        </w:rPr>
        <w:t xml:space="preserve">3.3. Мотивированный отказ оформляется в форме письма (уведомления) на официальном бланке уполномоченного органа, содержит информацию, установленную </w:t>
      </w:r>
      <w:hyperlink r:id="rId5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7965C4">
          <w:rPr>
            <w:color w:val="0000FF"/>
            <w:sz w:val="22"/>
            <w:szCs w:val="22"/>
          </w:rPr>
          <w:t>частью 9.1 статьи 7</w:t>
        </w:r>
      </w:hyperlink>
      <w:r w:rsidRPr="007965C4">
        <w:rPr>
          <w:sz w:val="22"/>
          <w:szCs w:val="22"/>
        </w:rPr>
        <w:t xml:space="preserve"> Федерального закона от 27.07.2010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210-ФЗ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Об организации предоставления государственных и муниципальных услуг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(далее - Закон от 27.07.2010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210-ФЗ).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hyperlink r:id="rId57" w:tooltip="Постановление Администрации города Сургута от 09.02.2021 N 906 (ред. от 18.05.2026) &quot;Об утверждении порядка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">
        <w:r w:rsidRPr="007965C4">
          <w:rPr>
            <w:color w:val="0000FF"/>
            <w:sz w:val="22"/>
            <w:szCs w:val="22"/>
          </w:rPr>
          <w:t>Порядок</w:t>
        </w:r>
      </w:hyperlink>
      <w:r w:rsidRPr="007965C4">
        <w:rPr>
          <w:sz w:val="22"/>
          <w:szCs w:val="22"/>
        </w:rPr>
        <w:t xml:space="preserve">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служащих, утвержден постановлением Администрации города от 09.02.2021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906.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lastRenderedPageBreak/>
        <w:t xml:space="preserve">3.4. Факт направления заявителю результата муниципальной услуги фиксируется в АИС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Единое окно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ДИЗО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3.5. Способы получения заявителем результатов муниципальной услуги, указанных в </w:t>
      </w:r>
      <w:hyperlink w:anchor="P138" w:tooltip="3.1. Характеристики результата муниципальной услуги:">
        <w:r w:rsidRPr="007965C4">
          <w:rPr>
            <w:color w:val="0000FF"/>
            <w:sz w:val="22"/>
            <w:szCs w:val="22"/>
          </w:rPr>
          <w:t>подпунктах 3.1</w:t>
        </w:r>
      </w:hyperlink>
      <w:r w:rsidRPr="007965C4">
        <w:rPr>
          <w:sz w:val="22"/>
          <w:szCs w:val="22"/>
        </w:rPr>
        <w:t xml:space="preserve"> - </w:t>
      </w:r>
      <w:hyperlink w:anchor="P142" w:tooltip="3.3. Мотивированный отказ оформляется в форме письма (уведомления) на официальном бланке уполномоченного органа, содержит информацию, установленную частью 9.1 статьи 7 Федерального закона от 27.07.2010 N 210-ФЗ &quot;Об организации предоставления государственных и ">
        <w:r w:rsidRPr="007965C4">
          <w:rPr>
            <w:color w:val="0000FF"/>
            <w:sz w:val="22"/>
            <w:szCs w:val="22"/>
          </w:rPr>
          <w:t>3.3 пункта 3 раздела II</w:t>
        </w:r>
      </w:hyperlink>
      <w:r w:rsidRPr="007965C4">
        <w:rPr>
          <w:sz w:val="22"/>
          <w:szCs w:val="22"/>
        </w:rPr>
        <w:t xml:space="preserve"> настоящего административного регламента: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на бумажном носителе при личном обращении в МФЦ;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на бумажном носителе почтовым отправлением на почтовый адрес заявителя;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в форме электронного документа либо скан-образа документа в личном кабинете на Едином портале.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3 в ред. </w:t>
      </w:r>
      <w:hyperlink r:id="rId58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 Срок предоставления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4.1. Максимальный срок предоставления муниципальной услуги установлен </w:t>
      </w:r>
      <w:hyperlink r:id="rId59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пунктом 7 статьи 39.15</w:t>
        </w:r>
      </w:hyperlink>
      <w:r w:rsidRPr="007965C4">
        <w:rPr>
          <w:sz w:val="22"/>
          <w:szCs w:val="22"/>
        </w:rPr>
        <w:t xml:space="preserve"> Земельного кодекса Российской Федерации (далее - Земельный кодекс).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4.2. При направлении схемы расположения земельного участка на кадастровом плане территории в орган исполнительной власти субъекта Российской Федерации, уполномоченный в области лесных отношений, 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</w:t>
      </w:r>
      <w:hyperlink r:id="rId60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7965C4">
          <w:rPr>
            <w:color w:val="0000FF"/>
            <w:sz w:val="22"/>
            <w:szCs w:val="22"/>
          </w:rPr>
          <w:t>статьей 3.5</w:t>
        </w:r>
      </w:hyperlink>
      <w:r w:rsidRPr="007965C4">
        <w:rPr>
          <w:sz w:val="22"/>
          <w:szCs w:val="22"/>
        </w:rPr>
        <w:t xml:space="preserve"> Федерального закона от 25.10.2001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137-ФЗ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 введении в действие Земельного кодекса Российской Федерации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(далее - Закон от 25.10.2001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137-ФЗ), срок рассмотрения заявления о предварительном согласовании продлевается в соответствии с </w:t>
      </w:r>
      <w:hyperlink r:id="rId61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7965C4">
          <w:rPr>
            <w:color w:val="0000FF"/>
            <w:sz w:val="22"/>
            <w:szCs w:val="22"/>
          </w:rPr>
          <w:t>пунктом 2 статьи 3.5</w:t>
        </w:r>
      </w:hyperlink>
      <w:r w:rsidRPr="007965C4">
        <w:rPr>
          <w:sz w:val="22"/>
          <w:szCs w:val="22"/>
        </w:rPr>
        <w:t xml:space="preserve"> Закона от 25.10.2001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137-ФЗ.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О продлении срока рассмотрения заявления уполномоченный орган уведомляет заявителя.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4.3. Срок выдачи (направления) ДИЗО результата предоставления муниципальной услуги - два календарных дня со дня его поступления в ДИЗО.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4.4. В общий срок предоставления муниципальной услуги входит срок межведомственного информационного взаимодействия и срок выдачи (направления) документов, являющихся результатом предоставления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4.5. В случае обращения заявителя за получением муниципальной услуги в МФЦ (на бумажном носителе) срок предоставления муниципальной услуги исчисляется со дня передачи МФЦ в ДИЗО документов, обязанность по представлению которых возложена на заявителя.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4.6. Выдача МФЦ заявителю документов, являющихся результатом предоставления муниципальной услуги, осуществляется в соответствии с законодательством Российской Федерации в порядке и сроки, установленные соглашением, заключенным между МФЦ и уполномоченным органом.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4 в ред. </w:t>
      </w:r>
      <w:hyperlink r:id="rId62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5. Утратил силу. - </w:t>
      </w:r>
      <w:hyperlink r:id="rId63" w:tooltip="Постановление Администрации города Сургута от 13.08.2025 N 4639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Постановление</w:t>
        </w:r>
      </w:hyperlink>
      <w:r w:rsidRPr="007965C4">
        <w:rPr>
          <w:sz w:val="22"/>
          <w:szCs w:val="22"/>
        </w:rPr>
        <w:t xml:space="preserve"> Администрации города Сургута от 13.08.2025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4639.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bookmarkStart w:id="5" w:name="P160"/>
      <w:bookmarkEnd w:id="5"/>
      <w:r w:rsidRPr="007965C4">
        <w:rPr>
          <w:sz w:val="22"/>
          <w:szCs w:val="22"/>
        </w:rPr>
        <w:t>6. Исчерпывающий перечень документов, необходимых для предоставления муниципальной услуги, установлен: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64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статьей 39.15</w:t>
        </w:r>
      </w:hyperlink>
      <w:r w:rsidRPr="007965C4">
        <w:rPr>
          <w:sz w:val="22"/>
          <w:szCs w:val="22"/>
        </w:rPr>
        <w:t xml:space="preserve"> Земельного кодекса;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65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7965C4">
          <w:rPr>
            <w:color w:val="0000FF"/>
            <w:sz w:val="22"/>
            <w:szCs w:val="22"/>
          </w:rPr>
          <w:t>статьей 3</w:t>
        </w:r>
      </w:hyperlink>
      <w:r w:rsidRPr="007965C4">
        <w:rPr>
          <w:sz w:val="22"/>
          <w:szCs w:val="22"/>
        </w:rPr>
        <w:t xml:space="preserve"> Закона от 25.10.2001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137-ФЗ (в целях предоставления садовых или огородных земельных участков членам некоммерческих организаций);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66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7965C4">
          <w:rPr>
            <w:color w:val="0000FF"/>
            <w:sz w:val="22"/>
            <w:szCs w:val="22"/>
          </w:rPr>
          <w:t>статьей 3.7</w:t>
        </w:r>
      </w:hyperlink>
      <w:r w:rsidRPr="007965C4">
        <w:rPr>
          <w:sz w:val="22"/>
          <w:szCs w:val="22"/>
        </w:rPr>
        <w:t xml:space="preserve"> Закона от 25.10.2001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137-ФЗ (в целях предоставления земельных участков, для размещения гаражей);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67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7965C4">
          <w:rPr>
            <w:color w:val="0000FF"/>
            <w:sz w:val="22"/>
            <w:szCs w:val="22"/>
          </w:rPr>
          <w:t>статьей 3.8</w:t>
        </w:r>
      </w:hyperlink>
      <w:r w:rsidRPr="007965C4">
        <w:rPr>
          <w:sz w:val="22"/>
          <w:szCs w:val="22"/>
        </w:rPr>
        <w:t xml:space="preserve"> Закона от 25.10.2001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137-ФЗ (в целях предоставления земельных участков, на которых располагаются жилые дома, отвечающие требованиям </w:t>
      </w:r>
      <w:hyperlink r:id="rId68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7965C4">
          <w:rPr>
            <w:color w:val="0000FF"/>
            <w:sz w:val="22"/>
            <w:szCs w:val="22"/>
          </w:rPr>
          <w:t>пункта 2 статьи 3.8</w:t>
        </w:r>
      </w:hyperlink>
      <w:r w:rsidRPr="007965C4">
        <w:rPr>
          <w:sz w:val="22"/>
          <w:szCs w:val="22"/>
        </w:rPr>
        <w:t xml:space="preserve"> Закона от 25.10.2001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137-ФЗ);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</w:t>
      </w:r>
      <w:hyperlink r:id="rId69" w:tooltip="Приказ Росреестра от 02.09.2020 N П/0321 (ред. от 17.06.2025) &quot;Об утверждении перечня документов, подтверждающих право заявителя на приобретение земельного участка без проведения торгов&quot; (Зарегистрировано в Минюсте России 01.10.2020 N 60174) {КонсультантПлюс}">
        <w:r w:rsidRPr="007965C4">
          <w:rPr>
            <w:color w:val="0000FF"/>
            <w:sz w:val="22"/>
            <w:szCs w:val="22"/>
          </w:rPr>
          <w:t>приказом</w:t>
        </w:r>
      </w:hyperlink>
      <w:r w:rsidRPr="007965C4">
        <w:rPr>
          <w:sz w:val="22"/>
          <w:szCs w:val="22"/>
        </w:rPr>
        <w:t xml:space="preserve"> Федеральной службы государственной регистрации, кадастра и картографии от 02.09.2020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П/0321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Об утверждении перечня документов, подтверждающих право заявителя на приобретение земельного участка без проведения торгов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(далее - приказ Росреестра от 02.09.2020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П/0321).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bookmarkStart w:id="6" w:name="P166"/>
      <w:bookmarkEnd w:id="6"/>
      <w:r w:rsidRPr="007965C4">
        <w:rPr>
          <w:sz w:val="22"/>
          <w:szCs w:val="22"/>
        </w:rPr>
        <w:t xml:space="preserve">6.1. Заявление о предварительном согласовании (далее - заявление, заявление о предоставлении муниципальной услуги) оформляется в соответствии с требованиями </w:t>
      </w:r>
      <w:hyperlink r:id="rId70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пункта 1 статьи 39.15</w:t>
        </w:r>
      </w:hyperlink>
      <w:r w:rsidRPr="007965C4">
        <w:rPr>
          <w:sz w:val="22"/>
          <w:szCs w:val="22"/>
        </w:rPr>
        <w:t xml:space="preserve"> Земельного кодекса, </w:t>
      </w:r>
      <w:hyperlink r:id="rId71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7965C4">
          <w:rPr>
            <w:color w:val="0000FF"/>
            <w:sz w:val="22"/>
            <w:szCs w:val="22"/>
          </w:rPr>
          <w:t>пункта 2.8 статьи 3</w:t>
        </w:r>
      </w:hyperlink>
      <w:r w:rsidRPr="007965C4">
        <w:rPr>
          <w:sz w:val="22"/>
          <w:szCs w:val="22"/>
        </w:rPr>
        <w:t xml:space="preserve">, </w:t>
      </w:r>
      <w:hyperlink r:id="rId72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7965C4">
          <w:rPr>
            <w:color w:val="0000FF"/>
            <w:sz w:val="22"/>
            <w:szCs w:val="22"/>
          </w:rPr>
          <w:t>статьи 3.7</w:t>
        </w:r>
      </w:hyperlink>
      <w:r w:rsidRPr="007965C4">
        <w:rPr>
          <w:sz w:val="22"/>
          <w:szCs w:val="22"/>
        </w:rPr>
        <w:t xml:space="preserve">, </w:t>
      </w:r>
      <w:hyperlink r:id="rId73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7965C4">
          <w:rPr>
            <w:color w:val="0000FF"/>
            <w:sz w:val="22"/>
            <w:szCs w:val="22"/>
          </w:rPr>
          <w:t>3.8</w:t>
        </w:r>
      </w:hyperlink>
      <w:r w:rsidRPr="007965C4">
        <w:rPr>
          <w:sz w:val="22"/>
          <w:szCs w:val="22"/>
        </w:rPr>
        <w:t xml:space="preserve"> Закона от 25.10.2001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137-ФЗ и подписывается лицом, от чьего имени оно составлено.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Рекомендуемая форма заявления приведена в </w:t>
      </w:r>
      <w:hyperlink w:anchor="P538" w:tooltip="                                 Заявление">
        <w:r w:rsidRPr="007965C4">
          <w:rPr>
            <w:color w:val="0000FF"/>
            <w:sz w:val="22"/>
            <w:szCs w:val="22"/>
          </w:rPr>
          <w:t>приложениях 1</w:t>
        </w:r>
      </w:hyperlink>
      <w:r w:rsidRPr="007965C4">
        <w:rPr>
          <w:sz w:val="22"/>
          <w:szCs w:val="22"/>
        </w:rPr>
        <w:t xml:space="preserve"> - </w:t>
      </w:r>
      <w:hyperlink w:anchor="P950" w:tooltip="                                 Заявление">
        <w:r w:rsidRPr="007965C4">
          <w:rPr>
            <w:color w:val="0000FF"/>
            <w:sz w:val="22"/>
            <w:szCs w:val="22"/>
          </w:rPr>
          <w:t>4</w:t>
        </w:r>
      </w:hyperlink>
      <w:r w:rsidRPr="007965C4">
        <w:rPr>
          <w:sz w:val="22"/>
          <w:szCs w:val="22"/>
        </w:rPr>
        <w:t xml:space="preserve"> к настоящему административному регламенту.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В заявлении также указывается один из способов направления результата предоставления муниципальной услуги: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на бумажном носителе при личном обращении в МФЦ;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на бумажном носителе почтовым отправлением на почтовый адрес заявителя;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в форме электронного документа или скан-образа в личный кабинет на Едином портале.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6.2. Предоставление документов, предусмотренных </w:t>
      </w:r>
      <w:hyperlink r:id="rId74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подпунктами 1</w:t>
        </w:r>
      </w:hyperlink>
      <w:r w:rsidRPr="007965C4">
        <w:rPr>
          <w:sz w:val="22"/>
          <w:szCs w:val="22"/>
        </w:rPr>
        <w:t xml:space="preserve"> и </w:t>
      </w:r>
      <w:hyperlink r:id="rId75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4</w:t>
        </w:r>
      </w:hyperlink>
      <w:r w:rsidRPr="007965C4">
        <w:rPr>
          <w:sz w:val="22"/>
          <w:szCs w:val="22"/>
        </w:rPr>
        <w:t xml:space="preserve"> - </w:t>
      </w:r>
      <w:hyperlink r:id="rId76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6 пункта 2 статьи 39.15</w:t>
        </w:r>
      </w:hyperlink>
      <w:r w:rsidRPr="007965C4">
        <w:rPr>
          <w:sz w:val="22"/>
          <w:szCs w:val="22"/>
        </w:rPr>
        <w:t xml:space="preserve"> Земельного кодекса, не требуется в случае, если указанные документы направлялись в уполномоченный орган (ДИЗО) с заявлением о предварительном согласовании предоставления земельного участка, по </w:t>
      </w:r>
      <w:r w:rsidRPr="007965C4">
        <w:rPr>
          <w:sz w:val="22"/>
          <w:szCs w:val="22"/>
        </w:rPr>
        <w:lastRenderedPageBreak/>
        <w:t>итогам рассмотрения которого принято решение о предварительном согласовании предоставления земельного участка.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6.3. В целях предоставления государственных и муниципальных услуг установление личности заявителя может осуществляться в соответствии с </w:t>
      </w:r>
      <w:hyperlink r:id="rId7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7965C4">
          <w:rPr>
            <w:color w:val="0000FF"/>
            <w:sz w:val="22"/>
            <w:szCs w:val="22"/>
          </w:rPr>
          <w:t>частями 10</w:t>
        </w:r>
      </w:hyperlink>
      <w:r w:rsidRPr="007965C4">
        <w:rPr>
          <w:sz w:val="22"/>
          <w:szCs w:val="22"/>
        </w:rPr>
        <w:t xml:space="preserve">, </w:t>
      </w:r>
      <w:hyperlink r:id="rId7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7965C4">
          <w:rPr>
            <w:color w:val="0000FF"/>
            <w:sz w:val="22"/>
            <w:szCs w:val="22"/>
          </w:rPr>
          <w:t>11 статьи 7</w:t>
        </w:r>
      </w:hyperlink>
      <w:r w:rsidRPr="007965C4">
        <w:rPr>
          <w:sz w:val="22"/>
          <w:szCs w:val="22"/>
        </w:rPr>
        <w:t xml:space="preserve"> Закона от 27.07.2010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210-ФЗ.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В соответствии с </w:t>
      </w:r>
      <w:hyperlink r:id="rId7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7965C4">
          <w:rPr>
            <w:color w:val="0000FF"/>
            <w:sz w:val="22"/>
            <w:szCs w:val="22"/>
          </w:rPr>
          <w:t>пунктом 1 части 6 статьи 7</w:t>
        </w:r>
      </w:hyperlink>
      <w:r w:rsidRPr="007965C4">
        <w:rPr>
          <w:sz w:val="22"/>
          <w:szCs w:val="22"/>
        </w:rPr>
        <w:t xml:space="preserve"> Закона от 27.07.2010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210-ФЗ в случае обращения за предоставлением муниципальной услуги на бумажном носителе или в форме электронного документа заявителем представляется копия документа, удостоверяющего личность заявителя (документа, удостоверяющего личность представителя заявителя, в случае обращения представителя).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В случае подачи документов в уполномоченный орган почтовой связью направляются нотариально заверенные копии следующих документов: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документа, удостоверяющего личность заявителя (документа, удостоверяющего личность представителя заявителя, в случае обращения представителя);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документа, подтверждающего полномочия представителя заявителя (в случае обращения представителя), оформленного в соответствии с действующим законодательством Российской Федерации.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(пп. 6.3 в ред. </w:t>
      </w:r>
      <w:hyperlink r:id="rId80" w:tooltip="Постановление Администрации города Сургута от 16.09.2026 N 9571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16.09.2026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9571)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6.4. В случаях, установленных Федеральным </w:t>
      </w:r>
      <w:hyperlink r:id="rId81" w:tooltip="Федеральный закон от 27.07.2006 N 152-ФЗ (ред. от 26.07.2026) &quot;О персональных данных&quot; {КонсультантПлюс}">
        <w:r w:rsidRPr="007965C4">
          <w:rPr>
            <w:color w:val="0000FF"/>
            <w:sz w:val="22"/>
            <w:szCs w:val="22"/>
          </w:rPr>
          <w:t>законом</w:t>
        </w:r>
      </w:hyperlink>
      <w:r w:rsidRPr="007965C4">
        <w:rPr>
          <w:sz w:val="22"/>
          <w:szCs w:val="22"/>
        </w:rPr>
        <w:t xml:space="preserve"> от 27.07.2006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152-ФЗ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 персональных данных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, к заявлению прилагается согласие на обработку персональных данных, оформленное в соответствии с требованиями действующего законодательства.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6 в ред. </w:t>
      </w:r>
      <w:hyperlink r:id="rId82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7. Способы получения заявителем документа, указанного в </w:t>
      </w:r>
      <w:hyperlink w:anchor="P166" w:tooltip="6.1. Заявление о предварительном согласовании (далее - заявление, заявление о предоставлении муниципальной услуги) оформляется в соответствии с требованиями пункта 1 статьи 39.15 Земельного кодекса, пункта 2.8 статьи 3, статьи 3.7, 3.8 Закона от 25.10.2001 N 1">
        <w:r w:rsidRPr="007965C4">
          <w:rPr>
            <w:color w:val="0000FF"/>
            <w:sz w:val="22"/>
            <w:szCs w:val="22"/>
          </w:rPr>
          <w:t>подпункте 6.1 пункта 6 раздела II</w:t>
        </w:r>
      </w:hyperlink>
      <w:r w:rsidRPr="007965C4">
        <w:rPr>
          <w:sz w:val="22"/>
          <w:szCs w:val="22"/>
        </w:rPr>
        <w:t xml:space="preserve"> настоящего административного регламента.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Форму (образец) заявления о предоставлении муниципальной услуги заявитель может получить: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в месте обращения за предоставлением муниципальной услуги;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посредством информационно-телекоммуникационной сети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Интернет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на официальном портале, Едином портале.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7 в ред. </w:t>
      </w:r>
      <w:hyperlink r:id="rId83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8. При предоставлении муниципальной услуги уполномоченный орган осуществляет межведомственное информационное взаимодействие с Росреестром, ФНС, Депимущества Югры, Депнедра и природных ресурсов Югры, Управлением по рыболовству для получения документов, установленных </w:t>
      </w:r>
      <w:hyperlink r:id="rId84" w:tooltip="Приказ Росреестра от 02.09.2020 N П/0321 (ред. от 17.06.2025) &quot;Об утверждении перечня документов, подтверждающих право заявителя на приобретение земельного участка без проведения торгов&quot; (Зарегистрировано в Минюсте России 01.10.2020 N 60174) {КонсультантПлюс}">
        <w:r w:rsidRPr="007965C4">
          <w:rPr>
            <w:color w:val="0000FF"/>
            <w:sz w:val="22"/>
            <w:szCs w:val="22"/>
          </w:rPr>
          <w:t>приказом</w:t>
        </w:r>
      </w:hyperlink>
      <w:r w:rsidRPr="007965C4">
        <w:rPr>
          <w:sz w:val="22"/>
          <w:szCs w:val="22"/>
        </w:rPr>
        <w:t xml:space="preserve"> Росреестра от 02.09.2020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П/0321.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Документы, запрашиваемые посредством межведомственного информационного взаимодействия, могут быть представлены заявителем в уполномоченный орган (ДИЗО) по собственной инициативе путем обращения в соответствующий орган, в том числе посредством электронных сервисов в сети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Интернет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Непредставление заявителем документов, которые заявитель вправе представить по собственной инициативе, не является основанием для отказа в предоставлении муниципальной услуги.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8 в ред. </w:t>
      </w:r>
      <w:hyperlink r:id="rId85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9. Способы подачи документов, необходимых для предоставления муниципальной услуги: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при личном обращении в МФЦ;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почтовым отправлением на почтовый адрес уполномоченного органа;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в личном кабинете на Едином портале.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9 в ред. </w:t>
      </w:r>
      <w:hyperlink r:id="rId86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bookmarkStart w:id="7" w:name="P195"/>
      <w:bookmarkEnd w:id="7"/>
      <w:r w:rsidRPr="007965C4">
        <w:rPr>
          <w:sz w:val="22"/>
          <w:szCs w:val="22"/>
        </w:rPr>
        <w:t>10. Исчерпывающий перечень оснований для отказа в приеме документов, необходимых для предоставления муниципальной услуги: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1) подача документов в орган, не уполномоченный осуществлять прием документов, либо в полномочия, которого не входит предоставление муниципальной услуги;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2) неполное заполнение обязательных к заполнению в соответствии с законодательством полей в форме заявления, в том числе в интерактивной форме заявления на ЕПГУ;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3) к заявлению не приложены документы, предусмотренные </w:t>
      </w:r>
      <w:hyperlink w:anchor="P160" w:tooltip="6. Исчерпывающий перечень документов, необходимых для предоставления муниципальной услуги, установлен:">
        <w:r w:rsidRPr="007965C4">
          <w:rPr>
            <w:color w:val="0000FF"/>
            <w:sz w:val="22"/>
            <w:szCs w:val="22"/>
          </w:rPr>
          <w:t>пунктом 6 раздела II</w:t>
        </w:r>
      </w:hyperlink>
      <w:r w:rsidRPr="007965C4">
        <w:rPr>
          <w:sz w:val="22"/>
          <w:szCs w:val="22"/>
        </w:rPr>
        <w:t xml:space="preserve"> настоящего административного регламента, если обязанность по их предоставлению возложена на заявителя;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(в ред. </w:t>
      </w:r>
      <w:hyperlink r:id="rId87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4) документы исполнены карандашом, в документах имеются подчистки, приписки, зачеркнутые слова, не заверенные в порядке, установленном законодательством Российской Федерации;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5) не установлена личность лица, обратившегося за предоставлением муниципальной услуги, в том числе не предъявлен документ, удостоверяющий личность, или лицо, представляющее заявление и прилагаемые к нему документы, отказалось предъявить документ, удостоверяющий его личность;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6) представленные документы утратили силу на момент обращения заявителя с заявлением о предоставлении услуги;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7)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</w:t>
      </w:r>
      <w:r w:rsidRPr="007965C4">
        <w:rPr>
          <w:sz w:val="22"/>
          <w:szCs w:val="22"/>
        </w:rPr>
        <w:lastRenderedPageBreak/>
        <w:t>предоставления услуги;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8) заявление и документы, необходимые для предоставления услуги, поданы в электронной форме с нарушением установленных требований;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9) несоблюдение установленных </w:t>
      </w:r>
      <w:hyperlink r:id="rId88" w:tooltip="Федеральный закон от 06.04.2011 N 63-ФЗ (ред. от 31.07.2025) &quot;Об электронной подписи&quot; {КонсультантПлюс}">
        <w:r w:rsidRPr="007965C4">
          <w:rPr>
            <w:color w:val="0000FF"/>
            <w:sz w:val="22"/>
            <w:szCs w:val="22"/>
          </w:rPr>
          <w:t>статьей 11</w:t>
        </w:r>
      </w:hyperlink>
      <w:r w:rsidRPr="007965C4">
        <w:rPr>
          <w:sz w:val="22"/>
          <w:szCs w:val="22"/>
        </w:rPr>
        <w:t xml:space="preserve"> Федерального закона от 06.04.2011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63-ФЗ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Об электронной подписи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условий признания действительности усиленной квалифицированной электронной подписи;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10) наличие противоречивых сведений в заявлении и приложенных к нему документах;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11) документы не заверены в порядке, предусмотренном законодательством Российской Федерации (документ, подтверждающий полномочия, заверенный перевод на русский язык документов о регистрации юридического лица в иностранном государстве и т.д.);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12) прилагаемые документы не соответствуют требованиям законодательства Российской Федерации.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bookmarkStart w:id="8" w:name="P210"/>
      <w:bookmarkEnd w:id="8"/>
      <w:r w:rsidRPr="007965C4">
        <w:rPr>
          <w:sz w:val="22"/>
          <w:szCs w:val="22"/>
        </w:rPr>
        <w:t xml:space="preserve">11. Исчерпывающий перечень оснований для возврата заявления установлен </w:t>
      </w:r>
      <w:hyperlink r:id="rId89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пунктом 3 статьи 39.15</w:t>
        </w:r>
      </w:hyperlink>
      <w:r w:rsidRPr="007965C4">
        <w:rPr>
          <w:sz w:val="22"/>
          <w:szCs w:val="22"/>
        </w:rPr>
        <w:t xml:space="preserve"> Земельного кодекса.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11 в ред. </w:t>
      </w:r>
      <w:hyperlink r:id="rId90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12. Исчерпывающий перечень оснований для приостановления и (или) отказа в предоставлении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bookmarkStart w:id="9" w:name="P213"/>
      <w:bookmarkEnd w:id="9"/>
      <w:r w:rsidRPr="007965C4">
        <w:rPr>
          <w:sz w:val="22"/>
          <w:szCs w:val="22"/>
        </w:rPr>
        <w:t xml:space="preserve">12.1. Исчерпывающий перечень оснований для приостановления срока рассмотрения установлен </w:t>
      </w:r>
      <w:hyperlink r:id="rId91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пунктом 6 статьи 39.15</w:t>
        </w:r>
      </w:hyperlink>
      <w:r w:rsidRPr="007965C4">
        <w:rPr>
          <w:sz w:val="22"/>
          <w:szCs w:val="22"/>
        </w:rPr>
        <w:t xml:space="preserve"> Земельного кодекса.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bookmarkStart w:id="10" w:name="P214"/>
      <w:bookmarkEnd w:id="10"/>
      <w:r w:rsidRPr="007965C4">
        <w:rPr>
          <w:sz w:val="22"/>
          <w:szCs w:val="22"/>
        </w:rPr>
        <w:t xml:space="preserve">12.2. Исчерпывающий перечень оснований для отказа в предоставлении муниципальной услуги установлен </w:t>
      </w:r>
      <w:hyperlink r:id="rId92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статьей 39.15</w:t>
        </w:r>
      </w:hyperlink>
      <w:r w:rsidRPr="007965C4">
        <w:rPr>
          <w:sz w:val="22"/>
          <w:szCs w:val="22"/>
        </w:rPr>
        <w:t xml:space="preserve"> Земельного кодекса, </w:t>
      </w:r>
      <w:hyperlink r:id="rId93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7965C4">
          <w:rPr>
            <w:color w:val="0000FF"/>
            <w:sz w:val="22"/>
            <w:szCs w:val="22"/>
          </w:rPr>
          <w:t>статьями 3.7</w:t>
        </w:r>
      </w:hyperlink>
      <w:r w:rsidRPr="007965C4">
        <w:rPr>
          <w:sz w:val="22"/>
          <w:szCs w:val="22"/>
        </w:rPr>
        <w:t xml:space="preserve">, </w:t>
      </w:r>
      <w:hyperlink r:id="rId94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7965C4">
          <w:rPr>
            <w:color w:val="0000FF"/>
            <w:sz w:val="22"/>
            <w:szCs w:val="22"/>
          </w:rPr>
          <w:t>3.8</w:t>
        </w:r>
      </w:hyperlink>
      <w:r w:rsidRPr="007965C4">
        <w:rPr>
          <w:sz w:val="22"/>
          <w:szCs w:val="22"/>
        </w:rPr>
        <w:t xml:space="preserve"> Закона от 25.10.2001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137-ФЗ.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При предоставлении гражданам земельных участков, находящихся в государственной и муниципальной собственности, действует принцип однократности их бесплатного предоставления в соответствии с </w:t>
      </w:r>
      <w:hyperlink r:id="rId95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пунктом 1 статьи 39.19</w:t>
        </w:r>
      </w:hyperlink>
      <w:r w:rsidRPr="007965C4">
        <w:rPr>
          <w:sz w:val="22"/>
          <w:szCs w:val="22"/>
        </w:rPr>
        <w:t xml:space="preserve"> Земельного кодекса.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Если гражданин имеет право на предоставление земельного участка в собственность бесплатно по нескольким основаниям, указанным в </w:t>
      </w:r>
      <w:hyperlink r:id="rId96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подпунктах 6</w:t>
        </w:r>
      </w:hyperlink>
      <w:r w:rsidRPr="007965C4">
        <w:rPr>
          <w:sz w:val="22"/>
          <w:szCs w:val="22"/>
        </w:rPr>
        <w:t xml:space="preserve">, </w:t>
      </w:r>
      <w:hyperlink r:id="rId97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7 статьи 39.5</w:t>
        </w:r>
      </w:hyperlink>
      <w:r w:rsidRPr="007965C4">
        <w:rPr>
          <w:sz w:val="22"/>
          <w:szCs w:val="22"/>
        </w:rPr>
        <w:t xml:space="preserve"> Земельного кодекса, этот гражданин вправе получить бесплатно в собственность земельный участок по одному из указанных оснований.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(пп. 12.2 в ред. </w:t>
      </w:r>
      <w:hyperlink r:id="rId98" w:tooltip="Постановление Администрации города Сургута от 16.09.2026 N 9571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16.09.2026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9571)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12 в ред. </w:t>
      </w:r>
      <w:hyperlink r:id="rId99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13. Размер платы, взимаемой с заявителя при предоставлении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14. Максимальный срок ожидания в очереди (в случае обращения заявителя непосредственно в орган, предоставляющий муниципальную услугу, или МФЦ) при подаче заявления о предоставлении муниципальной услуги и при получении результата муниципальной услуги составляет 15 минут.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14 в ред. </w:t>
      </w:r>
      <w:hyperlink r:id="rId100" w:tooltip="Постановление Администрации города Сургута от 13.08.2025 N 4639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13.08.2025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4639)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bookmarkStart w:id="11" w:name="P223"/>
      <w:bookmarkEnd w:id="11"/>
      <w:r w:rsidRPr="007965C4">
        <w:rPr>
          <w:sz w:val="22"/>
          <w:szCs w:val="22"/>
        </w:rPr>
        <w:t>15. Срок регистрации запроса заявителя о предоставлении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Письменные заявления, поступившие посредством почтового отправления, при личном обращении через МФЦ, ЕПГУ подлежат регистрации специалистом ДИЗО в ведомственной информационной системе в течение одного рабочего дня с момента их поступления в ДИЗО.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(в ред. </w:t>
      </w:r>
      <w:hyperlink r:id="rId101" w:tooltip="Постановление Администрации города Сургута от 05.02.2024 N 442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с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05.02.2024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442)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Срок и порядок регистрации запроса заявителя о предоставлении муниципальной услуги работниками МФЦ осуществляется в соответствии с регламентом работы МФЦ.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16.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16.1. Помещение, в котором предоставляется муниципальная услуга, должно быть расположено с учетом пешеходной доступности для заявителей от остановок общественного транспорта, оборудовано отдельным входом для свободного доступа заявителей.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Помещения, в которых предоставляется муниципальная услуга, должны соответствовать санитарно-эпидемиологическим требованиям, правилам противопожарного режима в Российской Федерации, нормам охраны труда, быть оборудованы соответствующими информационными стендами, вывесками, указателями.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(в ред. </w:t>
      </w:r>
      <w:hyperlink r:id="rId102" w:tooltip="Постановление Администрации города Сургута от 16.09.2026 N 9571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16.09.2026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9571)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Помещения МФЦ должны отвечать требованиям, установленным в соответствии с </w:t>
      </w:r>
      <w:hyperlink r:id="rId103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7965C4">
          <w:rPr>
            <w:color w:val="0000FF"/>
            <w:sz w:val="22"/>
            <w:szCs w:val="22"/>
          </w:rPr>
          <w:t>постановлением</w:t>
        </w:r>
      </w:hyperlink>
      <w:r w:rsidRPr="007965C4">
        <w:rPr>
          <w:sz w:val="22"/>
          <w:szCs w:val="22"/>
        </w:rPr>
        <w:t xml:space="preserve"> Правительства Российской Федерации от 22.12.2012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1376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Об утверждении Правил организации </w:t>
      </w:r>
      <w:r w:rsidRPr="007965C4">
        <w:rPr>
          <w:sz w:val="22"/>
          <w:szCs w:val="22"/>
        </w:rPr>
        <w:lastRenderedPageBreak/>
        <w:t>деятельности многофункциональных центров предоставления государственных и муниципальных услуг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(далее - постановление Правительства РФ от 22.12.2012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1376).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16.2. Зал ожидания, места для заполнения запросов о предоставлении муниципальной услуги должны соответствовать комфортным условиям для заявителей, быть оборудованы информационными стендами, стульями, столами, обеспечены бланками заявлений.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16.3. Информационные стенды размещаются на видном, доступном для заявителей месте и призваны обеспечить заявителя исчерпывающей информацией.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На информационных стендах, информационном терминале и в сети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Интернет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размещается информация, указанная в </w:t>
      </w:r>
      <w:hyperlink w:anchor="P110" w:tooltip="4.12. В местах обращения за предоставлением муниципальной услуги и на официальном портале размещается следующая информация:">
        <w:r w:rsidRPr="007965C4">
          <w:rPr>
            <w:color w:val="0000FF"/>
            <w:sz w:val="22"/>
            <w:szCs w:val="22"/>
          </w:rPr>
          <w:t>подпунктах 4.12</w:t>
        </w:r>
      </w:hyperlink>
      <w:r w:rsidRPr="007965C4">
        <w:rPr>
          <w:sz w:val="22"/>
          <w:szCs w:val="22"/>
        </w:rPr>
        <w:t xml:space="preserve">, </w:t>
      </w:r>
      <w:hyperlink w:anchor="P121" w:tooltip="4.13. На Едином портале размещаются сведения, предусмотренные Положением о федеральной государственной информационной системе &quot;Федеральный реестр государственных и муниципальных услуг (функций)&quot;, утвержденным постановлением Правительства Российской Федерации о">
        <w:r w:rsidRPr="007965C4">
          <w:rPr>
            <w:color w:val="0000FF"/>
            <w:sz w:val="22"/>
            <w:szCs w:val="22"/>
          </w:rPr>
          <w:t>4.13 пункта 4 раздела I</w:t>
        </w:r>
      </w:hyperlink>
      <w:r w:rsidRPr="007965C4">
        <w:rPr>
          <w:sz w:val="22"/>
          <w:szCs w:val="22"/>
        </w:rPr>
        <w:t xml:space="preserve"> настоящего административного регламента.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16.4. При предоставлении муниципальной услуги соблюдаются требования, установленные положениями Федерального </w:t>
      </w:r>
      <w:hyperlink r:id="rId104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закона</w:t>
        </w:r>
      </w:hyperlink>
      <w:r w:rsidRPr="007965C4">
        <w:rPr>
          <w:sz w:val="22"/>
          <w:szCs w:val="22"/>
        </w:rPr>
        <w:t xml:space="preserve"> от 24.11.1995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181-ФЗ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 социальной защите инвалидов в Российской Федерации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16 в ред. </w:t>
      </w:r>
      <w:hyperlink r:id="rId105" w:tooltip="Постановление Администрации города Сургута от 13.08.2025 N 4639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13.08.2025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4639)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17. Показатели доступности и качества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17.1. Показатели доступности: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возможность получения муниципальной услуги и документов в МФЦ, в электронной форме (при технической возможности);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технологий, сети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Интернет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17.2. Показатели качества муниципальной услуги: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своевременность предоставления муниципальной услуги в соответствии со сроком ее предоставления и требованиями, установленными настоящим административным регламентом;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минимально возможное количество взаимодействий (с минимально возможной продолжительностью) заявителя с должностными лицами, участвующими в предоставлении муниципальной услуги;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отсутствие обоснованных жалоб на действия (бездействие) работников предоставляющих муниципальную услугу.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Мониторинг качества предоставления муниципальных услуг проводится в соответствии с </w:t>
      </w:r>
      <w:hyperlink r:id="rId106" w:tooltip="Постановление Правительства РФ от 25.05.2022 N 951 &quot;О мониторинге качества предоставления государственных и муниципальных услуг независимо от формы их предоставления и внесении изменений в Положение о федеральной государственной информационной системе &quot;Единый ">
        <w:r w:rsidRPr="007965C4">
          <w:rPr>
            <w:color w:val="0000FF"/>
            <w:sz w:val="22"/>
            <w:szCs w:val="22"/>
          </w:rPr>
          <w:t>постановлением</w:t>
        </w:r>
      </w:hyperlink>
      <w:r w:rsidRPr="007965C4">
        <w:rPr>
          <w:sz w:val="22"/>
          <w:szCs w:val="22"/>
        </w:rPr>
        <w:t xml:space="preserve"> Правительства Российской Федерации от 25.05.2022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951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 мониторинге качества предоставления государственных и муниципальных услуг независимо от формы их предоставления и внесении изменений в Положение о федеральной государственной информационной системе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Единый портал государственных и муниципальных услуг (функций)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17 в ред. </w:t>
      </w:r>
      <w:hyperlink r:id="rId107" w:tooltip="Постановление Администрации города Сургута от 13.08.2025 N 4639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13.08.2025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4639)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18. Иные требования к предоставлению муниципальной услуги, в том числе учитывающие особенности предоставления муниципальной услуги в электронной форме и в МФЦ.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18.1. Услуги, необходимые и обязательные для предоставления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Схема расположения земельного участка на кадастровом плане территории, подготовленная заявителем.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18.2. Перечень информационных систем, используемых уполномоченным органом для предоставления муниципальной услуги: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ЕПГУ; Федеральная государственная информационная система досудебного (внесудебного) обжалования (ФГИС ДО); муниципальная геоинформационная система (МГИС); Национальная система пространственных данных (НСПД); ГИСОГД (государственные информационные системы обеспечения градостроительной деятельности); СЭД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Дело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; АИС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Единое окно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ДИЗО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; КАС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ЗИО г. Сургута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(пп. 18.2 в ред. </w:t>
      </w:r>
      <w:hyperlink r:id="rId108" w:tooltip="Постановление Администрации города Сургута от 13.08.2025 N 4639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13.08.2025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4639)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18.3. Предоставление муниципальной услуги по экстерриториальному принципу осуществляется в части обеспечения возможности предоставления муниципальной услуги посредством Единого портала и через МФЦ.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(пп. 18.3 в ред. </w:t>
      </w:r>
      <w:hyperlink r:id="rId109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18.4. Особенности предоставления муниципальной услуги в МФЦ, устанавливаются в соответствии с </w:t>
      </w:r>
      <w:hyperlink r:id="rId110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7965C4">
          <w:rPr>
            <w:color w:val="0000FF"/>
            <w:sz w:val="22"/>
            <w:szCs w:val="22"/>
          </w:rPr>
          <w:t>постановлением</w:t>
        </w:r>
      </w:hyperlink>
      <w:r w:rsidRPr="007965C4">
        <w:rPr>
          <w:sz w:val="22"/>
          <w:szCs w:val="22"/>
        </w:rPr>
        <w:t xml:space="preserve"> Правительства РФ от 22.12.2012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1376: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МФЦ организует предоставление государственных и муниципальных услуг по принципу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одного окна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в соответствии с соглашениями о взаимодействии с федеральными органами исполнительной власти, органами государственных внебюджетных фондов, исполнительными органами субъектов Российской Федерации, органами местного самоуправления;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при организации предоставления государственных и муниципальных услуг в МФЦ исключается </w:t>
      </w:r>
      <w:r w:rsidRPr="007965C4">
        <w:rPr>
          <w:sz w:val="22"/>
          <w:szCs w:val="22"/>
        </w:rPr>
        <w:lastRenderedPageBreak/>
        <w:t>взаимодействие заявителя с сотрудниками органов, предоставляющих государственные услуги, и органов, предоставляющих муниципальные услуги. В МФЦ организация предоставления государственных и муниципальных услуг осуществляется работниками МФЦ, которые осуществляют взаимодействие с заявителями в соответствии со стандартами обслуживания заявителей, утверждаемыми актом высшего исполнительного органа субъекта Российской Федерации.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(пп. 18.4 в ред. </w:t>
      </w:r>
      <w:hyperlink r:id="rId111" w:tooltip="Постановление Администрации города Сургута от 16.03.2023 N 1365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16.03.2023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1365)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18.5. Особенности предоставления муниципальной услуги в электронной форме устанавливаются в соответствии с </w:t>
      </w:r>
      <w:hyperlink r:id="rId112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7965C4">
          <w:rPr>
            <w:color w:val="0000FF"/>
            <w:sz w:val="22"/>
            <w:szCs w:val="22"/>
          </w:rPr>
          <w:t>постановлением</w:t>
        </w:r>
      </w:hyperlink>
      <w:r w:rsidRPr="007965C4">
        <w:rPr>
          <w:sz w:val="22"/>
          <w:szCs w:val="22"/>
        </w:rPr>
        <w:t xml:space="preserve"> Правительства РФ от 26.03.2016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236, приказом Департамента информационных технологий Ханты-Мансийского автономного округа - Югры от 12.08.2019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08-Пр-180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Об одобрении состава действий, которые включаются в административные регламенты предоставления государственных и муниципальных услуг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, при наличии технической возможности предоставления муниципальной услуги в электронной форме.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При определении особенностей предоставления муниципальной услуги в электронной форме используются виды электронной подписи, которые допускаются к использованию при предоставлении муниципальной услуги в соответствии с Федеральным </w:t>
      </w:r>
      <w:hyperlink r:id="rId113" w:tooltip="Федеральный закон от 06.04.2011 N 63-ФЗ (ред. от 31.07.2025) &quot;Об электронной подписи&quot; {КонсультантПлюс}">
        <w:r w:rsidRPr="007965C4">
          <w:rPr>
            <w:color w:val="0000FF"/>
            <w:sz w:val="22"/>
            <w:szCs w:val="22"/>
          </w:rPr>
          <w:t>законом</w:t>
        </w:r>
      </w:hyperlink>
      <w:r w:rsidRPr="007965C4">
        <w:rPr>
          <w:sz w:val="22"/>
          <w:szCs w:val="22"/>
        </w:rPr>
        <w:t xml:space="preserve"> от 06.04.2011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63-ФЗ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Об электронной подписи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, </w:t>
      </w:r>
      <w:hyperlink r:id="rId114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 w:rsidRPr="007965C4">
          <w:rPr>
            <w:color w:val="0000FF"/>
            <w:sz w:val="22"/>
            <w:szCs w:val="22"/>
          </w:rPr>
          <w:t>постановлением</w:t>
        </w:r>
      </w:hyperlink>
      <w:r w:rsidRPr="007965C4">
        <w:rPr>
          <w:sz w:val="22"/>
          <w:szCs w:val="22"/>
        </w:rPr>
        <w:t xml:space="preserve"> Правительства Российской Федерации от 25.06.2012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634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В случае направления заявления посредством Единого портала результат предоставления муниципальной услуги также может быть выдан заявителю на бумажном носителе в МФЦ в соответствии с </w:t>
      </w:r>
      <w:hyperlink r:id="rId115" w:tooltip="Постановление Правительства РФ от 18.03.2015 N 250 (ред. от 05.05.2016) &quot;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">
        <w:r w:rsidRPr="007965C4">
          <w:rPr>
            <w:color w:val="0000FF"/>
            <w:sz w:val="22"/>
            <w:szCs w:val="22"/>
          </w:rPr>
          <w:t>постановлением</w:t>
        </w:r>
      </w:hyperlink>
      <w:r w:rsidRPr="007965C4">
        <w:rPr>
          <w:sz w:val="22"/>
          <w:szCs w:val="22"/>
        </w:rPr>
        <w:t xml:space="preserve"> Правительства Российской Федерации от 18.03.2015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250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hyperlink r:id="rId116" w:tooltip="Приказ Минэкономразвития России от 14.01.2015 N 7 &quot;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">
        <w:r w:rsidRPr="007965C4">
          <w:rPr>
            <w:color w:val="0000FF"/>
            <w:sz w:val="22"/>
            <w:szCs w:val="22"/>
          </w:rPr>
          <w:t>Порядок</w:t>
        </w:r>
      </w:hyperlink>
      <w:r w:rsidRPr="007965C4">
        <w:rPr>
          <w:sz w:val="22"/>
          <w:szCs w:val="22"/>
        </w:rPr>
        <w:t xml:space="preserve"> и способы подачи документов в электронной форме определены приказом Министерства экономического развития Российской Федерации от 14.01.2015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7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Интернет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, а также требований к их формату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18.5 в ред. </w:t>
      </w:r>
      <w:hyperlink r:id="rId117" w:tooltip="Постановление Администрации города Сургута от 13.08.2025 N 4639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13.08.2025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4639)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19. Органы, предоставляющие государственные услуги, и органы, предоставляющие муниципальные услуги, не вправе требовать от заявителя представления документов и информации или осуществления действий, указанных в </w:t>
      </w:r>
      <w:hyperlink r:id="rId11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7965C4">
          <w:rPr>
            <w:color w:val="0000FF"/>
            <w:sz w:val="22"/>
            <w:szCs w:val="22"/>
          </w:rPr>
          <w:t>части 1 статьи 7</w:t>
        </w:r>
      </w:hyperlink>
      <w:r w:rsidRPr="007965C4">
        <w:rPr>
          <w:sz w:val="22"/>
          <w:szCs w:val="22"/>
        </w:rPr>
        <w:t xml:space="preserve"> Закона от 27.07.2010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210-ФЗ.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19 в ред. </w:t>
      </w:r>
      <w:hyperlink r:id="rId119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20. Случаи предоставления муниципальной услуги в упреждающем (проактивном) режиме административным регламентом не предусмотрены.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21. Формы документов при предоставлении муниципальной услуги: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форма запроса о предоставлении соответствующей услуги (заявления о предоставлении муниципальной услуги) приведена в </w:t>
      </w:r>
      <w:hyperlink w:anchor="P538" w:tooltip="                                 Заявление">
        <w:r w:rsidRPr="007965C4">
          <w:rPr>
            <w:color w:val="0000FF"/>
            <w:sz w:val="22"/>
            <w:szCs w:val="22"/>
          </w:rPr>
          <w:t>приложениях 1</w:t>
        </w:r>
      </w:hyperlink>
      <w:r w:rsidRPr="007965C4">
        <w:rPr>
          <w:sz w:val="22"/>
          <w:szCs w:val="22"/>
        </w:rPr>
        <w:t xml:space="preserve">, </w:t>
      </w:r>
      <w:hyperlink w:anchor="P706" w:tooltip="                                 Заявление">
        <w:r w:rsidRPr="007965C4">
          <w:rPr>
            <w:color w:val="0000FF"/>
            <w:sz w:val="22"/>
            <w:szCs w:val="22"/>
          </w:rPr>
          <w:t>2</w:t>
        </w:r>
      </w:hyperlink>
      <w:r w:rsidRPr="007965C4">
        <w:rPr>
          <w:sz w:val="22"/>
          <w:szCs w:val="22"/>
        </w:rPr>
        <w:t xml:space="preserve">, </w:t>
      </w:r>
      <w:hyperlink w:anchor="P821" w:tooltip="                                 Заявление">
        <w:r w:rsidRPr="007965C4">
          <w:rPr>
            <w:color w:val="0000FF"/>
            <w:sz w:val="22"/>
            <w:szCs w:val="22"/>
          </w:rPr>
          <w:t>3</w:t>
        </w:r>
      </w:hyperlink>
      <w:r w:rsidRPr="007965C4">
        <w:rPr>
          <w:sz w:val="22"/>
          <w:szCs w:val="22"/>
        </w:rPr>
        <w:t xml:space="preserve">, </w:t>
      </w:r>
      <w:hyperlink w:anchor="P950" w:tooltip="                                 Заявление">
        <w:r w:rsidRPr="007965C4">
          <w:rPr>
            <w:color w:val="0000FF"/>
            <w:sz w:val="22"/>
            <w:szCs w:val="22"/>
          </w:rPr>
          <w:t>4</w:t>
        </w:r>
      </w:hyperlink>
      <w:r w:rsidRPr="007965C4">
        <w:rPr>
          <w:sz w:val="22"/>
          <w:szCs w:val="22"/>
        </w:rPr>
        <w:t xml:space="preserve"> к настоящему административному регламенту;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сведения о содержании и форме документа, являющегося результатом предоставления соответствующей услуги, установлены действующим земельным и гражданским законодательством, </w:t>
      </w:r>
      <w:hyperlink r:id="rId120" w:tooltip="Распоряжение Администрации города Сургута от 31.01.2014 N 193 (ред. от 13.03.2026) &quot;Об утверждении Инструкции по делопроизводству в Администрации города&quot; {КонсультантПлюс}">
        <w:r w:rsidRPr="007965C4">
          <w:rPr>
            <w:color w:val="0000FF"/>
            <w:sz w:val="22"/>
            <w:szCs w:val="22"/>
          </w:rPr>
          <w:t>Инструкцией</w:t>
        </w:r>
      </w:hyperlink>
      <w:r w:rsidRPr="007965C4">
        <w:rPr>
          <w:sz w:val="22"/>
          <w:szCs w:val="22"/>
        </w:rPr>
        <w:t xml:space="preserve"> по делопроизводству в Администрации города, утвержденной распоряжением Администрации города от 31.01.2014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193;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форма заявления об исправлении допущенных опечаток и ошибок в выданных в результате предоставления муниципальной услуги документах является письмом в свободной форме, с указанием на </w:t>
      </w:r>
      <w:r w:rsidRPr="007965C4">
        <w:rPr>
          <w:sz w:val="22"/>
          <w:szCs w:val="22"/>
        </w:rPr>
        <w:lastRenderedPageBreak/>
        <w:t>описание опечаток и ошибок и необходимость их исправления;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форма заявления об оставлении запроса заявителя (заявления о предоставлении муниципальной услуги) без рассмотрения является письмом в свободной форме, с указанием заявителя, номера и даты, способа подачи заявления о предоставлении муниципальной услуги, с указанием на прекращение предоставления муниципальной услуги.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21 в ред. </w:t>
      </w:r>
      <w:hyperlink r:id="rId121" w:tooltip="Постановление Администрации города Сургута от 13.08.2025 N 4639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13.08.2025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4639)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22 - 24. Утратили силу. - </w:t>
      </w:r>
      <w:hyperlink r:id="rId122" w:tooltip="Постановление Администрации города Сургута от 13.08.2025 N 4639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Постановление</w:t>
        </w:r>
      </w:hyperlink>
      <w:r w:rsidRPr="007965C4">
        <w:rPr>
          <w:sz w:val="22"/>
          <w:szCs w:val="22"/>
        </w:rPr>
        <w:t xml:space="preserve"> Администрации города Сургута от 13.08.2025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4639.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25. Стандарты в рамках федерального проекта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Государство для людей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С целью внедрения принципов и стандартов клиентоцентричности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Государство для людей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в рамках типовой услуги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Предварительное согласование предоставления земельного участка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, а также выполнения описаний целевого состояния Комплексного плана (далее - ОЦС Комплексного плана) и достижения критериев, установленных оптимизированным стандартом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1-0-1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(далее - Стандарт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1-0-1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), возможно использование следующих основных направлений и результатов трансформации.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25.1. В соответствии с ОЦС Комплексного плана: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1) пункт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 ОЦС, нормативно-правовые акты, регулирующие процесс предоставления: Гражданский </w:t>
      </w:r>
      <w:hyperlink r:id="rId123" w:tooltip="&quot;Гражданский кодекс Российской Федерации (часть первая)&quot; от 30.11.1994 N 51-ФЗ (ред. от 10.06.2026) {КонсультантПлюс}">
        <w:r w:rsidRPr="007965C4">
          <w:rPr>
            <w:color w:val="0000FF"/>
            <w:sz w:val="22"/>
            <w:szCs w:val="22"/>
          </w:rPr>
          <w:t>кодекс</w:t>
        </w:r>
      </w:hyperlink>
      <w:r w:rsidRPr="007965C4">
        <w:rPr>
          <w:sz w:val="22"/>
          <w:szCs w:val="22"/>
        </w:rPr>
        <w:t xml:space="preserve"> Российской Федерации, Градостроительный </w:t>
      </w:r>
      <w:hyperlink r:id="rId124" w:tooltip="&quot;Градостроительный кодекс Российской Федерации&quot; от 29.12.2004 N 190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кодекс</w:t>
        </w:r>
      </w:hyperlink>
      <w:r w:rsidRPr="007965C4">
        <w:rPr>
          <w:sz w:val="22"/>
          <w:szCs w:val="22"/>
        </w:rPr>
        <w:t xml:space="preserve"> Российской Федерации, Земельный </w:t>
      </w:r>
      <w:hyperlink r:id="rId125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кодекс</w:t>
        </w:r>
      </w:hyperlink>
      <w:r w:rsidRPr="007965C4">
        <w:rPr>
          <w:sz w:val="22"/>
          <w:szCs w:val="22"/>
        </w:rPr>
        <w:t>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2) пункт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 ОЦС, срок предоставления муниципальной услуги - до девяти рабочих дней;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3) пункт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3 ОЦС, количество сведений, заполняемых заявителем вручную - до 10 сведений;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4) пункт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 ОЦС, количество документов, представляемых заявителем - до шести документов (в соответствии с </w:t>
      </w:r>
      <w:hyperlink r:id="rId126" w:tooltip="Приказ Росреестра от 02.09.2020 N П/0321 (ред. от 17.06.2025) &quot;Об утверждении перечня документов, подтверждающих право заявителя на приобретение земельного участка без проведения торгов&quot; (Зарегистрировано в Минюсте России 01.10.2020 N 60174) {КонсультантПлюс}">
        <w:r w:rsidRPr="007965C4">
          <w:rPr>
            <w:color w:val="0000FF"/>
            <w:sz w:val="22"/>
            <w:szCs w:val="22"/>
          </w:rPr>
          <w:t>приказом</w:t>
        </w:r>
      </w:hyperlink>
      <w:r w:rsidRPr="007965C4">
        <w:rPr>
          <w:sz w:val="22"/>
          <w:szCs w:val="22"/>
        </w:rPr>
        <w:t xml:space="preserve"> Росреестра от 02.09.2020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П/0321);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5) пункт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6 ОЦС, перечень требуемых автоматических межведомственных обменов - два вида запрашиваемых сведений;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6) пункт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7 ОЦС, количество взаимодействий заявителя с ведомством, очных - ноль, дистанционных - два (дистанционная форма подачи заявления и получения результата услуги, не исключает возможности заявителю обратиться за услугой иным способом);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7) пункт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 ОЦС, результат предоставления услуги - положительный и отрицательный (в том числе бумажный носитель по запросу заявителя).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Обеспечивается возможность направления электронного запроса о предоставлении услуги, при этом регистрация запроса и начало исчисления сроков предоставления услуги непосредственно после их подачи заявителем (дистанционная форма проверки, при наличии соответствующих технических возможностей).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25.2. В соответствии со Стандартом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1-0-1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Показатели муниципальной услуги, установленные оптимизированным стандартом в целях оптимизации услуг для достижения критериев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1-0-1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, в случае обращения за услугой непосредственно заявителем в электронной форме с использованием личного кабинета ЕПГУ (регионального портала): документы - один; визиты - ноль; срок предоставления услуги - не превышает 10 рабочих дней.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25.3. Условия, при которых заявителю предлагается оценить услугу сразу после получения ее результата, оставить обратную связь об услуге во всех точках ее предоставления, условия, при которых услуга проверяется на соответствие потребностям клиентов и при необходимости направляется на реинжиниринг, установлены </w:t>
      </w:r>
      <w:hyperlink r:id="rId127" w:tooltip="Постановление Администрации города Сургута от 10.08.2016 N 6045 (ред. от 03.06.2022) &quot;Об утверждении порядка мониторинга качества предоставления муниципальных услуг на территории города Сургута&quot; {КонсультантПлюс}">
        <w:r w:rsidRPr="007965C4">
          <w:rPr>
            <w:color w:val="0000FF"/>
            <w:sz w:val="22"/>
            <w:szCs w:val="22"/>
          </w:rPr>
          <w:t>постановлением</w:t>
        </w:r>
      </w:hyperlink>
      <w:r w:rsidRPr="007965C4">
        <w:rPr>
          <w:sz w:val="22"/>
          <w:szCs w:val="22"/>
        </w:rPr>
        <w:t xml:space="preserve"> Администрации города от 10.08.2016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6045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Об утверждении порядка мониторинга качества предоставления муниципальных услуг на территории города Сургута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, </w:t>
      </w:r>
      <w:hyperlink r:id="rId128" w:tooltip="Распоряжение Администрации города Сургута от 16.03.2026 N 169 &quot;Об утверждении порядка регулярного сбора и анализа обратной связи от внешних и внутренних клиентов в муниципальном образовании городской округ Сургут Ханты-Мансийского автономного округа - Югры&quot; {К">
        <w:r w:rsidRPr="007965C4">
          <w:rPr>
            <w:color w:val="0000FF"/>
            <w:sz w:val="22"/>
            <w:szCs w:val="22"/>
          </w:rPr>
          <w:t>распоряжением</w:t>
        </w:r>
      </w:hyperlink>
      <w:r w:rsidRPr="007965C4">
        <w:rPr>
          <w:sz w:val="22"/>
          <w:szCs w:val="22"/>
        </w:rPr>
        <w:t xml:space="preserve"> Администрации города от 16.03.2026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169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Об утверждении порядка регулярного сбора и анализа обратной связи от внешних и внутренних клиентов в муниципальном образовании городской округ Сургут Ханты-Мансийского автономного округа - Югры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25.4. Механизм досудебного (внесудебного обжалования решений и действий (бездействия) уполномоченного органа или должностного лица в ходе получения услуги утвержден </w:t>
      </w:r>
      <w:hyperlink r:id="rId129" w:tooltip="Постановление Администрации города Сургута от 09.02.2021 N 906 (ред. от 18.05.2026) &quot;Об утверждении порядка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">
        <w:r w:rsidRPr="007965C4">
          <w:rPr>
            <w:color w:val="0000FF"/>
            <w:sz w:val="22"/>
            <w:szCs w:val="22"/>
          </w:rPr>
          <w:t>постановлением</w:t>
        </w:r>
      </w:hyperlink>
      <w:r w:rsidRPr="007965C4">
        <w:rPr>
          <w:sz w:val="22"/>
          <w:szCs w:val="22"/>
        </w:rPr>
        <w:t xml:space="preserve"> Администрации города от 09.02.2021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906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Об утверждении порядка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служащих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25 введен </w:t>
      </w:r>
      <w:hyperlink r:id="rId130" w:tooltip="Постановление Администрации города Сургута от 16.09.2026 N 9571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постановлением</w:t>
        </w:r>
      </w:hyperlink>
      <w:r w:rsidRPr="007965C4">
        <w:rPr>
          <w:sz w:val="22"/>
          <w:szCs w:val="22"/>
        </w:rPr>
        <w:t xml:space="preserve"> Администрации города Сургута от 16.09.2026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9571)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bookmarkStart w:id="12" w:name="P291"/>
      <w:bookmarkEnd w:id="12"/>
      <w:r w:rsidRPr="007965C4">
        <w:rPr>
          <w:rFonts w:ascii="Times New Roman" w:hAnsi="Times New Roman" w:cs="Times New Roman"/>
          <w:sz w:val="22"/>
          <w:szCs w:val="22"/>
        </w:rPr>
        <w:t>Раздел III. СОСТАВ, ПОСЛЕДОВАТЕЛЬНОСТЬ И СРОКИ ВЫПОЛНЕНИЯ</w:t>
      </w: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АДМИНИСТРАТИВНЫХ ПРОЦЕДУР, ТРЕБОВАНИЯ К ПОРЯДКУ ИХ</w:t>
      </w: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ВЫПОЛНЕНИЯ, В ТОМ ЧИСЛЕ ОСОБЕННОСТИ ВЫПОЛНЕНИЯ</w:t>
      </w: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АДМИНИСТРАТИВНЫХ ПРОЦЕДУР В ЭЛЕКТРОННОЙ ФОРМЕ, А ТАКЖЕ</w:t>
      </w: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ОСОБЕННОСТИ ВЫПОЛНЕНИЯ АДМИНИСТРАТИВНЫХ ПРОЦЕДУР В МФЦ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1. Предоставление муниципальной услуги включает в себя следующие административные процедуры: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прием и регистрация заявления о предоставлении муниципальной услуги;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проверка документов, межведомственное информационное взаимодействие;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lastRenderedPageBreak/>
        <w:t>- подготовка и принятие решения о предоставлении муниципальной услуги (об отказе в предоставлении муниципальной услуги);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выдача (направление) заявителю результата предоставления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При поступлении документов в электронной форме через ЕПГУ административные процедуры осуществляются в соответствии с особенностями, установленными </w:t>
      </w:r>
      <w:hyperlink w:anchor="P433" w:tooltip="7. Особенности выполнения административных процедур (действий) при предоставлении муниципальной услуги в электронной форме.">
        <w:r w:rsidRPr="007965C4">
          <w:rPr>
            <w:color w:val="0000FF"/>
            <w:sz w:val="22"/>
            <w:szCs w:val="22"/>
          </w:rPr>
          <w:t>пунктом 7 раздела III</w:t>
        </w:r>
      </w:hyperlink>
      <w:r w:rsidRPr="007965C4">
        <w:rPr>
          <w:sz w:val="22"/>
          <w:szCs w:val="22"/>
        </w:rPr>
        <w:t xml:space="preserve"> настоящего административного регламента.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1 в ред. </w:t>
      </w:r>
      <w:hyperlink r:id="rId131" w:tooltip="Постановление Администрации города Сургута от 29.04.2025 N 209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29.04.2025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2097)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2. Прием и регистрация заявления о предоставлении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2.1. Основание для начала административной процедуры: поступление в МФЦ или ДИЗО заявления о предоставлении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2.2. Сведения о должностных лицах, ответственных за выполнение административной процедуры: работник МФЦ, работник ХЭУ, работник ДИЗО, ответственный за проверку, регистрацию заявления, формирование и направление межведомственных запросов, руководитель ДИЗО.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bookmarkStart w:id="13" w:name="P307"/>
      <w:bookmarkEnd w:id="13"/>
      <w:r w:rsidRPr="007965C4">
        <w:rPr>
          <w:sz w:val="22"/>
          <w:szCs w:val="22"/>
        </w:rPr>
        <w:t>2.3. Содержание административных действий, входящих в состав административной процедуры: прием и регистрация заявления о предоставлении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Заявление и документы, необходимые для предоставления муниципальной услуги, поступившие в Администрацию города способами, указанными в настоящем административном регламенте, принимаются: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при поступлении почтой или из МФЦ работником ХЭУ для передачи работнику ДИЗО;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при поступлении через ЕПГУ работником ДИЗО.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2.3.1. При личном обращении заявителя в МФЦ работник МФЦ осуществляет следующие действия, в том числе установленные </w:t>
      </w:r>
      <w:hyperlink r:id="rId132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7965C4">
          <w:rPr>
            <w:color w:val="0000FF"/>
            <w:sz w:val="22"/>
            <w:szCs w:val="22"/>
          </w:rPr>
          <w:t>статьей 16</w:t>
        </w:r>
      </w:hyperlink>
      <w:r w:rsidRPr="007965C4">
        <w:rPr>
          <w:sz w:val="22"/>
          <w:szCs w:val="22"/>
        </w:rPr>
        <w:t xml:space="preserve"> Закона от 27.07.2010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210-ФЗ, </w:t>
      </w:r>
      <w:hyperlink r:id="rId133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7965C4">
          <w:rPr>
            <w:color w:val="0000FF"/>
            <w:sz w:val="22"/>
            <w:szCs w:val="22"/>
          </w:rPr>
          <w:t>пунктом 3(4)</w:t>
        </w:r>
      </w:hyperlink>
      <w:r w:rsidRPr="007965C4">
        <w:rPr>
          <w:sz w:val="22"/>
          <w:szCs w:val="22"/>
        </w:rPr>
        <w:t xml:space="preserve"> приложения к постановлению Правительства РФ от 22.12.2012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1376: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(в ред. </w:t>
      </w:r>
      <w:hyperlink r:id="rId134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устанавливает предмет обращения;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 либо устанавливает личность заявителя, проводит его идентификацию, аутентификацию с использованием информационных систем, указанных в </w:t>
      </w:r>
      <w:hyperlink r:id="rId13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7965C4">
          <w:rPr>
            <w:color w:val="0000FF"/>
            <w:sz w:val="22"/>
            <w:szCs w:val="22"/>
          </w:rPr>
          <w:t>частях 10</w:t>
        </w:r>
      </w:hyperlink>
      <w:r w:rsidRPr="007965C4">
        <w:rPr>
          <w:sz w:val="22"/>
          <w:szCs w:val="22"/>
        </w:rPr>
        <w:t xml:space="preserve">, </w:t>
      </w:r>
      <w:hyperlink r:id="rId13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7965C4">
          <w:rPr>
            <w:color w:val="0000FF"/>
            <w:sz w:val="22"/>
            <w:szCs w:val="22"/>
          </w:rPr>
          <w:t>11 статьи 7</w:t>
        </w:r>
      </w:hyperlink>
      <w:r w:rsidRPr="007965C4">
        <w:rPr>
          <w:sz w:val="22"/>
          <w:szCs w:val="22"/>
        </w:rPr>
        <w:t xml:space="preserve"> Закона от 27.07.2010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210-ФЗ, совершает иные действия, установленные Соглашением о взаимодействии между МФЦ и Администрацией города Сургута;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проверяет полномочия заявителя, в том числе полномочия представителя заявителя действовать от его имени, полномочия представителя юридического лица действовать от имени юридического лица;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проверяет наличие всех необходимых документов, исходя из исчерпывающего перечня документов, установленного </w:t>
      </w:r>
      <w:hyperlink w:anchor="P160" w:tooltip="6. Исчерпывающий перечень документов, необходимых для предоставления муниципальной услуги, установлен:">
        <w:r w:rsidRPr="007965C4">
          <w:rPr>
            <w:color w:val="0000FF"/>
            <w:sz w:val="22"/>
            <w:szCs w:val="22"/>
          </w:rPr>
          <w:t>пунктом 6 раздела II</w:t>
        </w:r>
      </w:hyperlink>
      <w:r w:rsidRPr="007965C4">
        <w:rPr>
          <w:sz w:val="22"/>
          <w:szCs w:val="22"/>
        </w:rPr>
        <w:t xml:space="preserve"> настоящего административного регламента;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проверяет соответствие копий представляемых документов (за исключением нотариально заверенных) их оригиналам, в обязательном порядке заверяет личной подписью;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проверяет представленные документы на соответствие требованиям действующего законодательства Российской Федерации и иным требованиям оформления, в том числе удостоверяясь, что тексты документов написаны разборчиво, наименование юридического лица указано без сокращения, указаны почтовый и юридический адреса, ИНН, ОГРН, фамилия, имя и отчество физического лица, контактные телефоны, адрес места жительства, почтовый адрес написаны полностью, указан ИНН физического лица - индивидуального предпринимателя, в документах нет подчисток, приписок, зачеркнутых слов, не заверенных в установленном порядке, документы не исполнены карандашом;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проводит предварительный анализ заявления и документов на наличие оснований для отказа в приеме документов, указанных в </w:t>
      </w:r>
      <w:hyperlink w:anchor="P195" w:tooltip="10. Исчерпывающий перечень оснований для отказа в приеме документов, необходимых для предоставления муниципальной услуги:">
        <w:r w:rsidRPr="007965C4">
          <w:rPr>
            <w:color w:val="0000FF"/>
            <w:sz w:val="22"/>
            <w:szCs w:val="22"/>
          </w:rPr>
          <w:t>пункте 10 раздела II</w:t>
        </w:r>
      </w:hyperlink>
      <w:r w:rsidRPr="007965C4">
        <w:rPr>
          <w:sz w:val="22"/>
          <w:szCs w:val="22"/>
        </w:rPr>
        <w:t xml:space="preserve"> настоящего административного регламента;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при наличии в представленных документах оснований для отказа в приеме документов, указанных в </w:t>
      </w:r>
      <w:hyperlink w:anchor="P195" w:tooltip="10. Исчерпывающий перечень оснований для отказа в приеме документов, необходимых для предоставления муниципальной услуги:">
        <w:r w:rsidRPr="007965C4">
          <w:rPr>
            <w:color w:val="0000FF"/>
            <w:sz w:val="22"/>
            <w:szCs w:val="22"/>
          </w:rPr>
          <w:t>пункте 10 раздела II</w:t>
        </w:r>
      </w:hyperlink>
      <w:r w:rsidRPr="007965C4">
        <w:rPr>
          <w:sz w:val="22"/>
          <w:szCs w:val="22"/>
        </w:rPr>
        <w:t xml:space="preserve"> настоящего административного регламента, устно уведомляет заявителя об отказе в приеме с разъяснением выявленных недостатков и предлагает принять меры по их устранению;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формирует опись документов, копия описи вручается заявителю;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готовит персональные дела заявителей, передает курьеру для направления либо направляет непосредственно по защищенному электронному каналу связи в Администрацию города (при наличии возможности электронного документооборота между МФЦ и Администрацией города).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(в ред. </w:t>
      </w:r>
      <w:hyperlink r:id="rId137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2.3.2. При поступлении документов в ДИЗО способами, указанными в настоящем административном регламенте - работник ДИЗО, ответственный за проверку, регистрацию заявления, формирование и направление межведомственных запросов, осуществляет следующие действия: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устанавливает предмет обращения;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проверяет соответствие оригиналов и копий представленных документов;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проверяет полномочия заявителя, в том числе полномочия представителя заявителя действовать от </w:t>
      </w:r>
      <w:r w:rsidRPr="007965C4">
        <w:rPr>
          <w:sz w:val="22"/>
          <w:szCs w:val="22"/>
        </w:rPr>
        <w:lastRenderedPageBreak/>
        <w:t>его имени, полномочия представителя юридического лица действовать от имени юридического лица;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проверяет наличие всех необходимых документов, исходя из исчерпывающего перечня документов, установленного </w:t>
      </w:r>
      <w:hyperlink w:anchor="P160" w:tooltip="6. Исчерпывающий перечень документов, необходимых для предоставления муниципальной услуги, установлен:">
        <w:r w:rsidRPr="007965C4">
          <w:rPr>
            <w:color w:val="0000FF"/>
            <w:sz w:val="22"/>
            <w:szCs w:val="22"/>
          </w:rPr>
          <w:t>пунктом 6 раздела II</w:t>
        </w:r>
      </w:hyperlink>
      <w:r w:rsidRPr="007965C4">
        <w:rPr>
          <w:sz w:val="22"/>
          <w:szCs w:val="22"/>
        </w:rPr>
        <w:t xml:space="preserve"> настоящего административного регламента;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проверяет представленные документы на соответствие требованиям действующего законодательства Российской Федерации и иным требованиям оформления, в том числе удостоверяясь, что тексты документов написаны разборчиво, наименование юридического лица указано без сокращения, указаны почтовый и юридический адреса, ИНН, ОГРН, фамилия, имя и отчество физического лица, контактные телефоны, адрес места жительства, почтовый адрес написаны полностью, указан ИНН физического лица - индивидуального предпринимателя, в документах нет подчисток, приписок, зачеркнутых слов, не заверенных в установленном порядке, документы не исполнены карандашом;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проводит анализ заявления и документов на наличие оснований для отказа в приеме документов, возврата заявления, указанных в </w:t>
      </w:r>
      <w:hyperlink w:anchor="P195" w:tooltip="10. Исчерпывающий перечень оснований для отказа в приеме документов, необходимых для предоставления муниципальной услуги:">
        <w:r w:rsidRPr="007965C4">
          <w:rPr>
            <w:color w:val="0000FF"/>
            <w:sz w:val="22"/>
            <w:szCs w:val="22"/>
          </w:rPr>
          <w:t>пунктах 10</w:t>
        </w:r>
      </w:hyperlink>
      <w:r w:rsidRPr="007965C4">
        <w:rPr>
          <w:sz w:val="22"/>
          <w:szCs w:val="22"/>
        </w:rPr>
        <w:t xml:space="preserve">, </w:t>
      </w:r>
      <w:hyperlink w:anchor="P210" w:tooltip="11. Исчерпывающий перечень оснований для возврата заявления установлен пунктом 3 статьи 39.15 Земельного кодекса.">
        <w:r w:rsidRPr="007965C4">
          <w:rPr>
            <w:color w:val="0000FF"/>
            <w:sz w:val="22"/>
            <w:szCs w:val="22"/>
          </w:rPr>
          <w:t>11 раздела II</w:t>
        </w:r>
      </w:hyperlink>
      <w:r w:rsidRPr="007965C4">
        <w:rPr>
          <w:sz w:val="22"/>
          <w:szCs w:val="22"/>
        </w:rPr>
        <w:t xml:space="preserve"> настоящего административного регламента (далее - отказ в приеме, возврат заявления);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формирует электронное дело по оказанию муниципальной услуги в ведомственной информационной системе.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2.3.3. В случае установления наличия оснований для отказа в приеме, возврата заявления работник ДИЗО, ответственный за проверку, регистрацию заявления, формирование и направление межведомственных запросов, осуществляет следующие действия: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1) при наличии оснований для отказа в приеме: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В случае поступления документов из МФЦ (через работника ХЭУ) такие документы в течение одного рабочего дня, следующего за днем поступления, возвращает в МФЦ одним из следующих способов: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курьером (через работника ХЭУ) с приложением реестра (в реестре указываются следующие сведения: дата составления реестра,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п/п, заявитель/ номер дела МФЦ, причины отказа, наименование документа, количество документов, Ф.И.О. работника ДИЗО, Ф.И.О. работника МФЦ);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непосредственно по защищенному электронному каналу связи (при наличии возможности электронного документооборота между МФЦ и Администрацией города).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В случае поступления документов через ЕПГУ формирует и направляет решение об отказе в приеме в электронной форме заявителю.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В случае поступления документов почтовой связью готовит проект решения об отказе в приеме, оформляет его на бумажном носителе на бланке ДИЗО за подписью заместителя руководителя ДИЗО, курирующего сферу земельных отношений (или лица, его замещающего), направляет работнику ХЭУ подписанное решение для регистрации в электронном документообороте для последующего направления его заявителю почтовой связью с описью вложения, уведомлением о получении;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2) при наличии оснований для возврата заявления: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готовит проект решения о возврате заявления, которое оформляется на бумажном носителе на бланке ДИЗО за подписью заместителя руководителя ДИЗО, курирующего сферу земельных отношений (или лица, его замещающего);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направляет работнику ХЭУ подписанное решение о возврате заявления для регистрации в электронном документообороте;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в случае направления зарегистрированного решения о возврате заявления почтовой связью или через МФЦ (исходя из способа подачи) передает его работнику ХЭУ для направления заявителю (с описью вложения, уведомлением о вручении, либо реестром);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в случае направления зарегистрированного решения о возврате заявления через ЕПГУ (исходя из способа подачи) вносит его скан-образ на Единый портал и направляет заявителю.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(пп. 2.3.3 в ред. </w:t>
      </w:r>
      <w:hyperlink r:id="rId138" w:tooltip="Постановление Администрации города Сургута от 16.09.2026 N 9571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16.09.2026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9571)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2.3.4. Максимальный срок по отказу в приеме - 10 календарных дней (с момента поступления заявления в ДИЗО), максимальный срок по возврату заявления установлен </w:t>
      </w:r>
      <w:hyperlink r:id="rId139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пунктом 3 статьи 39.15</w:t>
        </w:r>
      </w:hyperlink>
      <w:r w:rsidRPr="007965C4">
        <w:rPr>
          <w:sz w:val="22"/>
          <w:szCs w:val="22"/>
        </w:rPr>
        <w:t xml:space="preserve"> Земельного кодекса.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(пп. 2.3.4 в ред. </w:t>
      </w:r>
      <w:hyperlink r:id="rId140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2.3.5. Регистрация заявления осуществляется работником ДИЗО в ведомственной информационной системе, при этом определяется электронная схема движения документов, сканируется заявление и документы, полученные в бумажном виде, создается электронное дело в форме электронных образов заявления и документов, представленных на бумажных носителях, присоединения электронных документов.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2.4. Максимальный срок выполнения административной процедуры: один рабочий день с даты поступления в ДИЗО заявления и документов, указанных в </w:t>
      </w:r>
      <w:hyperlink w:anchor="P160" w:tooltip="6. Исчерпывающий перечень документов, необходимых для предоставления муниципальной услуги, установлен:">
        <w:r w:rsidRPr="007965C4">
          <w:rPr>
            <w:color w:val="0000FF"/>
            <w:sz w:val="22"/>
            <w:szCs w:val="22"/>
          </w:rPr>
          <w:t>пункте 6 раздела II</w:t>
        </w:r>
      </w:hyperlink>
      <w:r w:rsidRPr="007965C4">
        <w:rPr>
          <w:sz w:val="22"/>
          <w:szCs w:val="22"/>
        </w:rPr>
        <w:t xml:space="preserve"> настоящего административного регламента.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2.5. Критерий принятия решения по настоящей административной процедуре: наличие заявления и документов, указанных в </w:t>
      </w:r>
      <w:hyperlink w:anchor="P160" w:tooltip="6. Исчерпывающий перечень документов, необходимых для предоставления муниципальной услуги, установлен:">
        <w:r w:rsidRPr="007965C4">
          <w:rPr>
            <w:color w:val="0000FF"/>
            <w:sz w:val="22"/>
            <w:szCs w:val="22"/>
          </w:rPr>
          <w:t>пункте 6 раздела II</w:t>
        </w:r>
      </w:hyperlink>
      <w:r w:rsidRPr="007965C4">
        <w:rPr>
          <w:sz w:val="22"/>
          <w:szCs w:val="22"/>
        </w:rPr>
        <w:t xml:space="preserve"> настоящего административного регламента, отсутствие </w:t>
      </w:r>
      <w:r w:rsidRPr="007965C4">
        <w:rPr>
          <w:sz w:val="22"/>
          <w:szCs w:val="22"/>
        </w:rPr>
        <w:lastRenderedPageBreak/>
        <w:t>оснований для отказа в приеме, возврата заявления.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2.6. Результат административной процедуры: зарегистрированное заявление либо решение об отказе в приеме, возврате заявления.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2.7. Способ фиксации результата административной процедуры: создание электронного дела о предоставлении муниципальной услуги в ведомственной информационной системе.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Отметка о регистрации заявления либо решения об отказе в приеме, поступивших в электронной форме через ЕПГУ, не проставляется.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2 в ред. </w:t>
      </w:r>
      <w:hyperlink r:id="rId141" w:tooltip="Постановление Администрации города Сургута от 29.04.2025 N 209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29.04.2025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2097)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3. Проверка документов, межведомственное информационное взаимодействие.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3.1. Основание для начала проведения административной процедуры: зарегистрированное заявление о предоставлении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3.2. Сведения о должностных лицах, ответственных за выполнение административной процедуры: работник ДИЗО, ответственный за проверку, регистрацию заявления, формирование и направление межведомственных запросов, работник ХЭУ, работник ДАиГ, работник Росреестра, работник ФНС, работник Депимущества Югры, работник Управления по рыболовству.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3.3. Содержание административных действий, входящих в состав административной процедуры: проверка документов, межведомственное информационное взаимодействие.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3.3.1. В течение одного рабочего дня с момента поступления заявления и документов, необходимых для предоставления муниципальной услуги, к работнику ДИЗО, ответственному за проверку, регистрацию заявления, формирование и направление межведомственных запросов, данный работник осуществляет следующие административные действия: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проводит проверку представленных документов на необходимость осуществления межведомственного взаимодействия либо согласования с уполномоченными органами;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при наличии оснований осуществляет межведомственное взаимодействие либо согласование с уполномоченными органами путем формирования и направления межведомственных запросов и иных документов в электронном виде или на бумажном носителе в соответствии с требованиями, установленными действующим законодательством;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направляет в ДАиГ электронное дело по оказанию муниципальной услуги в ведомственной информационной системе для рассмотрения и согласования в рамках установленной компетенции.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(пп. 3.3.1 в ред. </w:t>
      </w:r>
      <w:hyperlink r:id="rId142" w:tooltip="Постановление Администрации города Сургута от 16.09.2026 N 9571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16.09.2026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9571)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3.3.2. В течение двух рабочих дней работники ДАиГ выполняют следующие административные действия: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согласовывают электронное дело в ведомственной информационной системе либо отказывают в согласовании (с указанием оснований отказа в согласовании).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В случае отказа в согласовании приложенной заявителем схемы расположения земельного участка (при наличии в письменной форме согласия заявителя) работники ДАиГ подготавливают и направляют в ДИЗО схему расположения земельного участка в новых границах.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(пп. 3.3.2 в ред. </w:t>
      </w:r>
      <w:hyperlink r:id="rId143" w:tooltip="Постановление Администрации города Сургута от 16.09.2026 N 9571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16.09.2026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9571)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3.3.3. В день поступления необходимых ответов на межведомственные запросы, информации по результатам согласования работник ДИЗО, ответственный за проверку, регистрацию заявления, формирование и направление межведомственных запросов в ДИЗО незамедлительно направляет электронное дело по оказанию муниципальной услуги работнику ДИЗО, ответственному за подготовку проекта решения.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3.3.4. Необходимость использования Национальной системы пространственных данных (НСПД) при предоставлении соответствующей муниципальной услуги устанавливается в соответствии с </w:t>
      </w:r>
      <w:hyperlink r:id="rId144" w:tooltip="Постановление Правительства РФ от 07.06.2022 N 1040 (ред. от 01.11.2025) &quot;О федеральной государственной географической информационной системе &quot;Единая цифровая платформа &quot;Национальная система пространственных данных&quot; (вместе с &quot;Положением о федеральной государс">
        <w:r w:rsidRPr="007965C4">
          <w:rPr>
            <w:color w:val="0000FF"/>
            <w:sz w:val="22"/>
            <w:szCs w:val="22"/>
          </w:rPr>
          <w:t>постановлением</w:t>
        </w:r>
      </w:hyperlink>
      <w:r w:rsidRPr="007965C4">
        <w:rPr>
          <w:sz w:val="22"/>
          <w:szCs w:val="22"/>
        </w:rPr>
        <w:t xml:space="preserve"> Правительства Российской Федерации от 07.06.2022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1040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О федеральной государственной географической информационной системе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 xml:space="preserve">Единая цифровая платформа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Национальная система пространственных данных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(при наличии технической возможности).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(пп. 3.3.4 введен </w:t>
      </w:r>
      <w:hyperlink r:id="rId145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постановлением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3.4. Максимальный срок выполнения административной процедуры - шесть рабочих дней с момента регистрации заявления. В соответствии с </w:t>
      </w:r>
      <w:hyperlink r:id="rId14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7965C4">
          <w:rPr>
            <w:color w:val="0000FF"/>
            <w:sz w:val="22"/>
            <w:szCs w:val="22"/>
          </w:rPr>
          <w:t>частью 3 статьи 7.2</w:t>
        </w:r>
      </w:hyperlink>
      <w:r w:rsidRPr="007965C4">
        <w:rPr>
          <w:sz w:val="22"/>
          <w:szCs w:val="22"/>
        </w:rPr>
        <w:t xml:space="preserve"> Закона от 27.07.2010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210-ФЗ срок подготовки и направления ответа на межведомственный запрос не может превышать пяти рабочих дней.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(пп. 3.4 в ред. </w:t>
      </w:r>
      <w:hyperlink r:id="rId147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3.5. Критерии принятия решения по настоящей административной процедуре: перечень документов, которые уполномоченный орган получает посредством межведомственного информационного взаимодействия, информация по результатам согласования.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3.6. Результат административной процедуры: полученные ответы на межведомственные запросы, содержащие документы или сведения из них, информация по результатам согласования.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3.7. Способ фиксации результата административной процедуры: документы, приобщенные к </w:t>
      </w:r>
      <w:r w:rsidRPr="007965C4">
        <w:rPr>
          <w:sz w:val="22"/>
          <w:szCs w:val="22"/>
        </w:rPr>
        <w:lastRenderedPageBreak/>
        <w:t>электронному делу, отображаемые в ведомственной информационной системе.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3 в ред. </w:t>
      </w:r>
      <w:hyperlink r:id="rId148" w:tooltip="Постановление Администрации города Сургута от 29.04.2025 N 209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29.04.2025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2097)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 Подготовка и принятие решения о предоставлении муниципальной услуги (об отказе в предоставлении муниципальной услуги).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4.1. Основание для начала выполнения административной процедуры: поступление специалисту ДИЗО, ответственному за подготовку проекта решения, электронного дела по оказанию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4.2. Сведения о должностных лицах, ответственных за выполнение административной процедуры: работники ДИЗО, сотрудники ДАиГ, специалист Депнедра и природных ресурсов Югры, сотрудники правового управления, сотрудники управления документационного обеспечения, высшее должностное лицо Администрации города, уполномоченное на подписание документов в сфере земельных отношений, специалист ХЭУ.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(в ред. </w:t>
      </w:r>
      <w:hyperlink r:id="rId149" w:tooltip="Постановление Администрации города Сургута от 20.05.2024 N 2523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20.05.2024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2523)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4.3. Содержание административных действий, входящих в состав административной процедуры: подготовка и принятие решения о предоставлении муниципальной услуги (об отказе в предоставлении муниципальной услуги).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4.3.1. Специалист ДИЗО, ответственный за подготовку проекта решения, в течение одного рабочего дня, выполняет следующие административные действия: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проводит анализ поступивших документов на предмет наличия (отсутствия) оснований для отказа в предоставлении муниципальной услуги;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при наличии оснований, указанных в </w:t>
      </w:r>
      <w:hyperlink r:id="rId150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7965C4">
          <w:rPr>
            <w:color w:val="0000FF"/>
            <w:sz w:val="22"/>
            <w:szCs w:val="22"/>
          </w:rPr>
          <w:t>статье 3.5</w:t>
        </w:r>
      </w:hyperlink>
      <w:r w:rsidRPr="007965C4">
        <w:rPr>
          <w:sz w:val="22"/>
          <w:szCs w:val="22"/>
        </w:rPr>
        <w:t xml:space="preserve"> Закона от 25.10.2001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137-ФЗ, готовит проект письма на официальном бланке уполномоченного органа о согласовании схемы расположения земельного участка на кадастровом плане территории и направляет в электронном виде в Депнедра и природных ресурсов Югры;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при поступлении заявления на основании </w:t>
      </w:r>
      <w:hyperlink r:id="rId151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7965C4">
          <w:rPr>
            <w:color w:val="0000FF"/>
            <w:sz w:val="22"/>
            <w:szCs w:val="22"/>
          </w:rPr>
          <w:t>статьи 3.8</w:t>
        </w:r>
      </w:hyperlink>
      <w:r w:rsidRPr="007965C4">
        <w:rPr>
          <w:sz w:val="22"/>
          <w:szCs w:val="22"/>
        </w:rPr>
        <w:t xml:space="preserve"> Федерального закона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137-ФЗ направляет документы в комиссию для проведения осмотра жилого дома в целях предоставления земельного участка, находящегося в государственной или муниципальной собственности, созданную муниципальным правовым актом в установленном порядке.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4.3.2. При наличии оснований для приостановления рассмотрения заявления, установленных </w:t>
      </w:r>
      <w:hyperlink w:anchor="P213" w:tooltip="12.1. Исчерпывающий перечень оснований для приостановления срока рассмотрения установлен пунктом 6 статьи 39.15 Земельного кодекса.">
        <w:r w:rsidRPr="007965C4">
          <w:rPr>
            <w:color w:val="0000FF"/>
            <w:sz w:val="22"/>
            <w:szCs w:val="22"/>
          </w:rPr>
          <w:t>подпунктом 12.1 раздела II</w:t>
        </w:r>
      </w:hyperlink>
      <w:r w:rsidRPr="007965C4">
        <w:rPr>
          <w:sz w:val="22"/>
          <w:szCs w:val="22"/>
        </w:rPr>
        <w:t xml:space="preserve"> настоящего административного регламента, либо оснований для продления срока рассмотрения заявления в соответствии со </w:t>
      </w:r>
      <w:hyperlink r:id="rId152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7965C4">
          <w:rPr>
            <w:color w:val="0000FF"/>
            <w:sz w:val="22"/>
            <w:szCs w:val="22"/>
          </w:rPr>
          <w:t>статьей 3.5</w:t>
        </w:r>
      </w:hyperlink>
      <w:r w:rsidRPr="007965C4">
        <w:rPr>
          <w:sz w:val="22"/>
          <w:szCs w:val="22"/>
        </w:rPr>
        <w:t xml:space="preserve"> Закона от 25.10.2001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137-ФЗ, специалист ДИЗО, ответственный за подготовку проекта решения: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готовит проект письма о приостановлении либо продлении срока рассмотрения заявления и передает его на подпись руководителю ДИЗО;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подписанное письмо о приостановлении либо продлении срока рассмотрения заявления в течение двух дней с момента регистрации направляет заявителю на адрес электронной почты, указанный в заявлении, либо почтовым отправлением на почтовый адрес, указанный в заявлении;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передает письмо о приостановлении либо продлении срока рассмотрения заявления и результат направления заявителю специалисту, ответственному за проверку, регистрацию заявления, формирование и направление межведомственных запросов для добавления скан-образов указанных документов в ведомственную информационную систему.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4.3.3. Специалист ДИЗО, ответственный за подготовку проекта решения, в течение одного рабочего дня готовит проект одного из решений, являющихся результатом предоставления муниципальной услуги и направляет на согласование.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4.3.4. Начальник отдела ДИЗО, ответственный за проверку и визирование проекта результата муниципальной услуги, руководство ДИЗО, работники правового управления выполняют согласование проекта результата муниципальной услуги в электронной форме.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Работники ДИЗО, ответственные за внесение сведений, вносят в ведомственную информационную систему проект результата муниципальной услуги.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(пп. 4.3.4 в ред. </w:t>
      </w:r>
      <w:hyperlink r:id="rId153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4.3.5. Уполномоченное высшее должностное лицо Администрации города рассматривает поступивший проект решения и подписывает его либо отклоняет с указанием мотивов отклонения в течение одного рабочего дня с момента поступления на подпись проекта решения.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(в ред. </w:t>
      </w:r>
      <w:hyperlink r:id="rId154" w:tooltip="Постановление Администрации города Сургута от 05.02.2024 N 442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с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05.02.2024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442)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4.3.6. Управление документационного обеспечения регистрирует подписанное решение о предварительном согласовании предоставления земельного участка, передает результаты муниципальной услуги в течение одного рабочего дня с момента подписания в ХЭУ.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4.3.7. Специалист ХЭУ в течение одного рабочего дня с момента подписания: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регистрирует подписанное решение об отказе в предварительном согласовании предоставления </w:t>
      </w:r>
      <w:r w:rsidRPr="007965C4">
        <w:rPr>
          <w:sz w:val="22"/>
          <w:szCs w:val="22"/>
        </w:rPr>
        <w:lastRenderedPageBreak/>
        <w:t>земельного участка в электронном документообороте;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передает результаты муниципальной услуги начальнику отдела ДИЗО, в функции которого входит направление результата муниципальной услуги, с приложением реестра приема-передачи результатов муниципальной услуги в котором отражаются: дата составления реестра, заявитель, наименование документа, номер документа.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4.3.8 Специалист ДИЗО, ответственный за проверку, регистрацию заявления, формирование и направление межведомственных запросов, добавляет скан-образ результата предоставления муниципальной услуги и реестр приема-передачи результатов муниципальных услуг в ведомственной информационной системе.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4.4. Максимальный срок выполнения административной процедуры: 11 календарных дней со дня поступления заявления к специалисту, ответственному за подготовку проекта решения.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В 2022 - 2024 годах максимальный срок выполнения административной процедуры: шесть календарных дней со дня поступления заявления к специалисту, ответственному за подготовку проекта решения.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(пп. 4.4 в ред. </w:t>
      </w:r>
      <w:hyperlink r:id="rId155" w:tooltip="Постановление Администрации города Сургута от 20.05.2024 N 2523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20.05.2024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2523)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4.5. Критерии принятия решения по настоящей административной процедуре: отсутствие (наличие) оснований для отказа в предоставлении муниципальной услуги, указанных в </w:t>
      </w:r>
      <w:hyperlink w:anchor="P214" w:tooltip="12.2. Исчерпывающий перечень оснований для отказа в предоставлении муниципальной услуги установлен статьей 39.15 Земельного кодекса, статьями 3.7, 3.8 Закона от 25.10.2001 N 137-ФЗ.">
        <w:r w:rsidRPr="007965C4">
          <w:rPr>
            <w:color w:val="0000FF"/>
            <w:sz w:val="22"/>
            <w:szCs w:val="22"/>
          </w:rPr>
          <w:t>подпункте 12.2 пункта 12 раздела II</w:t>
        </w:r>
      </w:hyperlink>
      <w:r w:rsidRPr="007965C4">
        <w:rPr>
          <w:sz w:val="22"/>
          <w:szCs w:val="22"/>
        </w:rPr>
        <w:t xml:space="preserve"> настоящего административного регламента.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4.6. Результат административной процедуры: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подписанный уполномоченным высшим должностным лицом Администрации города правовой акт о предварительном согласовании предоставления земельного участка;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мотивированный отказ, оформленный на бланке уполномоченного органа и подписанный уполномоченным высшим должностным лицом Администрации города.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4.7. Способ фиксации результата административной процедуры: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документ, являющийся результатом предоставления муниципальной услуги, регистрируется в электронном документообороте, и его скан-образ добавляется в ведомственную информационную систему.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5. Выдача (направление) результата предоставления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5.1. Основание для начала административной процедуры: поступление специалисту, ответственному за направление результата муниципальной услуги, документа, являющегося результатом предоставления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5.2. Сведения о должностных лицах, ответственных за выполнение административной процедуры: специалист ДИЗО, ответственный за направление результата муниципальной услуги, специалист ХЭУ, специалист МФЦ.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5.3. Содержание административных действий, входящих в состав административной процедуры: выдача (направление) результата предоставления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5.3.1. Работник ДИЗО, ответственный за направление результата муниципальной услуги, исходя из способа получения результата муниципальной услуги: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передает результат муниципальной услуги специалисту ХЭУ на бумажном носителе для направления почтой (заказным письмом с описью вложения и уведомлением о получении) или выдачи результата через МФЦ;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результат муниципальной услуги в электронном виде направляет непосредственно в МФЦ для выдачи (при наличии возможности электронного документооборота между МФЦ и Администрацией города);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при подаче заявления в электронной форме посредством Единого портала направляет уведомление о результатах рассмотрения документов, содержащее сведения о принятии положительного решения по предоставлению услуги либо мотивированный отказ, и возможности получения результата предоставления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Максимальный срок административного действия: в день, следующий за днем получения зарегистрированного документа, являющегося результатом предоставления муниципальной услуги.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(пп. 5.3.1 в ред. </w:t>
      </w:r>
      <w:hyperlink r:id="rId156" w:tooltip="Постановление Администрации города Сургута от 19.12.2025 N 947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19.12.2025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9477)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5.3.2. Специалист ХЭУ формирует и направляет почтовое отправление либо передает результат предоставления муниципальной услуги в МФЦ.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5.4. Максимальный срок выполнения административной процедуры: два календарных дня со дня поступления в ДИЗО документа, являющегося результатом предоставления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В 2022 - 2024 годах максимальный срок выполнения административной процедуры: один рабочий день со дня поступления в ДИЗО документа, являющегося результатом предоставления муниципальной услуги.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(пп. 5.4 в ред. </w:t>
      </w:r>
      <w:hyperlink r:id="rId157" w:tooltip="Постановление Администрации города Сургута от 20.05.2024 N 2523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20.05.2024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2523)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5.5. Критерии принятия решения по настоящей административной процедуре: оформленный </w:t>
      </w:r>
      <w:r w:rsidRPr="007965C4">
        <w:rPr>
          <w:sz w:val="22"/>
          <w:szCs w:val="22"/>
        </w:rPr>
        <w:lastRenderedPageBreak/>
        <w:t>документ, являющийся результатом предоставления муниципальной услуги, и способ получения результата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5.6. Результат административной процедуры: выданный (направленный) заявителю документ - результат предоставления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5.7. Способ фиксации результата административной процедуры: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в случае направления заявителю результата предоставления муниципальной услуги почтовым отправлением - реестр почтовых отправлений с последующим получением уведомления о вручении, отображаемый в ведомственной информационной системе;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в случае выдачи результата предоставления муниципальной услуги в МФЦ - запись о передаче документов в МФЦ, в виде скан-образа реестра приема-передачи результатов муниципальных услуг, отображаемая в ведомственной информационной системе;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при подаче заявления в электронной форме - отражение информации на Едином портале.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(в ред. </w:t>
      </w:r>
      <w:hyperlink r:id="rId158" w:tooltip="Постановление Администрации города Сургута от 05.02.2024 N 442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с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05.02.2024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442)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6. Возврат невостребованных документов в рамках предоставления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Невостребованные результаты предоставления муниципальной услуги при поступлении в ДИЗО из МФЦ в связи с истечением срока хранения, установленного Соглашением о взаимодействии между автономным учреждением Ханты-Мансийского автономного округа - Югры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Многофункциональный центр предоставления государственных и муниципальных услуг Югры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и Администрацией города Сургута, а также почтовым отправлением в связи с истечением срока хранения, установленного </w:t>
      </w:r>
      <w:hyperlink r:id="rId159" w:tooltip="Приказ Минцифры России от 17.04.2023 N 382 (ред. от 25.06.2026) &quot;Об утверждении Правил оказания услуг почтовой связи&quot; (Зарегистрировано в Минюсте России 02.06.2023 N 73719) {КонсультантПлюс}">
        <w:r w:rsidRPr="007965C4">
          <w:rPr>
            <w:color w:val="0000FF"/>
            <w:sz w:val="22"/>
            <w:szCs w:val="22"/>
          </w:rPr>
          <w:t>приказом</w:t>
        </w:r>
      </w:hyperlink>
      <w:r w:rsidRPr="007965C4">
        <w:rPr>
          <w:sz w:val="22"/>
          <w:szCs w:val="22"/>
        </w:rPr>
        <w:t xml:space="preserve"> Министерства цифрового развития, связи и массовых коммуникаций Российской Федерации от 17.04.2023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382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Об утверждении Правил оказания услуг почтовой связи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хранятся в ДИЗО согласно Номенклатуре дел.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(в ред. </w:t>
      </w:r>
      <w:hyperlink r:id="rId160" w:tooltip="Постановление Администрации города Сургута от 05.02.2024 N 442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с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05.02.2024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442)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bookmarkStart w:id="14" w:name="P433"/>
      <w:bookmarkEnd w:id="14"/>
      <w:r w:rsidRPr="007965C4">
        <w:rPr>
          <w:sz w:val="22"/>
          <w:szCs w:val="22"/>
        </w:rPr>
        <w:t>7. Особенности выполнения административных процедур (действий) при предоставлении муниципальной услуги в электронной форме.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7.1. При предоставлении муниципальной услуги в электронной форме могут осуществляться: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1) предоставление в установленном порядке информации заявителям и обеспечение доступа заявителей к сведениям о государственных и муниципальных услугах;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2) подача запроса о предоставлении муниципальной услуги и иных документов, необходимых для предоставления муниципальной услуги, в том числе документов и информации, электронные образы которых ранее были заверены в соответствии с </w:t>
      </w:r>
      <w:hyperlink r:id="rId16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7965C4">
          <w:rPr>
            <w:color w:val="0000FF"/>
            <w:sz w:val="22"/>
            <w:szCs w:val="22"/>
          </w:rPr>
          <w:t>пунктом 7.2 части 1 статьи 16</w:t>
        </w:r>
      </w:hyperlink>
      <w:r w:rsidRPr="007965C4">
        <w:rPr>
          <w:sz w:val="22"/>
          <w:szCs w:val="22"/>
        </w:rPr>
        <w:t xml:space="preserve"> Закона от 27.07.2010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210-ФЗ, и прием таких запроса о предоставлении муниципальной услуги и документов органом, предоставляющим муниципальную услугу, либо подведомственной государственному органу или органу местного самоуправления организацией, участвующей в предоставлении муниципальной услуги, с использованием информационно-технологической и коммуникационной инфраструктуры, в том числе Единого портала и (или) региональных порталов государственных и муниципальных услуг;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3) получение заявителем сведений о ходе выполнения запроса о предоставлении муниципальной услуги;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4) взаимодействие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самоуправления, организаций, участвующих в предоставлении предусмотренных </w:t>
      </w:r>
      <w:hyperlink r:id="rId162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7965C4">
          <w:rPr>
            <w:color w:val="0000FF"/>
            <w:sz w:val="22"/>
            <w:szCs w:val="22"/>
          </w:rPr>
          <w:t>частью 1 статьи 1</w:t>
        </w:r>
      </w:hyperlink>
      <w:r w:rsidRPr="007965C4">
        <w:rPr>
          <w:sz w:val="22"/>
          <w:szCs w:val="22"/>
        </w:rPr>
        <w:t xml:space="preserve"> Закона от 27.07.2010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210-ФЗ государственных и муниципальных услуг;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5) получение заявителем результата предоставления муниципальной услуги, если иное не установлено федеральным законом;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6) иные действия, необходимые для предоставления государственной или муниципальной услуги.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7.2. Формирование запроса (заявления о предоставлении муниципальной услуги).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Формирование запроса осуществляется посредством заполнения электронной формы запроса на Едином портале без необходимости дополнительной подачи запроса в какой-либо иной форме.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Форматно-логическая проверка сформированного запроса осуществляется Единым порталом автоматически на основании требований, определяемых органом (организацией), в процессе заполнения заявителем каждого из полей электронной формы запроса. При выявлении Единым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При формировании запроса обеспечивается: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возможность копирования и сохранения запроса и иных документов, необходимых для предоставления услуги;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lastRenderedPageBreak/>
        <w:t>- возможность печати на бумажном носителе копии электронной формы запроса;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(ЕСИА), и сведений, опубликованных на Едином портале, в части, касающейся сведений, отсутствующих в ЕСИА;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возможность вернуться на любой из этапов заполнения электронной формы запроса без потери ранее введенной информации;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возможность доступа заявителя на Едином портале к ранее поданным им запросам в течение не менее одного года, а также частично сформированных запросов - в течение не менее трех месяцев.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7.3. Орган (организация) обеспечивает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субъектов Российской Федерации.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Предоставление услуги начинается с момента приема и регистрации органом (организацией) электронных документов, необходимых для предоставления услуги, а также получения в установленном порядке информации об оплате услуги заявителем,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7.4. Уполномоченный орган, ответственные должностные лица обеспечивают проведение следующих действий: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1) проверку наличия электронных заявлений, поступивших через ЕПГУ, не реже двух раз в течение рабочего дня;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2) анализ заявления (запроса) и поступивших документов на наличие оснований для отказа в приеме, возврата заявления;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3) осуществляют отказ в приеме документов, возврат заявления в соответствии с </w:t>
      </w:r>
      <w:hyperlink w:anchor="P307" w:tooltip="2.3. Содержание административных действий, входящих в состав административной процедуры: прием и регистрация заявления о предоставлении муниципальной услуги.">
        <w:r w:rsidRPr="007965C4">
          <w:rPr>
            <w:color w:val="0000FF"/>
            <w:sz w:val="22"/>
            <w:szCs w:val="22"/>
          </w:rPr>
          <w:t>подпунктом 2.3 пункта 2 раздела III</w:t>
        </w:r>
      </w:hyperlink>
      <w:r w:rsidRPr="007965C4">
        <w:rPr>
          <w:sz w:val="22"/>
          <w:szCs w:val="22"/>
        </w:rPr>
        <w:t xml:space="preserve"> настоящего административного регламента;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4) прием документов, регистрацию заявления, необходимых для предоставления муниципальной услуги, в сроки, указанные в </w:t>
      </w:r>
      <w:hyperlink w:anchor="P223" w:tooltip="15. Срок регистрации запроса заявителя о предоставлении муниципальной услуги.">
        <w:r w:rsidRPr="007965C4">
          <w:rPr>
            <w:color w:val="0000FF"/>
            <w:sz w:val="22"/>
            <w:szCs w:val="22"/>
          </w:rPr>
          <w:t>пункте 15 раздела II</w:t>
        </w:r>
      </w:hyperlink>
      <w:r w:rsidRPr="007965C4">
        <w:rPr>
          <w:sz w:val="22"/>
          <w:szCs w:val="22"/>
        </w:rPr>
        <w:t xml:space="preserve"> настоящего административного регламента;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5) иных действий в соответствии с </w:t>
      </w:r>
      <w:hyperlink w:anchor="P291" w:tooltip="Раздел III. СОСТАВ, ПОСЛЕДОВАТЕЛЬНОСТЬ И СРОКИ ВЫПОЛНЕНИЯ">
        <w:r w:rsidRPr="007965C4">
          <w:rPr>
            <w:color w:val="0000FF"/>
            <w:sz w:val="22"/>
            <w:szCs w:val="22"/>
          </w:rPr>
          <w:t>разделом III</w:t>
        </w:r>
      </w:hyperlink>
      <w:r w:rsidRPr="007965C4">
        <w:rPr>
          <w:sz w:val="22"/>
          <w:szCs w:val="22"/>
        </w:rPr>
        <w:t xml:space="preserve"> настоящего административного регламента.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7 в ред. </w:t>
      </w:r>
      <w:hyperlink r:id="rId163" w:tooltip="Постановление Администрации города Сургута от 29.04.2025 N 2097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29.04.2025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2097)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8. Порядок исправления допущенных опечаток и ошибок в выданных в результате предоставления муниципальной услуги документах.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8.1. Заявитель при обнаружении опечаток и ошибок в документах, выданных в результате предоставления муниципальной услуги, обращается лично либо по почте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8.2. Уполномоченный орган рассматривает заявление, представленное заявителем, и проводит проверку указанных в заявлении сведений в срок, не превышающий двух рабочих дней со дня регистрации соответствующего заявления.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8.3. В случае выявления допущенных опечаток и ошибок в выданном документе уполномоченный орган обеспечивает внесение изменений в срок, не превышающий пяти рабочих дней с даты регистрации соответствующего заявления.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8.4. В случае отсутствия опечаток и ошибок в выданных документах должностное лицо уполномоченного органа письменно сообщает заявителю об отсутствии таких опечаток и ошибок в срок, не превышающий пяти рабочих дней с даты регистрации соответствующего заявления.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8.5. Выдача (направление) исправленного документа или отказа заявителю осуществляется специалистом уполномоченного органа способом, определенным заявителем при обращении об исправлении допущенных опечаток и ошибок.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8 в ред. </w:t>
      </w:r>
      <w:hyperlink r:id="rId164" w:tooltip="Постановление Администрации города Сургута от 13.08.2025 N 4639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13.08.2025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4639)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9. Реестровая модель учета результатов предоставления настоящей муниципальной услуги не предусмотрена.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9 в ред. </w:t>
      </w:r>
      <w:hyperlink r:id="rId165" w:tooltip="Постановление Администрации города Сургута от 13.08.2025 N 4639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13.08.2025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4639)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10. Процедура выдачи дубликата документа, выданного по результатам предоставления </w:t>
      </w:r>
      <w:r w:rsidRPr="007965C4">
        <w:rPr>
          <w:sz w:val="22"/>
          <w:szCs w:val="22"/>
        </w:rPr>
        <w:lastRenderedPageBreak/>
        <w:t>муниципальной услуги в рамках предоставления настоящей муниципальной услуги (дубликата результата муниципальной услуги), не осуществляется.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10.1. Выдача дубликата результата муниципальной услуги заявителю осуществляется после окончания предоставления муниципальной услуги, следующими уполномоченными органами (в зависимости от вида испрашиваемого документа):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копии организационно-распорядительных документов (постановление, распоряжение) уполномоченного органа выдает управление документационного обеспечения;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- копии договоров, соглашений выдает Росреестр.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Информацию по вопросам выдачи дубликата результата муниципальной услуги (о месте нахождения, справочных телефонах, графике работы, адресе официального сайта в сети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Интернет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>, адресе электронной почты) заявителю необходимо уточнять на официальных сайтах указанных уполномоченных органов.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10 в ред. </w:t>
      </w:r>
      <w:hyperlink r:id="rId166" w:tooltip="Постановление Администрации города Сургута от 13.08.2025 N 4639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 от 13.08.2025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4639)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11. Процедура оставления запроса заявителя о предоставлении муниципальной услуги (заявления о предоставлении муниципальной услуги) без рассмотрения.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Оказание муниципальной услуги подлежит прекращению при поступлении в уполномоченный орган (ДИЗО) заявления об оставлении запроса заявителя (заявления о предоставлении муниципальной услуги) без рассмотрения, изложенного в свободной письменной форме.</w:t>
      </w:r>
    </w:p>
    <w:p w:rsidR="006D3510" w:rsidRPr="007965C4" w:rsidRDefault="007965C4" w:rsidP="007965C4">
      <w:pPr>
        <w:pStyle w:val="ConsPlusNormal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(п. 11 введен </w:t>
      </w:r>
      <w:hyperlink r:id="rId167" w:tooltip="Постановление Администрации города Сургута от 13.08.2025 N 4639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постановлением</w:t>
        </w:r>
      </w:hyperlink>
      <w:r w:rsidRPr="007965C4">
        <w:rPr>
          <w:sz w:val="22"/>
          <w:szCs w:val="22"/>
        </w:rPr>
        <w:t xml:space="preserve"> Администрации города Сургута от 13.08.2025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4639)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Раздел IV. ИНЫЕ ПОЛОЖЕНИЯ, ПРЕДУСМОТРЕННЫЕ НОРМАТИВНЫМ</w:t>
      </w: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ПРАВОВЫМ АКТОМ ПРАВИТЕЛЬСТВА РОССИЙСКОЙ ФЕДЕРАЦИИ</w:t>
      </w:r>
    </w:p>
    <w:p w:rsidR="006D3510" w:rsidRPr="007965C4" w:rsidRDefault="006D3510" w:rsidP="007965C4">
      <w:pPr>
        <w:pStyle w:val="ConsPlusNormal0"/>
        <w:jc w:val="center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jc w:val="center"/>
        <w:rPr>
          <w:sz w:val="22"/>
          <w:szCs w:val="22"/>
        </w:rPr>
      </w:pPr>
      <w:r w:rsidRPr="007965C4">
        <w:rPr>
          <w:sz w:val="22"/>
          <w:szCs w:val="22"/>
        </w:rPr>
        <w:t xml:space="preserve">(в ред. </w:t>
      </w:r>
      <w:hyperlink r:id="rId168" w:tooltip="Постановление Администрации города Сургута от 13.08.2025 N 4639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постановления</w:t>
        </w:r>
      </w:hyperlink>
      <w:r w:rsidRPr="007965C4">
        <w:rPr>
          <w:sz w:val="22"/>
          <w:szCs w:val="22"/>
        </w:rPr>
        <w:t xml:space="preserve"> Администрации города Сургута</w:t>
      </w:r>
    </w:p>
    <w:p w:rsidR="006D3510" w:rsidRPr="007965C4" w:rsidRDefault="007965C4" w:rsidP="007965C4">
      <w:pPr>
        <w:pStyle w:val="ConsPlusNormal0"/>
        <w:jc w:val="center"/>
        <w:rPr>
          <w:sz w:val="22"/>
          <w:szCs w:val="22"/>
        </w:rPr>
      </w:pPr>
      <w:r w:rsidRPr="007965C4">
        <w:rPr>
          <w:sz w:val="22"/>
          <w:szCs w:val="22"/>
        </w:rPr>
        <w:t xml:space="preserve">от 13.08.2025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4639)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Иные положения, предусмотренные нормативным правовым актом Правительства Российской Федерации, не предусмотрены.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Раздел V. ДОСУДЕБНЫЙ (ВНЕСУДЕБНЫЙ) ПОРЯДОК ОБЖАЛОВАНИЯ</w:t>
      </w: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РЕШЕНИЙ И ДЕЙСТВИЙ (БЕЗДЕЙСТВИЯ) ОРГАНА, ПРЕДОСТАВЛЯЮЩЕГО</w:t>
      </w: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МУНИЦИПАЛЬНУЮ УСЛУГУ, МФЦ, ОРГАНИЗАЦИЙ, УКАЗАННЫХ В ЧАСТИ</w:t>
      </w: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1.1 СТАТЬИ 16 ЗАКОНА ОТ 27.07.2010 </w:t>
      </w:r>
      <w:r w:rsidR="00761A2F">
        <w:rPr>
          <w:rFonts w:ascii="Times New Roman" w:hAnsi="Times New Roman" w:cs="Times New Roman"/>
          <w:sz w:val="22"/>
          <w:szCs w:val="22"/>
        </w:rPr>
        <w:t>№</w:t>
      </w:r>
      <w:r w:rsidRPr="007965C4">
        <w:rPr>
          <w:rFonts w:ascii="Times New Roman" w:hAnsi="Times New Roman" w:cs="Times New Roman"/>
          <w:sz w:val="22"/>
          <w:szCs w:val="22"/>
        </w:rPr>
        <w:t xml:space="preserve"> 210-ФЗ, А ТАКЖЕ ИХ</w:t>
      </w: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ДОЛЖНОСТНЫХ ЛИЦ, МУНИЦИПАЛЬНЫХ СЛУЖАЩИХ, РАБОТНИКОВ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Утратил силу. - </w:t>
      </w:r>
      <w:hyperlink r:id="rId169" w:tooltip="Постановление Администрации города Сургута от 13.08.2025 N 4639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<w:r w:rsidRPr="007965C4">
          <w:rPr>
            <w:color w:val="0000FF"/>
            <w:sz w:val="22"/>
            <w:szCs w:val="22"/>
          </w:rPr>
          <w:t>Постановление</w:t>
        </w:r>
      </w:hyperlink>
      <w:r w:rsidRPr="007965C4">
        <w:rPr>
          <w:sz w:val="22"/>
          <w:szCs w:val="22"/>
        </w:rPr>
        <w:t xml:space="preserve"> Администрации города Сургута от 13.08.2025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4639.</w:t>
      </w: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jc w:val="right"/>
        <w:outlineLvl w:val="1"/>
        <w:rPr>
          <w:sz w:val="22"/>
          <w:szCs w:val="22"/>
        </w:rPr>
      </w:pPr>
      <w:r w:rsidRPr="007965C4">
        <w:rPr>
          <w:sz w:val="22"/>
          <w:szCs w:val="22"/>
        </w:rPr>
        <w:t>Приложение 1</w:t>
      </w: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>к административному регламенту</w:t>
      </w: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>предоставления муниципальной услуги</w:t>
      </w:r>
    </w:p>
    <w:p w:rsidR="006D3510" w:rsidRPr="007965C4" w:rsidRDefault="00487E31" w:rsidP="007965C4">
      <w:pPr>
        <w:pStyle w:val="ConsPlusNormal0"/>
        <w:jc w:val="right"/>
        <w:rPr>
          <w:sz w:val="22"/>
          <w:szCs w:val="22"/>
        </w:rPr>
      </w:pPr>
      <w:r>
        <w:rPr>
          <w:sz w:val="22"/>
          <w:szCs w:val="22"/>
        </w:rPr>
        <w:t>«</w:t>
      </w:r>
      <w:r w:rsidR="007965C4" w:rsidRPr="007965C4">
        <w:rPr>
          <w:sz w:val="22"/>
          <w:szCs w:val="22"/>
        </w:rPr>
        <w:t>Предварительное согласование</w:t>
      </w: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>предоставления земельного участка</w:t>
      </w:r>
      <w:r w:rsidR="00487E31">
        <w:rPr>
          <w:sz w:val="22"/>
          <w:szCs w:val="22"/>
        </w:rPr>
        <w:t>»</w:t>
      </w: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D3510" w:rsidRPr="007965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color w:val="392C69"/>
                <w:sz w:val="22"/>
                <w:szCs w:val="22"/>
              </w:rPr>
              <w:t xml:space="preserve">(в ред. </w:t>
            </w:r>
            <w:hyperlink r:id="rId170" w:tooltip="Постановление Администрации города Сургута от 20.05.2024 N 2523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      <w:r w:rsidRPr="007965C4">
                <w:rPr>
                  <w:color w:val="0000FF"/>
                  <w:sz w:val="22"/>
                  <w:szCs w:val="22"/>
                </w:rPr>
                <w:t>постановления</w:t>
              </w:r>
            </w:hyperlink>
            <w:r w:rsidRPr="007965C4">
              <w:rPr>
                <w:color w:val="392C69"/>
                <w:sz w:val="22"/>
                <w:szCs w:val="22"/>
              </w:rPr>
              <w:t xml:space="preserve"> Администрации города Сургута от 20.05.2024 </w:t>
            </w:r>
            <w:r w:rsidR="00761A2F">
              <w:rPr>
                <w:color w:val="392C69"/>
                <w:sz w:val="22"/>
                <w:szCs w:val="22"/>
              </w:rPr>
              <w:t>№</w:t>
            </w:r>
            <w:r w:rsidRPr="007965C4">
              <w:rPr>
                <w:color w:val="392C69"/>
                <w:sz w:val="22"/>
                <w:szCs w:val="22"/>
              </w:rPr>
              <w:t xml:space="preserve"> 2523)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Форма</w:t>
      </w:r>
    </w:p>
    <w:p w:rsidR="006D3510" w:rsidRPr="007965C4" w:rsidRDefault="006D3510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В департамент имущественных и земельных отношений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(в Администрацию города Сургута)</w:t>
      </w:r>
    </w:p>
    <w:p w:rsidR="006D3510" w:rsidRPr="007965C4" w:rsidRDefault="006D3510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от кого: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(для юридических лиц - полное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lastRenderedPageBreak/>
        <w:t xml:space="preserve">                                                     наименование, сведения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о государственной регистрации,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ОГРН, ИНН)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(для граждан - фамилия, имя,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отчество, паспортные данные)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по доверенности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____________________________________,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(Ф.И.О. представителя заявителя,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номер и дата доверенности)</w:t>
      </w:r>
    </w:p>
    <w:p w:rsidR="006D3510" w:rsidRPr="007965C4" w:rsidRDefault="006D3510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адрес заявителя: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(местонахождение юридического лица)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(место регистрации гражданина,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почтовый адрес)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(телефон (факс), адрес электронной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почты)</w:t>
      </w:r>
    </w:p>
    <w:p w:rsidR="006D3510" w:rsidRPr="007965C4" w:rsidRDefault="006D3510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center"/>
        <w:rPr>
          <w:rFonts w:ascii="Times New Roman" w:hAnsi="Times New Roman" w:cs="Times New Roman"/>
          <w:sz w:val="22"/>
          <w:szCs w:val="22"/>
        </w:rPr>
      </w:pPr>
      <w:bookmarkStart w:id="15" w:name="P538"/>
      <w:bookmarkEnd w:id="15"/>
      <w:r w:rsidRPr="007965C4">
        <w:rPr>
          <w:rFonts w:ascii="Times New Roman" w:hAnsi="Times New Roman" w:cs="Times New Roman"/>
          <w:sz w:val="22"/>
          <w:szCs w:val="22"/>
        </w:rPr>
        <w:t>Заявление</w:t>
      </w:r>
    </w:p>
    <w:p w:rsidR="006D3510" w:rsidRPr="007965C4" w:rsidRDefault="007965C4" w:rsidP="00E06A22">
      <w:pPr>
        <w:pStyle w:val="ConsPlusNonformat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о предварительном согласовании предоставления земельного</w:t>
      </w:r>
    </w:p>
    <w:p w:rsidR="006D3510" w:rsidRPr="007965C4" w:rsidRDefault="007965C4" w:rsidP="00E06A22">
      <w:pPr>
        <w:pStyle w:val="ConsPlusNonformat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участка</w:t>
      </w:r>
    </w:p>
    <w:p w:rsidR="006D3510" w:rsidRPr="007965C4" w:rsidRDefault="006D3510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Прошу  предварительно  согласовать  предоставление  земельного  участка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(части земельного участка) с кадастровым номером (при наличии): 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________________________________________________</w:t>
      </w:r>
      <w:r w:rsidRPr="007965C4">
        <w:rPr>
          <w:rFonts w:ascii="Times New Roman" w:hAnsi="Times New Roman" w:cs="Times New Roman"/>
          <w:sz w:val="22"/>
          <w:szCs w:val="22"/>
        </w:rPr>
        <w:t>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(в случае если границы подлежат уточнению)</w:t>
      </w:r>
    </w:p>
    <w:p w:rsidR="006D3510" w:rsidRPr="007965C4" w:rsidRDefault="006D3510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Сообщаю следующую информацию: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1.  Реквизиты решения об утверждении проекта межевания территории (если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образование   испрашиваемого  земельного  участка  предусмотрено  указанным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проектом) _________________________________________________________________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2.   Кадастровый  номер  исходного  земельного  участка  или  земельных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участков,  из  которых  в  соответствии с проектом межевания территории, со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схемой расположения земельного участка или с проектной документацией лесных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участков  предусмотрено  образование  испрашиваемого  земельного участка (в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случае   если   сведения   о  таких  земельных  участках  внесены  в  ЕГРН)_____________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3.  Основание  предоставления  земельного участка без проведения торгов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 xml:space="preserve">(из   числа   предусмотренных   </w:t>
      </w:r>
      <w:hyperlink r:id="rId171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rFonts w:ascii="Times New Roman" w:hAnsi="Times New Roman" w:cs="Times New Roman"/>
            <w:color w:val="0000FF"/>
            <w:sz w:val="22"/>
            <w:szCs w:val="22"/>
          </w:rPr>
          <w:t>п.   2   ст. 39.3</w:t>
        </w:r>
      </w:hyperlink>
      <w:r w:rsidRPr="007965C4">
        <w:rPr>
          <w:rFonts w:ascii="Times New Roman" w:hAnsi="Times New Roman" w:cs="Times New Roman"/>
          <w:sz w:val="22"/>
          <w:szCs w:val="22"/>
        </w:rPr>
        <w:t xml:space="preserve">, </w:t>
      </w:r>
      <w:hyperlink r:id="rId172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rFonts w:ascii="Times New Roman" w:hAnsi="Times New Roman" w:cs="Times New Roman"/>
            <w:color w:val="0000FF"/>
            <w:sz w:val="22"/>
            <w:szCs w:val="22"/>
          </w:rPr>
          <w:t>ст. 39.5</w:t>
        </w:r>
      </w:hyperlink>
      <w:r w:rsidRPr="007965C4">
        <w:rPr>
          <w:rFonts w:ascii="Times New Roman" w:hAnsi="Times New Roman" w:cs="Times New Roman"/>
          <w:sz w:val="22"/>
          <w:szCs w:val="22"/>
        </w:rPr>
        <w:t xml:space="preserve">, </w:t>
      </w:r>
      <w:hyperlink r:id="rId173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rFonts w:ascii="Times New Roman" w:hAnsi="Times New Roman" w:cs="Times New Roman"/>
            <w:color w:val="0000FF"/>
            <w:sz w:val="22"/>
            <w:szCs w:val="22"/>
          </w:rPr>
          <w:t>п. 2 ст. 39.6</w:t>
        </w:r>
      </w:hyperlink>
      <w:r w:rsidRPr="007965C4">
        <w:rPr>
          <w:rFonts w:ascii="Times New Roman" w:hAnsi="Times New Roman" w:cs="Times New Roman"/>
          <w:sz w:val="22"/>
          <w:szCs w:val="22"/>
        </w:rPr>
        <w:t>,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hyperlink r:id="rId174" w:tooltip="&quot;Земельный кодекс Российской Федерации&quot; от 25.10.2001 N 136-ФЗ (ред. от 04.08.2026) (с изм. и доп., вступ. в силу с 01.09.2026) {КонсультантПлюс}">
        <w:r w:rsidRPr="007965C4">
          <w:rPr>
            <w:rFonts w:ascii="Times New Roman" w:hAnsi="Times New Roman" w:cs="Times New Roman"/>
            <w:color w:val="0000FF"/>
            <w:sz w:val="22"/>
            <w:szCs w:val="22"/>
          </w:rPr>
          <w:t>п. 2 ст. 39.10</w:t>
        </w:r>
      </w:hyperlink>
      <w:r w:rsidRPr="007965C4">
        <w:rPr>
          <w:rFonts w:ascii="Times New Roman" w:hAnsi="Times New Roman" w:cs="Times New Roman"/>
          <w:sz w:val="22"/>
          <w:szCs w:val="22"/>
        </w:rPr>
        <w:t xml:space="preserve"> Земельного кодекса) _____________________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4. Вид права ________________________________________________________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____________________</w:t>
      </w:r>
      <w:r w:rsidRPr="007965C4">
        <w:rPr>
          <w:rFonts w:ascii="Times New Roman" w:hAnsi="Times New Roman" w:cs="Times New Roman"/>
          <w:sz w:val="22"/>
          <w:szCs w:val="22"/>
        </w:rPr>
        <w:t>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5. Цель использования земельного участка ____________________________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______________________</w:t>
      </w:r>
      <w:r w:rsidRPr="007965C4">
        <w:rPr>
          <w:rFonts w:ascii="Times New Roman" w:hAnsi="Times New Roman" w:cs="Times New Roman"/>
          <w:sz w:val="22"/>
          <w:szCs w:val="22"/>
        </w:rPr>
        <w:t>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6.   Реквизиты   решения   об  утверждении  документа  территориального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планирования и (или) проекта планировки территории (в случае если земельный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участок предоставляется для размещения объектов, предусмотренных указанными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документом и (или) проектом) ______________________________________________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7.  Почтовый  адрес  и  (или)  адрес  электронной  почты  для  связи  с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заявителем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</w:t>
      </w:r>
      <w:r w:rsidRPr="007965C4">
        <w:rPr>
          <w:rFonts w:ascii="Times New Roman" w:hAnsi="Times New Roman" w:cs="Times New Roman"/>
          <w:sz w:val="22"/>
          <w:szCs w:val="22"/>
        </w:rPr>
        <w:t>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_____________________________________________________________________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</w:t>
      </w:r>
      <w:r w:rsidRPr="007965C4">
        <w:rPr>
          <w:rFonts w:ascii="Times New Roman" w:hAnsi="Times New Roman" w:cs="Times New Roman"/>
          <w:sz w:val="22"/>
          <w:szCs w:val="22"/>
        </w:rPr>
        <w:t>______</w:t>
      </w:r>
    </w:p>
    <w:p w:rsidR="006D3510" w:rsidRPr="007965C4" w:rsidRDefault="006D3510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8. Сведения о зданиях, сооружениях, расположенных на земельном участке: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2098"/>
        <w:gridCol w:w="4060"/>
      </w:tblGrid>
      <w:tr w:rsidR="006D3510" w:rsidRPr="007965C4" w:rsidTr="00E06A22">
        <w:tc>
          <w:tcPr>
            <w:tcW w:w="567" w:type="dxa"/>
          </w:tcPr>
          <w:p w:rsidR="006D3510" w:rsidRPr="007965C4" w:rsidRDefault="00761A2F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="007965C4" w:rsidRPr="007965C4">
              <w:rPr>
                <w:sz w:val="22"/>
                <w:szCs w:val="22"/>
              </w:rPr>
              <w:t xml:space="preserve"> п/п</w:t>
            </w:r>
          </w:p>
        </w:tc>
        <w:tc>
          <w:tcPr>
            <w:tcW w:w="3402" w:type="dxa"/>
          </w:tcPr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Условный (кадастровый номер)</w:t>
            </w:r>
          </w:p>
        </w:tc>
        <w:tc>
          <w:tcPr>
            <w:tcW w:w="2098" w:type="dxa"/>
          </w:tcPr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Адрес</w:t>
            </w:r>
          </w:p>
        </w:tc>
        <w:tc>
          <w:tcPr>
            <w:tcW w:w="4060" w:type="dxa"/>
          </w:tcPr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Наименование объекта</w:t>
            </w:r>
          </w:p>
        </w:tc>
      </w:tr>
      <w:tr w:rsidR="006D3510" w:rsidRPr="007965C4" w:rsidTr="00E06A22">
        <w:tc>
          <w:tcPr>
            <w:tcW w:w="567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4060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</w:tr>
      <w:tr w:rsidR="006D3510" w:rsidRPr="007965C4" w:rsidTr="00E06A22">
        <w:tc>
          <w:tcPr>
            <w:tcW w:w="567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4060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</w:tr>
      <w:tr w:rsidR="006D3510" w:rsidRPr="007965C4" w:rsidTr="00E06A22">
        <w:tc>
          <w:tcPr>
            <w:tcW w:w="567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4060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</w:tr>
      <w:tr w:rsidR="006D3510" w:rsidRPr="007965C4" w:rsidTr="00E06A22">
        <w:tc>
          <w:tcPr>
            <w:tcW w:w="567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4060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</w:tr>
      <w:tr w:rsidR="006D3510" w:rsidRPr="007965C4" w:rsidTr="00E06A22">
        <w:tc>
          <w:tcPr>
            <w:tcW w:w="567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4060" w:type="dxa"/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</w:tr>
    </w:tbl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Настоящим  сообщаю,  что  на  земельном  участке иных зданий, строений,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сооружений нет ____________________________________________________________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(Ф.И.О., дата, подпись)</w:t>
      </w:r>
    </w:p>
    <w:p w:rsidR="006D3510" w:rsidRPr="007965C4" w:rsidRDefault="006D3510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К заявлению прилагаются: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1. Документы, подтверждающие право заявителя на приобретение земельного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участка без проведения торгов _____________________________________________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_________________________________________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2.  Схема  расположения земельного участка (в случае если испрашиваемый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земельный  участок  предстоит  образовать  и  отсутствует  проект межевания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территории,   в  границах  которой  предстоит  образовать  такой  земельный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участок) __________________________________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3.  Документ,  подтверждающий  полномочия  представителя  заявителя  (в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случае  если  с  заявлением  о  предварительном согласовании предоставления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земельного участка обращается представитель заявителя) 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  <w:r w:rsidRPr="007965C4">
        <w:rPr>
          <w:rFonts w:ascii="Times New Roman" w:hAnsi="Times New Roman" w:cs="Times New Roman"/>
          <w:sz w:val="22"/>
          <w:szCs w:val="22"/>
        </w:rPr>
        <w:t>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4.  Заверенный  перевод  на  русский  язык документов о государственной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регистрации   юридического   лица   в   соответствии   с  законодательством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иностранного  государства  (в  случае  если заявителем является иностранное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юридическое лицо) ________________________________________________________</w:t>
      </w:r>
    </w:p>
    <w:p w:rsidR="006D3510" w:rsidRPr="007965C4" w:rsidRDefault="006D3510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5.  Проектная  документация  лесных  участков  (в  случае  если  подано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заявление о предварительном согласовании предоставления лесного участка)</w:t>
      </w:r>
      <w:r w:rsidR="00E06A22">
        <w:rPr>
          <w:rFonts w:ascii="Times New Roman" w:hAnsi="Times New Roman" w:cs="Times New Roman"/>
          <w:sz w:val="22"/>
          <w:szCs w:val="22"/>
        </w:rPr>
        <w:t>_____</w:t>
      </w:r>
      <w:r w:rsidRPr="007965C4">
        <w:rPr>
          <w:rFonts w:ascii="Times New Roman" w:hAnsi="Times New Roman" w:cs="Times New Roman"/>
          <w:sz w:val="22"/>
          <w:szCs w:val="22"/>
        </w:rPr>
        <w:t>_______________________________________________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6.  Подготовленные  некоммерческой  организацией, созданной гражданами,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списки  ее  членов  (в  случае  если  подано  заявление  о  предварительном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согласовании   предоставления   земельного  участка  или  о  предоставлении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земельного  участка  в  безвозмездное пользование указанной организации для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ведения огородничества или садоводства) ___________________________________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К   заявлению   прилагаю   копию  документа,  удостоверяющего  личность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(удостоверяющего   личность   представителя   заявителя,   если   заявление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представляется  представителем заявителя) в виде электронного образа такого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документа ____________________________________, а также доверенность в виде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электронного  образа  такого  документа  (в  случае представления заявления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представителем   заявителя,   действующим   на   основании   (доверенности)_____________________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___________________</w:t>
      </w:r>
      <w:r w:rsidRPr="007965C4">
        <w:rPr>
          <w:rFonts w:ascii="Times New Roman" w:hAnsi="Times New Roman" w:cs="Times New Roman"/>
          <w:sz w:val="22"/>
          <w:szCs w:val="22"/>
        </w:rPr>
        <w:t>_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4"/>
        <w:gridCol w:w="2551"/>
        <w:gridCol w:w="2098"/>
        <w:gridCol w:w="3465"/>
      </w:tblGrid>
      <w:tr w:rsidR="006D3510" w:rsidRPr="007965C4" w:rsidTr="00E06A22">
        <w:tc>
          <w:tcPr>
            <w:tcW w:w="10268" w:type="dxa"/>
            <w:gridSpan w:val="4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Согласие лица, обратившегося с заявлением, на утверждение иного варианта схемы расположения земельного участка, в соответствии с </w:t>
            </w:r>
            <w:hyperlink r:id="rId175" w:tooltip="&quot;Земельный кодекс Российской Федерации&quot; от 25.10.2001 N 136-ФЗ (ред. от 04.08.2026) (с изм. и доп., вступ. в силу с 01.09.2026) {КонсультантПлюс}">
              <w:r w:rsidRPr="007965C4">
                <w:rPr>
                  <w:color w:val="0000FF"/>
                  <w:sz w:val="22"/>
                  <w:szCs w:val="22"/>
                </w:rPr>
                <w:t>пунктом 12 статьи 39.15</w:t>
              </w:r>
            </w:hyperlink>
            <w:r w:rsidRPr="007965C4">
              <w:rPr>
                <w:sz w:val="22"/>
                <w:szCs w:val="22"/>
              </w:rPr>
              <w:t xml:space="preserve"> Земельного кодекса Российской Федерации</w:t>
            </w:r>
          </w:p>
        </w:tc>
      </w:tr>
      <w:tr w:rsidR="006D3510" w:rsidRPr="007965C4" w:rsidTr="00E06A22">
        <w:tc>
          <w:tcPr>
            <w:tcW w:w="215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Согласен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подпись, Ф.И.О.</w:t>
            </w:r>
          </w:p>
        </w:tc>
        <w:tc>
          <w:tcPr>
            <w:tcW w:w="2551" w:type="dxa"/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Не согласен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подпись, Ф.И.О.</w:t>
            </w:r>
          </w:p>
        </w:tc>
        <w:tc>
          <w:tcPr>
            <w:tcW w:w="3465" w:type="dxa"/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Документы,  являющиеся результатом предоставления муниципальной услуги,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прошу выдать (направить):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</w:t>
      </w:r>
      <w:r w:rsidRPr="007965C4">
        <w:rPr>
          <w:rFonts w:ascii="Times New Roman" w:hAnsi="Times New Roman" w:cs="Times New Roman"/>
          <w:noProof/>
          <w:position w:val="-8"/>
          <w:sz w:val="22"/>
          <w:szCs w:val="22"/>
        </w:rPr>
        <w:drawing>
          <wp:inline distT="0" distB="0" distL="0" distR="0">
            <wp:extent cx="180975" cy="23812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65C4">
        <w:rPr>
          <w:rFonts w:ascii="Times New Roman" w:hAnsi="Times New Roman" w:cs="Times New Roman"/>
          <w:sz w:val="22"/>
          <w:szCs w:val="22"/>
        </w:rPr>
        <w:t xml:space="preserve"> на бумажном носителе при личном обращении в МФЦ;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</w:t>
      </w:r>
      <w:r w:rsidRPr="007965C4">
        <w:rPr>
          <w:rFonts w:ascii="Times New Roman" w:hAnsi="Times New Roman" w:cs="Times New Roman"/>
          <w:noProof/>
          <w:position w:val="-8"/>
          <w:sz w:val="22"/>
          <w:szCs w:val="22"/>
        </w:rPr>
        <w:drawing>
          <wp:inline distT="0" distB="0" distL="0" distR="0">
            <wp:extent cx="180975" cy="23812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65C4">
        <w:rPr>
          <w:rFonts w:ascii="Times New Roman" w:hAnsi="Times New Roman" w:cs="Times New Roman"/>
          <w:sz w:val="22"/>
          <w:szCs w:val="22"/>
        </w:rPr>
        <w:t xml:space="preserve"> на  бумажном  носителе  почтовым  отправлением  на  почтовый   адрес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заявителя;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</w:t>
      </w:r>
      <w:r w:rsidRPr="007965C4">
        <w:rPr>
          <w:rFonts w:ascii="Times New Roman" w:hAnsi="Times New Roman" w:cs="Times New Roman"/>
          <w:noProof/>
          <w:position w:val="-8"/>
          <w:sz w:val="22"/>
          <w:szCs w:val="22"/>
        </w:rPr>
        <w:drawing>
          <wp:inline distT="0" distB="0" distL="0" distR="0">
            <wp:extent cx="180975" cy="23812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65C4">
        <w:rPr>
          <w:rFonts w:ascii="Times New Roman" w:hAnsi="Times New Roman" w:cs="Times New Roman"/>
          <w:sz w:val="22"/>
          <w:szCs w:val="22"/>
        </w:rPr>
        <w:t xml:space="preserve"> в форме электронного документа либо скан-образа документа  в  личном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кабинете на Едином портале.</w:t>
      </w:r>
    </w:p>
    <w:p w:rsidR="006D3510" w:rsidRPr="007965C4" w:rsidRDefault="006D3510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487E31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</w:t>
      </w:r>
      <w:r w:rsidR="007965C4" w:rsidRPr="007965C4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»</w:t>
      </w:r>
      <w:r w:rsidR="007965C4" w:rsidRPr="007965C4">
        <w:rPr>
          <w:rFonts w:ascii="Times New Roman" w:hAnsi="Times New Roman" w:cs="Times New Roman"/>
          <w:sz w:val="22"/>
          <w:szCs w:val="22"/>
        </w:rPr>
        <w:t xml:space="preserve"> ___________ 20___ г.              Подпись ___________________________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  (для физических лиц)</w:t>
      </w:r>
    </w:p>
    <w:p w:rsidR="006D3510" w:rsidRPr="007965C4" w:rsidRDefault="006D3510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Должность, подпись ________________________________________________________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(для юридических лиц)</w:t>
      </w:r>
    </w:p>
    <w:p w:rsidR="006D3510" w:rsidRPr="007965C4" w:rsidRDefault="006D3510" w:rsidP="007965C4">
      <w:pPr>
        <w:pStyle w:val="ConsPlusNormal0"/>
        <w:jc w:val="center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jc w:val="center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jc w:val="center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jc w:val="center"/>
        <w:rPr>
          <w:sz w:val="22"/>
          <w:szCs w:val="22"/>
        </w:rPr>
      </w:pPr>
      <w:r w:rsidRPr="007965C4">
        <w:rPr>
          <w:sz w:val="22"/>
          <w:szCs w:val="22"/>
        </w:rPr>
        <w:t>Согласие</w:t>
      </w:r>
    </w:p>
    <w:p w:rsidR="006D3510" w:rsidRPr="007965C4" w:rsidRDefault="007965C4" w:rsidP="007965C4">
      <w:pPr>
        <w:pStyle w:val="ConsPlusNormal0"/>
        <w:jc w:val="center"/>
        <w:rPr>
          <w:sz w:val="22"/>
          <w:szCs w:val="22"/>
        </w:rPr>
      </w:pPr>
      <w:r w:rsidRPr="007965C4">
        <w:rPr>
          <w:sz w:val="22"/>
          <w:szCs w:val="22"/>
        </w:rPr>
        <w:t>на обработку персональных данных (для физических лиц)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В соответствии с требованиями </w:t>
      </w:r>
      <w:hyperlink r:id="rId177" w:tooltip="Федеральный закон от 27.07.2006 N 152-ФЗ (ред. от 26.07.2026) &quot;О персональных данных&quot; {КонсультантПлюс}">
        <w:r w:rsidRPr="007965C4">
          <w:rPr>
            <w:color w:val="0000FF"/>
            <w:sz w:val="22"/>
            <w:szCs w:val="22"/>
          </w:rPr>
          <w:t>статьи 9</w:t>
        </w:r>
      </w:hyperlink>
      <w:r w:rsidRPr="007965C4">
        <w:rPr>
          <w:sz w:val="22"/>
          <w:szCs w:val="22"/>
        </w:rPr>
        <w:t xml:space="preserve"> Федерального закона от 27.07.2006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152-ФЗ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 персональных данных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даю согласие Администрации города Сургута, расположенной по адресу: город Сургут, улица Энгельса, дом 8, на обработку и передачу моих персональных данных, включающих фамилию, имя, отчество, пол, дату рождения, адрес проживания (прописки), реквизиты документа, удостоверяющего личность, реквизиты документа, подтверждающего полномочия представителя, контактный телефон, а также любых других персональных данных.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земельных отношений, связанных с оформлением прав на земельные участки для реализации полномочий, возложенных действующим законодательством на Администрацию города Сургута.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Предоставляю Администрации города Сургута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передачу, обезличивание, блокирование, уничтожение. Администрация города Сургута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Настоящее согласие действует бессрочно. Данное согласие может быть отозвано в любой момент по моему письменному заявлению. Я подтверждаю, что давая такое согласие, я действую по собственной воле и в своих интересах.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Ф.И.О. заявителя (представителя) ___________________________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Подпись заявителя (представителя) __________________________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Дата ____________</w:t>
      </w: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jc w:val="right"/>
        <w:outlineLvl w:val="1"/>
        <w:rPr>
          <w:sz w:val="22"/>
          <w:szCs w:val="22"/>
        </w:rPr>
      </w:pPr>
      <w:bookmarkStart w:id="16" w:name="_GoBack"/>
      <w:bookmarkEnd w:id="16"/>
      <w:r w:rsidRPr="007965C4">
        <w:rPr>
          <w:sz w:val="22"/>
          <w:szCs w:val="22"/>
        </w:rPr>
        <w:t>Приложение 2</w:t>
      </w: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>к административному регламенту</w:t>
      </w: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>предоставления муниципальной услуги</w:t>
      </w:r>
    </w:p>
    <w:p w:rsidR="006D3510" w:rsidRPr="007965C4" w:rsidRDefault="00487E31" w:rsidP="007965C4">
      <w:pPr>
        <w:pStyle w:val="ConsPlusNormal0"/>
        <w:jc w:val="right"/>
        <w:rPr>
          <w:sz w:val="22"/>
          <w:szCs w:val="22"/>
        </w:rPr>
      </w:pPr>
      <w:r>
        <w:rPr>
          <w:sz w:val="22"/>
          <w:szCs w:val="22"/>
        </w:rPr>
        <w:t>«</w:t>
      </w:r>
      <w:r w:rsidR="007965C4" w:rsidRPr="007965C4">
        <w:rPr>
          <w:sz w:val="22"/>
          <w:szCs w:val="22"/>
        </w:rPr>
        <w:t>Предварительное согласование</w:t>
      </w: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>предоставления земельного участка</w:t>
      </w:r>
      <w:r w:rsidR="00487E31">
        <w:rPr>
          <w:sz w:val="22"/>
          <w:szCs w:val="22"/>
        </w:rPr>
        <w:t>»</w:t>
      </w: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D3510" w:rsidRPr="007965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05.02.2024 </w:t>
            </w:r>
            <w:hyperlink r:id="rId178" w:tooltip="Постановление Администрации города Сургута от 05.02.2024 N 442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с">
              <w:r w:rsidR="00761A2F">
                <w:rPr>
                  <w:color w:val="0000FF"/>
                  <w:sz w:val="22"/>
                  <w:szCs w:val="22"/>
                </w:rPr>
                <w:t>№</w:t>
              </w:r>
              <w:r w:rsidRPr="007965C4">
                <w:rPr>
                  <w:color w:val="0000FF"/>
                  <w:sz w:val="22"/>
                  <w:szCs w:val="22"/>
                </w:rPr>
                <w:t xml:space="preserve"> 442</w:t>
              </w:r>
            </w:hyperlink>
            <w:r w:rsidRPr="007965C4">
              <w:rPr>
                <w:color w:val="392C69"/>
                <w:sz w:val="22"/>
                <w:szCs w:val="22"/>
              </w:rPr>
              <w:t>,</w:t>
            </w:r>
          </w:p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color w:val="392C69"/>
                <w:sz w:val="22"/>
                <w:szCs w:val="22"/>
              </w:rPr>
              <w:t xml:space="preserve">от 20.05.2024 </w:t>
            </w:r>
            <w:hyperlink r:id="rId179" w:tooltip="Постановление Администрации города Сургута от 20.05.2024 N 2523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      <w:r w:rsidR="00761A2F">
                <w:rPr>
                  <w:color w:val="0000FF"/>
                  <w:sz w:val="22"/>
                  <w:szCs w:val="22"/>
                </w:rPr>
                <w:t>№</w:t>
              </w:r>
              <w:r w:rsidRPr="007965C4">
                <w:rPr>
                  <w:color w:val="0000FF"/>
                  <w:sz w:val="22"/>
                  <w:szCs w:val="22"/>
                </w:rPr>
                <w:t xml:space="preserve"> 2523</w:t>
              </w:r>
            </w:hyperlink>
            <w:r w:rsidRPr="007965C4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Форма</w:t>
      </w:r>
    </w:p>
    <w:p w:rsidR="006D3510" w:rsidRPr="007965C4" w:rsidRDefault="006D3510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В департамент имущественных и земельных отношений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(в Администрацию города Сургута)</w:t>
      </w:r>
    </w:p>
    <w:p w:rsidR="006D3510" w:rsidRPr="007965C4" w:rsidRDefault="006D3510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от кого: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(для граждан - фамилия, имя,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отчество, паспортные данные, СНИЛС)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по доверенности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____________________________________,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(Ф.И.О. представителя заявителя,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номер и дата доверенности)</w:t>
      </w:r>
    </w:p>
    <w:p w:rsidR="006D3510" w:rsidRPr="007965C4" w:rsidRDefault="006D3510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адрес заявителя: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lastRenderedPageBreak/>
        <w:t xml:space="preserve">                                        (местонахождение юридического лица)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(место регистрации гражданина,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почтовый адрес)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______________________________________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(телефон (факс), адрес электронной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почты)</w:t>
      </w:r>
    </w:p>
    <w:p w:rsidR="006D3510" w:rsidRPr="007965C4" w:rsidRDefault="006D3510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center"/>
        <w:rPr>
          <w:rFonts w:ascii="Times New Roman" w:hAnsi="Times New Roman" w:cs="Times New Roman"/>
          <w:sz w:val="22"/>
          <w:szCs w:val="22"/>
        </w:rPr>
      </w:pPr>
      <w:bookmarkStart w:id="17" w:name="P706"/>
      <w:bookmarkEnd w:id="17"/>
      <w:r w:rsidRPr="007965C4">
        <w:rPr>
          <w:rFonts w:ascii="Times New Roman" w:hAnsi="Times New Roman" w:cs="Times New Roman"/>
          <w:sz w:val="22"/>
          <w:szCs w:val="22"/>
        </w:rPr>
        <w:t>Заявление</w:t>
      </w:r>
    </w:p>
    <w:p w:rsidR="006D3510" w:rsidRPr="007965C4" w:rsidRDefault="007965C4" w:rsidP="00E06A22">
      <w:pPr>
        <w:pStyle w:val="ConsPlusNonformat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о предварительном согласовании предоставления земельного</w:t>
      </w:r>
    </w:p>
    <w:p w:rsidR="006D3510" w:rsidRPr="007965C4" w:rsidRDefault="007965C4" w:rsidP="00E06A22">
      <w:pPr>
        <w:pStyle w:val="ConsPlusNonformat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участка (для размещения гаражей в соответствии со статьей</w:t>
      </w:r>
    </w:p>
    <w:p w:rsidR="006D3510" w:rsidRPr="007965C4" w:rsidRDefault="007965C4" w:rsidP="00E06A22">
      <w:pPr>
        <w:pStyle w:val="ConsPlusNonformat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3.7 Закона </w:t>
      </w:r>
      <w:r w:rsidR="00761A2F">
        <w:rPr>
          <w:rFonts w:ascii="Times New Roman" w:hAnsi="Times New Roman" w:cs="Times New Roman"/>
          <w:sz w:val="22"/>
          <w:szCs w:val="22"/>
        </w:rPr>
        <w:t>№</w:t>
      </w:r>
      <w:r w:rsidRPr="007965C4">
        <w:rPr>
          <w:rFonts w:ascii="Times New Roman" w:hAnsi="Times New Roman" w:cs="Times New Roman"/>
          <w:sz w:val="22"/>
          <w:szCs w:val="22"/>
        </w:rPr>
        <w:t xml:space="preserve"> 137-ФЗ)</w:t>
      </w:r>
    </w:p>
    <w:p w:rsidR="006D3510" w:rsidRPr="007965C4" w:rsidRDefault="006D3510" w:rsidP="00E06A22">
      <w:pPr>
        <w:pStyle w:val="ConsPlusNonformat0"/>
        <w:jc w:val="center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Прошу  предварительно  согласовать  предоставление  земельного  участка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(части земельного участка) с кадастровым номером (при наличии): 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(в случае если границы подлежат уточнению)</w:t>
      </w:r>
    </w:p>
    <w:p w:rsidR="006D3510" w:rsidRPr="007965C4" w:rsidRDefault="006D3510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Сообщаю следующую информацию: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1.  Реквизиты решения об утверждении проекта межевания территории (если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образование   испрашиваемого  земельного  участка  предусмотрено  указанным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проектом) _________________________________________________________________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2.   Кадастровый  номер  исходного  земельного  участка  или  земельных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участков,  из  которых  в  соответствии с проектом межевания территории, со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схемой расположения земельного участка или с проектной документацией лесных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участков  предусмотрено  образование  испрашиваемого  земельного участка (в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случае если сведения о таких земельных участках внесены в ЕГРН)</w:t>
      </w:r>
      <w:r w:rsidR="00E06A22">
        <w:rPr>
          <w:rFonts w:ascii="Times New Roman" w:hAnsi="Times New Roman" w:cs="Times New Roman"/>
          <w:sz w:val="22"/>
          <w:szCs w:val="22"/>
        </w:rPr>
        <w:t>_______</w:t>
      </w:r>
      <w:r w:rsidRPr="007965C4">
        <w:rPr>
          <w:rFonts w:ascii="Times New Roman" w:hAnsi="Times New Roman" w:cs="Times New Roman"/>
          <w:sz w:val="22"/>
          <w:szCs w:val="22"/>
        </w:rPr>
        <w:t>_________________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3. Вид права ________________________________________________________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____________________</w:t>
      </w:r>
      <w:r w:rsidRPr="007965C4">
        <w:rPr>
          <w:rFonts w:ascii="Times New Roman" w:hAnsi="Times New Roman" w:cs="Times New Roman"/>
          <w:sz w:val="22"/>
          <w:szCs w:val="22"/>
        </w:rPr>
        <w:t>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4. Цель использования _______________________________________________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_____________________</w:t>
      </w:r>
      <w:r w:rsidRPr="007965C4">
        <w:rPr>
          <w:rFonts w:ascii="Times New Roman" w:hAnsi="Times New Roman" w:cs="Times New Roman"/>
          <w:sz w:val="22"/>
          <w:szCs w:val="22"/>
        </w:rPr>
        <w:t>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5.  Настоящим  сообщаю,  что  гараж возведен до дня введения в действие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 xml:space="preserve">Градостроительного </w:t>
      </w:r>
      <w:hyperlink r:id="rId180" w:tooltip="&quot;Градостроительный кодекс Российской Федерации&quot; от 29.12.2004 N 190-ФЗ (ред. от 04.08.2026) (с изм. и доп., вступ. в силу с 01.09.2026) {КонсультантПлюс}">
        <w:r w:rsidRPr="007965C4">
          <w:rPr>
            <w:rFonts w:ascii="Times New Roman" w:hAnsi="Times New Roman" w:cs="Times New Roman"/>
            <w:color w:val="0000FF"/>
            <w:sz w:val="22"/>
            <w:szCs w:val="22"/>
          </w:rPr>
          <w:t>кодекса</w:t>
        </w:r>
      </w:hyperlink>
      <w:r w:rsidRPr="007965C4">
        <w:rPr>
          <w:rFonts w:ascii="Times New Roman" w:hAnsi="Times New Roman" w:cs="Times New Roman"/>
          <w:sz w:val="22"/>
          <w:szCs w:val="22"/>
        </w:rPr>
        <w:t xml:space="preserve"> РФ (до 30.12.2004) _____________________________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(подпись)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6.   Информация  о  ликвидации  гаражного  кооператива  или  исключение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кооператива из ЕГРЮЛ ______________________________________________________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7.  Почтовый  адрес  и  (или)  адрес  электронной  почты  для  связи  с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заявителем ________________________________________________________________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К заявлению прилагаются: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1. В случае, предусмотренном </w:t>
      </w:r>
      <w:hyperlink r:id="rId181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7965C4">
          <w:rPr>
            <w:color w:val="0000FF"/>
            <w:sz w:val="22"/>
            <w:szCs w:val="22"/>
          </w:rPr>
          <w:t>пп. 1 п. 2 ст. 3.7</w:t>
        </w:r>
      </w:hyperlink>
      <w:r w:rsidRPr="007965C4">
        <w:rPr>
          <w:sz w:val="22"/>
          <w:szCs w:val="22"/>
        </w:rPr>
        <w:t xml:space="preserve"> Закона от 25.10.2001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137-ФЗ: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1.1.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1.2. Схема расположения земельного участка (в случае, если испрашиваемый земельный участок предстоит образовать).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1.3. Документ, подтверждающий полномочия представителя заявителя в случае, если с заявлением обращается представитель заявителя.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В случае отсутствия у гражданина документа,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основаниям, к заявлению может быть приложен один или несколько из следующих документов: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заключенные до дня введения в действие Градостроительного </w:t>
      </w:r>
      <w:hyperlink r:id="rId182" w:tooltip="&quot;Градостроительный кодекс Российской Федерации&quot; от 29.12.2004 N 190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кодекса</w:t>
        </w:r>
      </w:hyperlink>
      <w:r w:rsidRPr="007965C4">
        <w:rPr>
          <w:sz w:val="22"/>
          <w:szCs w:val="22"/>
        </w:rPr>
        <w:t xml:space="preserve"> Российской Федерации договор о подключении (технологическом присоединении) гаража к сетям инженерно-технического обеспечения, и (или) договор о предоставлении коммунальных услуг в связи с использованием гаража, и (или) документы, подтверждающие исполнение со стороны гражданина обязательств по оплате коммунальных услуг;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- документ, подтверждающий проведение государственного технического учета и (или) технической инвентаризации гаража до 01.01.2013 в соответствии с требованиями законодательства, действовавшими на момент таких учета и (или) инвентаризации, в котором имеются указания на заявителя в качестве правообладателя гаража либо заказчика изготовления указанного документа и на год его постройки, указывающий на возведение гаража до дня введения в действие Градостроительного </w:t>
      </w:r>
      <w:hyperlink r:id="rId183" w:tooltip="&quot;Градостроительный кодекс Российской Федерации&quot; от 29.12.2004 N 190-ФЗ (ред. от 04.08.2026) (с изм. и доп., вступ. в силу с 01.09.2026) {КонсультантПлюс}">
        <w:r w:rsidRPr="007965C4">
          <w:rPr>
            <w:color w:val="0000FF"/>
            <w:sz w:val="22"/>
            <w:szCs w:val="22"/>
          </w:rPr>
          <w:t>кодекса</w:t>
        </w:r>
      </w:hyperlink>
      <w:r w:rsidRPr="007965C4">
        <w:rPr>
          <w:sz w:val="22"/>
          <w:szCs w:val="22"/>
        </w:rPr>
        <w:t xml:space="preserve"> Российской Федерации.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2. В случае, предусмотренном </w:t>
      </w:r>
      <w:hyperlink r:id="rId184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7965C4">
          <w:rPr>
            <w:color w:val="0000FF"/>
            <w:sz w:val="22"/>
            <w:szCs w:val="22"/>
          </w:rPr>
          <w:t>пп. 2 п. 2. ст. 3.7</w:t>
        </w:r>
      </w:hyperlink>
      <w:r w:rsidRPr="007965C4">
        <w:rPr>
          <w:sz w:val="22"/>
          <w:szCs w:val="22"/>
        </w:rPr>
        <w:t xml:space="preserve"> Закона от 25.10.2001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137-ФЗ: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2.1. Документ, подтверждающий предоставление или иное выделение земельного участка, из </w:t>
      </w:r>
      <w:r w:rsidRPr="007965C4">
        <w:rPr>
          <w:sz w:val="22"/>
          <w:szCs w:val="22"/>
        </w:rPr>
        <w:lastRenderedPageBreak/>
        <w:t>которого образован или должен быть образован испрашиваемый земельный участок, гаражному кооперативу либо иной организации, при которой был организован гаражный кооператив, для гаражного строительства и (или) размещения гаражей, или документ, подтверждающий приобретение указанными кооперативом либо организацией права на использование такого земельного участка по иным основаниям.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2.2. Решение общего собрания членов гаражного кооператива о распределении гражданину гаража и (или) указанного земельного участка либо иной документ, устанавливающий такое распределение, и (или) документ, выданный гаражным кооперативом, подтверждающий выплату таким гражданином пая (паевого взноса), в том числе без указания на то, что выплата такого пая (паевого взноса) является полной, и (или) подтверждающий факт осуществления строительства гаража данным кооперативом или указанным гражданином.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2.3. Схема расположения земельного участка (в случае, если испрашиваемый земельный участок предстоит образовать).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2.4. Документ, подтверждающий полномочия представителя заявителя (в случае, если с заявлением обращается представитель заявителя).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2.5. Выписка из единого государственного реестра юридических лиц о гаражном кооперативе, членом которого является заявитель.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4"/>
        <w:gridCol w:w="2551"/>
        <w:gridCol w:w="2098"/>
        <w:gridCol w:w="3465"/>
      </w:tblGrid>
      <w:tr w:rsidR="006D3510" w:rsidRPr="007965C4" w:rsidTr="00E06A22">
        <w:tc>
          <w:tcPr>
            <w:tcW w:w="10268" w:type="dxa"/>
            <w:gridSpan w:val="4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Согласие лица, обратившегося с заявлением, на утверждение иного варианта схемы расположения земельного участка, в соответствии с </w:t>
            </w:r>
            <w:hyperlink r:id="rId185" w:tooltip="&quot;Земельный кодекс Российской Федерации&quot; от 25.10.2001 N 136-ФЗ (ред. от 04.08.2026) (с изм. и доп., вступ. в силу с 01.09.2026) {КонсультантПлюс}">
              <w:r w:rsidRPr="007965C4">
                <w:rPr>
                  <w:color w:val="0000FF"/>
                  <w:sz w:val="22"/>
                  <w:szCs w:val="22"/>
                </w:rPr>
                <w:t>пунктом 12 статьи 39.15</w:t>
              </w:r>
            </w:hyperlink>
            <w:r w:rsidRPr="007965C4">
              <w:rPr>
                <w:sz w:val="22"/>
                <w:szCs w:val="22"/>
              </w:rPr>
              <w:t xml:space="preserve"> Земельного кодекса Российской Федерации</w:t>
            </w:r>
          </w:p>
        </w:tc>
      </w:tr>
      <w:tr w:rsidR="006D3510" w:rsidRPr="007965C4" w:rsidTr="00E06A22">
        <w:tc>
          <w:tcPr>
            <w:tcW w:w="215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Согласен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подпись, Ф.И.О.</w:t>
            </w:r>
          </w:p>
        </w:tc>
        <w:tc>
          <w:tcPr>
            <w:tcW w:w="2551" w:type="dxa"/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Не согласен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подпись, Ф.И.О.</w:t>
            </w:r>
          </w:p>
        </w:tc>
        <w:tc>
          <w:tcPr>
            <w:tcW w:w="3465" w:type="dxa"/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6D3510" w:rsidRPr="007965C4" w:rsidRDefault="006D3510" w:rsidP="007965C4">
      <w:pPr>
        <w:pStyle w:val="ConsPlusNormal0"/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8"/>
        <w:gridCol w:w="2494"/>
        <w:gridCol w:w="4146"/>
      </w:tblGrid>
      <w:tr w:rsidR="006D3510" w:rsidRPr="007965C4" w:rsidTr="00E06A22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D3510" w:rsidRPr="007965C4" w:rsidRDefault="00487E31" w:rsidP="007965C4">
            <w:pPr>
              <w:pStyle w:val="ConsPlusNormal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7965C4" w:rsidRPr="007965C4">
              <w:rPr>
                <w:sz w:val="22"/>
                <w:szCs w:val="22"/>
              </w:rPr>
              <w:t>___</w:t>
            </w:r>
            <w:r>
              <w:rPr>
                <w:sz w:val="22"/>
                <w:szCs w:val="22"/>
              </w:rPr>
              <w:t>»</w:t>
            </w:r>
            <w:r w:rsidR="007965C4" w:rsidRPr="007965C4">
              <w:rPr>
                <w:sz w:val="22"/>
                <w:szCs w:val="22"/>
              </w:rPr>
              <w:t xml:space="preserve"> _____________ 20___ г.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</w:tr>
      <w:tr w:rsidR="006D3510" w:rsidRPr="007965C4" w:rsidTr="00E06A22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4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(подпись)</w:t>
            </w:r>
          </w:p>
        </w:tc>
      </w:tr>
    </w:tbl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Документы, являющиеся результатом предоставления муниципальной услуги, прошу выдать (направить):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noProof/>
          <w:position w:val="-10"/>
          <w:sz w:val="22"/>
          <w:szCs w:val="22"/>
        </w:rPr>
        <w:drawing>
          <wp:inline distT="0" distB="0" distL="0" distR="0">
            <wp:extent cx="217170" cy="28575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65C4">
        <w:rPr>
          <w:sz w:val="22"/>
          <w:szCs w:val="22"/>
        </w:rPr>
        <w:t xml:space="preserve"> на бумажном носителе при личном обращении в МФЦ;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noProof/>
          <w:position w:val="-10"/>
          <w:sz w:val="22"/>
          <w:szCs w:val="22"/>
        </w:rPr>
        <w:drawing>
          <wp:inline distT="0" distB="0" distL="0" distR="0">
            <wp:extent cx="217170" cy="285750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65C4">
        <w:rPr>
          <w:sz w:val="22"/>
          <w:szCs w:val="22"/>
        </w:rPr>
        <w:t xml:space="preserve"> на бумажном носителе почтовым отправлением на почтовый адрес заявителя;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noProof/>
          <w:position w:val="-10"/>
          <w:sz w:val="22"/>
          <w:szCs w:val="22"/>
        </w:rPr>
        <w:drawing>
          <wp:inline distT="0" distB="0" distL="0" distR="0">
            <wp:extent cx="217170" cy="285750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65C4">
        <w:rPr>
          <w:sz w:val="22"/>
          <w:szCs w:val="22"/>
        </w:rPr>
        <w:t xml:space="preserve"> в форме электронного документа либо скан-образа документа в личном кабинете на Едином портале.</w:t>
      </w:r>
    </w:p>
    <w:p w:rsidR="006D3510" w:rsidRPr="007965C4" w:rsidRDefault="006D3510" w:rsidP="007965C4">
      <w:pPr>
        <w:pStyle w:val="ConsPlusNormal0"/>
        <w:jc w:val="center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jc w:val="center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jc w:val="center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jc w:val="center"/>
        <w:rPr>
          <w:sz w:val="22"/>
          <w:szCs w:val="22"/>
        </w:rPr>
      </w:pPr>
      <w:r w:rsidRPr="007965C4">
        <w:rPr>
          <w:sz w:val="22"/>
          <w:szCs w:val="22"/>
        </w:rPr>
        <w:t>Согласие</w:t>
      </w:r>
    </w:p>
    <w:p w:rsidR="006D3510" w:rsidRPr="007965C4" w:rsidRDefault="007965C4" w:rsidP="007965C4">
      <w:pPr>
        <w:pStyle w:val="ConsPlusNormal0"/>
        <w:jc w:val="center"/>
        <w:rPr>
          <w:sz w:val="22"/>
          <w:szCs w:val="22"/>
        </w:rPr>
      </w:pPr>
      <w:r w:rsidRPr="007965C4">
        <w:rPr>
          <w:sz w:val="22"/>
          <w:szCs w:val="22"/>
        </w:rPr>
        <w:t>на обработку персональных данных (для физических лиц)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В соответствии с требованиями </w:t>
      </w:r>
      <w:hyperlink r:id="rId186" w:tooltip="Федеральный закон от 27.07.2006 N 152-ФЗ (ред. от 26.07.2026) &quot;О персональных данных&quot; {КонсультантПлюс}">
        <w:r w:rsidRPr="007965C4">
          <w:rPr>
            <w:color w:val="0000FF"/>
            <w:sz w:val="22"/>
            <w:szCs w:val="22"/>
          </w:rPr>
          <w:t>статьи 9</w:t>
        </w:r>
      </w:hyperlink>
      <w:r w:rsidRPr="007965C4">
        <w:rPr>
          <w:sz w:val="22"/>
          <w:szCs w:val="22"/>
        </w:rPr>
        <w:t xml:space="preserve"> Федерального закона от 27.07.2006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152-ФЗ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 персональных данных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даю согласие Администрации города Сургута, расположенной по адресу: город Сургут, улица Энгельса, дом 8, на обработку и передачу моих персональных данных, включающих фамилию, имя, отчество, пол, дату рождения, адрес проживания (прописки), реквизиты документа, удостоверяющего личность, реквизиты документа, подтверждающего полномочия представителя, контактный телефон, а также любых других персональных данных.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земельных отношений, связанных с оформлением прав на земельные участки для реализации полномочий, возложенных действующим законодательством на Администрацию города Сургута.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Предоставляю Администрации города Сургута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передачу, обезличивание, блокирование, уничтожение. Администрация города Сургута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lastRenderedPageBreak/>
        <w:t>Настоящее согласие действует бессрочно. Данное согласие может быть отозвано в любой момент по моему письменному заявлению. Я подтверждаю, что, давая такое согласие, я действую по собственной воле и в своих интересах.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Ф.И.О. заявителя (представителя) ___________________________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Подпись заявителя (представителя) __________________________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Дата _____________</w:t>
      </w: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jc w:val="right"/>
        <w:outlineLvl w:val="1"/>
        <w:rPr>
          <w:sz w:val="22"/>
          <w:szCs w:val="22"/>
        </w:rPr>
      </w:pPr>
      <w:r w:rsidRPr="007965C4">
        <w:rPr>
          <w:sz w:val="22"/>
          <w:szCs w:val="22"/>
        </w:rPr>
        <w:t>Приложение 3</w:t>
      </w: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>к административному регламенту</w:t>
      </w: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>предоставления муниципальной услуги</w:t>
      </w:r>
    </w:p>
    <w:p w:rsidR="006D3510" w:rsidRPr="007965C4" w:rsidRDefault="00487E31" w:rsidP="007965C4">
      <w:pPr>
        <w:pStyle w:val="ConsPlusNormal0"/>
        <w:jc w:val="right"/>
        <w:rPr>
          <w:sz w:val="22"/>
          <w:szCs w:val="22"/>
        </w:rPr>
      </w:pPr>
      <w:r>
        <w:rPr>
          <w:sz w:val="22"/>
          <w:szCs w:val="22"/>
        </w:rPr>
        <w:t>«</w:t>
      </w:r>
      <w:r w:rsidR="007965C4" w:rsidRPr="007965C4">
        <w:rPr>
          <w:sz w:val="22"/>
          <w:szCs w:val="22"/>
        </w:rPr>
        <w:t>Предварительное согласование</w:t>
      </w: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>предоставления земельного участка</w:t>
      </w:r>
      <w:r w:rsidR="00487E31">
        <w:rPr>
          <w:sz w:val="22"/>
          <w:szCs w:val="22"/>
        </w:rPr>
        <w:t>»</w:t>
      </w: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D3510" w:rsidRPr="007965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color w:val="392C69"/>
                <w:sz w:val="22"/>
                <w:szCs w:val="22"/>
              </w:rPr>
              <w:t xml:space="preserve">(в ред. </w:t>
            </w:r>
            <w:hyperlink r:id="rId187" w:tooltip="Постановление Администрации города Сургута от 20.05.2024 N 2523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      <w:r w:rsidRPr="007965C4">
                <w:rPr>
                  <w:color w:val="0000FF"/>
                  <w:sz w:val="22"/>
                  <w:szCs w:val="22"/>
                </w:rPr>
                <w:t>постановления</w:t>
              </w:r>
            </w:hyperlink>
            <w:r w:rsidRPr="007965C4">
              <w:rPr>
                <w:color w:val="392C69"/>
                <w:sz w:val="22"/>
                <w:szCs w:val="22"/>
              </w:rPr>
              <w:t xml:space="preserve"> Администрации города Сургута от 20.05.2024 </w:t>
            </w:r>
            <w:r w:rsidR="00761A2F">
              <w:rPr>
                <w:color w:val="392C69"/>
                <w:sz w:val="22"/>
                <w:szCs w:val="22"/>
              </w:rPr>
              <w:t>№</w:t>
            </w:r>
            <w:r w:rsidRPr="007965C4">
              <w:rPr>
                <w:color w:val="392C69"/>
                <w:sz w:val="22"/>
                <w:szCs w:val="22"/>
              </w:rPr>
              <w:t xml:space="preserve"> 2523)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Форма</w:t>
      </w:r>
    </w:p>
    <w:p w:rsidR="006D3510" w:rsidRPr="007965C4" w:rsidRDefault="006D3510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В департамент имущественных и земельных отношений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(в Администрацию города Сургута)</w:t>
      </w:r>
    </w:p>
    <w:p w:rsidR="006D3510" w:rsidRPr="007965C4" w:rsidRDefault="006D3510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от кого: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(для граждан - фамилия, имя,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отчество, паспортные данные)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по доверенности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____________________________________,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(Ф.И.О. представителя заявителя,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номер и дата доверенности)</w:t>
      </w:r>
    </w:p>
    <w:p w:rsidR="006D3510" w:rsidRPr="007965C4" w:rsidRDefault="006D3510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адрес заявителя: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(место регистрации гражданина,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почтовый адрес)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______________________________________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(телефон (факс), адрес электронной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почты)</w:t>
      </w:r>
    </w:p>
    <w:p w:rsidR="006D3510" w:rsidRPr="007965C4" w:rsidRDefault="006D3510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center"/>
        <w:rPr>
          <w:rFonts w:ascii="Times New Roman" w:hAnsi="Times New Roman" w:cs="Times New Roman"/>
          <w:sz w:val="22"/>
          <w:szCs w:val="22"/>
        </w:rPr>
      </w:pPr>
      <w:bookmarkStart w:id="18" w:name="P821"/>
      <w:bookmarkEnd w:id="18"/>
      <w:r w:rsidRPr="007965C4">
        <w:rPr>
          <w:rFonts w:ascii="Times New Roman" w:hAnsi="Times New Roman" w:cs="Times New Roman"/>
          <w:sz w:val="22"/>
          <w:szCs w:val="22"/>
        </w:rPr>
        <w:t>Заявление</w:t>
      </w:r>
    </w:p>
    <w:p w:rsidR="006D3510" w:rsidRPr="007965C4" w:rsidRDefault="007965C4" w:rsidP="00E06A22">
      <w:pPr>
        <w:pStyle w:val="ConsPlusNonformat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о предварительном согласовании предоставления земельного</w:t>
      </w:r>
    </w:p>
    <w:p w:rsidR="006D3510" w:rsidRPr="007965C4" w:rsidRDefault="007965C4" w:rsidP="00E06A22">
      <w:pPr>
        <w:pStyle w:val="ConsPlusNonformat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участка (под жилым домом в соответствии со статьей 3.8</w:t>
      </w:r>
    </w:p>
    <w:p w:rsidR="006D3510" w:rsidRPr="007965C4" w:rsidRDefault="007965C4" w:rsidP="00E06A22">
      <w:pPr>
        <w:pStyle w:val="ConsPlusNonformat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Закона </w:t>
      </w:r>
      <w:r w:rsidR="00761A2F">
        <w:rPr>
          <w:rFonts w:ascii="Times New Roman" w:hAnsi="Times New Roman" w:cs="Times New Roman"/>
          <w:sz w:val="22"/>
          <w:szCs w:val="22"/>
        </w:rPr>
        <w:t>№</w:t>
      </w:r>
      <w:r w:rsidRPr="007965C4">
        <w:rPr>
          <w:rFonts w:ascii="Times New Roman" w:hAnsi="Times New Roman" w:cs="Times New Roman"/>
          <w:sz w:val="22"/>
          <w:szCs w:val="22"/>
        </w:rPr>
        <w:t xml:space="preserve"> 137-ФЗ)</w:t>
      </w:r>
    </w:p>
    <w:p w:rsidR="006D3510" w:rsidRPr="007965C4" w:rsidRDefault="006D3510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Прошу  предварительно  согласовать  предоставление  земельного  участка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(части земельного участка) с кадастровым номером (при наличии) 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(в случае если границы подлежат уточнению)</w:t>
      </w:r>
    </w:p>
    <w:p w:rsidR="006D3510" w:rsidRPr="007965C4" w:rsidRDefault="006D3510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Сообщаю следующую информацию: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1.  Реквизиты решения об утверждении проекта межевания территории (если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образование   испрашиваемого  земельного  участка  предусмотрено  указанным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 xml:space="preserve">проектом) </w:t>
      </w:r>
      <w:r w:rsidRPr="007965C4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2.   Кадастровый  номер  исходного  земельного  участка  или  земельных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участков,  из  которых  в  соответствии с проектом межевания территории, со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схемой расположения земельного участка или с проектной документацией лесных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участков  предусмотрено  образование  испрашиваемого  земельного участка (в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случае   если   сведения   о  таких  земельных  участках  внесены  в  ЕГРН)</w:t>
      </w:r>
      <w:r w:rsidR="00E06A22">
        <w:rPr>
          <w:rFonts w:ascii="Times New Roman" w:hAnsi="Times New Roman" w:cs="Times New Roman"/>
          <w:sz w:val="22"/>
          <w:szCs w:val="22"/>
        </w:rPr>
        <w:t xml:space="preserve"> ________________</w:t>
      </w:r>
      <w:r w:rsidRPr="007965C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3. Основание предоставления земельного участка без проведения торгов: в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 xml:space="preserve">соответствии с </w:t>
      </w:r>
      <w:hyperlink r:id="rId188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7965C4">
          <w:rPr>
            <w:rFonts w:ascii="Times New Roman" w:hAnsi="Times New Roman" w:cs="Times New Roman"/>
            <w:color w:val="0000FF"/>
            <w:sz w:val="22"/>
            <w:szCs w:val="22"/>
          </w:rPr>
          <w:t>п. 2 ст. 3.8</w:t>
        </w:r>
      </w:hyperlink>
      <w:r w:rsidRPr="007965C4">
        <w:rPr>
          <w:rFonts w:ascii="Times New Roman" w:hAnsi="Times New Roman" w:cs="Times New Roman"/>
          <w:sz w:val="22"/>
          <w:szCs w:val="22"/>
        </w:rPr>
        <w:t xml:space="preserve"> Закона </w:t>
      </w:r>
      <w:r w:rsidR="00761A2F">
        <w:rPr>
          <w:rFonts w:ascii="Times New Roman" w:hAnsi="Times New Roman" w:cs="Times New Roman"/>
          <w:sz w:val="22"/>
          <w:szCs w:val="22"/>
        </w:rPr>
        <w:t>№</w:t>
      </w:r>
      <w:r w:rsidRPr="007965C4">
        <w:rPr>
          <w:rFonts w:ascii="Times New Roman" w:hAnsi="Times New Roman" w:cs="Times New Roman"/>
          <w:sz w:val="22"/>
          <w:szCs w:val="22"/>
        </w:rPr>
        <w:t xml:space="preserve"> 137-ФЗ от 25.10.2001 _________________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4. Вид права ________________________________________________________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_____________________</w:t>
      </w:r>
      <w:r w:rsidRPr="007965C4">
        <w:rPr>
          <w:rFonts w:ascii="Times New Roman" w:hAnsi="Times New Roman" w:cs="Times New Roman"/>
          <w:sz w:val="22"/>
          <w:szCs w:val="22"/>
        </w:rPr>
        <w:t>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5. Цель использования земельного участка _______________________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_______________________</w:t>
      </w:r>
      <w:r w:rsidRPr="007965C4">
        <w:rPr>
          <w:rFonts w:ascii="Times New Roman" w:hAnsi="Times New Roman" w:cs="Times New Roman"/>
          <w:sz w:val="22"/>
          <w:szCs w:val="22"/>
        </w:rPr>
        <w:t>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6. Настоящим сообщаю, что жилой дом возведен до 14.05.1998 ___</w:t>
      </w:r>
      <w:r w:rsidR="00E06A22">
        <w:rPr>
          <w:rFonts w:ascii="Times New Roman" w:hAnsi="Times New Roman" w:cs="Times New Roman"/>
          <w:sz w:val="22"/>
          <w:szCs w:val="22"/>
        </w:rPr>
        <w:t>________________________</w:t>
      </w:r>
      <w:r w:rsidRPr="007965C4">
        <w:rPr>
          <w:rFonts w:ascii="Times New Roman" w:hAnsi="Times New Roman" w:cs="Times New Roman"/>
          <w:sz w:val="22"/>
          <w:szCs w:val="22"/>
        </w:rPr>
        <w:t>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(подпись)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7.  Почтовый  адрес  и  (или)  адрес  электронной  почты  для  связи  с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заявителем ________________________________________________________________</w:t>
      </w:r>
    </w:p>
    <w:p w:rsidR="006D3510" w:rsidRPr="007965C4" w:rsidRDefault="006D3510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К заявлению прилагаются: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1.  Схема  расположения  земельного  участка  (в случае, если земельный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участок подлежит образованию).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2.  Документ,  подтверждающий  полномочия  представителя  заявителя,  в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случае, если с заявлением обращается представитель заявителя.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3. Документ, подтверждающий подключение (технологическое присоединение)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жилого   дома   к   сетям   инженерно-технического   обеспечения   и  (или)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подтверждающий осуществление оплаты коммунальных услуг.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4.   Документ,   который   подтверждает   проведение   государственного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технического  учета  и  (или)  технической  инвентаризации  жилого  дома до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01.01.2013  и  из которого следует, что заявитель является правообладателем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жилого  дома  либо заказчиком изготовления указанного документа и жилой дом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возведен до 14.05.1998.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5.  Документ,  подтверждающий  предоставление  либо передачу иным лицом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земельного  участка,  в  том  числе  из  которого  образован  испрашиваемый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земельный участок, заявителю.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6. Документ, подтверждающий регистрацию заявителя по месту жительства в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жилом доме до 14.05.1998.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7.  Выписка  из похозяйственной книги или из иного документа, в которой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содержится информация о жилом доме и его принадлежности заявителю.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8.  Документ,  выданный  заявителю нотариусом до 14.05.1998 в отношении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жилого дома, подтверждающий права заявителя на него.</w:t>
      </w:r>
    </w:p>
    <w:p w:rsidR="006D3510" w:rsidRPr="007965C4" w:rsidRDefault="006D3510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К   заявлению   прилагаю   копию  документа,  удостоверяющего  личность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(удостоверяющего   личность   представителя   заявителя,   если   заявление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представляется  представителем заявителя) в виде электронного образа такого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документа ____________________________________, а также доверенность в виде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электронного  образа  такого  документа  (в  случае представления заявления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представителем заявителя, действующим на основании доверенности)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4"/>
        <w:gridCol w:w="2551"/>
        <w:gridCol w:w="2098"/>
        <w:gridCol w:w="3465"/>
      </w:tblGrid>
      <w:tr w:rsidR="006D3510" w:rsidRPr="007965C4" w:rsidTr="00E06A22">
        <w:tc>
          <w:tcPr>
            <w:tcW w:w="10268" w:type="dxa"/>
            <w:gridSpan w:val="4"/>
          </w:tcPr>
          <w:p w:rsidR="006D3510" w:rsidRPr="007965C4" w:rsidRDefault="007965C4" w:rsidP="007965C4">
            <w:pPr>
              <w:pStyle w:val="ConsPlusNormal0"/>
              <w:jc w:val="both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Согласие лица, обратившегося с заявлением, на утверждение иного варианта схемы расположения земельного участка, в соответствии с </w:t>
            </w:r>
            <w:hyperlink r:id="rId189" w:tooltip="&quot;Земельный кодекс Российской Федерации&quot; от 25.10.2001 N 136-ФЗ (ред. от 04.08.2026) (с изм. и доп., вступ. в силу с 01.09.2026) {КонсультантПлюс}">
              <w:r w:rsidRPr="007965C4">
                <w:rPr>
                  <w:color w:val="0000FF"/>
                  <w:sz w:val="22"/>
                  <w:szCs w:val="22"/>
                </w:rPr>
                <w:t>пунктом 12 статьи 39.15</w:t>
              </w:r>
            </w:hyperlink>
            <w:r w:rsidRPr="007965C4">
              <w:rPr>
                <w:sz w:val="22"/>
                <w:szCs w:val="22"/>
              </w:rPr>
              <w:t xml:space="preserve"> Земельного кодекса</w:t>
            </w:r>
          </w:p>
        </w:tc>
      </w:tr>
      <w:tr w:rsidR="006D3510" w:rsidRPr="007965C4" w:rsidTr="00E06A22">
        <w:tc>
          <w:tcPr>
            <w:tcW w:w="215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Согласен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подпись, Ф.И.О.</w:t>
            </w:r>
          </w:p>
        </w:tc>
        <w:tc>
          <w:tcPr>
            <w:tcW w:w="2551" w:type="dxa"/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Не согласен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подпись, Ф.И.О.</w:t>
            </w:r>
          </w:p>
        </w:tc>
        <w:tc>
          <w:tcPr>
            <w:tcW w:w="3465" w:type="dxa"/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6D3510" w:rsidRPr="007965C4" w:rsidRDefault="006D3510" w:rsidP="007965C4">
      <w:pPr>
        <w:pStyle w:val="ConsPlusNormal0"/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8"/>
        <w:gridCol w:w="2494"/>
        <w:gridCol w:w="4146"/>
      </w:tblGrid>
      <w:tr w:rsidR="006D3510" w:rsidRPr="007965C4" w:rsidTr="00E06A22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D3510" w:rsidRPr="007965C4" w:rsidRDefault="00487E31" w:rsidP="007965C4">
            <w:pPr>
              <w:pStyle w:val="ConsPlusNormal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7965C4" w:rsidRPr="007965C4">
              <w:rPr>
                <w:sz w:val="22"/>
                <w:szCs w:val="22"/>
              </w:rPr>
              <w:t>___</w:t>
            </w:r>
            <w:r>
              <w:rPr>
                <w:sz w:val="22"/>
                <w:szCs w:val="22"/>
              </w:rPr>
              <w:t>»</w:t>
            </w:r>
            <w:r w:rsidR="007965C4" w:rsidRPr="007965C4">
              <w:rPr>
                <w:sz w:val="22"/>
                <w:szCs w:val="22"/>
              </w:rPr>
              <w:t xml:space="preserve"> _____________ 20___ г.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</w:tr>
      <w:tr w:rsidR="006D3510" w:rsidRPr="007965C4" w:rsidTr="00E06A22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4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(подпись)</w:t>
            </w:r>
          </w:p>
        </w:tc>
      </w:tr>
    </w:tbl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Документы, являющиеся результатом предоставления муниципальной услуги, прошу выдать (направить):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noProof/>
          <w:position w:val="-10"/>
          <w:sz w:val="22"/>
          <w:szCs w:val="22"/>
        </w:rPr>
        <w:drawing>
          <wp:inline distT="0" distB="0" distL="0" distR="0">
            <wp:extent cx="217170" cy="285750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65C4">
        <w:rPr>
          <w:sz w:val="22"/>
          <w:szCs w:val="22"/>
        </w:rPr>
        <w:t xml:space="preserve"> на бумажном носителе при личном обращении в МФЦ;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noProof/>
          <w:position w:val="-10"/>
          <w:sz w:val="22"/>
          <w:szCs w:val="22"/>
        </w:rPr>
        <w:drawing>
          <wp:inline distT="0" distB="0" distL="0" distR="0">
            <wp:extent cx="217170" cy="285750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65C4">
        <w:rPr>
          <w:sz w:val="22"/>
          <w:szCs w:val="22"/>
        </w:rPr>
        <w:t xml:space="preserve"> на бумажном носителе почтовым отправлением на почтовый адрес заявителя;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noProof/>
          <w:position w:val="-10"/>
          <w:sz w:val="22"/>
          <w:szCs w:val="22"/>
        </w:rPr>
        <w:lastRenderedPageBreak/>
        <w:drawing>
          <wp:inline distT="0" distB="0" distL="0" distR="0">
            <wp:extent cx="217170" cy="285750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65C4">
        <w:rPr>
          <w:sz w:val="22"/>
          <w:szCs w:val="22"/>
        </w:rPr>
        <w:t xml:space="preserve"> в форме электронного документа либо скан-образа документа в личном кабинете на Едином портале.</w:t>
      </w:r>
    </w:p>
    <w:p w:rsidR="006D3510" w:rsidRPr="007965C4" w:rsidRDefault="006D3510" w:rsidP="007965C4">
      <w:pPr>
        <w:pStyle w:val="ConsPlusNormal0"/>
        <w:jc w:val="center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jc w:val="center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jc w:val="center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jc w:val="center"/>
        <w:rPr>
          <w:sz w:val="22"/>
          <w:szCs w:val="22"/>
        </w:rPr>
      </w:pPr>
      <w:r w:rsidRPr="007965C4">
        <w:rPr>
          <w:sz w:val="22"/>
          <w:szCs w:val="22"/>
        </w:rPr>
        <w:t>Согласие</w:t>
      </w:r>
    </w:p>
    <w:p w:rsidR="006D3510" w:rsidRPr="007965C4" w:rsidRDefault="007965C4" w:rsidP="007965C4">
      <w:pPr>
        <w:pStyle w:val="ConsPlusNormal0"/>
        <w:jc w:val="center"/>
        <w:rPr>
          <w:sz w:val="22"/>
          <w:szCs w:val="22"/>
        </w:rPr>
      </w:pPr>
      <w:r w:rsidRPr="007965C4">
        <w:rPr>
          <w:sz w:val="22"/>
          <w:szCs w:val="22"/>
        </w:rPr>
        <w:t>на обработку персональных данных (для физических лиц)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В соответствии с требованиями </w:t>
      </w:r>
      <w:hyperlink r:id="rId190" w:tooltip="Федеральный закон от 27.07.2006 N 152-ФЗ (ред. от 26.07.2026) &quot;О персональных данных&quot; {КонсультантПлюс}">
        <w:r w:rsidRPr="007965C4">
          <w:rPr>
            <w:color w:val="0000FF"/>
            <w:sz w:val="22"/>
            <w:szCs w:val="22"/>
          </w:rPr>
          <w:t>статьи 9</w:t>
        </w:r>
      </w:hyperlink>
      <w:r w:rsidRPr="007965C4">
        <w:rPr>
          <w:sz w:val="22"/>
          <w:szCs w:val="22"/>
        </w:rPr>
        <w:t xml:space="preserve"> Федерального закона от 27.07.2006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152-ФЗ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 персональных данных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даю согласие Администрации города Сургута, расположенной по адресу: город Сургут, улица Энгельса, дом 8, на обработку и передачу моих персональных данных, включающих фамилию, имя, отчество, пол, дату рождения, адрес проживания (прописки), реквизиты документа, удостоверяющего личность, реквизиты документа, подтверждающего полномочия представителя, контактный телефон, а также любых других персональных данных.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земельных отношений, связанных с оформлением прав на земельные участки для реализации полномочий, возложенных действующим законодательством на Администрацию города Сургута.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Предоставляю Администрации города Сургута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передачу, обезличивание, блокирование, уничтожение. Администрация города Сургута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Настоящее согласие действует бессрочно. Данное согласие может быть отозвано в любой момент по моему письменному заявлению. Я подтверждаю, что, давая такое согласие, я действую по собственной воле и в своих интересах.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Ф.И.О. заявителя (представителя) ___________________________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Подпись заявителя (представителя) __________________________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Дата ____________</w:t>
      </w: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jc w:val="right"/>
        <w:outlineLvl w:val="1"/>
        <w:rPr>
          <w:sz w:val="22"/>
          <w:szCs w:val="22"/>
        </w:rPr>
      </w:pPr>
      <w:r w:rsidRPr="007965C4">
        <w:rPr>
          <w:sz w:val="22"/>
          <w:szCs w:val="22"/>
        </w:rPr>
        <w:t>Приложение 4</w:t>
      </w: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>к административному регламенту</w:t>
      </w: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>предоставления муниципальной услуги</w:t>
      </w:r>
    </w:p>
    <w:p w:rsidR="006D3510" w:rsidRPr="007965C4" w:rsidRDefault="00487E31" w:rsidP="007965C4">
      <w:pPr>
        <w:pStyle w:val="ConsPlusNormal0"/>
        <w:jc w:val="right"/>
        <w:rPr>
          <w:sz w:val="22"/>
          <w:szCs w:val="22"/>
        </w:rPr>
      </w:pPr>
      <w:r>
        <w:rPr>
          <w:sz w:val="22"/>
          <w:szCs w:val="22"/>
        </w:rPr>
        <w:t>«</w:t>
      </w:r>
      <w:r w:rsidR="007965C4" w:rsidRPr="007965C4">
        <w:rPr>
          <w:sz w:val="22"/>
          <w:szCs w:val="22"/>
        </w:rPr>
        <w:t>Предварительное согласование</w:t>
      </w: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>предоставления земельного участка</w:t>
      </w:r>
      <w:r w:rsidR="00487E31">
        <w:rPr>
          <w:sz w:val="22"/>
          <w:szCs w:val="22"/>
        </w:rPr>
        <w:t>»</w:t>
      </w: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D3510" w:rsidRPr="007965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color w:val="392C69"/>
                <w:sz w:val="22"/>
                <w:szCs w:val="22"/>
              </w:rPr>
              <w:t xml:space="preserve">(в ред. </w:t>
            </w:r>
            <w:hyperlink r:id="rId191" w:tooltip="Постановление Администрации города Сургута от 20.05.2024 N 2523 &quot;О внесении изменений в постановление Администрации города от 08.12.2022 N 9877 &quot;Об утверждении административного регламента предоставления муниципальной услуги &quot;Предварительное согласование предо">
              <w:r w:rsidRPr="007965C4">
                <w:rPr>
                  <w:color w:val="0000FF"/>
                  <w:sz w:val="22"/>
                  <w:szCs w:val="22"/>
                </w:rPr>
                <w:t>постановления</w:t>
              </w:r>
            </w:hyperlink>
            <w:r w:rsidRPr="007965C4">
              <w:rPr>
                <w:color w:val="392C69"/>
                <w:sz w:val="22"/>
                <w:szCs w:val="22"/>
              </w:rPr>
              <w:t xml:space="preserve"> Администрации города Сургута от 20.05.2024 </w:t>
            </w:r>
            <w:r w:rsidR="00761A2F">
              <w:rPr>
                <w:color w:val="392C69"/>
                <w:sz w:val="22"/>
                <w:szCs w:val="22"/>
              </w:rPr>
              <w:t>№</w:t>
            </w:r>
            <w:r w:rsidRPr="007965C4">
              <w:rPr>
                <w:color w:val="392C69"/>
                <w:sz w:val="22"/>
                <w:szCs w:val="22"/>
              </w:rPr>
              <w:t xml:space="preserve"> 2523)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Форма</w:t>
      </w:r>
    </w:p>
    <w:p w:rsidR="006D3510" w:rsidRPr="007965C4" w:rsidRDefault="006D3510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В департамент имущественных и земельных отношений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(в Администрацию города Сургута)</w:t>
      </w:r>
    </w:p>
    <w:p w:rsidR="006D3510" w:rsidRPr="007965C4" w:rsidRDefault="006D3510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от кого: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(для граждан - фамилия, имя,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отчество, паспортные данные)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по доверенности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lastRenderedPageBreak/>
        <w:t xml:space="preserve">                                     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(Ф.И.О. представителя заявителя,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номер и дата доверенности)</w:t>
      </w:r>
    </w:p>
    <w:p w:rsidR="006D3510" w:rsidRPr="007965C4" w:rsidRDefault="006D3510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адрес заявителя: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(место регистрации гражданина,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почтовый адрес)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(телефон (факс), адрес электронной</w:t>
      </w:r>
    </w:p>
    <w:p w:rsidR="006D3510" w:rsidRPr="007965C4" w:rsidRDefault="007965C4" w:rsidP="00E06A22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почты)</w:t>
      </w:r>
    </w:p>
    <w:p w:rsidR="006D3510" w:rsidRPr="007965C4" w:rsidRDefault="006D3510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E06A22">
      <w:pPr>
        <w:pStyle w:val="ConsPlusNonformat0"/>
        <w:jc w:val="center"/>
        <w:rPr>
          <w:rFonts w:ascii="Times New Roman" w:hAnsi="Times New Roman" w:cs="Times New Roman"/>
          <w:sz w:val="22"/>
          <w:szCs w:val="22"/>
        </w:rPr>
      </w:pPr>
      <w:bookmarkStart w:id="19" w:name="P950"/>
      <w:bookmarkEnd w:id="19"/>
      <w:r w:rsidRPr="007965C4">
        <w:rPr>
          <w:rFonts w:ascii="Times New Roman" w:hAnsi="Times New Roman" w:cs="Times New Roman"/>
          <w:sz w:val="22"/>
          <w:szCs w:val="22"/>
        </w:rPr>
        <w:t>Заявление</w:t>
      </w:r>
    </w:p>
    <w:p w:rsidR="006D3510" w:rsidRPr="007965C4" w:rsidRDefault="007965C4" w:rsidP="00E06A22">
      <w:pPr>
        <w:pStyle w:val="ConsPlusNonformat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о предварительном согласовании</w:t>
      </w:r>
    </w:p>
    <w:p w:rsidR="006D3510" w:rsidRPr="007965C4" w:rsidRDefault="007965C4" w:rsidP="00E06A22">
      <w:pPr>
        <w:pStyle w:val="ConsPlusNonformat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предоставления земельного участка</w:t>
      </w:r>
    </w:p>
    <w:p w:rsidR="006D3510" w:rsidRPr="007965C4" w:rsidRDefault="007965C4" w:rsidP="00E06A22">
      <w:pPr>
        <w:pStyle w:val="ConsPlusNonformat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(в соответствии с п. 2.7 статьи 3 Закона </w:t>
      </w:r>
      <w:r w:rsidR="00761A2F">
        <w:rPr>
          <w:rFonts w:ascii="Times New Roman" w:hAnsi="Times New Roman" w:cs="Times New Roman"/>
          <w:sz w:val="22"/>
          <w:szCs w:val="22"/>
        </w:rPr>
        <w:t>№</w:t>
      </w:r>
      <w:r w:rsidRPr="007965C4">
        <w:rPr>
          <w:rFonts w:ascii="Times New Roman" w:hAnsi="Times New Roman" w:cs="Times New Roman"/>
          <w:sz w:val="22"/>
          <w:szCs w:val="22"/>
        </w:rPr>
        <w:t xml:space="preserve"> 137-ФЗ)</w:t>
      </w:r>
    </w:p>
    <w:p w:rsidR="006D3510" w:rsidRPr="007965C4" w:rsidRDefault="006D3510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Прошу  предварительно  согласовать  предоставление  земельного  участка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(части   земельного   участка)   с   кадастровым   номером  (при  наличии):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_________________________________________________________________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</w:t>
      </w:r>
      <w:r w:rsidRPr="007965C4">
        <w:rPr>
          <w:rFonts w:ascii="Times New Roman" w:hAnsi="Times New Roman" w:cs="Times New Roman"/>
          <w:sz w:val="22"/>
          <w:szCs w:val="22"/>
        </w:rPr>
        <w:t>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     (в случае если границы подлежат уточнению)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___________________________________________________________________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</w:t>
      </w:r>
      <w:r w:rsidRPr="007965C4">
        <w:rPr>
          <w:rFonts w:ascii="Times New Roman" w:hAnsi="Times New Roman" w:cs="Times New Roman"/>
          <w:sz w:val="22"/>
          <w:szCs w:val="22"/>
        </w:rPr>
        <w:t>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       (указать адрес или местоположение земельного участка)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Сообщаю следующую информацию: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1.  Реквизиты решения об утверждении проекта межевания территории (если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образование   испрашиваемого  земельного  участка  предусмотрено  указанным</w:t>
      </w:r>
      <w:r w:rsidR="00E06A22">
        <w:rPr>
          <w:rFonts w:ascii="Times New Roman" w:hAnsi="Times New Roman" w:cs="Times New Roman"/>
          <w:sz w:val="22"/>
          <w:szCs w:val="22"/>
        </w:rPr>
        <w:t xml:space="preserve"> проектом) ___________</w:t>
      </w:r>
      <w:r w:rsidRPr="007965C4">
        <w:rPr>
          <w:rFonts w:ascii="Times New Roman" w:hAnsi="Times New Roman" w:cs="Times New Roman"/>
          <w:sz w:val="22"/>
          <w:szCs w:val="22"/>
        </w:rPr>
        <w:t>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2.   Кадастровый  номер  исходного  земельного  участка  или  земельных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участков,  из  которых  в  соответствии с проектом межевания территории, со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схемой расположения земельного участка или с проектной документацией лесных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участков  предусмотрено  образование  испрашиваемого  земельного участка (в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случае если сведения о таких земельных участках внесены в ЕГРН)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</w:t>
      </w:r>
      <w:r w:rsidRPr="007965C4">
        <w:rPr>
          <w:rFonts w:ascii="Times New Roman" w:hAnsi="Times New Roman" w:cs="Times New Roman"/>
          <w:sz w:val="22"/>
          <w:szCs w:val="22"/>
        </w:rPr>
        <w:t>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3. Вид права ________________________________________________________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____________________</w:t>
      </w:r>
      <w:r w:rsidRPr="007965C4">
        <w:rPr>
          <w:rFonts w:ascii="Times New Roman" w:hAnsi="Times New Roman" w:cs="Times New Roman"/>
          <w:sz w:val="22"/>
          <w:szCs w:val="22"/>
        </w:rPr>
        <w:t>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4. Цель использования _________________________________________________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5.  Почтовый  адрес  и  (или)  адрес  электронной  почты  для  связи  с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заявителем _____________________________________________________________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____________________________</w:t>
      </w:r>
      <w:r w:rsidRPr="007965C4">
        <w:rPr>
          <w:rFonts w:ascii="Times New Roman" w:hAnsi="Times New Roman" w:cs="Times New Roman"/>
          <w:sz w:val="22"/>
          <w:szCs w:val="22"/>
        </w:rPr>
        <w:t>___</w:t>
      </w:r>
    </w:p>
    <w:p w:rsidR="006D3510" w:rsidRPr="007965C4" w:rsidRDefault="006D3510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К заявлению прилагаются: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1.   Схема   расположения   земельного  участка  на  кадастровом  плане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территории,   подготовленная  заявителем.  Представление  данной  схемы  не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требуется   при  наличии  утвержденного  проекта  межевания  территории,  в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границах  которой расположен земельный участок, некоммерческой организации,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либо при наличии описания местоположения границ такого земельного участка в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Едином государственном реестре недвижимости ___________________________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__________________________</w:t>
      </w:r>
      <w:r w:rsidRPr="007965C4">
        <w:rPr>
          <w:rFonts w:ascii="Times New Roman" w:hAnsi="Times New Roman" w:cs="Times New Roman"/>
          <w:sz w:val="22"/>
          <w:szCs w:val="22"/>
        </w:rPr>
        <w:t>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2.  Протокол  общего  собрания  членов  некоммерческой  организации,  о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распределении   земельных   участков  между  членами  такой  некоммерческой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организации  или  иной  документ,  устанавливающий  распределение земельных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участков  в  этой  некоммерческой  организации,  либо выписка из указанного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протокола или указанного документа _____________________________________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___________________</w:t>
      </w:r>
      <w:r w:rsidRPr="007965C4">
        <w:rPr>
          <w:rFonts w:ascii="Times New Roman" w:hAnsi="Times New Roman" w:cs="Times New Roman"/>
          <w:sz w:val="22"/>
          <w:szCs w:val="22"/>
        </w:rPr>
        <w:t>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3. Выписка из решения общего собрания членов некоммерческой организации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о   приобретении  земельного  участка  общего  назначения  в  собственность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собственников  земельных  участков,  расположенных  в  границах  территории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ведения  гражданами  садоводства  или  огородничества  для собственных нужд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4.  Учредительные документы некоммерческой организации, в случае подачи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заявления  о предварительном согласовании предоставления земельного участка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общего на</w:t>
      </w:r>
      <w:r w:rsidR="00E06A22">
        <w:rPr>
          <w:rFonts w:ascii="Times New Roman" w:hAnsi="Times New Roman" w:cs="Times New Roman"/>
          <w:sz w:val="22"/>
          <w:szCs w:val="22"/>
        </w:rPr>
        <w:t>значения ______________</w:t>
      </w:r>
      <w:r w:rsidRPr="007965C4">
        <w:rPr>
          <w:rFonts w:ascii="Times New Roman" w:hAnsi="Times New Roman" w:cs="Times New Roman"/>
          <w:sz w:val="22"/>
          <w:szCs w:val="22"/>
        </w:rPr>
        <w:t>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5.  Документ,  подтверждающий  полномочия  представителя  заявителя  (в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случае  если  с  заявлением  о  предварительном согласовании предоставления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земельного участка обращается представитель заявителя) ________________</w:t>
      </w:r>
      <w:r w:rsidR="00E06A22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  <w:r w:rsidRPr="007965C4">
        <w:rPr>
          <w:rFonts w:ascii="Times New Roman" w:hAnsi="Times New Roman" w:cs="Times New Roman"/>
          <w:sz w:val="22"/>
          <w:szCs w:val="22"/>
        </w:rPr>
        <w:t>____</w:t>
      </w:r>
    </w:p>
    <w:p w:rsidR="006D3510" w:rsidRPr="007965C4" w:rsidRDefault="007965C4" w:rsidP="007965C4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 xml:space="preserve">    К   заявлению   прилагаю   копию  документа,  удостоверяющего  личность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(удостоверяющего   личность   представителя   заявителя,   если   заявление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представляется  представителем заявителя) в виде электронного образа такого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 xml:space="preserve">документа _________________________________________, а также </w:t>
      </w:r>
      <w:r w:rsidRPr="007965C4">
        <w:rPr>
          <w:rFonts w:ascii="Times New Roman" w:hAnsi="Times New Roman" w:cs="Times New Roman"/>
          <w:sz w:val="22"/>
          <w:szCs w:val="22"/>
        </w:rPr>
        <w:lastRenderedPageBreak/>
        <w:t>доверенность в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виде электронного образа такого документа (в случае представления заявления</w:t>
      </w:r>
      <w:r w:rsidR="00E06A22">
        <w:rPr>
          <w:rFonts w:ascii="Times New Roman" w:hAnsi="Times New Roman" w:cs="Times New Roman"/>
          <w:sz w:val="22"/>
          <w:szCs w:val="22"/>
        </w:rPr>
        <w:t xml:space="preserve"> </w:t>
      </w:r>
      <w:r w:rsidRPr="007965C4">
        <w:rPr>
          <w:rFonts w:ascii="Times New Roman" w:hAnsi="Times New Roman" w:cs="Times New Roman"/>
          <w:sz w:val="22"/>
          <w:szCs w:val="22"/>
        </w:rPr>
        <w:t>представителем    заявителя,   действующим   на   основании   доверенности)</w:t>
      </w:r>
      <w:r w:rsidR="00E06A22">
        <w:rPr>
          <w:rFonts w:ascii="Times New Roman" w:hAnsi="Times New Roman" w:cs="Times New Roman"/>
          <w:sz w:val="22"/>
          <w:szCs w:val="22"/>
        </w:rPr>
        <w:t>___</w:t>
      </w:r>
      <w:r w:rsidRPr="007965C4">
        <w:rPr>
          <w:rFonts w:ascii="Times New Roman" w:hAnsi="Times New Roman" w:cs="Times New Roman"/>
          <w:sz w:val="22"/>
          <w:szCs w:val="22"/>
        </w:rPr>
        <w:t>________________________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4"/>
        <w:gridCol w:w="2551"/>
        <w:gridCol w:w="2098"/>
        <w:gridCol w:w="3465"/>
      </w:tblGrid>
      <w:tr w:rsidR="006D3510" w:rsidRPr="007965C4" w:rsidTr="00E06A22">
        <w:tc>
          <w:tcPr>
            <w:tcW w:w="10268" w:type="dxa"/>
            <w:gridSpan w:val="4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Согласие лица, обратившегося с заявлением, на утверждение иного варианта схемы расположения земельного участка, в соответствии с </w:t>
            </w:r>
            <w:hyperlink r:id="rId192" w:tooltip="&quot;Земельный кодекс Российской Федерации&quot; от 25.10.2001 N 136-ФЗ (ред. от 04.08.2026) (с изм. и доп., вступ. в силу с 01.09.2026) {КонсультантПлюс}">
              <w:r w:rsidRPr="007965C4">
                <w:rPr>
                  <w:color w:val="0000FF"/>
                  <w:sz w:val="22"/>
                  <w:szCs w:val="22"/>
                </w:rPr>
                <w:t>пунктом 12 статьи 39.15</w:t>
              </w:r>
            </w:hyperlink>
            <w:r w:rsidRPr="007965C4">
              <w:rPr>
                <w:sz w:val="22"/>
                <w:szCs w:val="22"/>
              </w:rPr>
              <w:t xml:space="preserve"> Земельного кодекса</w:t>
            </w:r>
          </w:p>
        </w:tc>
      </w:tr>
      <w:tr w:rsidR="006D3510" w:rsidRPr="007965C4" w:rsidTr="00E06A22">
        <w:tc>
          <w:tcPr>
            <w:tcW w:w="215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Согласен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подпись, Ф.И.О.</w:t>
            </w:r>
          </w:p>
        </w:tc>
        <w:tc>
          <w:tcPr>
            <w:tcW w:w="2551" w:type="dxa"/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Не согласен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подпись, Ф.И.О.</w:t>
            </w:r>
          </w:p>
        </w:tc>
        <w:tc>
          <w:tcPr>
            <w:tcW w:w="3465" w:type="dxa"/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6D3510" w:rsidRPr="007965C4" w:rsidRDefault="006D3510" w:rsidP="007965C4">
      <w:pPr>
        <w:pStyle w:val="ConsPlusNormal0"/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8"/>
        <w:gridCol w:w="2494"/>
        <w:gridCol w:w="4146"/>
      </w:tblGrid>
      <w:tr w:rsidR="006D3510" w:rsidRPr="007965C4" w:rsidTr="007C2C4D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D3510" w:rsidRPr="007965C4" w:rsidRDefault="00487E31" w:rsidP="007965C4">
            <w:pPr>
              <w:pStyle w:val="ConsPlusNormal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7965C4" w:rsidRPr="007965C4">
              <w:rPr>
                <w:sz w:val="22"/>
                <w:szCs w:val="22"/>
              </w:rPr>
              <w:t>___</w:t>
            </w:r>
            <w:r>
              <w:rPr>
                <w:sz w:val="22"/>
                <w:szCs w:val="22"/>
              </w:rPr>
              <w:t>»</w:t>
            </w:r>
            <w:r w:rsidR="007965C4" w:rsidRPr="007965C4">
              <w:rPr>
                <w:sz w:val="22"/>
                <w:szCs w:val="22"/>
              </w:rPr>
              <w:t xml:space="preserve"> _____________ 20___ г.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</w:tr>
      <w:tr w:rsidR="006D3510" w:rsidRPr="007965C4" w:rsidTr="007C2C4D"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6D3510" w:rsidRPr="007965C4" w:rsidRDefault="006D3510" w:rsidP="007965C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6D3510" w:rsidRPr="007965C4" w:rsidRDefault="006D3510" w:rsidP="007965C4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4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(подпись)</w:t>
            </w:r>
          </w:p>
        </w:tc>
      </w:tr>
    </w:tbl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Документы, являющиеся результатом предоставления муниципальной услуги, прошу выдать (направить):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noProof/>
          <w:position w:val="-10"/>
          <w:sz w:val="22"/>
          <w:szCs w:val="22"/>
        </w:rPr>
        <w:drawing>
          <wp:inline distT="0" distB="0" distL="0" distR="0">
            <wp:extent cx="217170" cy="285750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65C4">
        <w:rPr>
          <w:sz w:val="22"/>
          <w:szCs w:val="22"/>
        </w:rPr>
        <w:t xml:space="preserve"> на бумажном носителе при личном обращении в МФЦ;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noProof/>
          <w:position w:val="-10"/>
          <w:sz w:val="22"/>
          <w:szCs w:val="22"/>
        </w:rPr>
        <w:drawing>
          <wp:inline distT="0" distB="0" distL="0" distR="0">
            <wp:extent cx="217170" cy="285750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65C4">
        <w:rPr>
          <w:sz w:val="22"/>
          <w:szCs w:val="22"/>
        </w:rPr>
        <w:t xml:space="preserve"> на бумажном носителе почтовым отправлением на почтовый адрес заявителя;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noProof/>
          <w:position w:val="-10"/>
          <w:sz w:val="22"/>
          <w:szCs w:val="22"/>
        </w:rPr>
        <w:drawing>
          <wp:inline distT="0" distB="0" distL="0" distR="0">
            <wp:extent cx="217170" cy="285750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65C4">
        <w:rPr>
          <w:sz w:val="22"/>
          <w:szCs w:val="22"/>
        </w:rPr>
        <w:t xml:space="preserve"> в форме электронного документа либо скан-образа документа в личном кабинете на Едином портале.</w:t>
      </w:r>
    </w:p>
    <w:p w:rsidR="006D3510" w:rsidRPr="007965C4" w:rsidRDefault="006D3510" w:rsidP="007965C4">
      <w:pPr>
        <w:pStyle w:val="ConsPlusNormal0"/>
        <w:jc w:val="center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jc w:val="center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jc w:val="center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jc w:val="center"/>
        <w:rPr>
          <w:sz w:val="22"/>
          <w:szCs w:val="22"/>
        </w:rPr>
      </w:pPr>
      <w:r w:rsidRPr="007965C4">
        <w:rPr>
          <w:sz w:val="22"/>
          <w:szCs w:val="22"/>
        </w:rPr>
        <w:t>Согласие</w:t>
      </w:r>
    </w:p>
    <w:p w:rsidR="006D3510" w:rsidRPr="007965C4" w:rsidRDefault="007965C4" w:rsidP="007965C4">
      <w:pPr>
        <w:pStyle w:val="ConsPlusNormal0"/>
        <w:jc w:val="center"/>
        <w:rPr>
          <w:sz w:val="22"/>
          <w:szCs w:val="22"/>
        </w:rPr>
      </w:pPr>
      <w:r w:rsidRPr="007965C4">
        <w:rPr>
          <w:sz w:val="22"/>
          <w:szCs w:val="22"/>
        </w:rPr>
        <w:t>на обработку персональных данных (для физических лиц)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 xml:space="preserve">В соответствии с требованиями </w:t>
      </w:r>
      <w:hyperlink r:id="rId193" w:tooltip="Федеральный закон от 27.07.2006 N 152-ФЗ (ред. от 26.07.2026) &quot;О персональных данных&quot; {КонсультантПлюс}">
        <w:r w:rsidRPr="007965C4">
          <w:rPr>
            <w:color w:val="0000FF"/>
            <w:sz w:val="22"/>
            <w:szCs w:val="22"/>
          </w:rPr>
          <w:t>статьи 9</w:t>
        </w:r>
      </w:hyperlink>
      <w:r w:rsidRPr="007965C4">
        <w:rPr>
          <w:sz w:val="22"/>
          <w:szCs w:val="22"/>
        </w:rPr>
        <w:t xml:space="preserve"> Федерального закона от 27.07.2006 </w:t>
      </w:r>
      <w:r w:rsidR="00761A2F">
        <w:rPr>
          <w:sz w:val="22"/>
          <w:szCs w:val="22"/>
        </w:rPr>
        <w:t>№</w:t>
      </w:r>
      <w:r w:rsidRPr="007965C4">
        <w:rPr>
          <w:sz w:val="22"/>
          <w:szCs w:val="22"/>
        </w:rPr>
        <w:t xml:space="preserve"> 152-ФЗ </w:t>
      </w:r>
      <w:r w:rsidR="00487E31">
        <w:rPr>
          <w:sz w:val="22"/>
          <w:szCs w:val="22"/>
        </w:rPr>
        <w:t>«</w:t>
      </w:r>
      <w:r w:rsidRPr="007965C4">
        <w:rPr>
          <w:sz w:val="22"/>
          <w:szCs w:val="22"/>
        </w:rPr>
        <w:t>О персональных данных</w:t>
      </w:r>
      <w:r w:rsidR="00487E31">
        <w:rPr>
          <w:sz w:val="22"/>
          <w:szCs w:val="22"/>
        </w:rPr>
        <w:t>»</w:t>
      </w:r>
      <w:r w:rsidRPr="007965C4">
        <w:rPr>
          <w:sz w:val="22"/>
          <w:szCs w:val="22"/>
        </w:rPr>
        <w:t xml:space="preserve"> даю согласие Администрации города Сургута, расположенной по адресу: город Сургут, улица Энгельса, дом 8, на обработку и передачу моих персональных данных, включающих фамилию, имя, отчество, пол, дату рождения, адрес проживания (прописки), реквизиты документа, удостоверяющего личность, реквизиты документа, подтверждающего полномочия представителя, контактный телефон, а также любых других персональных данных.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земельных отношений, связанных с оформлением прав на земельные участки для реализации полномочий, возложенных действующим законодательством на Администрацию города Сургута.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Предоставляю Администрации города Сургута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передачу, обезличивание, блокирование, уничтожение. Администрация города Сургута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</w:t>
      </w: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Настоящее согласие действует бессрочно. Данное согласие может быть отозвано в любой момент по моему письменному заявлению. Я подтверждаю, что, давая такое согласие, я действую по собственной воле и в своих интересах.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Ф.И.О. заявителя (представителя) ___________________________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Подпись заявителя (представителя) __________________________</w:t>
      </w: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ind w:firstLine="540"/>
        <w:jc w:val="both"/>
        <w:rPr>
          <w:sz w:val="22"/>
          <w:szCs w:val="22"/>
        </w:rPr>
      </w:pPr>
      <w:r w:rsidRPr="007965C4">
        <w:rPr>
          <w:sz w:val="22"/>
          <w:szCs w:val="22"/>
        </w:rPr>
        <w:t>Дата _____________</w:t>
      </w: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7965C4" w:rsidP="007965C4">
      <w:pPr>
        <w:pStyle w:val="ConsPlusNormal0"/>
        <w:jc w:val="right"/>
        <w:outlineLvl w:val="1"/>
        <w:rPr>
          <w:sz w:val="22"/>
          <w:szCs w:val="22"/>
        </w:rPr>
      </w:pPr>
      <w:r w:rsidRPr="007965C4">
        <w:rPr>
          <w:sz w:val="22"/>
          <w:szCs w:val="22"/>
        </w:rPr>
        <w:t>Приложение 5</w:t>
      </w: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>к административному регламенту</w:t>
      </w: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>предоставления муниципальной услуги</w:t>
      </w:r>
    </w:p>
    <w:p w:rsidR="006D3510" w:rsidRPr="007965C4" w:rsidRDefault="00487E31" w:rsidP="007965C4">
      <w:pPr>
        <w:pStyle w:val="ConsPlusNormal0"/>
        <w:jc w:val="right"/>
        <w:rPr>
          <w:sz w:val="22"/>
          <w:szCs w:val="22"/>
        </w:rPr>
      </w:pPr>
      <w:r>
        <w:rPr>
          <w:sz w:val="22"/>
          <w:szCs w:val="22"/>
        </w:rPr>
        <w:t>«</w:t>
      </w:r>
      <w:r w:rsidR="007965C4" w:rsidRPr="007965C4">
        <w:rPr>
          <w:sz w:val="22"/>
          <w:szCs w:val="22"/>
        </w:rPr>
        <w:t>Предварительное согласование</w:t>
      </w:r>
    </w:p>
    <w:p w:rsidR="006D3510" w:rsidRPr="007965C4" w:rsidRDefault="007965C4" w:rsidP="007965C4">
      <w:pPr>
        <w:pStyle w:val="ConsPlusNormal0"/>
        <w:jc w:val="right"/>
        <w:rPr>
          <w:sz w:val="22"/>
          <w:szCs w:val="22"/>
        </w:rPr>
      </w:pPr>
      <w:r w:rsidRPr="007965C4">
        <w:rPr>
          <w:sz w:val="22"/>
          <w:szCs w:val="22"/>
        </w:rPr>
        <w:t>предоставления земельного участка</w:t>
      </w:r>
      <w:r w:rsidR="00487E31">
        <w:rPr>
          <w:sz w:val="22"/>
          <w:szCs w:val="22"/>
        </w:rPr>
        <w:t>»</w:t>
      </w: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bookmarkStart w:id="20" w:name="P1054"/>
      <w:bookmarkEnd w:id="20"/>
      <w:r w:rsidRPr="007965C4">
        <w:rPr>
          <w:rFonts w:ascii="Times New Roman" w:hAnsi="Times New Roman" w:cs="Times New Roman"/>
          <w:sz w:val="22"/>
          <w:szCs w:val="22"/>
        </w:rPr>
        <w:t>ПРИЗНАКИ,</w:t>
      </w: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ОПРЕДЕЛЯЮЩИЕ ВАРИАНТ ПРЕДОСТАВЛЕНИЯ ГОСУДАРСТВЕННОЙ</w:t>
      </w:r>
    </w:p>
    <w:p w:rsidR="006D3510" w:rsidRPr="007965C4" w:rsidRDefault="007965C4" w:rsidP="007965C4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7965C4">
        <w:rPr>
          <w:rFonts w:ascii="Times New Roman" w:hAnsi="Times New Roman" w:cs="Times New Roman"/>
          <w:sz w:val="22"/>
          <w:szCs w:val="22"/>
        </w:rPr>
        <w:t>(МУНИЦИПАЛЬНОЙ) УСЛУГИ</w:t>
      </w:r>
    </w:p>
    <w:p w:rsidR="006D3510" w:rsidRPr="007965C4" w:rsidRDefault="006D3510" w:rsidP="007965C4">
      <w:pPr>
        <w:pStyle w:val="ConsPlusNormal0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665"/>
        <w:gridCol w:w="6696"/>
      </w:tblGrid>
      <w:tr w:rsidR="006D3510" w:rsidRPr="007965C4" w:rsidTr="00E06A22">
        <w:tc>
          <w:tcPr>
            <w:tcW w:w="624" w:type="dxa"/>
          </w:tcPr>
          <w:p w:rsidR="006D3510" w:rsidRPr="007965C4" w:rsidRDefault="00761A2F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="007965C4" w:rsidRPr="007965C4">
              <w:rPr>
                <w:sz w:val="22"/>
                <w:szCs w:val="22"/>
              </w:rPr>
              <w:t xml:space="preserve"> п/п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Наименование признака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Значения признака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jc w:val="center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Цель обращения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- предварительное согласование предоставления земельного участка в аренду;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- предварительное согласование предоставления земельного участка в собственность за плату;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- предварительное согласование предоставления земельного участка в безвозмездное пользование;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- предварительное согласование предоставления земельного участка в постоянное (бессрочное) пользование;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- предварительное согласование предоставления земельного участка в собственность бесплатно</w:t>
            </w:r>
          </w:p>
        </w:tc>
      </w:tr>
      <w:tr w:rsidR="006D3510" w:rsidRPr="007965C4" w:rsidTr="00E06A22">
        <w:tc>
          <w:tcPr>
            <w:tcW w:w="9985" w:type="dxa"/>
            <w:gridSpan w:val="3"/>
          </w:tcPr>
          <w:p w:rsidR="006D3510" w:rsidRPr="007965C4" w:rsidRDefault="007965C4" w:rsidP="007965C4">
            <w:pPr>
              <w:pStyle w:val="ConsPlusNormal0"/>
              <w:outlineLvl w:val="2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Критерии для формирования вариантов предоставления услуги для подуслуги </w:t>
            </w:r>
            <w:r w:rsidR="00487E31">
              <w:rPr>
                <w:sz w:val="22"/>
                <w:szCs w:val="22"/>
              </w:rPr>
              <w:t>«</w:t>
            </w:r>
            <w:r w:rsidRPr="007965C4">
              <w:rPr>
                <w:sz w:val="22"/>
                <w:szCs w:val="22"/>
              </w:rPr>
              <w:t>Предварительное согласование предоставления земельного участка в аренду</w:t>
            </w:r>
            <w:r w:rsidR="00487E31">
              <w:rPr>
                <w:sz w:val="22"/>
                <w:szCs w:val="22"/>
              </w:rPr>
              <w:t>»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Кто обращается за услугой?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заявитель;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представитель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относится заявитель?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физическое лицо;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индивидуальный предприниматель;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юридическое лицо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Заявитель является иностранным юридическим лицом?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юридическое лицо зарегистрировано в РФ;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иностранное юридическое лицо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относится заявитель (физическое лицо)?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арендатор земельного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лицо, у которого изъят арендованный участок;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гражданин, испрашивающий участок для сенокошения, выпаса животных, огородничества, садоводства, индивидуального жилищного строительства, ведения личного подсобного хозяйства;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4) лицо, с которым заключен договор о развитии застроенной территории;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5) лицо, уполномоченное решением общего собрания членов садоводческого или огороднического товарищества;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6) член садоводческого или огороднического товарищества;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7) гражданин, имеющий право на первоочередное предоставление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8) собственник здания, сооружения, расположенного на земельном участке, помещения в них;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9) собственник объекта незавершенного строительства;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10) лицо, имеющее право на приобретение в собственность участка без торгов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арендатора относится заявитель?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арендатор участка, имеющий право на заключение нового договора аренды;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арендатор участка, из которого образован испрашиваемый участок;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арендатор участка, предназначенного для ведения сельскохозяйственного производства;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4) арендатор участка, предоставленного для комплексного освоения территории, из которого образован испрашиваемый участок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7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Договор аренды земельного участка зарегистрирован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договор зарегистрирован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договор не зарегистрирован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8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Договор аренды исходного земельного участка зарегистрирован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договор зарегистрирован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договор не зарегистрирован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9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был изъят земельный участок?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соглашение об изъятии земельного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решение суда, на основании которого изъят земельный участок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10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исходный земельный участок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11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исходный земельный участок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12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здание, сооружение, объект незавершенного строительства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13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заявителя на испрашиваемый участок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14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относится заявитель (индивидуальный предприниматель)?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арендатор земельного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крестьянское (фермерское) хозяйство, испрашивающее участок для осуществления своей деятельности;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собственник объекта незавершенного строительства;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4) крестьянское (фермерское) хозяйство, использующее участок сельскохозяйственного назначения;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5) лицо, с которым заключен договор о развитии застроенной территории;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6) лицо, у которого изъят арендованный участок;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7) недропользователь;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8) резидент особой экономической зоны;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9) лицо, с которым заключено концессионное соглашение;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10) лицо, заключившее договор об освоении территории в целях строительства и эксплуатации наемного дома коммерческого использования;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11) лицо, с которым заключено охотхозяйственное соглашение;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12) лицо, испрашивающее участок для размещения водохранилища и (или) гидротехнического сооружения;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13) резидент зоны территориального развития, включенный в реестр </w:t>
            </w:r>
            <w:r w:rsidRPr="007965C4">
              <w:rPr>
                <w:sz w:val="22"/>
                <w:szCs w:val="22"/>
              </w:rPr>
              <w:lastRenderedPageBreak/>
              <w:t>резидентов такой зоны;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14) участник свободной экономической зоны на территориях Республики Крым и города федерального значения Севастополя;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15) лицо, имеющее право на добычу (вылов) водных биологических ресурсов;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16) лицо, осуществляющее товарную аквакультуру (товарное рыбоводство);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17) лицо, имеющее право на приобретение в собственность участка без торгов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арендатора относится заявитель?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арендатор участка, имеющий право на заключение нового договора аренды;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арендатор участка. из которого образован испрашиваемый участок;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арендатор участка, предназначенного для ведения сельскохозяйственного производства;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4) арендатор участка, предоставленного для комплексного освоения территории, из которого образован испрашиваемый участок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16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Договор аренды земельного участка зарегистрирован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договор зарегистрирован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договор не зарегистрирован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17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Договор аренды исходного земельного участка зарегистрирован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договор зарегистрирован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договор не зарегистрирован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18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Крестьянское (фермерское) хозяйство создано несколькими гражданами?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крестьянское (фермерское) хозяйство создано одним гражданином;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крестьянское (фермерское) хозяйство создано двумя или более гражданами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19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объект незавершенного строительства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20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заявителя на испрашиваемый участок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21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был изъят земельный участок?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соглашение об изъятии земельного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решение суда, на основании которого изъят земельный участок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22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заявитель осуществляет недропользование?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проектная документация на выполнение работ, связанных с пользованием недрами;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государственное задание, предусматривающее выполнение мероприятий по государственному геологическому изучению недр;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государственный контракт на выполнение работ по геологическому изучению недр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23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осуществляется добычу (вылов) водных биологических ресурсов?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решение о предоставлении в пользование водных биологических ресурсов;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договор о предоставлении рыбопромыслового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договор пользования водными биологическими ресурсами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24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К какой категории </w:t>
            </w:r>
            <w:r w:rsidRPr="007965C4">
              <w:rPr>
                <w:sz w:val="22"/>
                <w:szCs w:val="22"/>
              </w:rPr>
              <w:lastRenderedPageBreak/>
              <w:t>относится заявитель (юридическое лицо)?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lastRenderedPageBreak/>
              <w:t>1) арендатор земельного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lastRenderedPageBreak/>
              <w:t>2) лицо, с которым заключен договор о развитии застроенной территории;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собственник или пользователь здания, сооружения, помещений в них;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собственник объекта незавершенного строительства;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4) лицо, испрашивающее участок для размещения объектов инженерно-технического обеспечения;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5) некоммерческая организация, которой участок предоставлен для комплексного освоения в целях индивидуального жилищного строительства;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6) лицо, с которым заключен договор об освоении территории в целях строительства стандартного жилья;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7) лицо, с которым заключен договор о комплексном освоении территории для строительства жилья;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8) лицо, с которым заключен договор о комплексном развитии территории;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9) лицо, использующее участок на праве постоянного (бессрочного) пользования;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10) крестьянское (фермерское) хозяйство, использующее участок сельскохозяйственного назначения;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11) крестьянское (фермерское) хозяйство, испрашивающее участок для осуществления своей деятельности;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12) лицо, испрашивающее участок для размещения социальных объектов;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13) лицо, испрашивающее участок для выполнения международных обязательств;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14) лицо, у которого изъят арендованный участок;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15) религиозная организация;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16) казачье общество;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17) лицо, имеющее право на приобретение в собственность участка без торгов;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18) недропользователь;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19) резидент особой экономической зоны;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20) управляющая компания, привлеченная для выполнения функций по созданию объектов;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недвижимости в границах особой эконом. зоны и на прилегающей к ней территории и по управлению этими и ранее созданными объектами недвижимости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21) лицо, с которым заключено соглашение о взаимодействии в сфере развития инфраструктуры особой экономической зоны;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22) лицо, с которым заключено концессионное соглашение;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23) лицо, заключившее договор об освоении территории в целях строительства и эксплуатации наемного дома;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24) лицо, с которым заключен специальный инвестиционный контракт;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25) лицо, с которым заключено охотхозяйственное соглашение;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26) лицо, испрашивающее участок для размещения водохранилища или гидротехнического сооружения;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27) резидент зоны территориального развития, включенный в реестр резидентов такой зоны;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28) участник свободной экономической зоны на территориях Республики Крым и города федерального значения Севастополя;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29) лицо, имеющее право на добычу (вылов) водных биологических ресурсов;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30) лицо, осуществляющее товарную аквакультуру (товарное рыбоводство);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31) научно-технологический центр или фонд;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32) публично-правовая компания </w:t>
            </w:r>
            <w:r w:rsidR="00487E31">
              <w:rPr>
                <w:sz w:val="22"/>
                <w:szCs w:val="22"/>
              </w:rPr>
              <w:t>«</w:t>
            </w:r>
            <w:r w:rsidRPr="007965C4">
              <w:rPr>
                <w:sz w:val="22"/>
                <w:szCs w:val="22"/>
              </w:rPr>
              <w:t xml:space="preserve">Единый заказчик в сфере </w:t>
            </w:r>
            <w:r w:rsidRPr="007965C4">
              <w:rPr>
                <w:sz w:val="22"/>
                <w:szCs w:val="22"/>
              </w:rPr>
              <w:lastRenderedPageBreak/>
              <w:t>строительства</w:t>
            </w:r>
            <w:r w:rsidR="00487E31">
              <w:rPr>
                <w:sz w:val="22"/>
                <w:szCs w:val="22"/>
              </w:rPr>
              <w:t>»</w:t>
            </w:r>
            <w:r w:rsidRPr="007965C4">
              <w:rPr>
                <w:sz w:val="22"/>
                <w:szCs w:val="22"/>
              </w:rPr>
              <w:t>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33) государственная компания </w:t>
            </w:r>
            <w:r w:rsidR="00487E31">
              <w:rPr>
                <w:sz w:val="22"/>
                <w:szCs w:val="22"/>
              </w:rPr>
              <w:t>«</w:t>
            </w:r>
            <w:r w:rsidRPr="007965C4">
              <w:rPr>
                <w:sz w:val="22"/>
                <w:szCs w:val="22"/>
              </w:rPr>
              <w:t>Российские автомобильные дороги</w:t>
            </w:r>
            <w:r w:rsidR="00487E31">
              <w:rPr>
                <w:sz w:val="22"/>
                <w:szCs w:val="22"/>
              </w:rPr>
              <w:t>»</w:t>
            </w:r>
            <w:r w:rsidRPr="007965C4">
              <w:rPr>
                <w:sz w:val="22"/>
                <w:szCs w:val="22"/>
              </w:rPr>
              <w:t>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34) открытое акционерное общество </w:t>
            </w:r>
            <w:r w:rsidR="00487E31">
              <w:rPr>
                <w:sz w:val="22"/>
                <w:szCs w:val="22"/>
              </w:rPr>
              <w:t>«</w:t>
            </w:r>
            <w:r w:rsidRPr="007965C4">
              <w:rPr>
                <w:sz w:val="22"/>
                <w:szCs w:val="22"/>
              </w:rPr>
              <w:t>Российские железные дороги</w:t>
            </w:r>
            <w:r w:rsidR="00487E31">
              <w:rPr>
                <w:sz w:val="22"/>
                <w:szCs w:val="22"/>
              </w:rPr>
              <w:t>»</w:t>
            </w:r>
            <w:r w:rsidRPr="007965C4">
              <w:rPr>
                <w:sz w:val="22"/>
                <w:szCs w:val="22"/>
              </w:rPr>
              <w:t>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35) лицо, испрашивающее участок в соответствии с указом или распоряжением Президента Российской Федерации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арендатора относится заявитель?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арендатор участка, имеющий право на заключение нового договора аренды;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арендатор участка, из которого образован испрашиваемый участок;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арендатор участка, предназначенного для ведения сельскохозяйственного производства;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4) арендатор участка, предоставленного для комплексного освоения территории, из которого образован испрашиваемый участок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26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Договор аренды земельного участка зарегистрирован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договор зарегистрирован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договор не зарегистрирован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27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Договор аренды исходного земельного участка зарегистрирован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договор зарегистрирован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договор не зарегистрирован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28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здание, сооружение, помещение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29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испрашиваемый земельный участок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30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объект незавершенного строительства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31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заявителя на испрашиваемый участок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32.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Объект относится к объектам федерального, регионального или местного значения?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объект не относится к объектам федерального, регионального, местного значения;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объект относится к объектам федерального, регионального или местного значения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33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заявителя на испрашиваемый участок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34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заявитель обращается за получением участка?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распоряжение Правительства Российской Федерации;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распоряжение высшего должностного лица субъекта Российской Федерации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35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был изъят земельный участок?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соглашение об изъятии земельного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решение суда, на основании которого изъят земельный участок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36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На основании какого </w:t>
            </w:r>
            <w:r w:rsidRPr="007965C4">
              <w:rPr>
                <w:sz w:val="22"/>
                <w:szCs w:val="22"/>
              </w:rPr>
              <w:lastRenderedPageBreak/>
              <w:t>документа заявитель осуществляет недропользование?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lastRenderedPageBreak/>
              <w:t xml:space="preserve">1) проектная документация на выполнение работ, связанных с </w:t>
            </w:r>
            <w:r w:rsidRPr="007965C4">
              <w:rPr>
                <w:sz w:val="22"/>
                <w:szCs w:val="22"/>
              </w:rPr>
              <w:lastRenderedPageBreak/>
              <w:t>пользованием недрами;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государственное задание, предусматривающее выполнение мероприятий по государственному геологическому изучению недр;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государственный контракт на выполнение работ по геологическому изучению недр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lastRenderedPageBreak/>
              <w:t>37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Какой вид использования наемного дома планируется осуществлять?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коммерческое использование;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социальное использование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38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осуществляется добычу (вылов) водных биологических ресурсов?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решение о предоставлении в пользование водных биологических ресурсов;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договор о предоставлении рыбопромыслового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договор пользования водными биологическими ресурсами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39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заявитель обращается за получением участка?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Указ Президента Российской Федерации;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распоряжение Президента Российской Федерации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40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относится заявитель (иностранное юридическое лицо)?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арендатор земельного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лицо, с которым заключен договор о развитии застроенной территории;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собственник или пользователь здания, сооружения, помещений в них;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4) собственник объекта незавершенного строительства;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5) лицо, испрашивающее участок для размещения объектов инженерно-технического обеспечения;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6) лицо, с которым заключен договор о комплексном развитии территории;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7) лицо, испрашивающее участок для размещения социальных объектов;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8) лицо, испрашивающее участок для выполнения международных обязательств;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9) лицо, у которого изъят арендованный участок;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10) лицо, имеющее право на приобретение в собственность участка без торгов;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11) недропользователь;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12) резидент особой экономической зоны;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13) лицо, с которым заключено соглашение о взаимодействии в сфере развития инфраструктуры особой экономической зоны;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14) лицо, с которым заключено концессионное соглашение;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15) лицо, заключившее договор об освоении территории в целях строительства и эксплуатации наемного дома;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16) лицо, с которым заключен специальный инвестиционный контракт;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17) лицо, с которым заключено охотхозяйственное соглашение;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18) лицо, испрашивающее участок для размещения водохранилища или гидротехнического сооружения;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19) резидент зоны территориального развития, включенный в реестр резидентов такой зоны;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20) лицо, имеющее право на добычу (вылов) водных биологических ресурсов;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21) лицо, осуществляющее товарную аквакультуру (товарное рыбоводство);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22) лицо, испрашивающее участок в соответствии с указом или распоряжением Президента Российской Федерации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lastRenderedPageBreak/>
              <w:t>41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арендатора относится заявитель?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арендатор участка, имеющий право на заключение нового договора аренды;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арендатор участка, из которого образован испрашиваемый участок;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арендатор участка, предназначенного для ведения сельскохозяйственного производства;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4) арендатор участка, предоставленного для комплексного освоения территории, из которого образован испрашиваемый участок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42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Договор аренды земельного участка зарегистрирован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договор зарегистрирован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договор не зарегистрирован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43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Договор аренды исходного земельного участка зарегистрирован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договор зарегистрирован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договор не зарегистрирован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44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здание, сооружение, помещение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45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испрашиваемый земельный участок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46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объект незавершенного строительства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47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заявителя на испрашиваемый участок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48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Объект относится к объектам федерального, регионального или местного значения?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объект не относится к объектам федерального, регионального, местного значения;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объект относится к объектам федерального, регионального или местного значения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49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заявитель обращается за предоставлением земельного участка?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распоряжение Правительства Российской Федерации;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распоряжение высшего должностного лица субъекта Российской Федерации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50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был изъят земельный участок?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соглашение об изъятии земельного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решение суда, на основании которого изъят земельный участок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51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заявитель осуществляет недропользование?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проектная документация на выполнение работ, связанных с пользованием недрами;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государственное задание, предусматривающее выполнение мероприятий по государственному геологическому изучению недр;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государственный контракт на выполнение работ по геологическому изучению недр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52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Какой вид использования наемного дома планируется </w:t>
            </w:r>
            <w:r w:rsidRPr="007965C4">
              <w:rPr>
                <w:sz w:val="22"/>
                <w:szCs w:val="22"/>
              </w:rPr>
              <w:lastRenderedPageBreak/>
              <w:t>осуществлять?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lastRenderedPageBreak/>
              <w:t>1) коммерческое использование;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социальное использование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53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осуществляется добычу (вылов) водных биологических ресурсов?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решение о предоставлении в пользование водных биологических ресурсов;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договор о предоставлении рыбопромыслового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договор пользования водными биологическими ресурсами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54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заявитель обращается за получением участка?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Указ Президента Российской Федерации;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распоряжение Президента Российской Федерации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55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формируется земельный участок?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схема расположения земельного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утвержденный проект межевания территории;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проектная документация лесных участков</w:t>
            </w:r>
          </w:p>
        </w:tc>
      </w:tr>
      <w:tr w:rsidR="006D3510" w:rsidRPr="007965C4" w:rsidTr="00E06A22">
        <w:tc>
          <w:tcPr>
            <w:tcW w:w="9985" w:type="dxa"/>
            <w:gridSpan w:val="3"/>
          </w:tcPr>
          <w:p w:rsidR="006D3510" w:rsidRPr="007965C4" w:rsidRDefault="007965C4" w:rsidP="007965C4">
            <w:pPr>
              <w:pStyle w:val="ConsPlusNormal0"/>
              <w:outlineLvl w:val="2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Критерии для формирования вариантов предоставления услуги для подуслуги </w:t>
            </w:r>
            <w:r w:rsidR="00487E31">
              <w:rPr>
                <w:sz w:val="22"/>
                <w:szCs w:val="22"/>
              </w:rPr>
              <w:t>«</w:t>
            </w:r>
            <w:r w:rsidRPr="007965C4">
              <w:rPr>
                <w:sz w:val="22"/>
                <w:szCs w:val="22"/>
              </w:rPr>
              <w:t>Предварительное согласование предоставления земельного участка в собственность за плату</w:t>
            </w:r>
            <w:r w:rsidR="00487E31">
              <w:rPr>
                <w:sz w:val="22"/>
                <w:szCs w:val="22"/>
              </w:rPr>
              <w:t>»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56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Кто обращается за услугой?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заявитель;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представитель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57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относится заявитель?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физическое лицо;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индивидуальный предприниматель;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юридическое лицо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58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Заявитель является иностранным юридическим лицом?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юридическое лицо зарегистрировано в Российской Федерации;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иностранное юридическое лицо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59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относится заявитель (физическое лицо)?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собственник здания, сооружения либо помещения в здании, сооружении;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гражданин, испрашивающий участок для индивидуального жилищного строительства, личного подсобного хозяйства в границах населенного пункта;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член садоводческого или огороднического некоммерческого товарищества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60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здание, сооружение, помещение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61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испрашиваемый земельный участок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62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садоводческого или огороднического товарищества на исходный земельный участок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63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относится заявитель (индивидуальный предприниматель)?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собственник здания, сооружения, либо помещения в здании, сооружении;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лицо, с которым заключен договор о комплексном освоении территории;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арендатор участка для ведения сельскохозяйственного производства;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4) крестьянское (фермерское) хозяйство, использующее участок </w:t>
            </w:r>
            <w:r w:rsidRPr="007965C4">
              <w:rPr>
                <w:sz w:val="22"/>
                <w:szCs w:val="22"/>
              </w:rPr>
              <w:lastRenderedPageBreak/>
              <w:t>сельскохозяйственного назначения;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5) крестьянское (фермерское) хозяйство, испрашивающее участок для осуществления своей деятельности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lastRenderedPageBreak/>
              <w:t>64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здание, сооружение, помещение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65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испрашиваемый земельный участок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66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Крестьянское (фермерское) хозяйство создано несколькими гражданами?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крестьянское (фермерское) хозяйство создано двумя или более гражданами;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крестьянское (фермерское) хозяйство создано одним гражданином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67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относится заявитель (юридическое лицо)?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собственник здания, сооружения либо помещения в здании, сооружении;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арендатор участка для ведения сельскохозяйственного производства;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лицо, с которым заключен договор о комплексном освоении территории;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4) лицо, использующее земельный участок на праве постоянного (бессрочного) пользования;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5) крестьянское (фермерское) хозяйство, использующее участок сельскохозяйственного назначения;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6) крестьянское (фермерское) хозяйство, испрашивающее участок для осуществления своей деятельности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68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здание, сооружение, помещение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69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испрашиваемый земельный участок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70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испрашиваемый земельный участок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71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относится заявитель (иностранное юридическое лицо)?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лицо, с которым заключен договор о комплексном освоении территории;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собственник здания, сооружения либо помещения в здании, сооружении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72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здание, сооружение, помещение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73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испрашиваемый земельный участок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74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формируется земельный участок?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схема расположения земельного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утвержденный проект межевания территории</w:t>
            </w:r>
          </w:p>
        </w:tc>
      </w:tr>
      <w:tr w:rsidR="006D3510" w:rsidRPr="007965C4" w:rsidTr="00E06A22">
        <w:tc>
          <w:tcPr>
            <w:tcW w:w="9985" w:type="dxa"/>
            <w:gridSpan w:val="3"/>
          </w:tcPr>
          <w:p w:rsidR="006D3510" w:rsidRPr="007965C4" w:rsidRDefault="007965C4" w:rsidP="007965C4">
            <w:pPr>
              <w:pStyle w:val="ConsPlusNormal0"/>
              <w:outlineLvl w:val="2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Критерии для формирования вариантов предоставления услуги для подуслуги </w:t>
            </w:r>
            <w:r w:rsidR="00487E31">
              <w:rPr>
                <w:sz w:val="22"/>
                <w:szCs w:val="22"/>
              </w:rPr>
              <w:t>«</w:t>
            </w:r>
            <w:r w:rsidRPr="007965C4">
              <w:rPr>
                <w:sz w:val="22"/>
                <w:szCs w:val="22"/>
              </w:rPr>
              <w:t xml:space="preserve">Предварительное </w:t>
            </w:r>
            <w:r w:rsidRPr="007965C4">
              <w:rPr>
                <w:sz w:val="22"/>
                <w:szCs w:val="22"/>
              </w:rPr>
              <w:lastRenderedPageBreak/>
              <w:t>согласование предоставления земельного участка в безвозмездное пользование</w:t>
            </w:r>
            <w:r w:rsidR="00487E31">
              <w:rPr>
                <w:sz w:val="22"/>
                <w:szCs w:val="22"/>
              </w:rPr>
              <w:t>»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lastRenderedPageBreak/>
              <w:t>75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Кто обращается за услугой?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заявитель;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представитель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76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относится заявитель?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физическое лицо;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индивидуальный предприниматель;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юридическое лицо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77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относится заявитель (физическое лицо)?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гражданин, испрашивающий участок для индивидуального жилищного строительства, личного подсобного хозяйства;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работник организации, которой участок предоставлен в постоянное (бессрочное) пользование;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работник в муниципальном образовании и по установленной законодательством специальности;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4) гражданин, которому предоставлено служебное помещение в виде жилого дома;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5) гражданин, испрашивающий участок для сельскохозяйственной деятельности;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6) лицо, у которого изъят участок, который был предоставлен на праве безвозмездного пользования;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7) лицо, относящееся к коренным малочисленным народам Севера, Сибири и Дальнего Востока Российской Федерации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78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был изъят земельный участок?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соглашение об изъятии земельного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решение суда, на основании которого изъят земельный участок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79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относится заявитель (индивидуальный предприниматель)?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лицо, с которым заключен договор на строительство или реконструкцию объектов недвижимости, осуществляемые полностью за счет бюджетных средств;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лицо, испрашивающее участок для сельскохозяйственного, охотхозяйственного, лесохозяйственного использования;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крестьянское (фермерское) хозяйство, испрашивающее участок для осуществления своей деятельности;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4) лицо, у которого изъят участок, предоставленный в безвозмездное пользование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80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Крестьянское (фермерское) хозяйство создано несколькими гражданами?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крестьянское (фермерское) хозяйство создано одним гражданином;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крестьянское (фермерское) хозяйство создано 2 и более гражданами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81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был изъят земельный участок?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соглашение об изъятии земельного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решение суда, на основании которого изъят земельный участок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82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относится заявитель (юридическое лицо)?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религиозная организация;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религиозная организация, которой предоставлены в безвозмездное пользование здания, сооружения;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крестьянское (фермерское) хозяйство, испрашивающее земельный участок для осуществления своей деятельности;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4) лицо, испрашивающее участок для сельскохозяйственного, охотхозяйственного, лесохозяйственного использования;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5) садовое или огородническое некоммерческое товарищество;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6) некоммерческая организация, созданная гражданами в целях жилищного строительства;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7) некоммерческая организация, созданная субъектом Российской Федерации в целях жилищного строительства для обеспечения </w:t>
            </w:r>
            <w:r w:rsidRPr="007965C4">
              <w:rPr>
                <w:sz w:val="22"/>
                <w:szCs w:val="22"/>
              </w:rPr>
              <w:lastRenderedPageBreak/>
              <w:t>жилыми помещениями отдельных категорий граждан;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8) община лиц, относящихся к коренным малочисленным народам Севера, Сибири и Дальнего Востока Российской Федерации;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9) лицо, у которого изъят участок, предоставленный в безвозмездное пользование;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10) государственное или муниципальное учреждение;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11) казенное предприятие;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12) центр исторического наследия Президента Российской Федерации;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13) АО </w:t>
            </w:r>
            <w:r w:rsidR="00487E31">
              <w:rPr>
                <w:sz w:val="22"/>
                <w:szCs w:val="22"/>
              </w:rPr>
              <w:t>«</w:t>
            </w:r>
            <w:r w:rsidRPr="007965C4">
              <w:rPr>
                <w:sz w:val="22"/>
                <w:szCs w:val="22"/>
              </w:rPr>
              <w:t>Почта России</w:t>
            </w:r>
            <w:r w:rsidR="00487E31">
              <w:rPr>
                <w:sz w:val="22"/>
                <w:szCs w:val="22"/>
              </w:rPr>
              <w:t>»</w:t>
            </w:r>
            <w:r w:rsidRPr="007965C4">
              <w:rPr>
                <w:sz w:val="22"/>
                <w:szCs w:val="22"/>
              </w:rPr>
              <w:t>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14) публично-правовая компании </w:t>
            </w:r>
            <w:r w:rsidR="00487E31">
              <w:rPr>
                <w:sz w:val="22"/>
                <w:szCs w:val="22"/>
              </w:rPr>
              <w:t>«</w:t>
            </w:r>
            <w:r w:rsidRPr="007965C4">
              <w:rPr>
                <w:sz w:val="22"/>
                <w:szCs w:val="22"/>
              </w:rPr>
              <w:t>Единый заказчик в сфере строительства</w:t>
            </w:r>
            <w:r w:rsidR="00487E31">
              <w:rPr>
                <w:sz w:val="22"/>
                <w:szCs w:val="22"/>
              </w:rPr>
              <w:t>»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lastRenderedPageBreak/>
              <w:t>83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Строительство объекта недвижимости на испрашиваемом участке завершено?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строительство объекта недвижимости завершено;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строительство объекта недвижимости не завершено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84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объект недвижимости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85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заявителя на объект недвижимости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86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Зарегистрировано ли право на испрашиваемый земельный участок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87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был изъят земельный участок?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соглашение об изъятии земельного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решение суда, на основании которого изъят земельный участок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88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формируется земельный участок?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схема расположения земельного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утвержденный проект межевания территории;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проектная документация лесных участков</w:t>
            </w:r>
          </w:p>
        </w:tc>
      </w:tr>
      <w:tr w:rsidR="006D3510" w:rsidRPr="007965C4" w:rsidTr="00E06A22">
        <w:tc>
          <w:tcPr>
            <w:tcW w:w="9985" w:type="dxa"/>
            <w:gridSpan w:val="3"/>
          </w:tcPr>
          <w:p w:rsidR="006D3510" w:rsidRPr="007965C4" w:rsidRDefault="007965C4" w:rsidP="007965C4">
            <w:pPr>
              <w:pStyle w:val="ConsPlusNormal0"/>
              <w:outlineLvl w:val="2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Критерии для формирования вариантов предоставления услуги для подуслуги </w:t>
            </w:r>
            <w:r w:rsidR="00487E31">
              <w:rPr>
                <w:sz w:val="22"/>
                <w:szCs w:val="22"/>
              </w:rPr>
              <w:t>«</w:t>
            </w:r>
            <w:r w:rsidRPr="007965C4">
              <w:rPr>
                <w:sz w:val="22"/>
                <w:szCs w:val="22"/>
              </w:rPr>
              <w:t>Предварительное согласование предоставления земельного участка в постоянное (бессрочное пользование)</w:t>
            </w:r>
            <w:r w:rsidR="00487E31">
              <w:rPr>
                <w:sz w:val="22"/>
                <w:szCs w:val="22"/>
              </w:rPr>
              <w:t>»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89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Кто обращается за услугой?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заявитель;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представитель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90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относится заявитель?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государственное или муниципальное учреждение;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казенное предприятие;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центр исторического наследия Президента Российской Федерации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91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формируется земельный участок?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схема расположения земельного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утвержденный проект межевания территории;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проектная документация лесных участков</w:t>
            </w:r>
          </w:p>
        </w:tc>
      </w:tr>
      <w:tr w:rsidR="006D3510" w:rsidRPr="007965C4" w:rsidTr="00E06A22">
        <w:tc>
          <w:tcPr>
            <w:tcW w:w="9985" w:type="dxa"/>
            <w:gridSpan w:val="3"/>
          </w:tcPr>
          <w:p w:rsidR="006D3510" w:rsidRPr="007965C4" w:rsidRDefault="007965C4" w:rsidP="007965C4">
            <w:pPr>
              <w:pStyle w:val="ConsPlusNormal0"/>
              <w:outlineLvl w:val="2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Критерии для формирования вариантов предоставления услуги для подуслуги </w:t>
            </w:r>
            <w:r w:rsidR="00487E31">
              <w:rPr>
                <w:sz w:val="22"/>
                <w:szCs w:val="22"/>
              </w:rPr>
              <w:t>«</w:t>
            </w:r>
            <w:r w:rsidRPr="007965C4">
              <w:rPr>
                <w:sz w:val="22"/>
                <w:szCs w:val="22"/>
              </w:rPr>
              <w:t>Предварительное согласование предоставления земельного участка в собственность бесплатно)</w:t>
            </w:r>
            <w:r w:rsidR="00487E31">
              <w:rPr>
                <w:sz w:val="22"/>
                <w:szCs w:val="22"/>
              </w:rPr>
              <w:t>»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92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Кто обращается за услугой?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заявитель;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представитель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93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 xml:space="preserve">К какой категории </w:t>
            </w:r>
            <w:r w:rsidRPr="007965C4">
              <w:rPr>
                <w:sz w:val="22"/>
                <w:szCs w:val="22"/>
              </w:rPr>
              <w:lastRenderedPageBreak/>
              <w:t>относится заявитель?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lastRenderedPageBreak/>
              <w:t>1) физическое лицо (ФЛ);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lastRenderedPageBreak/>
              <w:t>2) индивидуальный предприниматель (ИП);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юридическое лицо (ЮЛ)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lastRenderedPageBreak/>
              <w:t>94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Заявитель является иностранным юридическим лицом?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юридическое лицо зарегистрировано в РФ;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иностранное юридическое лицо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95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относится заявитель (физическое лицо)?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гражданин, которому участок предоставлен в безвозмездное пользование;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граждане, имеющие трех и более детей;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лицо, уполномоченное садовым или огородническим товариществом;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4) работник по установленной законодательством специальности;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5) иные категории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96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исходный земельный участок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97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относится заявитель (индивидуальный предприниматель)?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лицо, с которым заключен договор о развитии застроенной территории;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иные категории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98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К какой категории относится заявитель (юридическое лицо)?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лицо, с которым заключен договор о развитии застроенной территории;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религиозная организация - собственник здания или сооружения;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3) лицо, уполномоченное садовым или огородническим товариществом;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4) некоммерческая организация, созданная гражданами;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5) религиозная организация - землепользователь участка для сельскохозяйственного производства;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6) научно-технологический центр (фонд)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99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здание или сооружение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100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земельный участок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101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Право на исходный земельный участок зарегистрировано в ЕГРН?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право зарегистрировано в ЕГРН;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право не зарегистрировано в ЕГРН</w:t>
            </w:r>
          </w:p>
        </w:tc>
      </w:tr>
      <w:tr w:rsidR="006D3510" w:rsidRPr="007965C4" w:rsidTr="00E06A22">
        <w:tc>
          <w:tcPr>
            <w:tcW w:w="624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102</w:t>
            </w:r>
          </w:p>
        </w:tc>
        <w:tc>
          <w:tcPr>
            <w:tcW w:w="2665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На основании какого документа формируется земельный участок?</w:t>
            </w:r>
          </w:p>
        </w:tc>
        <w:tc>
          <w:tcPr>
            <w:tcW w:w="6696" w:type="dxa"/>
          </w:tcPr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1) схема расположения земельного участка;</w:t>
            </w:r>
          </w:p>
          <w:p w:rsidR="006D3510" w:rsidRPr="007965C4" w:rsidRDefault="007965C4" w:rsidP="007965C4">
            <w:pPr>
              <w:pStyle w:val="ConsPlusNormal0"/>
              <w:rPr>
                <w:sz w:val="22"/>
                <w:szCs w:val="22"/>
              </w:rPr>
            </w:pPr>
            <w:r w:rsidRPr="007965C4">
              <w:rPr>
                <w:sz w:val="22"/>
                <w:szCs w:val="22"/>
              </w:rPr>
              <w:t>2) утвержденный проект межевания территории</w:t>
            </w:r>
          </w:p>
        </w:tc>
      </w:tr>
    </w:tbl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ind w:firstLine="540"/>
        <w:jc w:val="both"/>
        <w:rPr>
          <w:sz w:val="22"/>
          <w:szCs w:val="22"/>
        </w:rPr>
      </w:pPr>
    </w:p>
    <w:p w:rsidR="006D3510" w:rsidRPr="007965C4" w:rsidRDefault="006D3510" w:rsidP="007965C4">
      <w:pPr>
        <w:pStyle w:val="ConsPlusNormal0"/>
        <w:pBdr>
          <w:bottom w:val="single" w:sz="6" w:space="0" w:color="auto"/>
        </w:pBdr>
        <w:jc w:val="both"/>
        <w:rPr>
          <w:sz w:val="22"/>
          <w:szCs w:val="22"/>
        </w:rPr>
      </w:pPr>
    </w:p>
    <w:sectPr w:rsidR="006D3510" w:rsidRPr="007965C4" w:rsidSect="008E698D">
      <w:headerReference w:type="default" r:id="rId194"/>
      <w:footerReference w:type="default" r:id="rId195"/>
      <w:footerReference w:type="first" r:id="rId196"/>
      <w:pgSz w:w="11906" w:h="16838"/>
      <w:pgMar w:top="993" w:right="566" w:bottom="851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39B" w:rsidRDefault="0048739B">
      <w:r>
        <w:separator/>
      </w:r>
    </w:p>
  </w:endnote>
  <w:endnote w:type="continuationSeparator" w:id="0">
    <w:p w:rsidR="0048739B" w:rsidRDefault="00487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6A22" w:rsidRDefault="00E06A2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6A22" w:rsidRDefault="00E06A2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39B" w:rsidRDefault="0048739B">
      <w:r>
        <w:separator/>
      </w:r>
    </w:p>
  </w:footnote>
  <w:footnote w:type="continuationSeparator" w:id="0">
    <w:p w:rsidR="0048739B" w:rsidRDefault="00487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270176"/>
      <w:docPartObj>
        <w:docPartGallery w:val="Page Numbers (Top of Page)"/>
        <w:docPartUnique/>
      </w:docPartObj>
    </w:sdtPr>
    <w:sdtContent>
      <w:p w:rsidR="007C2C4D" w:rsidRDefault="007C2C4D">
        <w:pPr>
          <w:pStyle w:val="a3"/>
          <w:jc w:val="center"/>
        </w:pPr>
      </w:p>
      <w:p w:rsidR="007C2C4D" w:rsidRDefault="007C2C4D">
        <w:pPr>
          <w:pStyle w:val="a3"/>
          <w:jc w:val="center"/>
        </w:pPr>
      </w:p>
      <w:p w:rsidR="007C2C4D" w:rsidRDefault="007C2C4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98D">
          <w:rPr>
            <w:noProof/>
          </w:rPr>
          <w:t>41</w:t>
        </w:r>
        <w:r>
          <w:fldChar w:fldCharType="end"/>
        </w:r>
      </w:p>
    </w:sdtContent>
  </w:sdt>
  <w:p w:rsidR="007C2C4D" w:rsidRDefault="007C2C4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3510"/>
    <w:rsid w:val="0048739B"/>
    <w:rsid w:val="00487E31"/>
    <w:rsid w:val="006D3510"/>
    <w:rsid w:val="00761A2F"/>
    <w:rsid w:val="007965C4"/>
    <w:rsid w:val="007C2C4D"/>
    <w:rsid w:val="008E698D"/>
    <w:rsid w:val="00E0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6872D"/>
  <w15:docId w15:val="{03F8350C-21E2-4ABD-997A-A742BD8E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7965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65C4"/>
  </w:style>
  <w:style w:type="paragraph" w:styleId="a5">
    <w:name w:val="footer"/>
    <w:basedOn w:val="a"/>
    <w:link w:val="a6"/>
    <w:uiPriority w:val="99"/>
    <w:unhideWhenUsed/>
    <w:rsid w:val="007965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6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926&amp;n=330713&amp;date=24.09.2026&amp;dst=100041&amp;field=134" TargetMode="External"/><Relationship Id="rId21" Type="http://schemas.openxmlformats.org/officeDocument/2006/relationships/hyperlink" Target="https://login.consultant.ru/link/?req=doc&amp;base=RLAW926&amp;n=147845&amp;date=24.09.2026" TargetMode="External"/><Relationship Id="rId42" Type="http://schemas.openxmlformats.org/officeDocument/2006/relationships/hyperlink" Target="https://login.consultant.ru/link/?req=doc&amp;base=RLAW926&amp;n=330713&amp;date=24.09.2026&amp;dst=100006&amp;field=134" TargetMode="External"/><Relationship Id="rId63" Type="http://schemas.openxmlformats.org/officeDocument/2006/relationships/hyperlink" Target="https://login.consultant.ru/link/?req=doc&amp;base=RLAW926&amp;n=330713&amp;date=24.09.2026&amp;dst=100017&amp;field=134" TargetMode="External"/><Relationship Id="rId84" Type="http://schemas.openxmlformats.org/officeDocument/2006/relationships/hyperlink" Target="https://login.consultant.ru/link/?req=doc&amp;base=LAW&amp;n=510498&amp;date=24.09.2026" TargetMode="External"/><Relationship Id="rId138" Type="http://schemas.openxmlformats.org/officeDocument/2006/relationships/hyperlink" Target="https://login.consultant.ru/link/?req=doc&amp;base=RLAW926&amp;n=361234&amp;date=24.09.2026&amp;dst=100036&amp;field=134" TargetMode="External"/><Relationship Id="rId159" Type="http://schemas.openxmlformats.org/officeDocument/2006/relationships/hyperlink" Target="https://login.consultant.ru/link/?req=doc&amp;base=LAW&amp;n=535133&amp;date=24.09.2026" TargetMode="External"/><Relationship Id="rId170" Type="http://schemas.openxmlformats.org/officeDocument/2006/relationships/hyperlink" Target="https://login.consultant.ru/link/?req=doc&amp;base=RLAW926&amp;n=302408&amp;date=24.09.2026&amp;dst=100043&amp;field=134" TargetMode="External"/><Relationship Id="rId191" Type="http://schemas.openxmlformats.org/officeDocument/2006/relationships/hyperlink" Target="https://login.consultant.ru/link/?req=doc&amp;base=RLAW926&amp;n=302408&amp;date=24.09.2026&amp;dst=100043&amp;field=134" TargetMode="External"/><Relationship Id="rId107" Type="http://schemas.openxmlformats.org/officeDocument/2006/relationships/hyperlink" Target="https://login.consultant.ru/link/?req=doc&amp;base=RLAW926&amp;n=330713&amp;date=24.09.2026&amp;dst=100029&amp;field=134" TargetMode="External"/><Relationship Id="rId11" Type="http://schemas.openxmlformats.org/officeDocument/2006/relationships/hyperlink" Target="https://login.consultant.ru/link/?req=doc&amp;base=RLAW926&amp;n=339655&amp;date=24.09.2026&amp;dst=100005&amp;field=134" TargetMode="External"/><Relationship Id="rId32" Type="http://schemas.openxmlformats.org/officeDocument/2006/relationships/hyperlink" Target="https://login.consultant.ru/link/?req=doc&amp;base=RLAW926&amp;n=247650&amp;date=24.09.2026" TargetMode="External"/><Relationship Id="rId53" Type="http://schemas.openxmlformats.org/officeDocument/2006/relationships/hyperlink" Target="https://login.consultant.ru/link/?req=doc&amp;base=LAW&amp;n=521885&amp;date=24.09.2026&amp;dst=100023&amp;field=134" TargetMode="External"/><Relationship Id="rId74" Type="http://schemas.openxmlformats.org/officeDocument/2006/relationships/hyperlink" Target="https://login.consultant.ru/link/?req=doc&amp;base=LAW&amp;n=527765&amp;date=24.09.2026&amp;dst=763&amp;field=134" TargetMode="External"/><Relationship Id="rId128" Type="http://schemas.openxmlformats.org/officeDocument/2006/relationships/hyperlink" Target="https://login.consultant.ru/link/?req=doc&amp;base=RLAW926&amp;n=346256&amp;date=24.09.2026" TargetMode="External"/><Relationship Id="rId149" Type="http://schemas.openxmlformats.org/officeDocument/2006/relationships/hyperlink" Target="https://login.consultant.ru/link/?req=doc&amp;base=RLAW926&amp;n=302408&amp;date=24.09.2026&amp;dst=100025&amp;field=134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527765&amp;date=24.09.2026&amp;dst=882&amp;field=134" TargetMode="External"/><Relationship Id="rId160" Type="http://schemas.openxmlformats.org/officeDocument/2006/relationships/hyperlink" Target="https://login.consultant.ru/link/?req=doc&amp;base=RLAW926&amp;n=296413&amp;date=24.09.2026&amp;dst=100039&amp;field=134" TargetMode="External"/><Relationship Id="rId181" Type="http://schemas.openxmlformats.org/officeDocument/2006/relationships/hyperlink" Target="https://login.consultant.ru/link/?req=doc&amp;base=LAW&amp;n=541097&amp;date=24.09.2026&amp;dst=261&amp;field=134" TargetMode="External"/><Relationship Id="rId22" Type="http://schemas.openxmlformats.org/officeDocument/2006/relationships/hyperlink" Target="https://login.consultant.ru/link/?req=doc&amp;base=RLAW926&amp;n=174017&amp;date=24.09.2026" TargetMode="External"/><Relationship Id="rId43" Type="http://schemas.openxmlformats.org/officeDocument/2006/relationships/hyperlink" Target="https://login.consultant.ru/link/?req=doc&amp;base=RLAW926&amp;n=339655&amp;date=24.09.2026&amp;dst=100006&amp;field=134" TargetMode="External"/><Relationship Id="rId64" Type="http://schemas.openxmlformats.org/officeDocument/2006/relationships/hyperlink" Target="https://login.consultant.ru/link/?req=doc&amp;base=LAW&amp;n=527765&amp;date=24.09.2026&amp;dst=749&amp;field=134" TargetMode="External"/><Relationship Id="rId118" Type="http://schemas.openxmlformats.org/officeDocument/2006/relationships/hyperlink" Target="https://login.consultant.ru/link/?req=doc&amp;base=LAW&amp;n=541090&amp;date=24.09.2026&amp;dst=35&amp;field=134" TargetMode="External"/><Relationship Id="rId139" Type="http://schemas.openxmlformats.org/officeDocument/2006/relationships/hyperlink" Target="https://login.consultant.ru/link/?req=doc&amp;base=LAW&amp;n=527765&amp;date=24.09.2026&amp;dst=769&amp;field=134" TargetMode="External"/><Relationship Id="rId85" Type="http://schemas.openxmlformats.org/officeDocument/2006/relationships/hyperlink" Target="https://login.consultant.ru/link/?req=doc&amp;base=RLAW926&amp;n=339655&amp;date=24.09.2026&amp;dst=100064&amp;field=134" TargetMode="External"/><Relationship Id="rId150" Type="http://schemas.openxmlformats.org/officeDocument/2006/relationships/hyperlink" Target="https://login.consultant.ru/link/?req=doc&amp;base=LAW&amp;n=541097&amp;date=24.09.2026&amp;dst=187&amp;field=134" TargetMode="External"/><Relationship Id="rId171" Type="http://schemas.openxmlformats.org/officeDocument/2006/relationships/hyperlink" Target="https://login.consultant.ru/link/?req=doc&amp;base=LAW&amp;n=527765&amp;date=24.09.2026&amp;dst=435&amp;field=134" TargetMode="External"/><Relationship Id="rId192" Type="http://schemas.openxmlformats.org/officeDocument/2006/relationships/hyperlink" Target="https://login.consultant.ru/link/?req=doc&amp;base=LAW&amp;n=527765&amp;date=24.09.2026&amp;dst=799&amp;field=134" TargetMode="External"/><Relationship Id="rId12" Type="http://schemas.openxmlformats.org/officeDocument/2006/relationships/hyperlink" Target="https://login.consultant.ru/link/?req=doc&amp;base=RLAW926&amp;n=361234&amp;date=24.09.2026&amp;dst=100005&amp;field=134" TargetMode="External"/><Relationship Id="rId33" Type="http://schemas.openxmlformats.org/officeDocument/2006/relationships/hyperlink" Target="https://login.consultant.ru/link/?req=doc&amp;base=RLAW926&amp;n=257648&amp;date=24.09.2026" TargetMode="External"/><Relationship Id="rId108" Type="http://schemas.openxmlformats.org/officeDocument/2006/relationships/hyperlink" Target="https://login.consultant.ru/link/?req=doc&amp;base=RLAW926&amp;n=330713&amp;date=24.09.2026&amp;dst=100038&amp;field=134" TargetMode="External"/><Relationship Id="rId129" Type="http://schemas.openxmlformats.org/officeDocument/2006/relationships/hyperlink" Target="https://login.consultant.ru/link/?req=doc&amp;base=RLAW926&amp;n=352168&amp;date=24.09.2026" TargetMode="External"/><Relationship Id="rId54" Type="http://schemas.openxmlformats.org/officeDocument/2006/relationships/hyperlink" Target="https://login.consultant.ru/link/?req=doc&amp;base=LAW&amp;n=445069&amp;date=24.09.2026&amp;dst=100034&amp;field=134" TargetMode="External"/><Relationship Id="rId75" Type="http://schemas.openxmlformats.org/officeDocument/2006/relationships/hyperlink" Target="https://login.consultant.ru/link/?req=doc&amp;base=LAW&amp;n=527765&amp;date=24.09.2026&amp;dst=766&amp;field=134" TargetMode="External"/><Relationship Id="rId96" Type="http://schemas.openxmlformats.org/officeDocument/2006/relationships/hyperlink" Target="https://login.consultant.ru/link/?req=doc&amp;base=LAW&amp;n=527765&amp;date=24.09.2026&amp;dst=1246&amp;field=134" TargetMode="External"/><Relationship Id="rId140" Type="http://schemas.openxmlformats.org/officeDocument/2006/relationships/hyperlink" Target="https://login.consultant.ru/link/?req=doc&amp;base=RLAW926&amp;n=339655&amp;date=24.09.2026&amp;dst=100087&amp;field=134" TargetMode="External"/><Relationship Id="rId161" Type="http://schemas.openxmlformats.org/officeDocument/2006/relationships/hyperlink" Target="https://login.consultant.ru/link/?req=doc&amp;base=LAW&amp;n=541090&amp;date=24.09.2026&amp;dst=359&amp;field=134" TargetMode="External"/><Relationship Id="rId182" Type="http://schemas.openxmlformats.org/officeDocument/2006/relationships/hyperlink" Target="https://login.consultant.ru/link/?req=doc&amp;base=LAW&amp;n=527638&amp;date=24.09.2026" TargetMode="External"/><Relationship Id="rId6" Type="http://schemas.openxmlformats.org/officeDocument/2006/relationships/hyperlink" Target="https://login.consultant.ru/link/?req=doc&amp;base=RLAW926&amp;n=275655&amp;date=24.09.2026&amp;dst=100005&amp;field=134" TargetMode="External"/><Relationship Id="rId23" Type="http://schemas.openxmlformats.org/officeDocument/2006/relationships/hyperlink" Target="https://login.consultant.ru/link/?req=doc&amp;base=RLAW926&amp;n=179814&amp;date=24.09.2026" TargetMode="External"/><Relationship Id="rId119" Type="http://schemas.openxmlformats.org/officeDocument/2006/relationships/hyperlink" Target="https://login.consultant.ru/link/?req=doc&amp;base=RLAW926&amp;n=339655&amp;date=24.09.2026&amp;dst=100079&amp;field=134" TargetMode="External"/><Relationship Id="rId44" Type="http://schemas.openxmlformats.org/officeDocument/2006/relationships/hyperlink" Target="https://login.consultant.ru/link/?req=doc&amp;base=RLAW926&amp;n=361234&amp;date=24.09.2026&amp;dst=100008&amp;field=134" TargetMode="External"/><Relationship Id="rId65" Type="http://schemas.openxmlformats.org/officeDocument/2006/relationships/hyperlink" Target="https://login.consultant.ru/link/?req=doc&amp;base=LAW&amp;n=541097&amp;date=24.09.2026&amp;dst=100016&amp;field=134" TargetMode="External"/><Relationship Id="rId86" Type="http://schemas.openxmlformats.org/officeDocument/2006/relationships/hyperlink" Target="https://login.consultant.ru/link/?req=doc&amp;base=RLAW926&amp;n=339655&amp;date=24.09.2026&amp;dst=100067&amp;field=134" TargetMode="External"/><Relationship Id="rId130" Type="http://schemas.openxmlformats.org/officeDocument/2006/relationships/hyperlink" Target="https://login.consultant.ru/link/?req=doc&amp;base=RLAW926&amp;n=361234&amp;date=24.09.2026&amp;dst=100020&amp;field=134" TargetMode="External"/><Relationship Id="rId151" Type="http://schemas.openxmlformats.org/officeDocument/2006/relationships/hyperlink" Target="https://login.consultant.ru/link/?req=doc&amp;base=LAW&amp;n=541097&amp;date=24.09.2026&amp;dst=303&amp;field=134" TargetMode="External"/><Relationship Id="rId172" Type="http://schemas.openxmlformats.org/officeDocument/2006/relationships/hyperlink" Target="https://login.consultant.ru/link/?req=doc&amp;base=LAW&amp;n=527765&amp;date=24.09.2026&amp;dst=455&amp;field=134" TargetMode="External"/><Relationship Id="rId193" Type="http://schemas.openxmlformats.org/officeDocument/2006/relationships/hyperlink" Target="https://login.consultant.ru/link/?req=doc&amp;base=LAW&amp;n=540428&amp;date=24.09.2026&amp;dst=100278&amp;field=134" TargetMode="External"/><Relationship Id="rId13" Type="http://schemas.openxmlformats.org/officeDocument/2006/relationships/hyperlink" Target="https://login.consultant.ru/link/?req=doc&amp;base=LAW&amp;n=527765&amp;date=24.09.2026&amp;dst=775&amp;field=134" TargetMode="External"/><Relationship Id="rId109" Type="http://schemas.openxmlformats.org/officeDocument/2006/relationships/hyperlink" Target="https://login.consultant.ru/link/?req=doc&amp;base=RLAW926&amp;n=339655&amp;date=24.09.2026&amp;dst=100077&amp;field=134" TargetMode="External"/><Relationship Id="rId34" Type="http://schemas.openxmlformats.org/officeDocument/2006/relationships/hyperlink" Target="https://login.consultant.ru/link/?req=doc&amp;base=RLAW926&amp;n=296413&amp;date=24.09.2026&amp;dst=100008&amp;field=134" TargetMode="External"/><Relationship Id="rId55" Type="http://schemas.openxmlformats.org/officeDocument/2006/relationships/hyperlink" Target="https://login.consultant.ru/link/?req=doc&amp;base=LAW&amp;n=445069&amp;date=24.09.2026&amp;dst=100036&amp;field=134" TargetMode="External"/><Relationship Id="rId76" Type="http://schemas.openxmlformats.org/officeDocument/2006/relationships/hyperlink" Target="https://login.consultant.ru/link/?req=doc&amp;base=LAW&amp;n=527765&amp;date=24.09.2026&amp;dst=2832&amp;field=134" TargetMode="External"/><Relationship Id="rId97" Type="http://schemas.openxmlformats.org/officeDocument/2006/relationships/hyperlink" Target="https://login.consultant.ru/link/?req=doc&amp;base=LAW&amp;n=527765&amp;date=24.09.2026&amp;dst=463&amp;field=134" TargetMode="External"/><Relationship Id="rId120" Type="http://schemas.openxmlformats.org/officeDocument/2006/relationships/hyperlink" Target="https://login.consultant.ru/link/?req=doc&amp;base=RLAW926&amp;n=347485&amp;date=24.09.2026&amp;dst=101200&amp;field=134" TargetMode="External"/><Relationship Id="rId141" Type="http://schemas.openxmlformats.org/officeDocument/2006/relationships/hyperlink" Target="https://login.consultant.ru/link/?req=doc&amp;base=RLAW926&amp;n=323343&amp;date=24.09.2026&amp;dst=100029&amp;field=134" TargetMode="External"/><Relationship Id="rId7" Type="http://schemas.openxmlformats.org/officeDocument/2006/relationships/hyperlink" Target="https://login.consultant.ru/link/?req=doc&amp;base=RLAW926&amp;n=296413&amp;date=24.09.2026&amp;dst=100005&amp;field=134" TargetMode="External"/><Relationship Id="rId71" Type="http://schemas.openxmlformats.org/officeDocument/2006/relationships/hyperlink" Target="https://login.consultant.ru/link/?req=doc&amp;base=LAW&amp;n=541097&amp;date=24.09.2026&amp;dst=100222&amp;field=134" TargetMode="External"/><Relationship Id="rId92" Type="http://schemas.openxmlformats.org/officeDocument/2006/relationships/hyperlink" Target="https://login.consultant.ru/link/?req=doc&amp;base=LAW&amp;n=527765&amp;date=24.09.2026&amp;dst=749&amp;field=134" TargetMode="External"/><Relationship Id="rId162" Type="http://schemas.openxmlformats.org/officeDocument/2006/relationships/hyperlink" Target="https://login.consultant.ru/link/?req=doc&amp;base=LAW&amp;n=541090&amp;date=24.09.2026&amp;dst=100010&amp;field=134" TargetMode="External"/><Relationship Id="rId183" Type="http://schemas.openxmlformats.org/officeDocument/2006/relationships/hyperlink" Target="https://login.consultant.ru/link/?req=doc&amp;base=LAW&amp;n=527638&amp;date=24.09.202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926&amp;n=237237&amp;date=24.09.2026" TargetMode="External"/><Relationship Id="rId24" Type="http://schemas.openxmlformats.org/officeDocument/2006/relationships/hyperlink" Target="https://login.consultant.ru/link/?req=doc&amp;base=RLAW926&amp;n=185535&amp;date=24.09.2026" TargetMode="External"/><Relationship Id="rId40" Type="http://schemas.openxmlformats.org/officeDocument/2006/relationships/hyperlink" Target="https://login.consultant.ru/link/?req=doc&amp;base=RLAW926&amp;n=302408&amp;date=24.09.2026&amp;dst=100006&amp;field=134" TargetMode="External"/><Relationship Id="rId45" Type="http://schemas.openxmlformats.org/officeDocument/2006/relationships/hyperlink" Target="https://login.consultant.ru/link/?req=doc&amp;base=LAW&amp;n=527765&amp;date=24.09.2026&amp;dst=101264&amp;field=134" TargetMode="External"/><Relationship Id="rId66" Type="http://schemas.openxmlformats.org/officeDocument/2006/relationships/hyperlink" Target="https://login.consultant.ru/link/?req=doc&amp;base=LAW&amp;n=541097&amp;date=24.09.2026&amp;dst=258&amp;field=134" TargetMode="External"/><Relationship Id="rId87" Type="http://schemas.openxmlformats.org/officeDocument/2006/relationships/hyperlink" Target="https://login.consultant.ru/link/?req=doc&amp;base=RLAW926&amp;n=339655&amp;date=24.09.2026&amp;dst=100071&amp;field=134" TargetMode="External"/><Relationship Id="rId110" Type="http://schemas.openxmlformats.org/officeDocument/2006/relationships/hyperlink" Target="https://login.consultant.ru/link/?req=doc&amp;base=LAW&amp;n=501278&amp;date=24.09.2026" TargetMode="External"/><Relationship Id="rId115" Type="http://schemas.openxmlformats.org/officeDocument/2006/relationships/hyperlink" Target="https://login.consultant.ru/link/?req=doc&amp;base=LAW&amp;n=197748&amp;date=24.09.2026" TargetMode="External"/><Relationship Id="rId131" Type="http://schemas.openxmlformats.org/officeDocument/2006/relationships/hyperlink" Target="https://login.consultant.ru/link/?req=doc&amp;base=RLAW926&amp;n=323343&amp;date=24.09.2026&amp;dst=100022&amp;field=134" TargetMode="External"/><Relationship Id="rId136" Type="http://schemas.openxmlformats.org/officeDocument/2006/relationships/hyperlink" Target="https://login.consultant.ru/link/?req=doc&amp;base=LAW&amp;n=541090&amp;date=24.09.2026&amp;dst=100383&amp;field=134" TargetMode="External"/><Relationship Id="rId157" Type="http://schemas.openxmlformats.org/officeDocument/2006/relationships/hyperlink" Target="https://login.consultant.ru/link/?req=doc&amp;base=RLAW926&amp;n=302408&amp;date=24.09.2026&amp;dst=100029&amp;field=134" TargetMode="External"/><Relationship Id="rId178" Type="http://schemas.openxmlformats.org/officeDocument/2006/relationships/hyperlink" Target="https://login.consultant.ru/link/?req=doc&amp;base=RLAW926&amp;n=296413&amp;date=24.09.2026&amp;dst=100074&amp;field=134" TargetMode="External"/><Relationship Id="rId61" Type="http://schemas.openxmlformats.org/officeDocument/2006/relationships/hyperlink" Target="https://login.consultant.ru/link/?req=doc&amp;base=LAW&amp;n=541097&amp;date=24.09.2026&amp;dst=189&amp;field=134" TargetMode="External"/><Relationship Id="rId82" Type="http://schemas.openxmlformats.org/officeDocument/2006/relationships/hyperlink" Target="https://login.consultant.ru/link/?req=doc&amp;base=RLAW926&amp;n=339655&amp;date=24.09.2026&amp;dst=100042&amp;field=134" TargetMode="External"/><Relationship Id="rId152" Type="http://schemas.openxmlformats.org/officeDocument/2006/relationships/hyperlink" Target="https://login.consultant.ru/link/?req=doc&amp;base=LAW&amp;n=541097&amp;date=24.09.2026&amp;dst=187&amp;field=134" TargetMode="External"/><Relationship Id="rId173" Type="http://schemas.openxmlformats.org/officeDocument/2006/relationships/hyperlink" Target="https://login.consultant.ru/link/?req=doc&amp;base=LAW&amp;n=527765&amp;date=24.09.2026&amp;dst=467&amp;field=134" TargetMode="External"/><Relationship Id="rId194" Type="http://schemas.openxmlformats.org/officeDocument/2006/relationships/header" Target="header1.xml"/><Relationship Id="rId19" Type="http://schemas.openxmlformats.org/officeDocument/2006/relationships/hyperlink" Target="https://login.consultant.ru/link/?req=doc&amp;base=RLAW926&amp;n=138183&amp;date=24.09.2026" TargetMode="External"/><Relationship Id="rId14" Type="http://schemas.openxmlformats.org/officeDocument/2006/relationships/hyperlink" Target="https://login.consultant.ru/link/?req=doc&amp;base=LAW&amp;n=541090&amp;date=24.09.2026&amp;dst=100094&amp;field=134" TargetMode="External"/><Relationship Id="rId30" Type="http://schemas.openxmlformats.org/officeDocument/2006/relationships/hyperlink" Target="https://login.consultant.ru/link/?req=doc&amp;base=RLAW926&amp;n=246285&amp;date=24.09.2026&amp;dst=100009&amp;field=134" TargetMode="External"/><Relationship Id="rId35" Type="http://schemas.openxmlformats.org/officeDocument/2006/relationships/hyperlink" Target="https://login.consultant.ru/link/?req=doc&amp;base=RLAW926&amp;n=296413&amp;date=24.09.2026&amp;dst=100009&amp;field=134" TargetMode="External"/><Relationship Id="rId56" Type="http://schemas.openxmlformats.org/officeDocument/2006/relationships/hyperlink" Target="https://login.consultant.ru/link/?req=doc&amp;base=LAW&amp;n=541090&amp;date=24.09.2026&amp;dst=453&amp;field=134" TargetMode="External"/><Relationship Id="rId77" Type="http://schemas.openxmlformats.org/officeDocument/2006/relationships/hyperlink" Target="https://login.consultant.ru/link/?req=doc&amp;base=LAW&amp;n=541090&amp;date=24.09.2026&amp;dst=439&amp;field=134" TargetMode="External"/><Relationship Id="rId100" Type="http://schemas.openxmlformats.org/officeDocument/2006/relationships/hyperlink" Target="https://login.consultant.ru/link/?req=doc&amp;base=RLAW926&amp;n=330713&amp;date=24.09.2026&amp;dst=100018&amp;field=134" TargetMode="External"/><Relationship Id="rId105" Type="http://schemas.openxmlformats.org/officeDocument/2006/relationships/hyperlink" Target="https://login.consultant.ru/link/?req=doc&amp;base=RLAW926&amp;n=330713&amp;date=24.09.2026&amp;dst=100020&amp;field=134" TargetMode="External"/><Relationship Id="rId126" Type="http://schemas.openxmlformats.org/officeDocument/2006/relationships/hyperlink" Target="https://login.consultant.ru/link/?req=doc&amp;base=LAW&amp;n=510498&amp;date=24.09.2026" TargetMode="External"/><Relationship Id="rId147" Type="http://schemas.openxmlformats.org/officeDocument/2006/relationships/hyperlink" Target="https://login.consultant.ru/link/?req=doc&amp;base=RLAW926&amp;n=339655&amp;date=24.09.2026&amp;dst=100091&amp;field=134" TargetMode="External"/><Relationship Id="rId168" Type="http://schemas.openxmlformats.org/officeDocument/2006/relationships/hyperlink" Target="https://login.consultant.ru/link/?req=doc&amp;base=RLAW926&amp;n=330713&amp;date=24.09.2026&amp;dst=100069&amp;field=134" TargetMode="External"/><Relationship Id="rId8" Type="http://schemas.openxmlformats.org/officeDocument/2006/relationships/hyperlink" Target="https://login.consultant.ru/link/?req=doc&amp;base=RLAW926&amp;n=302408&amp;date=24.09.2026&amp;dst=100005&amp;field=134" TargetMode="External"/><Relationship Id="rId51" Type="http://schemas.openxmlformats.org/officeDocument/2006/relationships/hyperlink" Target="https://login.consultant.ru/link/?req=doc&amp;base=RLAW926&amp;n=296413&amp;date=24.09.2026&amp;dst=100015&amp;field=134" TargetMode="External"/><Relationship Id="rId72" Type="http://schemas.openxmlformats.org/officeDocument/2006/relationships/hyperlink" Target="https://login.consultant.ru/link/?req=doc&amp;base=LAW&amp;n=541097&amp;date=24.09.2026&amp;dst=258&amp;field=134" TargetMode="External"/><Relationship Id="rId93" Type="http://schemas.openxmlformats.org/officeDocument/2006/relationships/hyperlink" Target="https://login.consultant.ru/link/?req=doc&amp;base=LAW&amp;n=541097&amp;date=24.09.2026&amp;dst=258&amp;field=134" TargetMode="External"/><Relationship Id="rId98" Type="http://schemas.openxmlformats.org/officeDocument/2006/relationships/hyperlink" Target="https://login.consultant.ru/link/?req=doc&amp;base=RLAW926&amp;n=361234&amp;date=24.09.2026&amp;dst=100015&amp;field=134" TargetMode="External"/><Relationship Id="rId121" Type="http://schemas.openxmlformats.org/officeDocument/2006/relationships/hyperlink" Target="https://login.consultant.ru/link/?req=doc&amp;base=RLAW926&amp;n=330713&amp;date=24.09.2026&amp;dst=100046&amp;field=134" TargetMode="External"/><Relationship Id="rId142" Type="http://schemas.openxmlformats.org/officeDocument/2006/relationships/hyperlink" Target="https://login.consultant.ru/link/?req=doc&amp;base=RLAW926&amp;n=361234&amp;date=24.09.2026&amp;dst=100049&amp;field=134" TargetMode="External"/><Relationship Id="rId163" Type="http://schemas.openxmlformats.org/officeDocument/2006/relationships/hyperlink" Target="https://login.consultant.ru/link/?req=doc&amp;base=RLAW926&amp;n=323343&amp;date=24.09.2026&amp;dst=100087&amp;field=134" TargetMode="External"/><Relationship Id="rId184" Type="http://schemas.openxmlformats.org/officeDocument/2006/relationships/hyperlink" Target="https://login.consultant.ru/link/?req=doc&amp;base=LAW&amp;n=541097&amp;date=24.09.2026&amp;dst=262&amp;field=134" TargetMode="External"/><Relationship Id="rId189" Type="http://schemas.openxmlformats.org/officeDocument/2006/relationships/hyperlink" Target="https://login.consultant.ru/link/?req=doc&amp;base=LAW&amp;n=527765&amp;date=24.09.2026&amp;dst=799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926&amp;n=198441&amp;date=24.09.2026" TargetMode="External"/><Relationship Id="rId46" Type="http://schemas.openxmlformats.org/officeDocument/2006/relationships/hyperlink" Target="https://login.consultant.ru/link/?req=doc&amp;base=LAW&amp;n=527765&amp;date=24.09.2026&amp;dst=101265&amp;field=134" TargetMode="External"/><Relationship Id="rId67" Type="http://schemas.openxmlformats.org/officeDocument/2006/relationships/hyperlink" Target="https://login.consultant.ru/link/?req=doc&amp;base=LAW&amp;n=541097&amp;date=24.09.2026&amp;dst=303&amp;field=134" TargetMode="External"/><Relationship Id="rId116" Type="http://schemas.openxmlformats.org/officeDocument/2006/relationships/hyperlink" Target="https://login.consultant.ru/link/?req=doc&amp;base=LAW&amp;n=175784&amp;date=24.09.2026&amp;dst=100010&amp;field=134" TargetMode="External"/><Relationship Id="rId137" Type="http://schemas.openxmlformats.org/officeDocument/2006/relationships/hyperlink" Target="https://login.consultant.ru/link/?req=doc&amp;base=RLAW926&amp;n=339655&amp;date=24.09.2026&amp;dst=100083&amp;field=134" TargetMode="External"/><Relationship Id="rId158" Type="http://schemas.openxmlformats.org/officeDocument/2006/relationships/hyperlink" Target="https://login.consultant.ru/link/?req=doc&amp;base=RLAW926&amp;n=296413&amp;date=24.09.2026&amp;dst=100038&amp;field=134" TargetMode="External"/><Relationship Id="rId20" Type="http://schemas.openxmlformats.org/officeDocument/2006/relationships/hyperlink" Target="https://login.consultant.ru/link/?req=doc&amp;base=RLAW926&amp;n=141391&amp;date=24.09.2026" TargetMode="External"/><Relationship Id="rId41" Type="http://schemas.openxmlformats.org/officeDocument/2006/relationships/hyperlink" Target="https://login.consultant.ru/link/?req=doc&amp;base=RLAW926&amp;n=323343&amp;date=24.09.2026&amp;dst=100006&amp;field=134" TargetMode="External"/><Relationship Id="rId62" Type="http://schemas.openxmlformats.org/officeDocument/2006/relationships/hyperlink" Target="https://login.consultant.ru/link/?req=doc&amp;base=RLAW926&amp;n=339655&amp;date=24.09.2026&amp;dst=100034&amp;field=134" TargetMode="External"/><Relationship Id="rId83" Type="http://schemas.openxmlformats.org/officeDocument/2006/relationships/hyperlink" Target="https://login.consultant.ru/link/?req=doc&amp;base=RLAW926&amp;n=339655&amp;date=24.09.2026&amp;dst=100060&amp;field=134" TargetMode="External"/><Relationship Id="rId88" Type="http://schemas.openxmlformats.org/officeDocument/2006/relationships/hyperlink" Target="https://login.consultant.ru/link/?req=doc&amp;base=LAW&amp;n=511602&amp;date=24.09.2026&amp;dst=100088&amp;field=134" TargetMode="External"/><Relationship Id="rId111" Type="http://schemas.openxmlformats.org/officeDocument/2006/relationships/hyperlink" Target="https://login.consultant.ru/link/?req=doc&amp;base=RLAW926&amp;n=275655&amp;date=24.09.2026&amp;dst=100017&amp;field=134" TargetMode="External"/><Relationship Id="rId132" Type="http://schemas.openxmlformats.org/officeDocument/2006/relationships/hyperlink" Target="https://login.consultant.ru/link/?req=doc&amp;base=LAW&amp;n=541090&amp;date=24.09.2026&amp;dst=164&amp;field=134" TargetMode="External"/><Relationship Id="rId153" Type="http://schemas.openxmlformats.org/officeDocument/2006/relationships/hyperlink" Target="https://login.consultant.ru/link/?req=doc&amp;base=RLAW926&amp;n=339655&amp;date=24.09.2026&amp;dst=100093&amp;field=134" TargetMode="External"/><Relationship Id="rId174" Type="http://schemas.openxmlformats.org/officeDocument/2006/relationships/hyperlink" Target="https://login.consultant.ru/link/?req=doc&amp;base=LAW&amp;n=527765&amp;date=24.09.2026&amp;dst=575&amp;field=134" TargetMode="External"/><Relationship Id="rId179" Type="http://schemas.openxmlformats.org/officeDocument/2006/relationships/hyperlink" Target="https://login.consultant.ru/link/?req=doc&amp;base=RLAW926&amp;n=302408&amp;date=24.09.2026&amp;dst=100043&amp;field=134" TargetMode="External"/><Relationship Id="rId195" Type="http://schemas.openxmlformats.org/officeDocument/2006/relationships/footer" Target="footer1.xml"/><Relationship Id="rId190" Type="http://schemas.openxmlformats.org/officeDocument/2006/relationships/hyperlink" Target="https://login.consultant.ru/link/?req=doc&amp;base=LAW&amp;n=540428&amp;date=24.09.2026&amp;dst=100278&amp;field=134" TargetMode="External"/><Relationship Id="rId15" Type="http://schemas.openxmlformats.org/officeDocument/2006/relationships/hyperlink" Target="https://login.consultant.ru/link/?req=doc&amp;base=RLAW926&amp;n=358054&amp;date=24.09.2026&amp;dst=101903&amp;field=134" TargetMode="External"/><Relationship Id="rId36" Type="http://schemas.openxmlformats.org/officeDocument/2006/relationships/hyperlink" Target="https://login.consultant.ru/link/?req=doc&amp;base=RLAW926&amp;n=296413&amp;date=24.09.2026&amp;dst=100010&amp;field=134" TargetMode="External"/><Relationship Id="rId57" Type="http://schemas.openxmlformats.org/officeDocument/2006/relationships/hyperlink" Target="https://login.consultant.ru/link/?req=doc&amp;base=RLAW926&amp;n=352168&amp;date=24.09.2026&amp;dst=100017&amp;field=134" TargetMode="External"/><Relationship Id="rId106" Type="http://schemas.openxmlformats.org/officeDocument/2006/relationships/hyperlink" Target="https://login.consultant.ru/link/?req=doc&amp;base=LAW&amp;n=417763&amp;date=24.09.2026" TargetMode="External"/><Relationship Id="rId127" Type="http://schemas.openxmlformats.org/officeDocument/2006/relationships/hyperlink" Target="https://login.consultant.ru/link/?req=doc&amp;base=RLAW926&amp;n=258022&amp;date=24.09.2026" TargetMode="External"/><Relationship Id="rId10" Type="http://schemas.openxmlformats.org/officeDocument/2006/relationships/hyperlink" Target="https://login.consultant.ru/link/?req=doc&amp;base=RLAW926&amp;n=330713&amp;date=24.09.2026&amp;dst=100005&amp;field=134" TargetMode="External"/><Relationship Id="rId31" Type="http://schemas.openxmlformats.org/officeDocument/2006/relationships/hyperlink" Target="https://login.consultant.ru/link/?req=doc&amp;base=RLAW926&amp;n=296413&amp;date=24.09.2026&amp;dst=100007&amp;field=134" TargetMode="External"/><Relationship Id="rId52" Type="http://schemas.openxmlformats.org/officeDocument/2006/relationships/hyperlink" Target="https://login.consultant.ru/link/?req=doc&amp;base=RLAW926&amp;n=339655&amp;date=24.09.2026&amp;dst=100010&amp;field=134" TargetMode="External"/><Relationship Id="rId73" Type="http://schemas.openxmlformats.org/officeDocument/2006/relationships/hyperlink" Target="https://login.consultant.ru/link/?req=doc&amp;base=LAW&amp;n=541097&amp;date=24.09.2026&amp;dst=303&amp;field=134" TargetMode="External"/><Relationship Id="rId78" Type="http://schemas.openxmlformats.org/officeDocument/2006/relationships/hyperlink" Target="https://login.consultant.ru/link/?req=doc&amp;base=LAW&amp;n=541090&amp;date=24.09.2026&amp;dst=100383&amp;field=134" TargetMode="External"/><Relationship Id="rId94" Type="http://schemas.openxmlformats.org/officeDocument/2006/relationships/hyperlink" Target="https://login.consultant.ru/link/?req=doc&amp;base=LAW&amp;n=541097&amp;date=24.09.2026&amp;dst=303&amp;field=134" TargetMode="External"/><Relationship Id="rId99" Type="http://schemas.openxmlformats.org/officeDocument/2006/relationships/hyperlink" Target="https://login.consultant.ru/link/?req=doc&amp;base=RLAW926&amp;n=339655&amp;date=24.09.2026&amp;dst=100074&amp;field=134" TargetMode="External"/><Relationship Id="rId101" Type="http://schemas.openxmlformats.org/officeDocument/2006/relationships/hyperlink" Target="https://login.consultant.ru/link/?req=doc&amp;base=RLAW926&amp;n=296413&amp;date=24.09.2026&amp;dst=100019&amp;field=134" TargetMode="External"/><Relationship Id="rId122" Type="http://schemas.openxmlformats.org/officeDocument/2006/relationships/hyperlink" Target="https://login.consultant.ru/link/?req=doc&amp;base=RLAW926&amp;n=330713&amp;date=24.09.2026&amp;dst=100052&amp;field=134" TargetMode="External"/><Relationship Id="rId143" Type="http://schemas.openxmlformats.org/officeDocument/2006/relationships/hyperlink" Target="https://login.consultant.ru/link/?req=doc&amp;base=RLAW926&amp;n=361234&amp;date=24.09.2026&amp;dst=100054&amp;field=134" TargetMode="External"/><Relationship Id="rId148" Type="http://schemas.openxmlformats.org/officeDocument/2006/relationships/hyperlink" Target="https://login.consultant.ru/link/?req=doc&amp;base=RLAW926&amp;n=323343&amp;date=24.09.2026&amp;dst=100072&amp;field=134" TargetMode="External"/><Relationship Id="rId164" Type="http://schemas.openxmlformats.org/officeDocument/2006/relationships/hyperlink" Target="https://login.consultant.ru/link/?req=doc&amp;base=RLAW926&amp;n=330713&amp;date=24.09.2026&amp;dst=100053&amp;field=134" TargetMode="External"/><Relationship Id="rId169" Type="http://schemas.openxmlformats.org/officeDocument/2006/relationships/hyperlink" Target="https://login.consultant.ru/link/?req=doc&amp;base=RLAW926&amp;n=330713&amp;date=24.09.2026&amp;dst=100072&amp;field=134" TargetMode="External"/><Relationship Id="rId185" Type="http://schemas.openxmlformats.org/officeDocument/2006/relationships/hyperlink" Target="https://login.consultant.ru/link/?req=doc&amp;base=LAW&amp;n=527765&amp;date=24.09.2026&amp;dst=799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26&amp;n=323343&amp;date=24.09.2026&amp;dst=100005&amp;field=134" TargetMode="External"/><Relationship Id="rId180" Type="http://schemas.openxmlformats.org/officeDocument/2006/relationships/hyperlink" Target="https://login.consultant.ru/link/?req=doc&amp;base=LAW&amp;n=527638&amp;date=24.09.2026" TargetMode="External"/><Relationship Id="rId26" Type="http://schemas.openxmlformats.org/officeDocument/2006/relationships/hyperlink" Target="https://login.consultant.ru/link/?req=doc&amp;base=RLAW926&amp;n=206225&amp;date=24.09.2026&amp;dst=100018&amp;field=134" TargetMode="External"/><Relationship Id="rId47" Type="http://schemas.openxmlformats.org/officeDocument/2006/relationships/hyperlink" Target="https://login.consultant.ru/link/?req=doc&amp;base=RLAW926&amp;n=296413&amp;date=24.09.2026&amp;dst=100013&amp;field=134" TargetMode="External"/><Relationship Id="rId68" Type="http://schemas.openxmlformats.org/officeDocument/2006/relationships/hyperlink" Target="https://login.consultant.ru/link/?req=doc&amp;base=LAW&amp;n=541097&amp;date=24.09.2026&amp;dst=305&amp;field=134" TargetMode="External"/><Relationship Id="rId89" Type="http://schemas.openxmlformats.org/officeDocument/2006/relationships/hyperlink" Target="https://login.consultant.ru/link/?req=doc&amp;base=LAW&amp;n=527765&amp;date=24.09.2026&amp;dst=769&amp;field=134" TargetMode="External"/><Relationship Id="rId112" Type="http://schemas.openxmlformats.org/officeDocument/2006/relationships/hyperlink" Target="https://login.consultant.ru/link/?req=doc&amp;base=LAW&amp;n=445069&amp;date=24.09.2026" TargetMode="External"/><Relationship Id="rId133" Type="http://schemas.openxmlformats.org/officeDocument/2006/relationships/hyperlink" Target="https://login.consultant.ru/link/?req=doc&amp;base=LAW&amp;n=501278&amp;date=24.09.2026&amp;dst=75&amp;field=134" TargetMode="External"/><Relationship Id="rId154" Type="http://schemas.openxmlformats.org/officeDocument/2006/relationships/hyperlink" Target="https://login.consultant.ru/link/?req=doc&amp;base=RLAW926&amp;n=296413&amp;date=24.09.2026&amp;dst=100036&amp;field=134" TargetMode="External"/><Relationship Id="rId175" Type="http://schemas.openxmlformats.org/officeDocument/2006/relationships/hyperlink" Target="https://login.consultant.ru/link/?req=doc&amp;base=LAW&amp;n=527765&amp;date=24.09.2026&amp;dst=799&amp;field=134" TargetMode="External"/><Relationship Id="rId196" Type="http://schemas.openxmlformats.org/officeDocument/2006/relationships/footer" Target="footer2.xml"/><Relationship Id="rId16" Type="http://schemas.openxmlformats.org/officeDocument/2006/relationships/hyperlink" Target="https://login.consultant.ru/link/?req=doc&amp;base=RLAW926&amp;n=354120&amp;date=24.09.2026" TargetMode="External"/><Relationship Id="rId37" Type="http://schemas.openxmlformats.org/officeDocument/2006/relationships/hyperlink" Target="https://login.consultant.ru/link/?req=doc&amp;base=RLAW926&amp;n=361234&amp;date=24.09.2026&amp;dst=100006&amp;field=134" TargetMode="External"/><Relationship Id="rId58" Type="http://schemas.openxmlformats.org/officeDocument/2006/relationships/hyperlink" Target="https://login.consultant.ru/link/?req=doc&amp;base=RLAW926&amp;n=339655&amp;date=24.09.2026&amp;dst=100021&amp;field=134" TargetMode="External"/><Relationship Id="rId79" Type="http://schemas.openxmlformats.org/officeDocument/2006/relationships/hyperlink" Target="https://login.consultant.ru/link/?req=doc&amp;base=LAW&amp;n=541090&amp;date=24.09.2026&amp;dst=44&amp;field=134" TargetMode="External"/><Relationship Id="rId102" Type="http://schemas.openxmlformats.org/officeDocument/2006/relationships/hyperlink" Target="https://login.consultant.ru/link/?req=doc&amp;base=RLAW926&amp;n=361234&amp;date=24.09.2026&amp;dst=100019&amp;field=134" TargetMode="External"/><Relationship Id="rId123" Type="http://schemas.openxmlformats.org/officeDocument/2006/relationships/hyperlink" Target="https://login.consultant.ru/link/?req=doc&amp;base=LAW&amp;n=536617&amp;date=24.09.2026" TargetMode="External"/><Relationship Id="rId144" Type="http://schemas.openxmlformats.org/officeDocument/2006/relationships/hyperlink" Target="https://login.consultant.ru/link/?req=doc&amp;base=LAW&amp;n=518098&amp;date=24.09.2026" TargetMode="External"/><Relationship Id="rId90" Type="http://schemas.openxmlformats.org/officeDocument/2006/relationships/hyperlink" Target="https://login.consultant.ru/link/?req=doc&amp;base=RLAW926&amp;n=339655&amp;date=24.09.2026&amp;dst=100072&amp;field=134" TargetMode="External"/><Relationship Id="rId165" Type="http://schemas.openxmlformats.org/officeDocument/2006/relationships/hyperlink" Target="https://login.consultant.ru/link/?req=doc&amp;base=RLAW926&amp;n=330713&amp;date=24.09.2026&amp;dst=100060&amp;field=134" TargetMode="External"/><Relationship Id="rId186" Type="http://schemas.openxmlformats.org/officeDocument/2006/relationships/hyperlink" Target="https://login.consultant.ru/link/?req=doc&amp;base=LAW&amp;n=540428&amp;date=24.09.2026&amp;dst=100278&amp;field=134" TargetMode="External"/><Relationship Id="rId27" Type="http://schemas.openxmlformats.org/officeDocument/2006/relationships/hyperlink" Target="https://login.consultant.ru/link/?req=doc&amp;base=RLAW926&amp;n=217288&amp;date=24.09.2026" TargetMode="External"/><Relationship Id="rId48" Type="http://schemas.openxmlformats.org/officeDocument/2006/relationships/hyperlink" Target="https://login.consultant.ru/link/?req=doc&amp;base=RLAW926&amp;n=302408&amp;date=24.09.2026&amp;dst=100007&amp;field=134" TargetMode="External"/><Relationship Id="rId69" Type="http://schemas.openxmlformats.org/officeDocument/2006/relationships/hyperlink" Target="https://login.consultant.ru/link/?req=doc&amp;base=LAW&amp;n=510498&amp;date=24.09.2026" TargetMode="External"/><Relationship Id="rId113" Type="http://schemas.openxmlformats.org/officeDocument/2006/relationships/hyperlink" Target="https://login.consultant.ru/link/?req=doc&amp;base=LAW&amp;n=511602&amp;date=24.09.2026" TargetMode="External"/><Relationship Id="rId134" Type="http://schemas.openxmlformats.org/officeDocument/2006/relationships/hyperlink" Target="https://login.consultant.ru/link/?req=doc&amp;base=RLAW926&amp;n=339655&amp;date=24.09.2026&amp;dst=100081&amp;field=134" TargetMode="External"/><Relationship Id="rId80" Type="http://schemas.openxmlformats.org/officeDocument/2006/relationships/hyperlink" Target="https://login.consultant.ru/link/?req=doc&amp;base=RLAW926&amp;n=361234&amp;date=24.09.2026&amp;dst=100009&amp;field=134" TargetMode="External"/><Relationship Id="rId155" Type="http://schemas.openxmlformats.org/officeDocument/2006/relationships/hyperlink" Target="https://login.consultant.ru/link/?req=doc&amp;base=RLAW926&amp;n=302408&amp;date=24.09.2026&amp;dst=100026&amp;field=134" TargetMode="External"/><Relationship Id="rId176" Type="http://schemas.openxmlformats.org/officeDocument/2006/relationships/image" Target="media/image1.wmf"/><Relationship Id="rId197" Type="http://schemas.openxmlformats.org/officeDocument/2006/relationships/fontTable" Target="fontTable.xml"/><Relationship Id="rId17" Type="http://schemas.openxmlformats.org/officeDocument/2006/relationships/hyperlink" Target="https://login.consultant.ru/link/?req=doc&amp;base=RLAW926&amp;n=257814&amp;date=24.09.2026" TargetMode="External"/><Relationship Id="rId38" Type="http://schemas.openxmlformats.org/officeDocument/2006/relationships/hyperlink" Target="https://login.consultant.ru/link/?req=doc&amp;base=RLAW926&amp;n=275655&amp;date=24.09.2026&amp;dst=100006&amp;field=134" TargetMode="External"/><Relationship Id="rId59" Type="http://schemas.openxmlformats.org/officeDocument/2006/relationships/hyperlink" Target="https://login.consultant.ru/link/?req=doc&amp;base=LAW&amp;n=527765&amp;date=24.09.2026&amp;dst=2472&amp;field=134" TargetMode="External"/><Relationship Id="rId103" Type="http://schemas.openxmlformats.org/officeDocument/2006/relationships/hyperlink" Target="https://login.consultant.ru/link/?req=doc&amp;base=LAW&amp;n=501278&amp;date=24.09.2026" TargetMode="External"/><Relationship Id="rId124" Type="http://schemas.openxmlformats.org/officeDocument/2006/relationships/hyperlink" Target="https://login.consultant.ru/link/?req=doc&amp;base=LAW&amp;n=527638&amp;date=24.09.2026" TargetMode="External"/><Relationship Id="rId70" Type="http://schemas.openxmlformats.org/officeDocument/2006/relationships/hyperlink" Target="https://login.consultant.ru/link/?req=doc&amp;base=LAW&amp;n=527765&amp;date=24.09.2026&amp;dst=750&amp;field=134" TargetMode="External"/><Relationship Id="rId91" Type="http://schemas.openxmlformats.org/officeDocument/2006/relationships/hyperlink" Target="https://login.consultant.ru/link/?req=doc&amp;base=LAW&amp;n=527765&amp;date=24.09.2026&amp;dst=773&amp;field=134" TargetMode="External"/><Relationship Id="rId145" Type="http://schemas.openxmlformats.org/officeDocument/2006/relationships/hyperlink" Target="https://login.consultant.ru/link/?req=doc&amp;base=RLAW926&amp;n=339655&amp;date=24.09.2026&amp;dst=100089&amp;field=134" TargetMode="External"/><Relationship Id="rId166" Type="http://schemas.openxmlformats.org/officeDocument/2006/relationships/hyperlink" Target="https://login.consultant.ru/link/?req=doc&amp;base=RLAW926&amp;n=330713&amp;date=24.09.2026&amp;dst=100061&amp;field=134" TargetMode="External"/><Relationship Id="rId187" Type="http://schemas.openxmlformats.org/officeDocument/2006/relationships/hyperlink" Target="https://login.consultant.ru/link/?req=doc&amp;base=RLAW926&amp;n=302408&amp;date=24.09.2026&amp;dst=100043&amp;field=134" TargetMode="External"/><Relationship Id="rId1" Type="http://schemas.openxmlformats.org/officeDocument/2006/relationships/styles" Target="styles.xml"/><Relationship Id="rId28" Type="http://schemas.openxmlformats.org/officeDocument/2006/relationships/hyperlink" Target="https://login.consultant.ru/link/?req=doc&amp;base=RLAW926&amp;n=223515&amp;date=24.09.2026&amp;dst=100026&amp;field=134" TargetMode="External"/><Relationship Id="rId49" Type="http://schemas.openxmlformats.org/officeDocument/2006/relationships/hyperlink" Target="https://login.consultant.ru/link/?req=doc&amp;base=RLAW926&amp;n=339655&amp;date=24.09.2026&amp;dst=100007&amp;field=134" TargetMode="External"/><Relationship Id="rId114" Type="http://schemas.openxmlformats.org/officeDocument/2006/relationships/hyperlink" Target="https://login.consultant.ru/link/?req=doc&amp;base=LAW&amp;n=442096&amp;date=24.09.2026" TargetMode="External"/><Relationship Id="rId60" Type="http://schemas.openxmlformats.org/officeDocument/2006/relationships/hyperlink" Target="https://login.consultant.ru/link/?req=doc&amp;base=LAW&amp;n=541097&amp;date=24.09.2026&amp;dst=187&amp;field=134" TargetMode="External"/><Relationship Id="rId81" Type="http://schemas.openxmlformats.org/officeDocument/2006/relationships/hyperlink" Target="https://login.consultant.ru/link/?req=doc&amp;base=LAW&amp;n=540428&amp;date=24.09.2026" TargetMode="External"/><Relationship Id="rId135" Type="http://schemas.openxmlformats.org/officeDocument/2006/relationships/hyperlink" Target="https://login.consultant.ru/link/?req=doc&amp;base=LAW&amp;n=541090&amp;date=24.09.2026&amp;dst=439&amp;field=134" TargetMode="External"/><Relationship Id="rId156" Type="http://schemas.openxmlformats.org/officeDocument/2006/relationships/hyperlink" Target="https://login.consultant.ru/link/?req=doc&amp;base=RLAW926&amp;n=339655&amp;date=24.09.2026&amp;dst=100096&amp;field=134" TargetMode="External"/><Relationship Id="rId177" Type="http://schemas.openxmlformats.org/officeDocument/2006/relationships/hyperlink" Target="https://login.consultant.ru/link/?req=doc&amp;base=LAW&amp;n=540428&amp;date=24.09.2026&amp;dst=100278&amp;field=134" TargetMode="External"/><Relationship Id="rId198" Type="http://schemas.openxmlformats.org/officeDocument/2006/relationships/theme" Target="theme/theme1.xml"/><Relationship Id="rId18" Type="http://schemas.openxmlformats.org/officeDocument/2006/relationships/hyperlink" Target="https://login.consultant.ru/link/?req=doc&amp;base=RLAW926&amp;n=124153&amp;date=24.09.2026" TargetMode="External"/><Relationship Id="rId39" Type="http://schemas.openxmlformats.org/officeDocument/2006/relationships/hyperlink" Target="https://login.consultant.ru/link/?req=doc&amp;base=RLAW926&amp;n=296413&amp;date=24.09.2026&amp;dst=100012&amp;field=134" TargetMode="External"/><Relationship Id="rId50" Type="http://schemas.openxmlformats.org/officeDocument/2006/relationships/hyperlink" Target="https://login.consultant.ru/link/?req=doc&amp;base=RLAW926&amp;n=339655&amp;date=24.09.2026&amp;dst=100009&amp;field=134" TargetMode="External"/><Relationship Id="rId104" Type="http://schemas.openxmlformats.org/officeDocument/2006/relationships/hyperlink" Target="https://login.consultant.ru/link/?req=doc&amp;base=LAW&amp;n=527358&amp;date=24.09.2026" TargetMode="External"/><Relationship Id="rId125" Type="http://schemas.openxmlformats.org/officeDocument/2006/relationships/hyperlink" Target="https://login.consultant.ru/link/?req=doc&amp;base=LAW&amp;n=527765&amp;date=24.09.2026" TargetMode="External"/><Relationship Id="rId146" Type="http://schemas.openxmlformats.org/officeDocument/2006/relationships/hyperlink" Target="https://login.consultant.ru/link/?req=doc&amp;base=LAW&amp;n=541090&amp;date=24.09.2026&amp;dst=203&amp;field=134" TargetMode="External"/><Relationship Id="rId167" Type="http://schemas.openxmlformats.org/officeDocument/2006/relationships/hyperlink" Target="https://login.consultant.ru/link/?req=doc&amp;base=RLAW926&amp;n=330713&amp;date=24.09.2026&amp;dst=100066&amp;field=134" TargetMode="External"/><Relationship Id="rId188" Type="http://schemas.openxmlformats.org/officeDocument/2006/relationships/hyperlink" Target="https://login.consultant.ru/link/?req=doc&amp;base=LAW&amp;n=541097&amp;date=24.09.2026&amp;dst=305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41</Pages>
  <Words>31406</Words>
  <Characters>179019</Characters>
  <Application>Microsoft Office Word</Application>
  <DocSecurity>0</DocSecurity>
  <Lines>1491</Lines>
  <Paragraphs>420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 Сургута от 08.12.2022 N 9877
(ред. от 16.09.2026)
"Об утверждении административного регламента предоставления муниципальной услуги "Предварительное согласование предоставления земельного участка"</vt:lpstr>
    </vt:vector>
  </TitlesOfParts>
  <Company>КонсультантПлюс Версия 4025.00.50</Company>
  <LinksUpToDate>false</LinksUpToDate>
  <CharactersWithSpaces>210005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Сургута от 08.12.2022 N 9877
(ред. от 16.09.2026)
"Об утверждении административного регламента предоставления муниципальной услуги "Предварительное согласование предоставления земельного участка"</dc:title>
  <cp:lastModifiedBy>Дорогая Нина Игоревна</cp:lastModifiedBy>
  <cp:revision>5</cp:revision>
  <dcterms:created xsi:type="dcterms:W3CDTF">2026-09-24T10:13:00Z</dcterms:created>
  <dcterms:modified xsi:type="dcterms:W3CDTF">2026-09-24T11:29:00Z</dcterms:modified>
</cp:coreProperties>
</file>