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68" w:rsidRDefault="007B3968" w:rsidP="007B39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ИЗВЕЩЕНИЕ</w:t>
      </w:r>
    </w:p>
    <w:p w:rsidR="008558FF" w:rsidRDefault="007B3968" w:rsidP="007B39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предоставлении имущественной поддержки субъектам малого и среднего предпринимательства в виде передачи муниципального имущества во временное пользование и (или) владение</w:t>
      </w:r>
    </w:p>
    <w:p w:rsidR="008558FF" w:rsidRDefault="008558FF" w:rsidP="007B39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58FF" w:rsidRDefault="007B3968" w:rsidP="007B3968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заявителе: </w:t>
      </w:r>
      <w:r>
        <w:rPr>
          <w:rFonts w:ascii="Times New Roman" w:hAnsi="Times New Roman" w:cs="Times New Roman"/>
          <w:b/>
          <w:sz w:val="26"/>
          <w:szCs w:val="26"/>
        </w:rPr>
        <w:t>ООО «</w:t>
      </w:r>
      <w:r w:rsidR="00E667AB">
        <w:rPr>
          <w:rFonts w:ascii="Times New Roman" w:hAnsi="Times New Roman" w:cs="Times New Roman"/>
          <w:b/>
          <w:sz w:val="26"/>
          <w:szCs w:val="26"/>
        </w:rPr>
        <w:t>Венера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E667AB" w:rsidRPr="00E667AB" w:rsidRDefault="007B3968" w:rsidP="00E667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Наименование, местонахождение муниципального имущества, испрашиваемого в порядке предоставления имущественной поддержки: </w:t>
      </w:r>
      <w:r w:rsidR="00E667AB" w:rsidRPr="00E667AB">
        <w:rPr>
          <w:rFonts w:ascii="Times New Roman" w:hAnsi="Times New Roman" w:cs="Times New Roman"/>
          <w:b/>
          <w:bCs/>
          <w:sz w:val="26"/>
          <w:szCs w:val="26"/>
        </w:rPr>
        <w:t xml:space="preserve">на парковочную </w:t>
      </w:r>
      <w:r w:rsidR="00E667AB">
        <w:rPr>
          <w:rFonts w:ascii="Times New Roman" w:hAnsi="Times New Roman" w:cs="Times New Roman"/>
          <w:b/>
          <w:bCs/>
          <w:sz w:val="26"/>
          <w:szCs w:val="26"/>
        </w:rPr>
        <w:t xml:space="preserve">площадь (в реестре парковок №98). </w:t>
      </w:r>
      <w:r w:rsidR="00E667AB" w:rsidRPr="00E667AB">
        <w:rPr>
          <w:rFonts w:ascii="Times New Roman" w:hAnsi="Times New Roman" w:cs="Times New Roman"/>
          <w:b/>
          <w:bCs/>
          <w:sz w:val="26"/>
          <w:szCs w:val="26"/>
        </w:rPr>
        <w:t>«Разворотно-отстойная площадка (г. Сургут, Югорский тракт у перекрестка с ул.4 «З», площадью-2610 м.кв.</w:t>
      </w:r>
    </w:p>
    <w:p w:rsidR="008558FF" w:rsidRPr="00E41BA8" w:rsidRDefault="007B3968" w:rsidP="007B39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1BA8">
        <w:rPr>
          <w:rFonts w:ascii="Times New Roman" w:hAnsi="Times New Roman" w:cs="Times New Roman"/>
          <w:sz w:val="26"/>
          <w:szCs w:val="26"/>
        </w:rPr>
        <w:t xml:space="preserve">Цель использования муниципального имущества, испрашиваемого в порядке предоставления имущественной поддержки: </w:t>
      </w:r>
      <w:r w:rsidR="00E41BA8" w:rsidRPr="00E41BA8">
        <w:rPr>
          <w:rFonts w:ascii="Times New Roman" w:hAnsi="Times New Roman" w:cs="Times New Roman"/>
          <w:bCs/>
          <w:sz w:val="26"/>
          <w:szCs w:val="26"/>
        </w:rPr>
        <w:t>для размещения транспортных ср</w:t>
      </w:r>
      <w:r w:rsidR="00E667AB">
        <w:rPr>
          <w:rFonts w:ascii="Times New Roman" w:hAnsi="Times New Roman" w:cs="Times New Roman"/>
          <w:bCs/>
          <w:sz w:val="26"/>
          <w:szCs w:val="26"/>
        </w:rPr>
        <w:t>едств сотрудников и посетителей.</w:t>
      </w:r>
    </w:p>
    <w:p w:rsidR="00880953" w:rsidRDefault="00880953" w:rsidP="008809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Документы, подтверждающие наличие на законном основании нежилого помещения, сооружения, земельного участка.</w:t>
      </w:r>
    </w:p>
    <w:p w:rsidR="008558FF" w:rsidRDefault="007B3968" w:rsidP="00E41BA8">
      <w:pPr>
        <w:pStyle w:val="s1"/>
        <w:shd w:val="clear" w:color="auto" w:fill="FFFFFF"/>
        <w:ind w:firstLine="567"/>
        <w:jc w:val="both"/>
        <w:rPr>
          <w:bCs/>
          <w:color w:val="22272F"/>
          <w:sz w:val="26"/>
          <w:szCs w:val="26"/>
        </w:rPr>
      </w:pPr>
      <w:r>
        <w:rPr>
          <w:sz w:val="26"/>
          <w:szCs w:val="26"/>
        </w:rPr>
        <w:t xml:space="preserve">Порядок подачи заявления о предоставлении испрашиваемого муниципального имущества: </w:t>
      </w:r>
      <w:r>
        <w:rPr>
          <w:bCs/>
          <w:color w:val="22272F"/>
          <w:sz w:val="26"/>
          <w:szCs w:val="26"/>
        </w:rPr>
        <w:t>Заявитель, претендующий на получение имущественной поддержки, представляет балансодержателю письменное заявление о предоставлении имущественной поддержки по форме согласно приложению к настоящему извещению (Приложение № 1), лично, через представителя или почтовым отправлением с описью вложения, в случае представления документов почтовым отправлением с описью датой представления документов будет считаться дата поступления конверта с документами в адрес балансодержателя. Заявление представляется по местонахождению балансодержателя</w:t>
      </w:r>
    </w:p>
    <w:p w:rsidR="008558FF" w:rsidRDefault="007B3968" w:rsidP="00E41BA8">
      <w:pPr>
        <w:pStyle w:val="s1"/>
        <w:shd w:val="clear" w:color="auto" w:fill="FFFFFF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Срок приема конкурирующих заявлений:</w:t>
      </w:r>
      <w:r>
        <w:rPr>
          <w:b/>
          <w:sz w:val="26"/>
          <w:szCs w:val="26"/>
        </w:rPr>
        <w:t xml:space="preserve"> с </w:t>
      </w:r>
      <w:r w:rsidR="00116465">
        <w:rPr>
          <w:b/>
          <w:sz w:val="26"/>
          <w:szCs w:val="26"/>
        </w:rPr>
        <w:t>17.</w:t>
      </w:r>
      <w:r w:rsidR="00E87200">
        <w:rPr>
          <w:b/>
          <w:sz w:val="26"/>
          <w:szCs w:val="26"/>
        </w:rPr>
        <w:t>12</w:t>
      </w:r>
      <w:r w:rsidR="00E41BA8">
        <w:rPr>
          <w:b/>
          <w:sz w:val="26"/>
          <w:szCs w:val="26"/>
        </w:rPr>
        <w:t>.2025</w:t>
      </w:r>
      <w:r>
        <w:rPr>
          <w:b/>
          <w:sz w:val="26"/>
          <w:szCs w:val="26"/>
        </w:rPr>
        <w:t xml:space="preserve"> по </w:t>
      </w:r>
      <w:r w:rsidR="00FA5491">
        <w:rPr>
          <w:b/>
          <w:sz w:val="26"/>
          <w:szCs w:val="26"/>
        </w:rPr>
        <w:t>2</w:t>
      </w:r>
      <w:r w:rsidR="009B7C89">
        <w:rPr>
          <w:b/>
          <w:sz w:val="26"/>
          <w:szCs w:val="26"/>
        </w:rPr>
        <w:t>3</w:t>
      </w:r>
      <w:bookmarkStart w:id="0" w:name="_GoBack"/>
      <w:bookmarkEnd w:id="0"/>
      <w:r w:rsidR="00E41BA8">
        <w:rPr>
          <w:b/>
          <w:sz w:val="26"/>
          <w:szCs w:val="26"/>
        </w:rPr>
        <w:t>.12.2025</w:t>
      </w:r>
      <w:r>
        <w:rPr>
          <w:b/>
          <w:sz w:val="26"/>
          <w:szCs w:val="26"/>
        </w:rPr>
        <w:t>.</w:t>
      </w: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165B39" w:rsidRDefault="00165B39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165B39" w:rsidRDefault="00165B39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165B39" w:rsidRDefault="00165B39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165B39" w:rsidRDefault="00165B39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165B39" w:rsidRDefault="00165B39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80953" w:rsidRDefault="00880953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80953" w:rsidRDefault="00880953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80953" w:rsidRDefault="00880953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80953" w:rsidRDefault="00880953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165B39" w:rsidRDefault="00165B39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165B39" w:rsidRPr="00165B39" w:rsidRDefault="00165B39" w:rsidP="00165B39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65B39">
        <w:rPr>
          <w:sz w:val="26"/>
          <w:szCs w:val="26"/>
        </w:rPr>
        <w:t xml:space="preserve">                                                                </w:t>
      </w:r>
      <w:r w:rsidRPr="00880953">
        <w:rPr>
          <w:sz w:val="26"/>
          <w:szCs w:val="26"/>
        </w:rPr>
        <w:t xml:space="preserve">      </w:t>
      </w:r>
      <w:r w:rsidRPr="00165B39">
        <w:rPr>
          <w:sz w:val="26"/>
          <w:szCs w:val="26"/>
        </w:rPr>
        <w:t>Приложение № 1 к извещению</w:t>
      </w:r>
    </w:p>
    <w:p w:rsidR="00165B39" w:rsidRDefault="00165B39" w:rsidP="00165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5B39">
        <w:rPr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 предоставлении имущественной поддержки</w:t>
      </w:r>
    </w:p>
    <w:p w:rsidR="00165B39" w:rsidRDefault="00165B39" w:rsidP="00165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субъектам малого и среднего предпринима-</w:t>
      </w:r>
    </w:p>
    <w:p w:rsidR="00165B39" w:rsidRDefault="00165B39" w:rsidP="00165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тельства в виде передачи муниципального</w:t>
      </w:r>
    </w:p>
    <w:p w:rsidR="00165B39" w:rsidRDefault="00165B39" w:rsidP="00165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имущества во временное пользование и (или) владение</w:t>
      </w:r>
    </w:p>
    <w:p w:rsidR="00165B39" w:rsidRDefault="00165B39" w:rsidP="00165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5B39" w:rsidRDefault="00165B39" w:rsidP="00165B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Директору МКУ "Дирекция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дорожно-транспортного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 жилищно-коммунального комплекса"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(полное наименование и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организационно-правовая форма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юридического лица или Ф.И.О.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(последнее - при наличии)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индивидуального предпринимателя)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(почтовый адрес)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(телефон)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(адрес электронной почты)</w:t>
      </w:r>
    </w:p>
    <w:p w:rsidR="00165B39" w:rsidRDefault="00165B39" w:rsidP="00165B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Заявление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предоставлении имущественной поддержки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Прошу предоставить имущественную поддержку путем передачи в безвозмездное пользование муниципального имущества без проведения торгов на право заключения договора безвозмездного пользования в отношении муниципального имущества: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имущества: 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Площадь, место расположения имущества: 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Цель использования: 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Информация о заявителе: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Паспортные данные индивидуального предпринимателя: 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ОГРН (ОГРНИП) 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ИНН/КПП 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Юридический адрес:_____________________________________________________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Фактический адрес 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банка 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Р/сч. ___________________________________________________________________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К/сч. ___________________________________________________________________</w:t>
      </w:r>
    </w:p>
    <w:p w:rsidR="00165B39" w:rsidRDefault="009B7C8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6" w:anchor="/document/555333/entry/0" w:history="1">
        <w:r w:rsidR="00165B39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БИК</w:t>
        </w:r>
      </w:hyperlink>
      <w:r w:rsidR="00165B39">
        <w:rPr>
          <w:rFonts w:ascii="Times New Roman" w:eastAsia="Times New Roman" w:hAnsi="Times New Roman" w:cs="Times New Roman"/>
          <w:sz w:val="23"/>
          <w:szCs w:val="23"/>
          <w:lang w:eastAsia="ru-RU"/>
        </w:rPr>
        <w:t> _________________</w:t>
      </w:r>
      <w:r w:rsidR="00165B3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Форма налогообложения по заявленному виду деятельности 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Заявитель подтверждает, что: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 Отсутствует неисполненная обязанность по уплате налогов, сборов, страховых взносов, пеней, штрафов, процентов, подлежащих уплате в соответствии с </w:t>
      </w:r>
      <w:hyperlink r:id="rId7" w:anchor="/document/10900200/entry/0" w:history="1">
        <w:r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налогах и сборах.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2.2. Осуществляет деятельность на территории муниципального образования городской округ Сургут Ханты-Мансийского автономного округа - Югры.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 Соответствует критериям, определенным </w:t>
      </w:r>
      <w:hyperlink r:id="rId8" w:anchor="/document/12154854/entry/4" w:history="1">
        <w:r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статьей 4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Федерального закона от 24.07.2007 N 209-ФЗ "О развитии малого и среднего предпринимател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ьства Российской Федерации", сведения о которых внесены в единый реестр субъектов малого и среднего предпринимательства".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2.4. Не имеет задолженности по арендной плате за муниципальное имущество, земельные участки, подлежащей поступлению в бюджет муниципального образования.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 Отсутствует принятое решение об оказании аналогичной поддержки (поддержки, условия оказания которой совпадают, включая форму, вид поддержки и цели ее оказания) либо сроки ее оказания истекли.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2.6. С даты признания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 при условии соблюдения им срока устранения такого нарушения, установленного органом, оказавшим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совершившим такое нарушение прошло более трех лет.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2.7. Юридическое лицо не должно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должен прекратить деятельность в качестве индивидуального предпринимателя.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2.8.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 Не является участником соглашений о разделе продукции.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2.10. Не осуществляет предпринимательскую деятельность в сфере игорного бизнеса.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2.11. Не является в порядке, установленном </w:t>
      </w:r>
      <w:hyperlink r:id="rId9" w:anchor="/document/12133556/entry/4" w:history="1">
        <w:r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Подтверждаю 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 Я согласен на обработку персональных данных в соответствии с </w:t>
      </w:r>
      <w:hyperlink r:id="rId10" w:anchor="/document/12148567/entry/0" w:history="1">
        <w:r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от 27.07.2006 N 152-ФЗ "О персональных данных".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Опись документов, представленных в составе заявления, прилагается на отдельном листе.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tbl>
      <w:tblPr>
        <w:tblW w:w="9915" w:type="dxa"/>
        <w:tblLook w:val="04A0" w:firstRow="1" w:lastRow="0" w:firstColumn="1" w:lastColumn="0" w:noHBand="0" w:noVBand="1"/>
      </w:tblPr>
      <w:tblGrid>
        <w:gridCol w:w="3350"/>
        <w:gridCol w:w="3771"/>
        <w:gridCol w:w="2794"/>
      </w:tblGrid>
      <w:tr w:rsidR="00165B39" w:rsidTr="00165B39">
        <w:tc>
          <w:tcPr>
            <w:tcW w:w="33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5B39" w:rsidRDefault="0016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</w:t>
            </w:r>
          </w:p>
          <w:p w:rsidR="00165B39" w:rsidRDefault="0016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(дата)</w:t>
            </w:r>
          </w:p>
        </w:tc>
        <w:tc>
          <w:tcPr>
            <w:tcW w:w="37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B39" w:rsidRDefault="0016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</w:t>
            </w:r>
          </w:p>
          <w:p w:rsidR="00165B39" w:rsidRDefault="0016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</w:t>
            </w:r>
          </w:p>
          <w:p w:rsidR="00165B39" w:rsidRDefault="00165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5B39" w:rsidRDefault="0016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</w:t>
            </w:r>
          </w:p>
          <w:p w:rsidR="00165B39" w:rsidRDefault="0016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(подпись)</w:t>
            </w:r>
          </w:p>
        </w:tc>
      </w:tr>
    </w:tbl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         М.П.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(при наличии печати)</w:t>
      </w:r>
    </w:p>
    <w:p w:rsidR="00165B39" w:rsidRDefault="00165B39" w:rsidP="00165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sectPr w:rsidR="008558FF" w:rsidSect="00E41BA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FF" w:rsidRDefault="007B3968">
      <w:pPr>
        <w:spacing w:line="240" w:lineRule="auto"/>
      </w:pPr>
      <w:r>
        <w:separator/>
      </w:r>
    </w:p>
  </w:endnote>
  <w:endnote w:type="continuationSeparator" w:id="0">
    <w:p w:rsidR="008558FF" w:rsidRDefault="007B3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FF" w:rsidRDefault="007B3968">
      <w:pPr>
        <w:spacing w:after="0"/>
      </w:pPr>
      <w:r>
        <w:separator/>
      </w:r>
    </w:p>
  </w:footnote>
  <w:footnote w:type="continuationSeparator" w:id="0">
    <w:p w:rsidR="008558FF" w:rsidRDefault="007B39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63"/>
    <w:rsid w:val="00116465"/>
    <w:rsid w:val="00165B39"/>
    <w:rsid w:val="001B69C7"/>
    <w:rsid w:val="001F0820"/>
    <w:rsid w:val="004324DE"/>
    <w:rsid w:val="006843C3"/>
    <w:rsid w:val="007547FE"/>
    <w:rsid w:val="007B3968"/>
    <w:rsid w:val="007D1627"/>
    <w:rsid w:val="00827363"/>
    <w:rsid w:val="008374A7"/>
    <w:rsid w:val="008558FF"/>
    <w:rsid w:val="00880953"/>
    <w:rsid w:val="009B7C89"/>
    <w:rsid w:val="009F35A4"/>
    <w:rsid w:val="00AD4909"/>
    <w:rsid w:val="00B52F5C"/>
    <w:rsid w:val="00B61379"/>
    <w:rsid w:val="00C04D9E"/>
    <w:rsid w:val="00D653FA"/>
    <w:rsid w:val="00E41BA8"/>
    <w:rsid w:val="00E667AB"/>
    <w:rsid w:val="00E87200"/>
    <w:rsid w:val="00E94C2D"/>
    <w:rsid w:val="00EC7C7B"/>
    <w:rsid w:val="00F71092"/>
    <w:rsid w:val="00FA5491"/>
    <w:rsid w:val="721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7429"/>
  <w15:docId w15:val="{95108296-F1E2-4B9D-B0F0-A3A30C9B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9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А.В.</dc:creator>
  <cp:lastModifiedBy>Плесовских Юлия Борисовна</cp:lastModifiedBy>
  <cp:revision>3</cp:revision>
  <cp:lastPrinted>2025-12-16T07:28:00Z</cp:lastPrinted>
  <dcterms:created xsi:type="dcterms:W3CDTF">2025-12-17T05:42:00Z</dcterms:created>
  <dcterms:modified xsi:type="dcterms:W3CDTF">2025-12-17T05:43:00Z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11C9D1B38DF7412987172619C52AAFE4_12</vt:lpwstr>
  </property>
</Properties>
</file>