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B60" w:rsidRDefault="001C0886" w:rsidP="001C0886">
      <w:pPr>
        <w:spacing w:after="0"/>
        <w:jc w:val="center"/>
        <w:rPr>
          <w:rFonts w:ascii="Times New Roman" w:hAnsi="Times New Roman" w:cs="Times New Roman"/>
          <w:sz w:val="28"/>
        </w:rPr>
      </w:pPr>
      <w:r>
        <w:rPr>
          <w:rFonts w:ascii="Times New Roman" w:hAnsi="Times New Roman" w:cs="Times New Roman"/>
          <w:sz w:val="28"/>
        </w:rPr>
        <w:t xml:space="preserve">Пояснительная записка </w:t>
      </w:r>
    </w:p>
    <w:p w:rsidR="008B3345" w:rsidRPr="00655579" w:rsidRDefault="001C0886" w:rsidP="008B3345">
      <w:pPr>
        <w:spacing w:after="0" w:line="240" w:lineRule="auto"/>
        <w:jc w:val="center"/>
        <w:rPr>
          <w:rFonts w:ascii="Times New Roman" w:hAnsi="Times New Roman" w:cs="Times New Roman"/>
          <w:sz w:val="28"/>
          <w:szCs w:val="28"/>
        </w:rPr>
      </w:pPr>
      <w:r>
        <w:rPr>
          <w:rFonts w:ascii="Times New Roman" w:hAnsi="Times New Roman" w:cs="Times New Roman"/>
          <w:sz w:val="28"/>
        </w:rPr>
        <w:t>к проекту постановлени</w:t>
      </w:r>
      <w:r w:rsidR="008B3345">
        <w:rPr>
          <w:rFonts w:ascii="Times New Roman" w:hAnsi="Times New Roman" w:cs="Times New Roman"/>
          <w:sz w:val="28"/>
        </w:rPr>
        <w:t>я</w:t>
      </w:r>
      <w:r>
        <w:rPr>
          <w:rFonts w:ascii="Times New Roman" w:hAnsi="Times New Roman" w:cs="Times New Roman"/>
          <w:sz w:val="28"/>
        </w:rPr>
        <w:t xml:space="preserve"> Администрации города</w:t>
      </w:r>
      <w:r>
        <w:rPr>
          <w:rFonts w:ascii="Times New Roman" w:hAnsi="Times New Roman" w:cs="Times New Roman"/>
          <w:sz w:val="28"/>
        </w:rPr>
        <w:br/>
        <w:t>«</w:t>
      </w:r>
      <w:r w:rsidR="008B3345" w:rsidRPr="00655579">
        <w:rPr>
          <w:rFonts w:ascii="Times New Roman" w:hAnsi="Times New Roman" w:cs="Times New Roman"/>
          <w:sz w:val="28"/>
          <w:szCs w:val="28"/>
        </w:rPr>
        <w:t xml:space="preserve">О внесении изменений в постановление Администрации </w:t>
      </w:r>
    </w:p>
    <w:p w:rsidR="008B3345" w:rsidRPr="00655579" w:rsidRDefault="008B3345" w:rsidP="008B3345">
      <w:pPr>
        <w:spacing w:after="0" w:line="240" w:lineRule="auto"/>
        <w:jc w:val="center"/>
        <w:rPr>
          <w:rFonts w:ascii="Times New Roman" w:hAnsi="Times New Roman" w:cs="Times New Roman"/>
          <w:sz w:val="28"/>
          <w:szCs w:val="28"/>
        </w:rPr>
      </w:pPr>
      <w:r w:rsidRPr="00655579">
        <w:rPr>
          <w:rFonts w:ascii="Times New Roman" w:hAnsi="Times New Roman" w:cs="Times New Roman"/>
          <w:sz w:val="28"/>
          <w:szCs w:val="28"/>
        </w:rPr>
        <w:t xml:space="preserve">города от 30.11.2018 № 9146 «Об утверждении порядка предоставления </w:t>
      </w:r>
    </w:p>
    <w:p w:rsidR="001C0886" w:rsidRDefault="008B3345" w:rsidP="008B3345">
      <w:pPr>
        <w:spacing w:after="0"/>
        <w:jc w:val="center"/>
        <w:rPr>
          <w:rFonts w:ascii="Times New Roman" w:hAnsi="Times New Roman" w:cs="Times New Roman"/>
          <w:sz w:val="28"/>
        </w:rPr>
      </w:pPr>
      <w:r w:rsidRPr="00655579">
        <w:rPr>
          <w:rFonts w:ascii="Times New Roman" w:hAnsi="Times New Roman" w:cs="Times New Roman"/>
          <w:sz w:val="28"/>
          <w:szCs w:val="28"/>
        </w:rPr>
        <w:t xml:space="preserve">субсидий субъектам малого и среднего предпринимательства </w:t>
      </w:r>
      <w:r w:rsidRPr="00CA28A8">
        <w:rPr>
          <w:rFonts w:ascii="Times New Roman" w:hAnsi="Times New Roman" w:cs="Times New Roman"/>
          <w:sz w:val="28"/>
          <w:szCs w:val="28"/>
        </w:rPr>
        <w:t>на финансовое обеспечение затрат предпринимателям в производственной сфере</w:t>
      </w:r>
      <w:r w:rsidR="001C0886">
        <w:rPr>
          <w:rFonts w:ascii="Times New Roman" w:hAnsi="Times New Roman" w:cs="Times New Roman"/>
          <w:sz w:val="28"/>
        </w:rPr>
        <w:t>»</w:t>
      </w:r>
    </w:p>
    <w:p w:rsidR="001C0886" w:rsidRDefault="001C0886" w:rsidP="001C0886">
      <w:pPr>
        <w:spacing w:after="0"/>
        <w:jc w:val="center"/>
        <w:rPr>
          <w:rFonts w:ascii="Times New Roman" w:hAnsi="Times New Roman" w:cs="Times New Roman"/>
          <w:sz w:val="28"/>
        </w:rPr>
      </w:pPr>
    </w:p>
    <w:p w:rsidR="00CF66E7" w:rsidRDefault="006F2813" w:rsidP="006F2813">
      <w:pPr>
        <w:spacing w:after="0" w:line="240" w:lineRule="auto"/>
        <w:ind w:firstLine="709"/>
        <w:jc w:val="both"/>
        <w:rPr>
          <w:rFonts w:ascii="Times New Roman" w:hAnsi="Times New Roman" w:cs="Times New Roman"/>
          <w:bCs/>
          <w:sz w:val="28"/>
          <w:szCs w:val="28"/>
        </w:rPr>
      </w:pPr>
      <w:r w:rsidRPr="00E33304">
        <w:rPr>
          <w:rFonts w:ascii="Times New Roman" w:hAnsi="Times New Roman" w:cs="Times New Roman"/>
          <w:bCs/>
          <w:sz w:val="28"/>
          <w:szCs w:val="28"/>
        </w:rPr>
        <w:t xml:space="preserve">Настоящий проект постановления о внесении изменений в постановление Администрации города от 30.11.2018 № 9146 «Об утверждении порядка предоставления субсидий субъектам малого и среднего предпринимательства                      </w:t>
      </w:r>
      <w:r w:rsidRPr="00CA28A8">
        <w:rPr>
          <w:rFonts w:ascii="Times New Roman" w:hAnsi="Times New Roman" w:cs="Times New Roman"/>
          <w:bCs/>
          <w:sz w:val="28"/>
          <w:szCs w:val="28"/>
        </w:rPr>
        <w:t xml:space="preserve">на финансовое обеспечение затрат </w:t>
      </w:r>
      <w:r w:rsidRPr="00E33304">
        <w:rPr>
          <w:rFonts w:ascii="Times New Roman" w:hAnsi="Times New Roman" w:cs="Times New Roman"/>
          <w:bCs/>
          <w:sz w:val="28"/>
          <w:szCs w:val="28"/>
        </w:rPr>
        <w:t xml:space="preserve">предпринимателям в производственной сфере» (далее – Порядок) подготовлен в целях утверждения порядка предоставления субсидий субъектам малого и среднего предпринимательства на финансовое обеспечение </w:t>
      </w:r>
      <w:r w:rsidRPr="00676FD7">
        <w:rPr>
          <w:rFonts w:ascii="Times New Roman" w:hAnsi="Times New Roman" w:cs="Times New Roman"/>
          <w:bCs/>
          <w:sz w:val="28"/>
          <w:szCs w:val="28"/>
        </w:rPr>
        <w:t xml:space="preserve">затрат предпринимателям в сфере </w:t>
      </w:r>
      <w:r>
        <w:rPr>
          <w:rFonts w:ascii="Times New Roman" w:hAnsi="Times New Roman" w:cs="Times New Roman"/>
          <w:bCs/>
          <w:sz w:val="28"/>
          <w:szCs w:val="28"/>
        </w:rPr>
        <w:t>креативных индустрий</w:t>
      </w:r>
      <w:r w:rsidR="00CF66E7">
        <w:rPr>
          <w:rFonts w:ascii="Times New Roman" w:hAnsi="Times New Roman" w:cs="Times New Roman"/>
          <w:bCs/>
          <w:sz w:val="28"/>
          <w:szCs w:val="28"/>
        </w:rPr>
        <w:t xml:space="preserve">. </w:t>
      </w:r>
    </w:p>
    <w:p w:rsidR="006F2813" w:rsidRDefault="006F2813" w:rsidP="006F281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Оказание финансовой п</w:t>
      </w:r>
      <w:r w:rsidRPr="00655579">
        <w:rPr>
          <w:rFonts w:ascii="Times New Roman" w:hAnsi="Times New Roman" w:cs="Times New Roman"/>
          <w:bCs/>
          <w:sz w:val="28"/>
          <w:szCs w:val="28"/>
        </w:rPr>
        <w:t>оддержк</w:t>
      </w:r>
      <w:r>
        <w:rPr>
          <w:rFonts w:ascii="Times New Roman" w:hAnsi="Times New Roman" w:cs="Times New Roman"/>
          <w:bCs/>
          <w:sz w:val="28"/>
          <w:szCs w:val="28"/>
        </w:rPr>
        <w:t>и</w:t>
      </w:r>
      <w:r w:rsidRPr="00655579">
        <w:rPr>
          <w:rFonts w:ascii="Times New Roman" w:hAnsi="Times New Roman" w:cs="Times New Roman"/>
          <w:bCs/>
          <w:sz w:val="28"/>
          <w:szCs w:val="28"/>
        </w:rPr>
        <w:t xml:space="preserve"> </w:t>
      </w:r>
      <w:r>
        <w:rPr>
          <w:rFonts w:ascii="Times New Roman" w:hAnsi="Times New Roman" w:cs="Times New Roman"/>
          <w:bCs/>
          <w:sz w:val="28"/>
          <w:szCs w:val="28"/>
        </w:rPr>
        <w:t>будет</w:t>
      </w:r>
      <w:r w:rsidRPr="00655579">
        <w:rPr>
          <w:rFonts w:ascii="Times New Roman" w:hAnsi="Times New Roman" w:cs="Times New Roman"/>
          <w:bCs/>
          <w:sz w:val="28"/>
          <w:szCs w:val="28"/>
        </w:rPr>
        <w:t xml:space="preserve"> </w:t>
      </w:r>
      <w:r>
        <w:rPr>
          <w:rFonts w:ascii="Times New Roman" w:hAnsi="Times New Roman" w:cs="Times New Roman"/>
          <w:bCs/>
          <w:sz w:val="28"/>
          <w:szCs w:val="28"/>
        </w:rPr>
        <w:t xml:space="preserve">осуществляться на конкурсной основе с целью </w:t>
      </w:r>
      <w:r w:rsidRPr="00521FBC">
        <w:rPr>
          <w:rFonts w:ascii="Times New Roman" w:hAnsi="Times New Roman" w:cs="Times New Roman"/>
          <w:bCs/>
          <w:sz w:val="28"/>
          <w:szCs w:val="28"/>
        </w:rPr>
        <w:t>стимулировани</w:t>
      </w:r>
      <w:r>
        <w:rPr>
          <w:rFonts w:ascii="Times New Roman" w:hAnsi="Times New Roman" w:cs="Times New Roman"/>
          <w:bCs/>
          <w:sz w:val="28"/>
          <w:szCs w:val="28"/>
        </w:rPr>
        <w:t>я</w:t>
      </w:r>
      <w:r w:rsidRPr="00521FBC">
        <w:rPr>
          <w:rFonts w:ascii="Times New Roman" w:hAnsi="Times New Roman" w:cs="Times New Roman"/>
          <w:bCs/>
          <w:sz w:val="28"/>
          <w:szCs w:val="28"/>
        </w:rPr>
        <w:t xml:space="preserve"> развития креативных (творческих) индустрий </w:t>
      </w:r>
      <w:r>
        <w:rPr>
          <w:rFonts w:ascii="Times New Roman" w:hAnsi="Times New Roman" w:cs="Times New Roman"/>
          <w:bCs/>
          <w:sz w:val="28"/>
          <w:szCs w:val="28"/>
        </w:rPr>
        <w:br/>
      </w:r>
      <w:r w:rsidRPr="00521FBC">
        <w:rPr>
          <w:rFonts w:ascii="Times New Roman" w:hAnsi="Times New Roman" w:cs="Times New Roman"/>
          <w:bCs/>
          <w:sz w:val="28"/>
          <w:szCs w:val="28"/>
        </w:rPr>
        <w:t>и предпринимательской деятельности в сфере креативных (творческих) индустрий</w:t>
      </w:r>
      <w:r w:rsidRPr="00655579">
        <w:rPr>
          <w:rFonts w:ascii="Times New Roman" w:hAnsi="Times New Roman" w:cs="Times New Roman"/>
          <w:bCs/>
          <w:sz w:val="28"/>
          <w:szCs w:val="28"/>
        </w:rPr>
        <w:t>.</w:t>
      </w:r>
    </w:p>
    <w:p w:rsidR="006F2813" w:rsidRPr="00655579" w:rsidRDefault="006F2813" w:rsidP="006F2813">
      <w:pPr>
        <w:spacing w:after="0" w:line="240" w:lineRule="auto"/>
        <w:ind w:firstLine="709"/>
        <w:jc w:val="both"/>
        <w:rPr>
          <w:rFonts w:ascii="Times New Roman" w:hAnsi="Times New Roman" w:cs="Times New Roman"/>
          <w:bCs/>
          <w:sz w:val="28"/>
          <w:szCs w:val="28"/>
        </w:rPr>
      </w:pPr>
      <w:r w:rsidRPr="00655579">
        <w:rPr>
          <w:rFonts w:ascii="Times New Roman" w:hAnsi="Times New Roman" w:cs="Times New Roman"/>
          <w:bCs/>
          <w:sz w:val="28"/>
          <w:szCs w:val="28"/>
        </w:rPr>
        <w:t>Внесение вышеуказанных изменений необходимо в целях проведения отбора получателей субсидии в текущем финансовом году</w:t>
      </w:r>
      <w:r>
        <w:rPr>
          <w:rFonts w:ascii="Times New Roman" w:hAnsi="Times New Roman" w:cs="Times New Roman"/>
          <w:bCs/>
          <w:sz w:val="28"/>
          <w:szCs w:val="28"/>
        </w:rPr>
        <w:t>.</w:t>
      </w:r>
    </w:p>
    <w:p w:rsidR="006F2813" w:rsidRDefault="006F2813" w:rsidP="006F2813">
      <w:pPr>
        <w:spacing w:after="0" w:line="240" w:lineRule="auto"/>
        <w:ind w:firstLine="709"/>
        <w:jc w:val="both"/>
        <w:rPr>
          <w:rFonts w:ascii="Times New Roman" w:hAnsi="Times New Roman" w:cs="Times New Roman"/>
          <w:bCs/>
          <w:sz w:val="28"/>
          <w:szCs w:val="28"/>
        </w:rPr>
      </w:pPr>
      <w:r w:rsidRPr="00655579">
        <w:rPr>
          <w:rFonts w:ascii="Times New Roman" w:hAnsi="Times New Roman" w:cs="Times New Roman"/>
          <w:bCs/>
          <w:sz w:val="28"/>
          <w:szCs w:val="28"/>
        </w:rPr>
        <w:t>Новый порядок планируется утвердить дополнительным приложением</w:t>
      </w:r>
      <w:r w:rsidR="00CF66E7">
        <w:rPr>
          <w:rFonts w:ascii="Times New Roman" w:hAnsi="Times New Roman" w:cs="Times New Roman"/>
          <w:bCs/>
          <w:sz w:val="28"/>
          <w:szCs w:val="28"/>
        </w:rPr>
        <w:t xml:space="preserve"> 3</w:t>
      </w:r>
      <w:r w:rsidRPr="00655579">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655579">
        <w:rPr>
          <w:rFonts w:ascii="Times New Roman" w:hAnsi="Times New Roman" w:cs="Times New Roman"/>
          <w:bCs/>
          <w:sz w:val="28"/>
          <w:szCs w:val="28"/>
        </w:rPr>
        <w:t>к действующему постановлению.</w:t>
      </w:r>
    </w:p>
    <w:p w:rsidR="002E7525" w:rsidRDefault="002E7525" w:rsidP="00837C2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Проект подготовлен с учетом </w:t>
      </w:r>
      <w:r w:rsidR="00B61D42" w:rsidRPr="00B61D42">
        <w:rPr>
          <w:rFonts w:ascii="Times New Roman" w:hAnsi="Times New Roman" w:cs="Times New Roman"/>
          <w:bCs/>
          <w:sz w:val="28"/>
          <w:szCs w:val="28"/>
        </w:rPr>
        <w:t>проекта постановления Администрации города «О внесении изменений в постановление Администрации города от 30.11.2018 №</w:t>
      </w:r>
      <w:r w:rsidR="00B61D42">
        <w:rPr>
          <w:rFonts w:ascii="Times New Roman" w:hAnsi="Times New Roman" w:cs="Times New Roman"/>
          <w:bCs/>
          <w:sz w:val="28"/>
          <w:szCs w:val="28"/>
        </w:rPr>
        <w:t> </w:t>
      </w:r>
      <w:r w:rsidR="00B61D42" w:rsidRPr="00B61D42">
        <w:rPr>
          <w:rFonts w:ascii="Times New Roman" w:hAnsi="Times New Roman" w:cs="Times New Roman"/>
          <w:bCs/>
          <w:sz w:val="28"/>
          <w:szCs w:val="28"/>
        </w:rPr>
        <w:t>9146 «Об утверждении порядка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B61D42">
        <w:rPr>
          <w:rFonts w:ascii="Times New Roman" w:hAnsi="Times New Roman" w:cs="Times New Roman"/>
          <w:bCs/>
          <w:sz w:val="28"/>
          <w:szCs w:val="28"/>
        </w:rPr>
        <w:t xml:space="preserve"> которым меняется заголовок (наименование) постановления на </w:t>
      </w:r>
      <w:r w:rsidR="00BE16C9" w:rsidRPr="00BE16C9">
        <w:rPr>
          <w:rFonts w:ascii="Times New Roman" w:hAnsi="Times New Roman" w:cs="Times New Roman"/>
          <w:bCs/>
          <w:sz w:val="28"/>
          <w:szCs w:val="28"/>
        </w:rPr>
        <w:t>«Об утверждении порядка предоставления субсидий субъектам малого и среднего предпринимательства на финансовое обеспечение затрат</w:t>
      </w:r>
      <w:r w:rsidR="00BE16C9">
        <w:rPr>
          <w:rFonts w:ascii="Times New Roman" w:hAnsi="Times New Roman" w:cs="Times New Roman"/>
          <w:bCs/>
          <w:sz w:val="28"/>
          <w:szCs w:val="28"/>
        </w:rPr>
        <w:t>»</w:t>
      </w:r>
      <w:r w:rsidR="003D71D0">
        <w:rPr>
          <w:rFonts w:ascii="Times New Roman" w:hAnsi="Times New Roman" w:cs="Times New Roman"/>
          <w:bCs/>
          <w:sz w:val="28"/>
          <w:szCs w:val="28"/>
        </w:rPr>
        <w:t xml:space="preserve">, приложение к постановлению (порядок предоставления </w:t>
      </w:r>
      <w:r w:rsidR="00837C2C" w:rsidRPr="00837C2C">
        <w:rPr>
          <w:rFonts w:ascii="Times New Roman" w:hAnsi="Times New Roman" w:cs="Times New Roman"/>
          <w:bCs/>
          <w:sz w:val="28"/>
          <w:szCs w:val="28"/>
        </w:rPr>
        <w:t>субсидий субъектам малого и среднего предпринимательства на финансовое обеспечение затрат предпринимателям в производственной сфере</w:t>
      </w:r>
      <w:r w:rsidR="00837C2C">
        <w:rPr>
          <w:rFonts w:ascii="Times New Roman" w:hAnsi="Times New Roman" w:cs="Times New Roman"/>
          <w:bCs/>
          <w:sz w:val="28"/>
          <w:szCs w:val="28"/>
        </w:rPr>
        <w:t xml:space="preserve">) </w:t>
      </w:r>
      <w:r w:rsidR="00837C2C" w:rsidRPr="00837C2C">
        <w:rPr>
          <w:rFonts w:ascii="Times New Roman" w:hAnsi="Times New Roman" w:cs="Times New Roman"/>
          <w:bCs/>
          <w:sz w:val="28"/>
          <w:szCs w:val="28"/>
        </w:rPr>
        <w:t>будет считаться приложением 1</w:t>
      </w:r>
      <w:r w:rsidR="00837C2C">
        <w:rPr>
          <w:rFonts w:ascii="Times New Roman" w:hAnsi="Times New Roman" w:cs="Times New Roman"/>
          <w:bCs/>
          <w:sz w:val="28"/>
          <w:szCs w:val="28"/>
        </w:rPr>
        <w:t>,</w:t>
      </w:r>
      <w:r w:rsidR="00BE16C9" w:rsidRPr="00BE16C9">
        <w:rPr>
          <w:rFonts w:ascii="Times New Roman" w:hAnsi="Times New Roman" w:cs="Times New Roman"/>
          <w:bCs/>
          <w:sz w:val="28"/>
          <w:szCs w:val="28"/>
        </w:rPr>
        <w:t xml:space="preserve"> </w:t>
      </w:r>
      <w:r w:rsidR="00B61D42">
        <w:rPr>
          <w:rFonts w:ascii="Times New Roman" w:hAnsi="Times New Roman" w:cs="Times New Roman"/>
          <w:bCs/>
          <w:sz w:val="28"/>
          <w:szCs w:val="28"/>
        </w:rPr>
        <w:t>постановление дополняется приложением 2</w:t>
      </w:r>
      <w:r w:rsidR="00B61D42" w:rsidRPr="00B61D42">
        <w:rPr>
          <w:rFonts w:ascii="Times New Roman" w:hAnsi="Times New Roman" w:cs="Times New Roman"/>
          <w:bCs/>
          <w:sz w:val="28"/>
          <w:szCs w:val="28"/>
        </w:rPr>
        <w:t xml:space="preserve"> </w:t>
      </w:r>
      <w:r w:rsidR="00B4511F">
        <w:rPr>
          <w:rFonts w:ascii="Times New Roman" w:hAnsi="Times New Roman" w:cs="Times New Roman"/>
          <w:bCs/>
          <w:sz w:val="28"/>
          <w:szCs w:val="28"/>
        </w:rPr>
        <w:t>(</w:t>
      </w:r>
      <w:r w:rsidR="00B4511F" w:rsidRPr="00B4511F">
        <w:rPr>
          <w:rFonts w:ascii="Times New Roman" w:hAnsi="Times New Roman" w:cs="Times New Roman"/>
          <w:bCs/>
          <w:sz w:val="28"/>
          <w:szCs w:val="28"/>
        </w:rPr>
        <w:t xml:space="preserve">порядок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w:t>
      </w:r>
      <w:r w:rsidR="00B4511F">
        <w:rPr>
          <w:rFonts w:ascii="Times New Roman" w:hAnsi="Times New Roman" w:cs="Times New Roman"/>
          <w:bCs/>
          <w:sz w:val="28"/>
          <w:szCs w:val="28"/>
        </w:rPr>
        <w:t>социального предпринимательства)</w:t>
      </w:r>
      <w:r w:rsidR="00ED0C38">
        <w:rPr>
          <w:rFonts w:ascii="Times New Roman" w:hAnsi="Times New Roman" w:cs="Times New Roman"/>
          <w:bCs/>
          <w:sz w:val="28"/>
          <w:szCs w:val="28"/>
        </w:rPr>
        <w:t>. В настоящее время вышеуказанный проект постановлени</w:t>
      </w:r>
      <w:r w:rsidR="00224A32">
        <w:rPr>
          <w:rFonts w:ascii="Times New Roman" w:hAnsi="Times New Roman" w:cs="Times New Roman"/>
          <w:bCs/>
          <w:sz w:val="28"/>
          <w:szCs w:val="28"/>
        </w:rPr>
        <w:t xml:space="preserve">я прошел процедуру согласования, оценки регулирующего воздействия </w:t>
      </w:r>
      <w:r w:rsidR="00274937">
        <w:rPr>
          <w:rFonts w:ascii="Times New Roman" w:hAnsi="Times New Roman" w:cs="Times New Roman"/>
          <w:bCs/>
          <w:sz w:val="28"/>
          <w:szCs w:val="28"/>
        </w:rPr>
        <w:t>и размещен на официальном портале Администрации города</w:t>
      </w:r>
      <w:r w:rsidR="00B61D42" w:rsidRPr="00B61D42">
        <w:rPr>
          <w:rFonts w:ascii="Times New Roman" w:hAnsi="Times New Roman" w:cs="Times New Roman"/>
          <w:bCs/>
          <w:sz w:val="28"/>
          <w:szCs w:val="28"/>
        </w:rPr>
        <w:t xml:space="preserve"> для проведения антикоррупционной экспертизы</w:t>
      </w:r>
      <w:r w:rsidR="00274937">
        <w:rPr>
          <w:rFonts w:ascii="Times New Roman" w:hAnsi="Times New Roman" w:cs="Times New Roman"/>
          <w:bCs/>
          <w:sz w:val="28"/>
          <w:szCs w:val="28"/>
        </w:rPr>
        <w:t>.</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В период проведения публичных консультаций разработчиком выявлена необходимость внесения следующих изменений в проект постановления:</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1) изменен заголовок (наименование) постановления на «О внесении изменений в постановление Администрации города от 30.11.2018 № 9146 «Об утверждении порядков предоставления субсидий субъектам малого и среднего предпринимательства на финансовое обеспечение затрат»;</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xml:space="preserve">2) внесены изменения в приложение 1 к постановлению Администрации города от 30.11.2018 № 9146 (порядок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по аналогии с нормами </w:t>
      </w:r>
      <w:r w:rsidRPr="009A43A7">
        <w:rPr>
          <w:rFonts w:ascii="Times New Roman" w:hAnsi="Times New Roman" w:cs="Times New Roman"/>
          <w:bCs/>
          <w:sz w:val="28"/>
          <w:szCs w:val="28"/>
        </w:rPr>
        <w:lastRenderedPageBreak/>
        <w:t>утверждаемого приложения 3 к постановлению (порядок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xml:space="preserve">- в подпункте 9.8 пункта 9 раздела II уточнено </w:t>
      </w:r>
      <w:r w:rsidR="00DC4E8E" w:rsidRPr="009A43A7">
        <w:rPr>
          <w:rFonts w:ascii="Times New Roman" w:hAnsi="Times New Roman" w:cs="Times New Roman"/>
          <w:bCs/>
          <w:sz w:val="28"/>
          <w:szCs w:val="28"/>
        </w:rPr>
        <w:t>требование</w:t>
      </w:r>
      <w:r w:rsidRPr="009A43A7">
        <w:rPr>
          <w:rFonts w:ascii="Times New Roman" w:hAnsi="Times New Roman" w:cs="Times New Roman"/>
          <w:bCs/>
          <w:sz w:val="28"/>
          <w:szCs w:val="28"/>
        </w:rPr>
        <w:t xml:space="preserve"> к участнику отбора не только не получать субсидию из бюджета города в текущем и предшествующем финансовом году в виде финансового обеспечения затрат предпринимателям в производственной сфере, но и в соответствии с иными порядками предоставления субсидий, утвержденными постановлением Администрации города от 30.11.2018 №</w:t>
      </w:r>
      <w:r w:rsidR="000E3E63">
        <w:rPr>
          <w:rFonts w:ascii="Times New Roman" w:hAnsi="Times New Roman" w:cs="Times New Roman"/>
          <w:bCs/>
          <w:sz w:val="28"/>
          <w:szCs w:val="28"/>
        </w:rPr>
        <w:t> </w:t>
      </w:r>
      <w:r w:rsidRPr="009A43A7">
        <w:rPr>
          <w:rFonts w:ascii="Times New Roman" w:hAnsi="Times New Roman" w:cs="Times New Roman"/>
          <w:bCs/>
          <w:sz w:val="28"/>
          <w:szCs w:val="28"/>
        </w:rPr>
        <w:t>9146. Аналогичное изменение внесено в форму заявки на участие в отборе;</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xml:space="preserve">- подпункт 12.1 пункта 12 раздела II дополнен </w:t>
      </w:r>
      <w:r w:rsidR="000E3E63" w:rsidRPr="009A43A7">
        <w:rPr>
          <w:rFonts w:ascii="Times New Roman" w:hAnsi="Times New Roman" w:cs="Times New Roman"/>
          <w:bCs/>
          <w:sz w:val="28"/>
          <w:szCs w:val="28"/>
        </w:rPr>
        <w:t>возможностью</w:t>
      </w:r>
      <w:r w:rsidRPr="009A43A7">
        <w:rPr>
          <w:rFonts w:ascii="Times New Roman" w:hAnsi="Times New Roman" w:cs="Times New Roman"/>
          <w:bCs/>
          <w:sz w:val="28"/>
          <w:szCs w:val="28"/>
        </w:rPr>
        <w:t xml:space="preserve"> предоставления машиночитаемой доверенности в соответствии с требованиями системы «Электронный бюджет»;</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поскольку взаимодействие организатора отбора и участника отбора осуществляется посредством системы «Электронный бюджет» внесены изменения в пункт 26 раздела II предусматривающие, что администратор уведомляет участника отбора об осуществлении выезда в системе «Электронный бюджет»;</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в абзаце шестом пункта 5 и абзаце четвертом пункта 11 раздела III исключена возможность приобретения за счет средств субсидии иностранной валюты при закупке сырья и комплектующих изделий, поскольку порядком не предусмотрена возможность расходования субсидии на указанные цели;</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в абзаце восьмом пункта 11 раздела III уточнено что победитель отбора обязуется осуществить софинансирование за счет собственных средств в сроки, установленные соглашением о предоставлении субсидии (дополнительным соглашением) для расходования средств субсидии;</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xml:space="preserve">-  примечание таблицы приложения 4 к порядку (смета расходов) приведено в </w:t>
      </w:r>
      <w:r w:rsidR="00E95559" w:rsidRPr="009A43A7">
        <w:rPr>
          <w:rFonts w:ascii="Times New Roman" w:hAnsi="Times New Roman" w:cs="Times New Roman"/>
          <w:bCs/>
          <w:sz w:val="28"/>
          <w:szCs w:val="28"/>
        </w:rPr>
        <w:t>соответствие</w:t>
      </w:r>
      <w:r w:rsidRPr="009A43A7">
        <w:rPr>
          <w:rFonts w:ascii="Times New Roman" w:hAnsi="Times New Roman" w:cs="Times New Roman"/>
          <w:bCs/>
          <w:sz w:val="28"/>
          <w:szCs w:val="28"/>
        </w:rPr>
        <w:t xml:space="preserve"> с пунктом 3 раздела III порядка;</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внесены правки технического характера в пункт 15 раздела II, подпункты 8.1, 8.4 пункта 8 раздела III, подпункт 3.1 пункта 3 раздела IV, пункт 3 раздела V;</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3) внесены изменения в приложение к проекту постановления (порядок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исключено понятие «дата получения субсидии» для использования в целях установления обязательств получателя субсидии, результата предоставления субсидии, определения сроков представления отчетности, в связи с отсутствием необходимости в нем (подпункт 3.8 раздела I);</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уточнено понятие «проект» (в подпункте 3.14 раздела I новой редакции проекта);</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уточнено, что 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 (пункт 6 раздела II)</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уточнено требование к участнику отбора не получать субсидию из бюджета города в виде финансового обеспечения затрат не только в сфере креативных индустрий, но и в соответствии с иными порядками предоставления субсидий, утвержденными постановлением Администрации города от 30.11.2018 № 9146 (подпункт 9.7 раздела II), соответствующие изменения внесены в форму заявки на участие в отборе;</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xml:space="preserve">- уточнено требование к участнику отбора осуществлять один из видов деятельности, утвержденных приказом Министерства экономического развития </w:t>
      </w:r>
      <w:r w:rsidRPr="009A43A7">
        <w:rPr>
          <w:rFonts w:ascii="Times New Roman" w:hAnsi="Times New Roman" w:cs="Times New Roman"/>
          <w:bCs/>
          <w:sz w:val="28"/>
          <w:szCs w:val="28"/>
        </w:rPr>
        <w:lastRenderedPageBreak/>
        <w:t>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как в качестве основного, так и в качестве дополнительного вида деятельности (подпункт 9.9 раздела II); соответствующие изменения внесены в форму заявки на участие в отборе;</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исключено, что наличие лицензии в отношении видов экономической деятельности, подлежащих лицензированию</w:t>
      </w:r>
      <w:r w:rsidR="00BA7D67">
        <w:rPr>
          <w:rFonts w:ascii="Times New Roman" w:hAnsi="Times New Roman" w:cs="Times New Roman"/>
          <w:bCs/>
          <w:sz w:val="28"/>
          <w:szCs w:val="28"/>
        </w:rPr>
        <w:t>,</w:t>
      </w:r>
      <w:bookmarkStart w:id="0" w:name="_GoBack"/>
      <w:bookmarkEnd w:id="0"/>
      <w:r w:rsidRPr="009A43A7">
        <w:rPr>
          <w:rFonts w:ascii="Times New Roman" w:hAnsi="Times New Roman" w:cs="Times New Roman"/>
          <w:bCs/>
          <w:sz w:val="28"/>
          <w:szCs w:val="28"/>
        </w:rPr>
        <w:t xml:space="preserve"> проверяется на основании выписки из Единого государственного реестра юридических лиц или из Единого государственного реестра индивидуальных предпринимателей (подпункт 9.10 раздела II);</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дополнены требования к доверенности возможностью предоставления машиночитаемой доверенности в соответствии с требованиями системы «Электронный бюджет» (подпункт 12.1 раздела II);</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расширен перечень документов и материалов, подтверждающих новизну проекта, уникальность подхода, оригинальность идеи, инновационность организации и формата проекта (подпункт 12.6 раздела II);</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перечень иных документов, раскрывающих сущность проекта, которые участник отбора вправе предоставить по собственной инициативе дополнен фото-, видео-презентациями креативного продукта (подпункт 12.7 раздела II);</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сокращен срок рассмотрения заявок с 55 рабочих дней до 35 рабочих дней (пункт 20 раздела II);</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уточнено, что весовое значение каждого критерия оценки в общей оценке определено в приложении 5 к порядку (пункт 32 раздела II);</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уточнено, что расходование средств субсидии возможно не толь</w:t>
      </w:r>
      <w:r w:rsidR="00831440">
        <w:rPr>
          <w:rFonts w:ascii="Times New Roman" w:hAnsi="Times New Roman" w:cs="Times New Roman"/>
          <w:bCs/>
          <w:sz w:val="28"/>
          <w:szCs w:val="28"/>
        </w:rPr>
        <w:t>к</w:t>
      </w:r>
      <w:r w:rsidRPr="009A43A7">
        <w:rPr>
          <w:rFonts w:ascii="Times New Roman" w:hAnsi="Times New Roman" w:cs="Times New Roman"/>
          <w:bCs/>
          <w:sz w:val="28"/>
          <w:szCs w:val="28"/>
        </w:rPr>
        <w:t>о на регистрацию товарного знака, но и на его разработку и оформление, а также на оформление и регистрацию знака обслуживания, прав на результаты интеллектуальной деятельности (пункт 3 раздела III), соответствующие изменения внесены в форму сметы (приложение 3 к порядку);</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исключена возможность приобретения за счет средств субсидии иностранной валюты при закупке сырья и комплектующих изделий, поскольку порядком не предусмотрена возможность расходования субсидии на указанные цели (абзац шестой пункта 5 и абзац четвертый пункта 11 раздела III);</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перечень обязанностей победителя отбора дополнен обязанностью осуществить расходование средств субсидии в сроки, установленные соглашением о предоставлении субсидии (дополнительным соглашением) (пункт 11 раздела III);</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уточнен порядок проверки и принятия отчетности (раздел IV);</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уточнена форма согласия на обработку персональных данных;</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в целях полноты описания проекта форма «Описание проекта» дополнена разделами: «Вид деятельности (ОКВЭД), по которому реализуется проект, коммерческое обозначение (торговое наименование)»; «Наличие патентов на изобретение, полезную модель или промышленный образец, иных зарегистрированных прав на результаты интеллектуальной деятельности, средства индивидуализации (товарный знак, знак обслуживания)»; «Участие в мероприятиях, выставках, ярмарках, конкурсах»; «Участие (резидентство) в профессиональных (отраслевых) объединениях, институтах развития бизнеса»;</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xml:space="preserve">- примечание таблицы приложения 3 к порядку (смета расходов) приведено в </w:t>
      </w:r>
      <w:r w:rsidR="00507F21" w:rsidRPr="009A43A7">
        <w:rPr>
          <w:rFonts w:ascii="Times New Roman" w:hAnsi="Times New Roman" w:cs="Times New Roman"/>
          <w:bCs/>
          <w:sz w:val="28"/>
          <w:szCs w:val="28"/>
        </w:rPr>
        <w:t>соответствие</w:t>
      </w:r>
      <w:r w:rsidRPr="009A43A7">
        <w:rPr>
          <w:rFonts w:ascii="Times New Roman" w:hAnsi="Times New Roman" w:cs="Times New Roman"/>
          <w:bCs/>
          <w:sz w:val="28"/>
          <w:szCs w:val="28"/>
        </w:rPr>
        <w:t xml:space="preserve"> с пунктом 3 раздела III порядка;</w:t>
      </w:r>
    </w:p>
    <w:p w:rsidR="009A43A7" w:rsidRP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lastRenderedPageBreak/>
        <w:t>- в приложении 4 к порядку уточнены условия присвоения критерия оценки; исключен критерий оценки «Включение в реестр субъектов креативных индустрий ХМАО-Югры», поскольку до настоящего времени такой реестр, соответствующий новому Федеральному закону от 08.08.2024 № 330-ФЗ «О развитии креативных (творческих) индустрий в Российской Федерации», еще не сформирован; включены критерии «Качество описания проекта», «Личное представление проекта», в связи с изменением количества критериев оценки и особенностями деятельности в сфере креативных индустрий пересмотрено весовое значение критериев в общей оценке;</w:t>
      </w:r>
    </w:p>
    <w:p w:rsidR="009A43A7" w:rsidRDefault="009A43A7" w:rsidP="009A43A7">
      <w:pPr>
        <w:spacing w:after="0" w:line="240" w:lineRule="auto"/>
        <w:ind w:firstLine="709"/>
        <w:jc w:val="both"/>
        <w:rPr>
          <w:rFonts w:ascii="Times New Roman" w:hAnsi="Times New Roman" w:cs="Times New Roman"/>
          <w:bCs/>
          <w:sz w:val="28"/>
          <w:szCs w:val="28"/>
        </w:rPr>
      </w:pPr>
      <w:r w:rsidRPr="009A43A7">
        <w:rPr>
          <w:rFonts w:ascii="Times New Roman" w:hAnsi="Times New Roman" w:cs="Times New Roman"/>
          <w:bCs/>
          <w:sz w:val="28"/>
          <w:szCs w:val="28"/>
        </w:rPr>
        <w:t>- внесены правки технического характера, уточнена нумерация подпунктов, пунктов, приложений, а также ссылок на них (пункты 1, 3.4 раздела I, пункты 11.3, 12.2, 12.4, 12.5, 15, 25, 27.1, 27.5, 32, 33 раздела II, пункты 5, 6, 7, 8.4, 11, 12 раздела III, пункты 1, 3 раздела V, пункт 3.10 приложения 1 к порядку).</w:t>
      </w:r>
    </w:p>
    <w:p w:rsidR="00946DE7" w:rsidRDefault="00946DE7" w:rsidP="009A43A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Проектом предусмотрено, что</w:t>
      </w:r>
      <w:r w:rsidR="00356A1B">
        <w:rPr>
          <w:rFonts w:ascii="Times New Roman" w:hAnsi="Times New Roman" w:cs="Times New Roman"/>
          <w:bCs/>
          <w:sz w:val="28"/>
          <w:szCs w:val="28"/>
        </w:rPr>
        <w:t xml:space="preserve"> </w:t>
      </w:r>
      <w:r w:rsidR="00214286">
        <w:rPr>
          <w:rFonts w:ascii="Times New Roman" w:hAnsi="Times New Roman" w:cs="Times New Roman"/>
          <w:bCs/>
          <w:sz w:val="28"/>
          <w:szCs w:val="28"/>
        </w:rPr>
        <w:t>под</w:t>
      </w:r>
      <w:r w:rsidR="00356A1B">
        <w:rPr>
          <w:rFonts w:ascii="Times New Roman" w:hAnsi="Times New Roman" w:cs="Times New Roman"/>
          <w:bCs/>
          <w:sz w:val="28"/>
          <w:szCs w:val="28"/>
        </w:rPr>
        <w:t>пункт</w:t>
      </w:r>
      <w:r>
        <w:rPr>
          <w:rFonts w:ascii="Times New Roman" w:hAnsi="Times New Roman" w:cs="Times New Roman"/>
          <w:bCs/>
          <w:sz w:val="28"/>
          <w:szCs w:val="28"/>
        </w:rPr>
        <w:t xml:space="preserve"> </w:t>
      </w:r>
      <w:r w:rsidRPr="00946DE7">
        <w:rPr>
          <w:rFonts w:ascii="Times New Roman" w:hAnsi="Times New Roman" w:cs="Times New Roman"/>
          <w:bCs/>
          <w:sz w:val="28"/>
          <w:szCs w:val="28"/>
        </w:rPr>
        <w:t>1.2.10 пункта 1 постановлени</w:t>
      </w:r>
      <w:r w:rsidR="00356A1B">
        <w:rPr>
          <w:rFonts w:ascii="Times New Roman" w:hAnsi="Times New Roman" w:cs="Times New Roman"/>
          <w:bCs/>
          <w:sz w:val="28"/>
          <w:szCs w:val="28"/>
        </w:rPr>
        <w:t xml:space="preserve">я, которым обязанность </w:t>
      </w:r>
      <w:r w:rsidR="003B20DF">
        <w:rPr>
          <w:rFonts w:ascii="Times New Roman" w:hAnsi="Times New Roman" w:cs="Times New Roman"/>
          <w:bCs/>
          <w:sz w:val="28"/>
          <w:szCs w:val="28"/>
        </w:rPr>
        <w:t xml:space="preserve">победителя отбора </w:t>
      </w:r>
      <w:r w:rsidR="00AD209C">
        <w:rPr>
          <w:rFonts w:ascii="Times New Roman" w:hAnsi="Times New Roman" w:cs="Times New Roman"/>
          <w:bCs/>
          <w:sz w:val="28"/>
          <w:szCs w:val="28"/>
        </w:rPr>
        <w:t xml:space="preserve">(в производственной сфере) </w:t>
      </w:r>
      <w:r w:rsidR="003B20DF" w:rsidRPr="003B20DF">
        <w:rPr>
          <w:rFonts w:ascii="Times New Roman" w:hAnsi="Times New Roman" w:cs="Times New Roman"/>
          <w:bCs/>
          <w:sz w:val="28"/>
          <w:szCs w:val="28"/>
        </w:rPr>
        <w:t xml:space="preserve">осуществить софинансирование каждого направления расходов, указанного в смете планируемых расходов, за счет собственных средств, </w:t>
      </w:r>
      <w:r w:rsidR="001C69F5">
        <w:rPr>
          <w:rFonts w:ascii="Times New Roman" w:hAnsi="Times New Roman" w:cs="Times New Roman"/>
          <w:bCs/>
          <w:sz w:val="28"/>
          <w:szCs w:val="28"/>
        </w:rPr>
        <w:t>уточнена указанием на</w:t>
      </w:r>
      <w:r w:rsidR="003B20DF" w:rsidRPr="003B20DF">
        <w:rPr>
          <w:rFonts w:ascii="Times New Roman" w:hAnsi="Times New Roman" w:cs="Times New Roman"/>
          <w:bCs/>
          <w:sz w:val="28"/>
          <w:szCs w:val="28"/>
        </w:rPr>
        <w:t xml:space="preserve"> сроки, установленные соглашением о предоставлении субсидии (дополнительным соглашением) для расходования средств субсидии</w:t>
      </w:r>
      <w:r w:rsidR="00C7346E">
        <w:rPr>
          <w:rFonts w:ascii="Times New Roman" w:hAnsi="Times New Roman" w:cs="Times New Roman"/>
          <w:bCs/>
          <w:sz w:val="28"/>
          <w:szCs w:val="28"/>
        </w:rPr>
        <w:t xml:space="preserve">, </w:t>
      </w:r>
      <w:r w:rsidR="00356A1B">
        <w:rPr>
          <w:rFonts w:ascii="Times New Roman" w:hAnsi="Times New Roman" w:cs="Times New Roman"/>
          <w:bCs/>
          <w:sz w:val="28"/>
          <w:szCs w:val="28"/>
        </w:rPr>
        <w:t>распространяется на правоотно</w:t>
      </w:r>
      <w:r w:rsidRPr="00946DE7">
        <w:rPr>
          <w:rFonts w:ascii="Times New Roman" w:hAnsi="Times New Roman" w:cs="Times New Roman"/>
          <w:bCs/>
          <w:sz w:val="28"/>
          <w:szCs w:val="28"/>
        </w:rPr>
        <w:t>шения, возникшие с 23.09.2025</w:t>
      </w:r>
      <w:r w:rsidR="00C7346E">
        <w:rPr>
          <w:rFonts w:ascii="Times New Roman" w:hAnsi="Times New Roman" w:cs="Times New Roman"/>
          <w:bCs/>
          <w:sz w:val="28"/>
          <w:szCs w:val="28"/>
        </w:rPr>
        <w:t xml:space="preserve"> (дата объявления отбора на предоставление субсидии</w:t>
      </w:r>
      <w:r w:rsidR="00836EDC">
        <w:rPr>
          <w:rFonts w:ascii="Times New Roman" w:hAnsi="Times New Roman" w:cs="Times New Roman"/>
          <w:bCs/>
          <w:sz w:val="28"/>
          <w:szCs w:val="28"/>
        </w:rPr>
        <w:t>, в целях включения данного условия в соглашения, которые будут заключены по результатам проведения отбора</w:t>
      </w:r>
      <w:r w:rsidR="00AD209C">
        <w:rPr>
          <w:rFonts w:ascii="Times New Roman" w:hAnsi="Times New Roman" w:cs="Times New Roman"/>
          <w:bCs/>
          <w:sz w:val="28"/>
          <w:szCs w:val="28"/>
        </w:rPr>
        <w:t xml:space="preserve"> после вступления в силу постановления </w:t>
      </w:r>
      <w:r w:rsidR="005C2AA9">
        <w:rPr>
          <w:rFonts w:ascii="Times New Roman" w:hAnsi="Times New Roman" w:cs="Times New Roman"/>
          <w:bCs/>
          <w:sz w:val="28"/>
          <w:szCs w:val="28"/>
        </w:rPr>
        <w:t>)</w:t>
      </w:r>
    </w:p>
    <w:p w:rsidR="006F2813" w:rsidRDefault="006F2813" w:rsidP="001C0886">
      <w:pPr>
        <w:spacing w:after="0"/>
        <w:ind w:firstLine="567"/>
        <w:jc w:val="both"/>
        <w:rPr>
          <w:rFonts w:ascii="Times New Roman" w:hAnsi="Times New Roman" w:cs="Times New Roman"/>
          <w:sz w:val="28"/>
        </w:rPr>
      </w:pPr>
    </w:p>
    <w:p w:rsidR="00991A73" w:rsidRDefault="000B6B6D" w:rsidP="008B3345">
      <w:pPr>
        <w:spacing w:after="0"/>
        <w:jc w:val="both"/>
        <w:rPr>
          <w:rFonts w:ascii="Times New Roman" w:hAnsi="Times New Roman" w:cs="Times New Roman"/>
          <w:sz w:val="28"/>
        </w:rPr>
      </w:pPr>
      <w:r>
        <w:rPr>
          <w:rFonts w:ascii="Times New Roman" w:hAnsi="Times New Roman" w:cs="Times New Roman"/>
          <w:sz w:val="28"/>
        </w:rPr>
        <w:t>И.о. н</w:t>
      </w:r>
      <w:r w:rsidR="00991A73">
        <w:rPr>
          <w:rFonts w:ascii="Times New Roman" w:hAnsi="Times New Roman" w:cs="Times New Roman"/>
          <w:sz w:val="28"/>
        </w:rPr>
        <w:t>ачальник</w:t>
      </w:r>
      <w:r>
        <w:rPr>
          <w:rFonts w:ascii="Times New Roman" w:hAnsi="Times New Roman" w:cs="Times New Roman"/>
          <w:sz w:val="28"/>
        </w:rPr>
        <w:t>а</w:t>
      </w:r>
      <w:r w:rsidR="00991A73">
        <w:rPr>
          <w:rFonts w:ascii="Times New Roman" w:hAnsi="Times New Roman" w:cs="Times New Roman"/>
          <w:sz w:val="28"/>
        </w:rPr>
        <w:t xml:space="preserve"> управлени</w:t>
      </w:r>
      <w:r>
        <w:rPr>
          <w:rFonts w:ascii="Times New Roman" w:hAnsi="Times New Roman" w:cs="Times New Roman"/>
          <w:sz w:val="28"/>
        </w:rPr>
        <w:t>я</w:t>
      </w:r>
      <w:r w:rsidR="00991A73">
        <w:rPr>
          <w:rFonts w:ascii="Times New Roman" w:hAnsi="Times New Roman" w:cs="Times New Roman"/>
          <w:sz w:val="28"/>
        </w:rPr>
        <w:t xml:space="preserve"> инвестиций,</w:t>
      </w:r>
    </w:p>
    <w:p w:rsidR="00917184" w:rsidRDefault="00991A73" w:rsidP="008B3345">
      <w:pPr>
        <w:spacing w:after="0"/>
        <w:jc w:val="both"/>
        <w:rPr>
          <w:rFonts w:ascii="Times New Roman" w:hAnsi="Times New Roman" w:cs="Times New Roman"/>
          <w:sz w:val="28"/>
        </w:rPr>
      </w:pPr>
      <w:r>
        <w:rPr>
          <w:rFonts w:ascii="Times New Roman" w:hAnsi="Times New Roman" w:cs="Times New Roman"/>
          <w:sz w:val="28"/>
        </w:rPr>
        <w:t xml:space="preserve">развития предпринимательства и туризма        </w:t>
      </w:r>
      <w:r w:rsidR="000B6B6D">
        <w:rPr>
          <w:rFonts w:ascii="Times New Roman" w:hAnsi="Times New Roman" w:cs="Times New Roman"/>
          <w:sz w:val="28"/>
        </w:rPr>
        <w:t xml:space="preserve">              </w:t>
      </w:r>
      <w:r w:rsidR="008B3345">
        <w:rPr>
          <w:rFonts w:ascii="Times New Roman" w:hAnsi="Times New Roman" w:cs="Times New Roman"/>
          <w:sz w:val="28"/>
        </w:rPr>
        <w:t xml:space="preserve">    </w:t>
      </w:r>
      <w:r>
        <w:rPr>
          <w:rFonts w:ascii="Times New Roman" w:hAnsi="Times New Roman" w:cs="Times New Roman"/>
          <w:sz w:val="28"/>
        </w:rPr>
        <w:t xml:space="preserve">                            </w:t>
      </w:r>
      <w:r w:rsidR="000B6B6D">
        <w:rPr>
          <w:rFonts w:ascii="Times New Roman" w:hAnsi="Times New Roman" w:cs="Times New Roman"/>
          <w:sz w:val="28"/>
        </w:rPr>
        <w:t>Е.Ю. Бедарева</w:t>
      </w:r>
    </w:p>
    <w:p w:rsidR="00991A73" w:rsidRDefault="00991A73" w:rsidP="001C0886">
      <w:pPr>
        <w:spacing w:after="0"/>
        <w:ind w:firstLine="567"/>
        <w:jc w:val="both"/>
        <w:rPr>
          <w:rFonts w:ascii="Times New Roman" w:hAnsi="Times New Roman" w:cs="Times New Roman"/>
          <w:sz w:val="28"/>
        </w:rPr>
      </w:pPr>
    </w:p>
    <w:p w:rsidR="008B3345" w:rsidRDefault="008B3345"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0B6B6D" w:rsidRDefault="000B6B6D" w:rsidP="00CC1CAF">
      <w:pPr>
        <w:spacing w:after="0"/>
        <w:jc w:val="both"/>
        <w:rPr>
          <w:rFonts w:ascii="Times New Roman" w:hAnsi="Times New Roman" w:cs="Times New Roman"/>
          <w:sz w:val="28"/>
        </w:rPr>
      </w:pPr>
    </w:p>
    <w:p w:rsidR="008B3345" w:rsidRDefault="008B3345" w:rsidP="00CC1CAF">
      <w:pPr>
        <w:spacing w:after="0"/>
        <w:jc w:val="both"/>
        <w:rPr>
          <w:rFonts w:ascii="Times New Roman" w:hAnsi="Times New Roman" w:cs="Times New Roman"/>
          <w:sz w:val="28"/>
        </w:rPr>
      </w:pPr>
    </w:p>
    <w:p w:rsidR="008B3345" w:rsidRPr="00D772C2" w:rsidRDefault="008B3345" w:rsidP="008B3345">
      <w:pPr>
        <w:tabs>
          <w:tab w:val="left" w:pos="0"/>
          <w:tab w:val="left" w:pos="851"/>
        </w:tabs>
        <w:spacing w:after="0" w:line="240" w:lineRule="auto"/>
        <w:jc w:val="both"/>
        <w:rPr>
          <w:rFonts w:ascii="Times New Roman" w:hAnsi="Times New Roman" w:cs="Times New Roman"/>
          <w:bCs/>
          <w:sz w:val="18"/>
          <w:szCs w:val="18"/>
        </w:rPr>
      </w:pPr>
      <w:r w:rsidRPr="00D772C2">
        <w:rPr>
          <w:rFonts w:ascii="Times New Roman" w:hAnsi="Times New Roman" w:cs="Times New Roman"/>
          <w:bCs/>
          <w:sz w:val="18"/>
          <w:szCs w:val="18"/>
        </w:rPr>
        <w:t>Исполнитель:</w:t>
      </w:r>
    </w:p>
    <w:p w:rsidR="008B3345" w:rsidRPr="00D772C2" w:rsidRDefault="008B3345" w:rsidP="008B3345">
      <w:pPr>
        <w:tabs>
          <w:tab w:val="left" w:pos="0"/>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Василенко Алена Витальевна,</w:t>
      </w:r>
    </w:p>
    <w:p w:rsidR="008B3345" w:rsidRDefault="00A82541" w:rsidP="008B3345">
      <w:pPr>
        <w:tabs>
          <w:tab w:val="left" w:pos="0"/>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с</w:t>
      </w:r>
      <w:r w:rsidR="008B3345">
        <w:rPr>
          <w:rFonts w:ascii="Times New Roman" w:hAnsi="Times New Roman" w:cs="Times New Roman"/>
          <w:bCs/>
          <w:sz w:val="18"/>
          <w:szCs w:val="18"/>
        </w:rPr>
        <w:t>пециалист-эксперт</w:t>
      </w:r>
      <w:r w:rsidR="008B3345" w:rsidRPr="00F071A4">
        <w:rPr>
          <w:rFonts w:ascii="Times New Roman" w:hAnsi="Times New Roman" w:cs="Times New Roman"/>
          <w:bCs/>
          <w:sz w:val="18"/>
          <w:szCs w:val="18"/>
        </w:rPr>
        <w:t xml:space="preserve"> отдела </w:t>
      </w:r>
      <w:r>
        <w:rPr>
          <w:rFonts w:ascii="Times New Roman" w:hAnsi="Times New Roman" w:cs="Times New Roman"/>
          <w:bCs/>
          <w:sz w:val="18"/>
          <w:szCs w:val="18"/>
        </w:rPr>
        <w:t xml:space="preserve">аналитики и поддержки </w:t>
      </w:r>
      <w:r w:rsidR="008B3345" w:rsidRPr="00F071A4">
        <w:rPr>
          <w:rFonts w:ascii="Times New Roman" w:hAnsi="Times New Roman" w:cs="Times New Roman"/>
          <w:bCs/>
          <w:sz w:val="18"/>
          <w:szCs w:val="18"/>
        </w:rPr>
        <w:t xml:space="preserve">предпринимательства </w:t>
      </w:r>
    </w:p>
    <w:p w:rsidR="008B3345" w:rsidRDefault="008B3345" w:rsidP="008B3345">
      <w:pPr>
        <w:tabs>
          <w:tab w:val="left" w:pos="0"/>
          <w:tab w:val="left" w:pos="851"/>
        </w:tabs>
        <w:spacing w:after="0" w:line="240" w:lineRule="auto"/>
        <w:jc w:val="both"/>
        <w:rPr>
          <w:rFonts w:ascii="Times New Roman" w:hAnsi="Times New Roman" w:cs="Times New Roman"/>
          <w:bCs/>
          <w:sz w:val="18"/>
          <w:szCs w:val="18"/>
        </w:rPr>
      </w:pPr>
      <w:r w:rsidRPr="00F071A4">
        <w:rPr>
          <w:rFonts w:ascii="Times New Roman" w:hAnsi="Times New Roman" w:cs="Times New Roman"/>
          <w:bCs/>
          <w:sz w:val="18"/>
          <w:szCs w:val="18"/>
        </w:rPr>
        <w:t>управления инвестиций, развития предпринимательства и туризма</w:t>
      </w:r>
      <w:r>
        <w:rPr>
          <w:rFonts w:ascii="Times New Roman" w:hAnsi="Times New Roman" w:cs="Times New Roman"/>
          <w:bCs/>
          <w:sz w:val="18"/>
          <w:szCs w:val="18"/>
        </w:rPr>
        <w:t>,</w:t>
      </w:r>
    </w:p>
    <w:p w:rsidR="008B3345" w:rsidRDefault="008B3345" w:rsidP="008B3345">
      <w:pPr>
        <w:tabs>
          <w:tab w:val="left" w:pos="0"/>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тел.</w:t>
      </w:r>
      <w:r w:rsidRPr="00F071A4">
        <w:rPr>
          <w:rFonts w:ascii="Times New Roman" w:hAnsi="Times New Roman" w:cs="Times New Roman"/>
          <w:bCs/>
          <w:sz w:val="18"/>
          <w:szCs w:val="18"/>
        </w:rPr>
        <w:t xml:space="preserve"> </w:t>
      </w:r>
      <w:r w:rsidRPr="00D772C2">
        <w:rPr>
          <w:rFonts w:ascii="Times New Roman" w:hAnsi="Times New Roman" w:cs="Times New Roman"/>
          <w:bCs/>
          <w:sz w:val="18"/>
          <w:szCs w:val="18"/>
        </w:rPr>
        <w:t>8(3462)522</w:t>
      </w:r>
      <w:r>
        <w:rPr>
          <w:rFonts w:ascii="Times New Roman" w:hAnsi="Times New Roman" w:cs="Times New Roman"/>
          <w:bCs/>
          <w:sz w:val="18"/>
          <w:szCs w:val="18"/>
        </w:rPr>
        <w:t>-057</w:t>
      </w:r>
    </w:p>
    <w:p w:rsidR="00991A73" w:rsidRPr="00991A73" w:rsidRDefault="00991A73" w:rsidP="008B3345">
      <w:pPr>
        <w:spacing w:after="0"/>
        <w:ind w:firstLine="567"/>
        <w:jc w:val="both"/>
        <w:rPr>
          <w:rFonts w:ascii="Times New Roman" w:hAnsi="Times New Roman" w:cs="Times New Roman"/>
        </w:rPr>
      </w:pPr>
    </w:p>
    <w:sectPr w:rsidR="00991A73" w:rsidRPr="00991A73" w:rsidSect="007A79AC">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184" w:rsidRDefault="00917184" w:rsidP="00917184">
      <w:pPr>
        <w:spacing w:after="0" w:line="240" w:lineRule="auto"/>
      </w:pPr>
      <w:r>
        <w:separator/>
      </w:r>
    </w:p>
  </w:endnote>
  <w:endnote w:type="continuationSeparator" w:id="0">
    <w:p w:rsidR="00917184" w:rsidRDefault="00917184" w:rsidP="0091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184" w:rsidRDefault="00917184" w:rsidP="00917184">
      <w:pPr>
        <w:spacing w:after="0" w:line="240" w:lineRule="auto"/>
      </w:pPr>
      <w:r>
        <w:separator/>
      </w:r>
    </w:p>
  </w:footnote>
  <w:footnote w:type="continuationSeparator" w:id="0">
    <w:p w:rsidR="00917184" w:rsidRDefault="00917184" w:rsidP="009171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E4"/>
    <w:rsid w:val="000B6B6D"/>
    <w:rsid w:val="000E3E63"/>
    <w:rsid w:val="00175008"/>
    <w:rsid w:val="001C0886"/>
    <w:rsid w:val="001C69F5"/>
    <w:rsid w:val="00214286"/>
    <w:rsid w:val="00224A32"/>
    <w:rsid w:val="00274937"/>
    <w:rsid w:val="002E7525"/>
    <w:rsid w:val="00356A1B"/>
    <w:rsid w:val="003B20DF"/>
    <w:rsid w:val="003D643F"/>
    <w:rsid w:val="003D71D0"/>
    <w:rsid w:val="00420F17"/>
    <w:rsid w:val="004B46BB"/>
    <w:rsid w:val="00507F21"/>
    <w:rsid w:val="005C2AA9"/>
    <w:rsid w:val="00696376"/>
    <w:rsid w:val="006F2813"/>
    <w:rsid w:val="00706625"/>
    <w:rsid w:val="007A0E0F"/>
    <w:rsid w:val="007A79AC"/>
    <w:rsid w:val="00831440"/>
    <w:rsid w:val="00836EDC"/>
    <w:rsid w:val="00837C2C"/>
    <w:rsid w:val="008B3345"/>
    <w:rsid w:val="00917184"/>
    <w:rsid w:val="00946DE7"/>
    <w:rsid w:val="00991A73"/>
    <w:rsid w:val="009A43A7"/>
    <w:rsid w:val="009F68B4"/>
    <w:rsid w:val="009F7819"/>
    <w:rsid w:val="00A71484"/>
    <w:rsid w:val="00A71851"/>
    <w:rsid w:val="00A82541"/>
    <w:rsid w:val="00AD209C"/>
    <w:rsid w:val="00AF0294"/>
    <w:rsid w:val="00B4511F"/>
    <w:rsid w:val="00B61D42"/>
    <w:rsid w:val="00B72D44"/>
    <w:rsid w:val="00BA7D67"/>
    <w:rsid w:val="00BE16C9"/>
    <w:rsid w:val="00C40036"/>
    <w:rsid w:val="00C7346E"/>
    <w:rsid w:val="00CC1CAF"/>
    <w:rsid w:val="00CF66E7"/>
    <w:rsid w:val="00D040E4"/>
    <w:rsid w:val="00D4735B"/>
    <w:rsid w:val="00D73B6C"/>
    <w:rsid w:val="00DC4E8E"/>
    <w:rsid w:val="00E73677"/>
    <w:rsid w:val="00E95559"/>
    <w:rsid w:val="00EB4F07"/>
    <w:rsid w:val="00ED0C38"/>
    <w:rsid w:val="00ED18E4"/>
    <w:rsid w:val="00F4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F60F"/>
  <w15:chartTrackingRefBased/>
  <w15:docId w15:val="{CFAF20AC-79DA-46CF-B92C-A681F9DF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17184"/>
    <w:pPr>
      <w:spacing w:after="0" w:line="240" w:lineRule="auto"/>
    </w:pPr>
    <w:rPr>
      <w:sz w:val="20"/>
      <w:szCs w:val="20"/>
    </w:rPr>
  </w:style>
  <w:style w:type="character" w:customStyle="1" w:styleId="a4">
    <w:name w:val="Текст сноски Знак"/>
    <w:basedOn w:val="a0"/>
    <w:link w:val="a3"/>
    <w:uiPriority w:val="99"/>
    <w:semiHidden/>
    <w:rsid w:val="00917184"/>
    <w:rPr>
      <w:sz w:val="20"/>
      <w:szCs w:val="20"/>
    </w:rPr>
  </w:style>
  <w:style w:type="character" w:styleId="a5">
    <w:name w:val="footnote reference"/>
    <w:basedOn w:val="a0"/>
    <w:uiPriority w:val="99"/>
    <w:semiHidden/>
    <w:unhideWhenUsed/>
    <w:rsid w:val="009171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35CDE-6DFC-4803-A43A-F490F69A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1703</Words>
  <Characters>9709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Билль Ольга Олеговна</dc:creator>
  <cp:keywords/>
  <dc:description/>
  <cp:lastModifiedBy>Головина Наталья Сергеевна</cp:lastModifiedBy>
  <cp:revision>5</cp:revision>
  <dcterms:created xsi:type="dcterms:W3CDTF">2025-09-29T09:06:00Z</dcterms:created>
  <dcterms:modified xsi:type="dcterms:W3CDTF">2025-09-29T09:56:00Z</dcterms:modified>
</cp:coreProperties>
</file>