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numPr>
          <w:ilvl w:val="0"/>
          <w:numId w:val="1"/>
        </w:numPr>
        <w:spacing w:before="0"/>
      </w:pPr>
      <w:r>
        <w:rPr>
          <w:sz w:val="24"/>
          <w:szCs w:val="24"/>
        </w:rPr>
        <w:t xml:space="preserve">СХЕМА ГРАНИЦ</w:t>
      </w:r>
      <w:r/>
    </w:p>
    <w:p>
      <w:pPr>
        <w:spacing w:after="0"/>
        <w:rPr>
          <w:b/>
          <w:bCs/>
          <w:color w:val="000000"/>
        </w:rPr>
      </w:pPr>
      <w:r>
        <w:rPr>
          <w:szCs w:val="24"/>
        </w:rPr>
        <w:t xml:space="preserve">рыбо</w:t>
      </w:r>
      <w:r>
        <w:rPr>
          <w:color w:val="000000"/>
          <w:szCs w:val="24"/>
        </w:rPr>
        <w:t xml:space="preserve">ловного участка </w:t>
      </w:r>
      <w:r>
        <w:rPr>
          <w:b/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 xml:space="preserve">№ ХМ</w:t>
      </w:r>
      <w:r/>
      <w:r>
        <w:rPr>
          <w:b/>
          <w:color w:val="000000"/>
          <w:szCs w:val="24"/>
        </w:rPr>
      </w:r>
      <w:r>
        <w:rPr>
          <w:color w:val="000000"/>
        </w:rPr>
      </w:r>
    </w:p>
    <w:p>
      <w:pPr>
        <w:spacing w:after="0"/>
        <w:rPr>
          <w:color w:val="000000"/>
        </w:rPr>
      </w:pPr>
      <w:r>
        <w:rPr>
          <w:b/>
          <w:color w:val="000000"/>
          <w:szCs w:val="24"/>
        </w:rPr>
        <w:t xml:space="preserve">Река Иртыш (180</w:t>
      </w:r>
      <w:r>
        <w:rPr>
          <w:b/>
          <w:color w:val="000000"/>
          <w:szCs w:val="24"/>
        </w:rPr>
        <w:t xml:space="preserve">-178 км)</w:t>
      </w:r>
      <w:r/>
      <w:r/>
    </w:p>
    <w:p>
      <w:pPr>
        <w:spacing w:after="0"/>
        <w:rPr>
          <w:color w:val="000000"/>
        </w:rPr>
      </w:pPr>
      <w:r>
        <w:rPr>
          <w:color w:val="000000"/>
          <w:szCs w:val="24"/>
        </w:rPr>
        <w:t xml:space="preserve">Длина участка - 2</w:t>
      </w:r>
      <w:r>
        <w:rPr>
          <w:color w:val="000000"/>
          <w:szCs w:val="24"/>
        </w:rPr>
        <w:t xml:space="preserve"> 000 м. Площадь участка 57,32</w:t>
      </w:r>
      <w:r>
        <w:rPr>
          <w:color w:val="000000"/>
        </w:rPr>
        <w:t xml:space="preserve"> га</w:t>
      </w:r>
      <w:r/>
    </w:p>
    <w:tbl>
      <w:tblPr>
        <w:tblW w:w="9484" w:type="dxa"/>
        <w:tblLayout w:type="fixed"/>
        <w:tblLook w:val="04A0" w:firstRow="1" w:lastRow="0" w:firstColumn="1" w:lastColumn="0" w:noHBand="0" w:noVBand="1"/>
      </w:tblPr>
      <w:tblGrid>
        <w:gridCol w:w="830"/>
        <w:gridCol w:w="728"/>
        <w:gridCol w:w="707"/>
        <w:gridCol w:w="711"/>
        <w:gridCol w:w="708"/>
        <w:gridCol w:w="818"/>
        <w:gridCol w:w="883"/>
        <w:gridCol w:w="4099"/>
      </w:tblGrid>
      <w:tr>
        <w:trPr>
          <w:trHeight w:val="2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/>
          </w:p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/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5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Географические координаты точек 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  <w:t xml:space="preserve">WGS84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center"/>
            <w:vMerge w:val="restart"/>
            <w:textDirection w:val="lrTb"/>
            <w:noWrap w:val="false"/>
          </w:tcPr>
          <w:p>
            <w:pPr>
              <w:pStyle w:val="820"/>
              <w:jc w:val="both"/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Границы рыболовного участка сформированы последовательным соединением точек, указанных в географических координатах, по береговой линии водного объекта рыбохозяйственного значения. Пары точек 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1-2, 3-4, 5-6 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соединены между собой прямыми линиями. Суша не входит в границы рыболовного участка </w:t>
            </w:r>
            <w:r/>
          </w:p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В.Д.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С.Ш.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28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град.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7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мин.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1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сек.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град.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18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мин.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3" w:type="dxa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сек.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 xml:space="preserve">1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69</w:t>
            </w:r>
            <w:r>
              <w:rPr>
                <w:rFonts w:eastAsia="Times New Roman"/>
                <w:color w:val="000000"/>
                <w:sz w:val="20"/>
              </w:rPr>
              <w:t xml:space="preserve">°</w:t>
            </w:r>
            <w:r>
              <w:rPr>
                <w:sz w:val="20"/>
                <w:szCs w:val="20"/>
              </w:rPr>
              <w:t xml:space="preserve">48</w:t>
            </w:r>
            <w:r>
              <w:rPr>
                <w:rFonts w:eastAsia="Times New Roman"/>
                <w:color w:val="000000"/>
                <w:sz w:val="20"/>
              </w:rPr>
              <w:t xml:space="preserve">'</w:t>
            </w:r>
            <w:r>
              <w:rPr>
                <w:sz w:val="20"/>
                <w:szCs w:val="20"/>
              </w:rPr>
              <w:t xml:space="preserve">13</w:t>
            </w:r>
            <w:r>
              <w:rPr>
                <w:rFonts w:eastAsia="Times New Roman"/>
                <w:color w:val="000000"/>
                <w:sz w:val="20"/>
              </w:rPr>
              <w:t xml:space="preserve">''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</w:t>
            </w:r>
            <w:r>
              <w:rPr>
                <w:rFonts w:eastAsia="Times New Roman"/>
                <w:color w:val="000000"/>
                <w:sz w:val="20"/>
              </w:rPr>
              <w:t xml:space="preserve">°</w:t>
            </w:r>
            <w:r>
              <w:rPr>
                <w:sz w:val="20"/>
                <w:szCs w:val="20"/>
              </w:rPr>
              <w:t xml:space="preserve">14</w:t>
            </w:r>
            <w:r>
              <w:rPr>
                <w:rFonts w:eastAsia="Times New Roman"/>
                <w:color w:val="000000"/>
                <w:sz w:val="20"/>
              </w:rPr>
              <w:t xml:space="preserve">'</w:t>
            </w:r>
            <w:r>
              <w:rPr>
                <w:sz w:val="20"/>
                <w:szCs w:val="20"/>
              </w:rPr>
              <w:t xml:space="preserve">50</w:t>
            </w:r>
            <w:r>
              <w:rPr>
                <w:rFonts w:eastAsia="Times New Roman"/>
                <w:color w:val="000000"/>
                <w:sz w:val="20"/>
              </w:rPr>
              <w:t xml:space="preserve">''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 xml:space="preserve">2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69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48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06''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60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15'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01''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 xml:space="preserve">3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69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48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sz w:val="20"/>
                <w:szCs w:val="20"/>
                <w:highlight w:val="white"/>
              </w:rPr>
              <w:t xml:space="preserve">45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''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60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15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02''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19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 xml:space="preserve">4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69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48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sz w:val="20"/>
                <w:szCs w:val="20"/>
                <w:highlight w:val="white"/>
              </w:rPr>
              <w:t xml:space="preserve">47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''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60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15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02''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3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 xml:space="preserve">5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69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50'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00''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60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14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35''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  <w:tr>
        <w:trPr>
          <w:trHeight w:val="27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3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rFonts w:eastAsia="Times New Roman"/>
                <w:sz w:val="20"/>
                <w:szCs w:val="20"/>
                <w:highlight w:val="white"/>
                <w:lang w:eastAsia="ru-RU"/>
              </w:rPr>
              <w:t xml:space="preserve">6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4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69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49'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44''</w:t>
            </w:r>
            <w:r>
              <w:rPr>
                <w:highlight w:val="white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60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°</w:t>
            </w:r>
            <w:r>
              <w:rPr>
                <w:sz w:val="20"/>
                <w:szCs w:val="20"/>
                <w:highlight w:val="white"/>
              </w:rPr>
              <w:t xml:space="preserve">14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'</w:t>
            </w:r>
            <w:r>
              <w:rPr>
                <w:rFonts w:eastAsia="Times New Roman"/>
                <w:color w:val="000000"/>
                <w:sz w:val="20"/>
                <w:highlight w:val="white"/>
              </w:rPr>
              <w:t xml:space="preserve">30''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99" w:type="dxa"/>
            <w:vAlign w:val="bottom"/>
            <w:vMerge w:val="continue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848"/>
      </w:pPr>
      <w:r>
        <w:rPr>
          <w:szCs w:val="2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" behindDoc="0" locked="0" layoutInCell="1" allowOverlap="1">
                <wp:simplePos x="0" y="0"/>
                <wp:positionH relativeFrom="column">
                  <wp:posOffset>4227195</wp:posOffset>
                </wp:positionH>
                <wp:positionV relativeFrom="paragraph">
                  <wp:posOffset>282575</wp:posOffset>
                </wp:positionV>
                <wp:extent cx="663575" cy="79121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170" t="-216" r="77283" b="66220"/>
                        <a:stretch/>
                      </pic:blipFill>
                      <pic:spPr bwMode="auto">
                        <a:xfrm>
                          <a:off x="0" y="0"/>
                          <a:ext cx="663575" cy="791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1;o:allowoverlap:true;o:allowincell:true;mso-position-horizontal-relative:text;margin-left:332.8pt;mso-position-horizontal:absolute;mso-position-vertical-relative:text;margin-top:22.3pt;mso-position-vertical:absolute;width:52.3pt;height:62.3pt;mso-wrap-distance-left:0.0pt;mso-wrap-distance-top:0.0pt;mso-wrap-distance-right:0.0pt;mso-wrap-distance-bottom:0.0pt;" stroked="f">
                <v:path textboxrect="0,0,0,0"/>
                <v:imagedata r:id="rId9" o:title=""/>
              </v:shape>
            </w:pict>
          </mc:Fallback>
        </mc:AlternateContent>
      </w:r>
      <w:r>
        <w:fldChar w:fldCharType="begin"/>
      </w:r>
      <w:r>
        <w:instrText xml:space="preserve"> INCLUDEPICTURE "C:\\Users\\KoshkarovaKN\\AppData\\Local\\Packages\\Microsoft.Windows.Photos_8wekyb3d8bbwe\\TempState\\ShareServiceTempFolder\\иртышок .jpeg" \* MERGEFORMATINET </w:instrText>
      </w:r>
      <w:r>
        <w:fldChar w:fldCharType="separate"/>
      </w:r>
      <w:r>
        <w:fldChar w:fldCharType="begin"/>
      </w:r>
      <w:r>
        <w:instrText xml:space="preserve"> </w:instrText>
      </w:r>
      <w:r>
        <w:instrText xml:space="preserve">INCLUDEPICTURE  "C:\\Users\\KoshkarovaKN\\AppData\\Local\\Packages\\Microsoft.Windows.Photos_8wekyb3d8bbwe\\TempState\\ShareServiceTempFolder\\иртышок .jpeg" \* MERGEFORMATINET</w:instrText>
      </w:r>
      <w:r>
        <w:instrText xml:space="preserve"> </w:instrText>
      </w:r>
      <w:r>
        <w:fldChar w:fldCharType="separate"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191125" cy="4010025"/>
                <wp:effectExtent l="0" t="0" r="0" b="0"/>
                <wp:docPr id="2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191125" cy="401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08.8pt;height:315.8pt;mso-wrap-distance-left:0.0pt;mso-wrap-distance-top:0.0pt;mso-wrap-distance-right:0.0pt;mso-wrap-distance-bottom:0.0pt;" stroked="f">
                <v:path textboxrect="0,0,0,0"/>
                <v:imagedata r:id="rId10" o:title=""/>
              </v:shape>
            </w:pict>
          </mc:Fallback>
        </mc:AlternateContent>
      </w:r>
      <w:r>
        <w:fldChar w:fldCharType="end"/>
      </w:r>
      <w:r>
        <w:fldChar w:fldCharType="end"/>
      </w:r>
      <w:r/>
    </w:p>
    <w:p>
      <w:pPr>
        <w:spacing w:after="0"/>
        <w:rPr>
          <w:b/>
          <w:szCs w:val="24"/>
          <w:lang w:eastAsia="ru-RU"/>
        </w:rPr>
      </w:pPr>
      <w:r>
        <w:rPr>
          <w:b/>
          <w:szCs w:val="24"/>
          <w:lang w:eastAsia="ru-RU"/>
        </w:rPr>
      </w:r>
      <w:r/>
    </w:p>
    <w:p>
      <w:pPr>
        <w:spacing w:after="0"/>
        <w:rPr>
          <w:b/>
          <w:szCs w:val="24"/>
          <w:lang w:eastAsia="ru-RU"/>
        </w:rPr>
      </w:pPr>
      <w:r>
        <w:rPr>
          <w:b/>
          <w:szCs w:val="24"/>
          <w:lang w:eastAsia="ru-RU"/>
        </w:rPr>
      </w:r>
      <w:r/>
    </w:p>
    <w:p>
      <w:pPr>
        <w:spacing w:after="0" w:line="240" w:lineRule="auto"/>
      </w:pPr>
      <w:r>
        <w:rPr>
          <w:b/>
          <w:szCs w:val="24"/>
          <w:lang w:eastAsia="ru-RU"/>
        </w:rPr>
        <w:t xml:space="preserve">Масштаб  1: 37 904</w:t>
      </w:r>
      <w:r/>
    </w:p>
    <w:p>
      <w:pPr>
        <w:spacing w:after="0"/>
      </w:pPr>
      <w:r>
        <w:rPr>
          <w:b/>
        </w:rPr>
        <w:t xml:space="preserve">Условные обозначения:</w:t>
      </w:r>
      <w:r/>
    </w:p>
    <w:p>
      <w:pPr>
        <w:pStyle w:val="820"/>
        <w:ind w:left="720"/>
        <w:spacing w:after="200"/>
      </w:pPr>
      <w:r>
        <w:rPr>
          <w:color w:val="00000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2425" cy="95250"/>
                <wp:effectExtent l="0" t="0" r="0" b="0"/>
                <wp:docPr id="3" name="Изображение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352425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7.8pt;height:7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</w:rPr>
        <w:t xml:space="preserve">Граница рыболовного участка</w:t>
      </w:r>
      <w:r/>
    </w:p>
    <w:p>
      <w:pPr>
        <w:ind w:left="720"/>
      </w:pPr>
      <w:r/>
      <w:r/>
    </w:p>
    <w:sectPr>
      <w:footnotePr/>
      <w:endnotePr/>
      <w:type w:val="nextPage"/>
      <w:pgSz w:w="11906" w:h="16838" w:orient="portrait"/>
      <w:pgMar w:top="284" w:right="850" w:bottom="142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Symbol">
    <w:panose1 w:val="05050102010706020507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cs="Symbol"/>
        <w:vanish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NSimSun" w:cs="Arial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2" w:default="1">
    <w:name w:val="Normal"/>
    <w:qFormat/>
    <w:pPr>
      <w:jc w:val="center"/>
      <w:spacing w:after="200" w:line="276" w:lineRule="auto"/>
    </w:pPr>
    <w:rPr>
      <w:rFonts w:ascii="Times New Roman" w:hAnsi="Times New Roman" w:eastAsia="Calibri" w:cs="Times New Roman"/>
      <w:sz w:val="24"/>
      <w:szCs w:val="22"/>
      <w:lang w:eastAsia="zh-CN"/>
    </w:rPr>
  </w:style>
  <w:style w:type="paragraph" w:styleId="643">
    <w:name w:val="Heading 1"/>
    <w:basedOn w:val="642"/>
    <w:uiPriority w:val="9"/>
    <w:qFormat/>
    <w:pPr>
      <w:keepLines/>
      <w:keepNext/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644">
    <w:name w:val="Heading 2"/>
    <w:basedOn w:val="64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45">
    <w:name w:val="Heading 3"/>
    <w:basedOn w:val="64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46">
    <w:name w:val="Heading 4"/>
    <w:basedOn w:val="64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7">
    <w:name w:val="Heading 5"/>
    <w:basedOn w:val="64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Cs w:val="24"/>
    </w:rPr>
  </w:style>
  <w:style w:type="paragraph" w:styleId="648">
    <w:name w:val="Heading 6"/>
    <w:basedOn w:val="64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</w:rPr>
  </w:style>
  <w:style w:type="paragraph" w:styleId="649">
    <w:name w:val="Heading 7"/>
    <w:basedOn w:val="64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650">
    <w:name w:val="Heading 8"/>
    <w:basedOn w:val="64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</w:rPr>
  </w:style>
  <w:style w:type="paragraph" w:styleId="651">
    <w:name w:val="Heading 9"/>
    <w:basedOn w:val="64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2" w:default="1">
    <w:name w:val="Default Paragraph Font"/>
    <w:uiPriority w:val="1"/>
    <w:semiHidden/>
    <w:unhideWhenUsed/>
  </w:style>
  <w:style w:type="table" w:styleId="6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4" w:default="1">
    <w:name w:val="No List"/>
    <w:uiPriority w:val="99"/>
    <w:semiHidden/>
    <w:unhideWhenUsed/>
  </w:style>
  <w:style w:type="table" w:styleId="655">
    <w:name w:val="Table Grid"/>
    <w:uiPriority w:val="59"/>
    <w:rPr>
      <w:lang w:eastAsia="zh-CN" w:bidi="hi-I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 w:customStyle="1">
    <w:name w:val="Table Grid Light"/>
    <w:uiPriority w:val="59"/>
    <w:rPr>
      <w:lang w:eastAsia="zh-CN" w:bidi="hi-I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7">
    <w:name w:val="Plain Table 1"/>
    <w:uiPriority w:val="59"/>
    <w:rPr>
      <w:lang w:eastAsia="zh-CN" w:bidi="hi-I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8">
    <w:name w:val="Plain Table 2"/>
    <w:uiPriority w:val="59"/>
    <w:rPr>
      <w:lang w:eastAsia="zh-CN" w:bidi="hi-I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9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6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61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62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3" w:customStyle="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4" w:customStyle="1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5" w:customStyle="1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6" w:customStyle="1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7" w:customStyle="1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8" w:customStyle="1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69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0" w:customStyle="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1" w:customStyle="1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2" w:customStyle="1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3" w:customStyle="1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4" w:customStyle="1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5" w:customStyle="1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6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7" w:customStyle="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8" w:customStyle="1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79" w:customStyle="1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3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0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697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8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781">
    <w:name w:val="Hyperlink"/>
    <w:uiPriority w:val="99"/>
    <w:unhideWhenUsed/>
    <w:rPr>
      <w:color w:val="0000ff"/>
      <w:u w:val="single"/>
    </w:rPr>
  </w:style>
  <w:style w:type="character" w:styleId="782">
    <w:name w:val="footnote reference"/>
    <w:uiPriority w:val="99"/>
    <w:unhideWhenUsed/>
    <w:rPr>
      <w:vertAlign w:val="superscript"/>
    </w:rPr>
  </w:style>
  <w:style w:type="character" w:styleId="783">
    <w:name w:val="endnote reference"/>
    <w:uiPriority w:val="99"/>
    <w:semiHidden/>
    <w:unhideWhenUsed/>
    <w:rPr>
      <w:vertAlign w:val="superscript"/>
    </w:rPr>
  </w:style>
  <w:style w:type="character" w:styleId="784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85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786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87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88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89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0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91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92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93" w:customStyle="1">
    <w:name w:val="Title Char"/>
    <w:uiPriority w:val="10"/>
    <w:qFormat/>
    <w:rPr>
      <w:sz w:val="48"/>
      <w:szCs w:val="48"/>
    </w:rPr>
  </w:style>
  <w:style w:type="character" w:styleId="794" w:customStyle="1">
    <w:name w:val="Subtitle Char"/>
    <w:uiPriority w:val="11"/>
    <w:qFormat/>
    <w:rPr>
      <w:sz w:val="24"/>
      <w:szCs w:val="24"/>
    </w:rPr>
  </w:style>
  <w:style w:type="character" w:styleId="795" w:customStyle="1">
    <w:name w:val="Quote Char"/>
    <w:uiPriority w:val="29"/>
    <w:qFormat/>
    <w:rPr>
      <w:i/>
    </w:rPr>
  </w:style>
  <w:style w:type="character" w:styleId="796" w:customStyle="1">
    <w:name w:val="Intense Quote Char"/>
    <w:uiPriority w:val="30"/>
    <w:qFormat/>
    <w:rPr>
      <w:i/>
    </w:rPr>
  </w:style>
  <w:style w:type="character" w:styleId="797" w:customStyle="1">
    <w:name w:val="Header Char"/>
    <w:uiPriority w:val="99"/>
    <w:qFormat/>
  </w:style>
  <w:style w:type="character" w:styleId="798" w:customStyle="1">
    <w:name w:val="Footer Char"/>
    <w:uiPriority w:val="99"/>
    <w:qFormat/>
  </w:style>
  <w:style w:type="character" w:styleId="799" w:customStyle="1">
    <w:name w:val="Caption Char"/>
    <w:uiPriority w:val="99"/>
    <w:qFormat/>
  </w:style>
  <w:style w:type="character" w:styleId="800" w:customStyle="1">
    <w:name w:val="Интернет-ссылка"/>
    <w:uiPriority w:val="99"/>
    <w:unhideWhenUsed/>
    <w:rPr>
      <w:color w:val="0000ff"/>
      <w:u w:val="single"/>
    </w:rPr>
  </w:style>
  <w:style w:type="character" w:styleId="801" w:customStyle="1">
    <w:name w:val="Footnote Text Char"/>
    <w:uiPriority w:val="99"/>
    <w:qFormat/>
    <w:rPr>
      <w:sz w:val="18"/>
    </w:rPr>
  </w:style>
  <w:style w:type="character" w:styleId="802" w:customStyle="1">
    <w:name w:val="Привязка сноски"/>
    <w:rPr>
      <w:vertAlign w:val="superscript"/>
    </w:rPr>
  </w:style>
  <w:style w:type="character" w:styleId="803" w:customStyle="1">
    <w:name w:val="Footnote Characters"/>
    <w:uiPriority w:val="99"/>
    <w:unhideWhenUsed/>
    <w:qFormat/>
    <w:rPr>
      <w:vertAlign w:val="superscript"/>
    </w:rPr>
  </w:style>
  <w:style w:type="character" w:styleId="804" w:customStyle="1">
    <w:name w:val="Endnote Text Char"/>
    <w:uiPriority w:val="99"/>
    <w:qFormat/>
    <w:rPr>
      <w:sz w:val="20"/>
    </w:rPr>
  </w:style>
  <w:style w:type="character" w:styleId="805" w:customStyle="1">
    <w:name w:val="Привязка концевой сноски"/>
    <w:rPr>
      <w:vertAlign w:val="superscript"/>
    </w:rPr>
  </w:style>
  <w:style w:type="character" w:styleId="806" w:customStyle="1">
    <w:name w:val="Endnote Characters"/>
    <w:uiPriority w:val="99"/>
    <w:semiHidden/>
    <w:unhideWhenUsed/>
    <w:qFormat/>
    <w:rPr>
      <w:vertAlign w:val="superscript"/>
    </w:rPr>
  </w:style>
  <w:style w:type="character" w:styleId="807" w:customStyle="1">
    <w:name w:val="WW8Num1z0"/>
    <w:qFormat/>
  </w:style>
  <w:style w:type="character" w:styleId="808" w:customStyle="1">
    <w:name w:val="WW8Num1z1"/>
    <w:qFormat/>
  </w:style>
  <w:style w:type="character" w:styleId="809" w:customStyle="1">
    <w:name w:val="WW8Num1z2"/>
    <w:qFormat/>
  </w:style>
  <w:style w:type="character" w:styleId="810" w:customStyle="1">
    <w:name w:val="WW8Num1z3"/>
    <w:qFormat/>
  </w:style>
  <w:style w:type="character" w:styleId="811" w:customStyle="1">
    <w:name w:val="WW8Num1z4"/>
    <w:qFormat/>
  </w:style>
  <w:style w:type="character" w:styleId="812" w:customStyle="1">
    <w:name w:val="WW8Num1z5"/>
    <w:qFormat/>
  </w:style>
  <w:style w:type="character" w:styleId="813" w:customStyle="1">
    <w:name w:val="WW8Num1z6"/>
    <w:qFormat/>
  </w:style>
  <w:style w:type="character" w:styleId="814" w:customStyle="1">
    <w:name w:val="WW8Num1z7"/>
    <w:qFormat/>
  </w:style>
  <w:style w:type="character" w:styleId="815" w:customStyle="1">
    <w:name w:val="WW8Num1z8"/>
    <w:qFormat/>
  </w:style>
  <w:style w:type="character" w:styleId="816" w:customStyle="1">
    <w:name w:val="WW8Num2z0"/>
    <w:qFormat/>
    <w:rPr>
      <w:rFonts w:ascii="Symbol" w:hAnsi="Symbol" w:cs="Symbol"/>
      <w:vanish/>
    </w:rPr>
  </w:style>
  <w:style w:type="character" w:styleId="817" w:customStyle="1">
    <w:name w:val="Заголовок 1 Знак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818" w:customStyle="1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819">
    <w:name w:val="Title"/>
    <w:basedOn w:val="642"/>
    <w:next w:val="820"/>
    <w:uiPriority w:val="10"/>
    <w:qFormat/>
    <w:pPr>
      <w:contextualSpacing/>
      <w:spacing w:before="300"/>
    </w:pPr>
    <w:rPr>
      <w:sz w:val="48"/>
      <w:szCs w:val="48"/>
    </w:rPr>
  </w:style>
  <w:style w:type="paragraph" w:styleId="820">
    <w:name w:val="Body Text"/>
    <w:basedOn w:val="642"/>
    <w:pPr>
      <w:spacing w:after="140"/>
    </w:pPr>
  </w:style>
  <w:style w:type="paragraph" w:styleId="821">
    <w:name w:val="List"/>
    <w:basedOn w:val="820"/>
    <w:rPr>
      <w:rFonts w:cs="Arial"/>
    </w:rPr>
  </w:style>
  <w:style w:type="paragraph" w:styleId="822">
    <w:name w:val="Caption"/>
    <w:basedOn w:val="642"/>
    <w:qFormat/>
    <w:pPr>
      <w:spacing w:before="120" w:after="120"/>
      <w:suppressLineNumbers/>
    </w:pPr>
    <w:rPr>
      <w:rFonts w:cs="Arial"/>
      <w:i/>
      <w:iCs/>
      <w:szCs w:val="24"/>
    </w:rPr>
  </w:style>
  <w:style w:type="paragraph" w:styleId="823">
    <w:name w:val="index heading"/>
    <w:basedOn w:val="642"/>
    <w:qFormat/>
    <w:pPr>
      <w:suppressLineNumbers/>
    </w:pPr>
    <w:rPr>
      <w:rFonts w:cs="Arial"/>
    </w:rPr>
  </w:style>
  <w:style w:type="paragraph" w:styleId="824">
    <w:name w:val="List Paragraph"/>
    <w:basedOn w:val="642"/>
    <w:uiPriority w:val="34"/>
    <w:qFormat/>
    <w:pPr>
      <w:contextualSpacing/>
      <w:ind w:left="720"/>
      <w:spacing w:after="0"/>
    </w:pPr>
  </w:style>
  <w:style w:type="paragraph" w:styleId="825">
    <w:name w:val="No Spacing"/>
    <w:uiPriority w:val="1"/>
    <w:qFormat/>
    <w:rPr>
      <w:sz w:val="24"/>
      <w:lang w:eastAsia="zh-CN" w:bidi="hi-IN"/>
    </w:rPr>
  </w:style>
  <w:style w:type="paragraph" w:styleId="826">
    <w:name w:val="Subtitle"/>
    <w:basedOn w:val="642"/>
    <w:uiPriority w:val="11"/>
    <w:qFormat/>
    <w:pPr>
      <w:spacing w:before="200"/>
    </w:pPr>
    <w:rPr>
      <w:szCs w:val="24"/>
    </w:rPr>
  </w:style>
  <w:style w:type="paragraph" w:styleId="827">
    <w:name w:val="Quote"/>
    <w:basedOn w:val="642"/>
    <w:uiPriority w:val="29"/>
    <w:qFormat/>
    <w:pPr>
      <w:ind w:left="720" w:right="720"/>
    </w:pPr>
    <w:rPr>
      <w:i/>
    </w:rPr>
  </w:style>
  <w:style w:type="paragraph" w:styleId="828">
    <w:name w:val="Intense Quote"/>
    <w:basedOn w:val="642"/>
    <w:uiPriority w:val="30"/>
    <w:qFormat/>
    <w:pPr>
      <w:ind w:left="720" w:right="720"/>
      <w:spacing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29" w:customStyle="1">
    <w:name w:val="Верхний и нижний колонтитулы"/>
    <w:basedOn w:val="642"/>
    <w:qFormat/>
  </w:style>
  <w:style w:type="paragraph" w:styleId="830">
    <w:name w:val="Header"/>
    <w:basedOn w:val="6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31">
    <w:name w:val="Footer"/>
    <w:basedOn w:val="6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832">
    <w:name w:val="footnote text"/>
    <w:basedOn w:val="642"/>
    <w:uiPriority w:val="99"/>
    <w:semiHidden/>
    <w:unhideWhenUsed/>
    <w:pPr>
      <w:spacing w:after="40" w:line="240" w:lineRule="auto"/>
    </w:pPr>
    <w:rPr>
      <w:sz w:val="18"/>
    </w:rPr>
  </w:style>
  <w:style w:type="paragraph" w:styleId="833">
    <w:name w:val="endnote text"/>
    <w:basedOn w:val="642"/>
    <w:uiPriority w:val="99"/>
    <w:semiHidden/>
    <w:unhideWhenUsed/>
    <w:pPr>
      <w:spacing w:after="0" w:line="240" w:lineRule="auto"/>
    </w:pPr>
    <w:rPr>
      <w:sz w:val="20"/>
    </w:rPr>
  </w:style>
  <w:style w:type="paragraph" w:styleId="834">
    <w:name w:val="toc 1"/>
    <w:basedOn w:val="642"/>
    <w:uiPriority w:val="39"/>
    <w:unhideWhenUsed/>
    <w:pPr>
      <w:spacing w:after="57"/>
    </w:pPr>
  </w:style>
  <w:style w:type="paragraph" w:styleId="835">
    <w:name w:val="toc 2"/>
    <w:basedOn w:val="642"/>
    <w:uiPriority w:val="39"/>
    <w:unhideWhenUsed/>
    <w:pPr>
      <w:ind w:left="283"/>
      <w:spacing w:after="57"/>
    </w:pPr>
  </w:style>
  <w:style w:type="paragraph" w:styleId="836">
    <w:name w:val="toc 3"/>
    <w:basedOn w:val="642"/>
    <w:uiPriority w:val="39"/>
    <w:unhideWhenUsed/>
    <w:pPr>
      <w:ind w:left="567"/>
      <w:spacing w:after="57"/>
    </w:pPr>
  </w:style>
  <w:style w:type="paragraph" w:styleId="837">
    <w:name w:val="toc 4"/>
    <w:basedOn w:val="642"/>
    <w:uiPriority w:val="39"/>
    <w:unhideWhenUsed/>
    <w:pPr>
      <w:ind w:left="850"/>
      <w:spacing w:after="57"/>
    </w:pPr>
  </w:style>
  <w:style w:type="paragraph" w:styleId="838">
    <w:name w:val="toc 5"/>
    <w:basedOn w:val="642"/>
    <w:uiPriority w:val="39"/>
    <w:unhideWhenUsed/>
    <w:pPr>
      <w:ind w:left="1134"/>
      <w:spacing w:after="57"/>
    </w:pPr>
  </w:style>
  <w:style w:type="paragraph" w:styleId="839">
    <w:name w:val="toc 6"/>
    <w:basedOn w:val="642"/>
    <w:uiPriority w:val="39"/>
    <w:unhideWhenUsed/>
    <w:pPr>
      <w:ind w:left="1417"/>
      <w:spacing w:after="57"/>
    </w:pPr>
  </w:style>
  <w:style w:type="paragraph" w:styleId="840">
    <w:name w:val="toc 7"/>
    <w:basedOn w:val="642"/>
    <w:uiPriority w:val="39"/>
    <w:unhideWhenUsed/>
    <w:pPr>
      <w:ind w:left="1701"/>
      <w:spacing w:after="57"/>
    </w:pPr>
  </w:style>
  <w:style w:type="paragraph" w:styleId="841">
    <w:name w:val="toc 8"/>
    <w:basedOn w:val="642"/>
    <w:uiPriority w:val="39"/>
    <w:unhideWhenUsed/>
    <w:pPr>
      <w:ind w:left="1984"/>
      <w:spacing w:after="57"/>
    </w:pPr>
  </w:style>
  <w:style w:type="paragraph" w:styleId="842">
    <w:name w:val="toc 9"/>
    <w:basedOn w:val="642"/>
    <w:uiPriority w:val="39"/>
    <w:unhideWhenUsed/>
    <w:pPr>
      <w:ind w:left="2268"/>
      <w:spacing w:after="57"/>
    </w:pPr>
  </w:style>
  <w:style w:type="paragraph" w:styleId="843">
    <w:name w:val="TOC Heading"/>
    <w:uiPriority w:val="39"/>
    <w:unhideWhenUsed/>
    <w:qFormat/>
    <w:rPr>
      <w:sz w:val="24"/>
      <w:lang w:eastAsia="zh-CN" w:bidi="hi-IN"/>
    </w:rPr>
  </w:style>
  <w:style w:type="paragraph" w:styleId="844">
    <w:name w:val="table of figures"/>
    <w:basedOn w:val="642"/>
    <w:uiPriority w:val="99"/>
    <w:unhideWhenUsed/>
    <w:qFormat/>
    <w:pPr>
      <w:spacing w:after="0"/>
    </w:pPr>
  </w:style>
  <w:style w:type="paragraph" w:styleId="845">
    <w:name w:val="Balloon Text"/>
    <w:basedOn w:val="642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46" w:customStyle="1">
    <w:name w:val="Содержимое таблицы"/>
    <w:basedOn w:val="642"/>
    <w:qFormat/>
    <w:pPr>
      <w:suppressLineNumbers/>
    </w:pPr>
  </w:style>
  <w:style w:type="paragraph" w:styleId="847" w:customStyle="1">
    <w:name w:val="Заголовок таблицы"/>
    <w:basedOn w:val="846"/>
    <w:qFormat/>
    <w:rPr>
      <w:b/>
      <w:bCs/>
    </w:rPr>
  </w:style>
  <w:style w:type="paragraph" w:styleId="848">
    <w:name w:val="Normal (Web)"/>
    <w:basedOn w:val="642"/>
    <w:uiPriority w:val="99"/>
    <w:semiHidden/>
    <w:unhideWhenUsed/>
    <w:pPr>
      <w:jc w:val="left"/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dits_o</dc:creator>
  <dc:description/>
  <dc:language>ru-RU</dc:language>
  <cp:revision>32</cp:revision>
  <dcterms:created xsi:type="dcterms:W3CDTF">2022-10-02T08:46:00Z</dcterms:created>
  <dcterms:modified xsi:type="dcterms:W3CDTF">2024-06-04T11:10:19Z</dcterms:modified>
</cp:coreProperties>
</file>