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bookmarkEnd w:id="0"/>
    <w:bookmarkEnd w:id="1"/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534728">
      <w:pPr>
        <w:ind w:firstLine="567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1. Общая информация:</w:t>
      </w:r>
    </w:p>
    <w:p w:rsidR="003A6EAB" w:rsidRPr="00F21BB9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1.1. Наименование разработчика проекта муниципального нормативного правового акта:</w:t>
      </w:r>
      <w:r w:rsidR="00F21BB9" w:rsidRPr="00F21BB9">
        <w:t xml:space="preserve"> </w:t>
      </w:r>
      <w:r w:rsidR="00F21BB9" w:rsidRPr="00F21BB9">
        <w:rPr>
          <w:i/>
          <w:szCs w:val="28"/>
        </w:rPr>
        <w:t xml:space="preserve">управление инвестиций, развития предпринимательства </w:t>
      </w:r>
      <w:r w:rsidR="005D0ECC">
        <w:rPr>
          <w:i/>
          <w:szCs w:val="28"/>
        </w:rPr>
        <w:br/>
      </w:r>
      <w:r w:rsidR="00F21BB9" w:rsidRPr="00F21BB9">
        <w:rPr>
          <w:i/>
          <w:szCs w:val="28"/>
        </w:rPr>
        <w:t>и туризма Администрации города.</w:t>
      </w:r>
    </w:p>
    <w:p w:rsidR="003A6EAB" w:rsidRPr="00F21BB9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21BB9">
        <w:rPr>
          <w:szCs w:val="28"/>
        </w:rPr>
        <w:t xml:space="preserve"> </w:t>
      </w:r>
      <w:r w:rsidR="00F21BB9" w:rsidRPr="00F21BB9">
        <w:rPr>
          <w:i/>
          <w:szCs w:val="28"/>
        </w:rPr>
        <w:t>отсутствуют</w:t>
      </w:r>
      <w:r w:rsidR="00F21BB9">
        <w:rPr>
          <w:i/>
          <w:szCs w:val="28"/>
        </w:rPr>
        <w:t>.</w:t>
      </w:r>
    </w:p>
    <w:p w:rsidR="00F21BB9" w:rsidRPr="00F21BB9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1.3. Вид и наименование проекта нормативного правового акта:</w:t>
      </w:r>
      <w:r w:rsidR="00F21BB9" w:rsidRPr="00F21BB9">
        <w:t xml:space="preserve"> </w:t>
      </w:r>
      <w:r w:rsidR="00F21BB9" w:rsidRPr="00F21BB9">
        <w:rPr>
          <w:i/>
        </w:rPr>
        <w:t xml:space="preserve">проект </w:t>
      </w:r>
      <w:r w:rsidR="00F21BB9" w:rsidRPr="00F21BB9">
        <w:rPr>
          <w:i/>
          <w:szCs w:val="28"/>
        </w:rPr>
        <w:t xml:space="preserve">постановления Администрации города </w:t>
      </w:r>
      <w:r w:rsidR="005D0ECC" w:rsidRPr="00B9666E">
        <w:rPr>
          <w:i/>
          <w:szCs w:val="28"/>
        </w:rPr>
        <w:t>«</w:t>
      </w:r>
      <w:r w:rsidR="00B24925" w:rsidRPr="00B24925">
        <w:rPr>
          <w:i/>
          <w:szCs w:val="28"/>
        </w:rPr>
        <w:t>О внесении изменений в постановление Администрации города от 30.11.2018 № 9146 «Об утверждении порядка предоставления субсидий субъектам малого и среднего предпринимательства на финансовое обеспечение затрат предпринимателям в производственной сфере</w:t>
      </w:r>
      <w:r w:rsidR="005D0ECC" w:rsidRPr="00971744">
        <w:rPr>
          <w:i/>
          <w:szCs w:val="28"/>
        </w:rPr>
        <w:t>»</w:t>
      </w:r>
      <w:r w:rsidR="00F21BB9" w:rsidRPr="00F21BB9">
        <w:rPr>
          <w:i/>
          <w:szCs w:val="28"/>
        </w:rPr>
        <w:t>.</w:t>
      </w:r>
    </w:p>
    <w:p w:rsidR="003A6EA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1.4. Основания для разработки проекта муниципального нормативного</w:t>
      </w:r>
      <w:r w:rsidR="005D0ECC">
        <w:rPr>
          <w:szCs w:val="28"/>
        </w:rPr>
        <w:br/>
      </w:r>
      <w:r w:rsidRPr="00E6141B">
        <w:rPr>
          <w:szCs w:val="28"/>
        </w:rPr>
        <w:t>правового акта:</w:t>
      </w:r>
    </w:p>
    <w:p w:rsidR="00654038" w:rsidRDefault="00654038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D0F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654038" w:rsidRPr="00A16AFC" w:rsidRDefault="00654038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F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D0ECC" w:rsidRPr="00A16AFC">
        <w:rPr>
          <w:rFonts w:ascii="Times New Roman" w:hAnsi="Times New Roman" w:cs="Times New Roman"/>
          <w:i/>
          <w:sz w:val="28"/>
          <w:szCs w:val="28"/>
        </w:rPr>
        <w:t xml:space="preserve">Федеральный закон </w:t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от 24.07.2007 № 209-ФЗ «О развитии малого </w:t>
      </w:r>
      <w:r w:rsidR="00D50631">
        <w:rPr>
          <w:rFonts w:ascii="Times New Roman" w:hAnsi="Times New Roman" w:cs="Times New Roman"/>
          <w:i/>
          <w:sz w:val="28"/>
          <w:szCs w:val="28"/>
        </w:rPr>
        <w:br/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>и среднего предпринимательства в Российской Федерации»</w:t>
      </w:r>
      <w:r w:rsidRPr="00A16AFC">
        <w:rPr>
          <w:rFonts w:ascii="Times New Roman" w:hAnsi="Times New Roman" w:cs="Times New Roman"/>
          <w:i/>
          <w:sz w:val="28"/>
          <w:szCs w:val="28"/>
        </w:rPr>
        <w:t>;</w:t>
      </w:r>
    </w:p>
    <w:p w:rsidR="005D0ECC" w:rsidRPr="00B24925" w:rsidRDefault="005D0ECC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D0ECC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Российской Федерации </w:t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от 25.10.2023 </w:t>
      </w:r>
      <w:r w:rsidR="00D50631">
        <w:rPr>
          <w:rFonts w:ascii="Times New Roman" w:hAnsi="Times New Roman" w:cs="Times New Roman"/>
          <w:i/>
          <w:sz w:val="28"/>
          <w:szCs w:val="28"/>
        </w:rPr>
        <w:br/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B24925" w:rsidRPr="005D0ECC" w:rsidRDefault="00B24925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B24925">
        <w:rPr>
          <w:rFonts w:ascii="Times New Roman" w:hAnsi="Times New Roman" w:cs="Times New Roman"/>
          <w:i/>
          <w:sz w:val="28"/>
          <w:szCs w:val="28"/>
        </w:rPr>
        <w:t>- постановление Правительства Ханты-Мансийского автономного округа – Югры от 30.12.2021 № 633-п «О мерах по реализации государ</w:t>
      </w:r>
      <w:r>
        <w:rPr>
          <w:rFonts w:ascii="Times New Roman" w:hAnsi="Times New Roman" w:cs="Times New Roman"/>
          <w:i/>
          <w:sz w:val="28"/>
          <w:szCs w:val="28"/>
        </w:rPr>
        <w:t>ственной программы Ханты-</w:t>
      </w:r>
      <w:r w:rsidRPr="00B24925">
        <w:rPr>
          <w:rFonts w:ascii="Times New Roman" w:hAnsi="Times New Roman" w:cs="Times New Roman"/>
          <w:i/>
          <w:sz w:val="28"/>
          <w:szCs w:val="28"/>
        </w:rPr>
        <w:t>Мансийского автономного округа – Югры «Развитие экономического потенциала»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654038" w:rsidRPr="00A16AFC" w:rsidRDefault="00654038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5D0EC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постановление Администрации города от 13.12.2024 № 6723 «Об </w:t>
      </w:r>
      <w:proofErr w:type="spellStart"/>
      <w:proofErr w:type="gramStart"/>
      <w:r w:rsidR="00B24925" w:rsidRPr="00B24925">
        <w:rPr>
          <w:rFonts w:ascii="Times New Roman" w:hAnsi="Times New Roman" w:cs="Times New Roman"/>
          <w:i/>
          <w:sz w:val="28"/>
          <w:szCs w:val="28"/>
        </w:rPr>
        <w:t>утвер-ждении</w:t>
      </w:r>
      <w:proofErr w:type="spellEnd"/>
      <w:proofErr w:type="gramEnd"/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 муниципальной программы «Развитие малого и среднего </w:t>
      </w:r>
      <w:proofErr w:type="spellStart"/>
      <w:r w:rsidR="00B24925" w:rsidRPr="00B24925">
        <w:rPr>
          <w:rFonts w:ascii="Times New Roman" w:hAnsi="Times New Roman" w:cs="Times New Roman"/>
          <w:i/>
          <w:sz w:val="28"/>
          <w:szCs w:val="28"/>
        </w:rPr>
        <w:t>предпри-нимательства</w:t>
      </w:r>
      <w:proofErr w:type="spellEnd"/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 в городе Сургуте» и признании утратившими силу некоторых муниципальных правовых актов»</w:t>
      </w:r>
      <w:r w:rsidR="00A16AFC">
        <w:rPr>
          <w:rFonts w:ascii="Times New Roman" w:hAnsi="Times New Roman" w:cs="Times New Roman"/>
          <w:i/>
          <w:sz w:val="28"/>
          <w:szCs w:val="28"/>
        </w:rPr>
        <w:t>.</w:t>
      </w:r>
    </w:p>
    <w:p w:rsidR="0078443E" w:rsidRPr="0078443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C70754">
        <w:rPr>
          <w:szCs w:val="28"/>
        </w:rPr>
        <w:t xml:space="preserve"> </w:t>
      </w:r>
      <w:r w:rsidR="005D0ECC">
        <w:rPr>
          <w:i/>
          <w:szCs w:val="28"/>
        </w:rPr>
        <w:t>отсутствуют.</w:t>
      </w:r>
    </w:p>
    <w:p w:rsidR="003A6EAB" w:rsidRPr="0078443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 xml:space="preserve">1.6. Планируемый срок вступления в силу предлагаемого правового регулирования: </w:t>
      </w:r>
      <w:r w:rsidR="005D0ECC" w:rsidRPr="005D0ECC">
        <w:rPr>
          <w:i/>
          <w:szCs w:val="28"/>
        </w:rPr>
        <w:t>после его официального опубликования</w:t>
      </w:r>
      <w:r w:rsidR="0078443E">
        <w:rPr>
          <w:i/>
          <w:szCs w:val="28"/>
        </w:rPr>
        <w:t>.</w:t>
      </w:r>
    </w:p>
    <w:p w:rsidR="0078443E" w:rsidRPr="0078443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lastRenderedPageBreak/>
        <w:t>1.7. Сведения о необходимости или отсутствии необходимости установления переходного периода:</w:t>
      </w:r>
      <w:r w:rsidR="0078443E">
        <w:rPr>
          <w:szCs w:val="28"/>
        </w:rPr>
        <w:t xml:space="preserve"> </w:t>
      </w:r>
      <w:r w:rsidR="0078443E" w:rsidRPr="0078443E">
        <w:rPr>
          <w:i/>
          <w:szCs w:val="28"/>
        </w:rPr>
        <w:t>отсутствует необходимость установления переходного периода.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*1.8. Дата размещения уведомления о проведении публичных консультаций по проекту муниципального нормативного правового акта:</w:t>
      </w:r>
      <w:r w:rsidR="00A16AFC">
        <w:rPr>
          <w:szCs w:val="28"/>
        </w:rPr>
        <w:br/>
      </w:r>
      <w:r w:rsidRPr="00E6141B">
        <w:rPr>
          <w:szCs w:val="28"/>
        </w:rPr>
        <w:t>«___» ________20_г. и срок, в течение которого принимались предложения</w:t>
      </w:r>
      <w:r w:rsidR="00A16AFC">
        <w:rPr>
          <w:szCs w:val="28"/>
        </w:rPr>
        <w:br/>
      </w:r>
      <w:r w:rsidRPr="00E6141B">
        <w:rPr>
          <w:szCs w:val="28"/>
        </w:rPr>
        <w:t>в связи с размещением уведомления о проведении публичных консультаций</w:t>
      </w:r>
      <w:r w:rsidR="00A16AFC">
        <w:rPr>
          <w:szCs w:val="28"/>
        </w:rPr>
        <w:br/>
      </w:r>
      <w:r w:rsidRPr="00E6141B">
        <w:rPr>
          <w:szCs w:val="28"/>
        </w:rPr>
        <w:t>по проекту нормативного правового акта: начало: «___»________20_г.; окончание: «___»________20_г.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*1.9.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Всего замечаний и предложений: ________, из них:</w:t>
      </w:r>
    </w:p>
    <w:p w:rsidR="00A16AFC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учтено полностью: _______, учтено частично: _______, не учтено: _______.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Кроме того, получено ______ отзыва(</w:t>
      </w:r>
      <w:proofErr w:type="spellStart"/>
      <w:r w:rsidRPr="00E6141B">
        <w:rPr>
          <w:szCs w:val="28"/>
        </w:rPr>
        <w:t>вов</w:t>
      </w:r>
      <w:proofErr w:type="spellEnd"/>
      <w:r w:rsidRPr="00E6141B">
        <w:rPr>
          <w:szCs w:val="28"/>
        </w:rPr>
        <w:t>), содержащих информацию</w:t>
      </w:r>
      <w:r w:rsidR="00A16AFC">
        <w:rPr>
          <w:szCs w:val="28"/>
        </w:rPr>
        <w:br/>
      </w:r>
      <w:r w:rsidRPr="00E6141B">
        <w:rPr>
          <w:szCs w:val="28"/>
        </w:rPr>
        <w:t>об одобрении текущей редакции проекта нормативного правового акта</w:t>
      </w:r>
      <w:r w:rsidR="00A16AFC">
        <w:rPr>
          <w:szCs w:val="28"/>
        </w:rPr>
        <w:br/>
      </w:r>
      <w:r w:rsidRPr="00E6141B">
        <w:rPr>
          <w:szCs w:val="28"/>
        </w:rPr>
        <w:t>(об отсутствии замечаний и (или) предложений).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1.10.</w:t>
      </w:r>
      <w:r w:rsidR="00A16AFC" w:rsidRPr="00A16AFC">
        <w:rPr>
          <w:szCs w:val="28"/>
        </w:rPr>
        <w:t xml:space="preserve"> </w:t>
      </w:r>
      <w:r w:rsidRPr="00E6141B">
        <w:rPr>
          <w:szCs w:val="28"/>
        </w:rPr>
        <w:t>Контактная информация ответственного исполнителя проекта: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 xml:space="preserve">Фамилия, имя, отчество (при наличии): </w:t>
      </w:r>
      <w:r w:rsidR="00134E03">
        <w:rPr>
          <w:i/>
          <w:szCs w:val="28"/>
        </w:rPr>
        <w:t>Бедарева Елена Юрьевна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Должность:</w:t>
      </w:r>
      <w:r w:rsidR="00286D17">
        <w:rPr>
          <w:szCs w:val="28"/>
        </w:rPr>
        <w:t xml:space="preserve"> </w:t>
      </w:r>
      <w:r w:rsidR="00917E06">
        <w:rPr>
          <w:i/>
          <w:szCs w:val="28"/>
        </w:rPr>
        <w:t>начальник</w:t>
      </w:r>
      <w:r w:rsidR="00B24925">
        <w:rPr>
          <w:i/>
          <w:szCs w:val="28"/>
        </w:rPr>
        <w:t xml:space="preserve"> отдела аналитики и поддержки предпринимательства</w:t>
      </w:r>
      <w:r w:rsidR="00286D17" w:rsidRPr="00B9666E">
        <w:rPr>
          <w:i/>
          <w:szCs w:val="28"/>
        </w:rPr>
        <w:t xml:space="preserve"> управления инвестиций, развития предпринимательства и туризма Администрации города Сургута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374"/>
        <w:gridCol w:w="3544"/>
      </w:tblGrid>
      <w:tr w:rsidR="003A6EAB" w:rsidRPr="00E6141B" w:rsidTr="00286D1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E6141B" w:rsidRDefault="003A6EAB" w:rsidP="00534728">
            <w:pPr>
              <w:ind w:firstLine="567"/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:rsidR="003A6EAB" w:rsidRPr="00286D17" w:rsidRDefault="00286D17" w:rsidP="00534728">
            <w:pPr>
              <w:ind w:firstLine="567"/>
              <w:contextualSpacing/>
              <w:jc w:val="both"/>
              <w:rPr>
                <w:szCs w:val="28"/>
              </w:rPr>
            </w:pPr>
            <w:r w:rsidRPr="00286D17">
              <w:rPr>
                <w:i/>
                <w:szCs w:val="28"/>
              </w:rPr>
              <w:t>8 (3462) 52</w:t>
            </w:r>
            <w:r w:rsidR="00B24925">
              <w:rPr>
                <w:i/>
                <w:szCs w:val="28"/>
              </w:rPr>
              <w:t>-2</w:t>
            </w:r>
            <w:r w:rsidR="00917E06">
              <w:rPr>
                <w:i/>
                <w:szCs w:val="28"/>
              </w:rPr>
              <w:t>1-12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E6141B" w:rsidRDefault="003A6EAB" w:rsidP="00534728">
            <w:pPr>
              <w:ind w:firstLine="567"/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Адрес электронной почты: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bottom"/>
          </w:tcPr>
          <w:p w:rsidR="003A6EAB" w:rsidRPr="00E6141B" w:rsidRDefault="00917E06" w:rsidP="00534728">
            <w:pPr>
              <w:ind w:firstLine="567"/>
              <w:contextualSpacing/>
              <w:jc w:val="both"/>
              <w:rPr>
                <w:szCs w:val="28"/>
              </w:rPr>
            </w:pPr>
            <w:r>
              <w:rPr>
                <w:i/>
                <w:szCs w:val="28"/>
                <w:lang w:val="en-US"/>
              </w:rPr>
              <w:t>Bedareva_ey@admsurgut.ru</w:t>
            </w:r>
          </w:p>
        </w:tc>
      </w:tr>
    </w:tbl>
    <w:p w:rsidR="00286D17" w:rsidRDefault="00286D17" w:rsidP="00534728">
      <w:pPr>
        <w:ind w:firstLine="567"/>
        <w:contextualSpacing/>
        <w:jc w:val="both"/>
        <w:rPr>
          <w:bCs/>
          <w:szCs w:val="28"/>
        </w:rPr>
      </w:pPr>
    </w:p>
    <w:p w:rsidR="003A6EAB" w:rsidRPr="00E6141B" w:rsidRDefault="003A6EAB" w:rsidP="00534728">
      <w:pPr>
        <w:ind w:firstLine="567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3A6EAB" w:rsidRPr="00286D17" w:rsidRDefault="003A6EAB" w:rsidP="00534728">
      <w:pPr>
        <w:ind w:firstLine="567"/>
        <w:contextualSpacing/>
        <w:jc w:val="both"/>
        <w:rPr>
          <w:i/>
          <w:sz w:val="22"/>
        </w:rPr>
      </w:pPr>
      <w:r w:rsidRPr="00E6141B">
        <w:rPr>
          <w:bCs/>
          <w:szCs w:val="28"/>
        </w:rPr>
        <w:t>2.1. Степень регулирующего воздействия проекта муниципального правового акта</w:t>
      </w:r>
      <w:r w:rsidR="00286D17">
        <w:rPr>
          <w:bCs/>
          <w:szCs w:val="28"/>
        </w:rPr>
        <w:t>:</w:t>
      </w:r>
      <w:r w:rsidRPr="00E6141B">
        <w:rPr>
          <w:bCs/>
          <w:szCs w:val="28"/>
        </w:rPr>
        <w:t xml:space="preserve"> </w:t>
      </w:r>
      <w:r w:rsidR="00A16AFC">
        <w:rPr>
          <w:bCs/>
          <w:i/>
          <w:szCs w:val="28"/>
        </w:rPr>
        <w:t>высокая</w:t>
      </w:r>
      <w:r w:rsidR="00286D17" w:rsidRPr="00286D17">
        <w:rPr>
          <w:bCs/>
          <w:i/>
          <w:szCs w:val="28"/>
        </w:rPr>
        <w:t>.</w:t>
      </w:r>
    </w:p>
    <w:p w:rsidR="00286D17" w:rsidRDefault="003A6EAB" w:rsidP="00534728">
      <w:pPr>
        <w:ind w:firstLine="567"/>
        <w:contextualSpacing/>
        <w:jc w:val="both"/>
        <w:rPr>
          <w:rFonts w:cs="Times New Roman"/>
          <w:bCs/>
          <w:i/>
          <w:szCs w:val="28"/>
        </w:rPr>
      </w:pPr>
      <w:r w:rsidRPr="00E6141B">
        <w:rPr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286D17">
        <w:rPr>
          <w:bCs/>
          <w:szCs w:val="28"/>
        </w:rPr>
        <w:t xml:space="preserve"> </w:t>
      </w:r>
      <w:r w:rsidR="00286D17" w:rsidRPr="00453921">
        <w:rPr>
          <w:rFonts w:cs="Times New Roman"/>
          <w:bCs/>
          <w:i/>
          <w:szCs w:val="28"/>
        </w:rPr>
        <w:t xml:space="preserve">проект муниципального нормативного правового акта содержит положения, </w:t>
      </w:r>
      <w:r w:rsidR="00A16AFC">
        <w:rPr>
          <w:rFonts w:cs="Times New Roman"/>
          <w:bCs/>
          <w:i/>
          <w:szCs w:val="28"/>
        </w:rPr>
        <w:t>устанавливающие новые,</w:t>
      </w:r>
      <w:r w:rsidR="00286D17" w:rsidRPr="00453921">
        <w:rPr>
          <w:rFonts w:cs="Times New Roman"/>
          <w:bCs/>
          <w:i/>
          <w:szCs w:val="28"/>
        </w:rPr>
        <w:t xml:space="preserve"> ранее</w:t>
      </w:r>
      <w:r w:rsidR="00A16AFC">
        <w:rPr>
          <w:rFonts w:cs="Times New Roman"/>
          <w:bCs/>
          <w:i/>
          <w:szCs w:val="28"/>
        </w:rPr>
        <w:t xml:space="preserve"> не</w:t>
      </w:r>
      <w:r w:rsidR="00286D17" w:rsidRPr="00453921">
        <w:rPr>
          <w:rFonts w:cs="Times New Roman"/>
          <w:bCs/>
          <w:i/>
          <w:szCs w:val="28"/>
        </w:rPr>
        <w:t xml:space="preserve"> предусмотренные муниципальными правовыми актами обязательные требования для субъектов предпринимательской и </w:t>
      </w:r>
      <w:r w:rsidR="000E3B47">
        <w:rPr>
          <w:rFonts w:cs="Times New Roman"/>
          <w:bCs/>
          <w:i/>
          <w:szCs w:val="28"/>
        </w:rPr>
        <w:t>иной экономической деятельности</w:t>
      </w:r>
      <w:r w:rsidR="00286D17">
        <w:rPr>
          <w:rFonts w:cs="Times New Roman"/>
          <w:bCs/>
          <w:i/>
          <w:szCs w:val="28"/>
        </w:rPr>
        <w:t>.</w:t>
      </w:r>
    </w:p>
    <w:p w:rsidR="003A6EAB" w:rsidRPr="00E6141B" w:rsidRDefault="003A6EAB" w:rsidP="00534728">
      <w:pPr>
        <w:ind w:firstLine="567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3. Описание проблемы, на решение которой направлено предлагаемое</w:t>
      </w:r>
      <w:r w:rsidR="00A16AFC">
        <w:rPr>
          <w:bCs/>
          <w:szCs w:val="28"/>
        </w:rPr>
        <w:br/>
      </w:r>
      <w:r w:rsidRPr="00E6141B">
        <w:rPr>
          <w:bCs/>
          <w:szCs w:val="28"/>
        </w:rPr>
        <w:t>правовое регулирование</w:t>
      </w:r>
    </w:p>
    <w:p w:rsidR="003A6EA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254F13" w:rsidRPr="00F56E3D" w:rsidRDefault="00254F13" w:rsidP="00534728">
      <w:pPr>
        <w:ind w:firstLine="567"/>
        <w:contextualSpacing/>
        <w:jc w:val="both"/>
        <w:rPr>
          <w:i/>
          <w:szCs w:val="28"/>
        </w:rPr>
      </w:pPr>
      <w:r w:rsidRPr="00F56E3D">
        <w:rPr>
          <w:i/>
          <w:szCs w:val="28"/>
        </w:rPr>
        <w:t xml:space="preserve">Проект </w:t>
      </w:r>
      <w:r w:rsidR="00D0202E" w:rsidRPr="00F56E3D">
        <w:rPr>
          <w:i/>
          <w:szCs w:val="28"/>
        </w:rPr>
        <w:t>постановления Администрации</w:t>
      </w:r>
      <w:r w:rsidRPr="00F56E3D">
        <w:rPr>
          <w:i/>
          <w:szCs w:val="28"/>
        </w:rPr>
        <w:t xml:space="preserve"> города разработан </w:t>
      </w:r>
      <w:r w:rsidR="00D0202E" w:rsidRPr="00F56E3D">
        <w:rPr>
          <w:i/>
          <w:szCs w:val="28"/>
        </w:rPr>
        <w:t>в целях</w:t>
      </w:r>
      <w:r w:rsidRPr="00F56E3D">
        <w:rPr>
          <w:i/>
          <w:szCs w:val="28"/>
        </w:rPr>
        <w:t xml:space="preserve"> </w:t>
      </w:r>
      <w:r w:rsidR="000E3B47">
        <w:rPr>
          <w:i/>
          <w:szCs w:val="28"/>
        </w:rPr>
        <w:t xml:space="preserve">обеспечения предоставления финансовой поддержки субъектам малого </w:t>
      </w:r>
      <w:r w:rsidR="000E3B47">
        <w:rPr>
          <w:i/>
          <w:szCs w:val="28"/>
        </w:rPr>
        <w:br/>
        <w:t xml:space="preserve">и среднего предпринимательства, имеющим статус «социальное предприятие» на развитие проектов в сфере социального предпринимательства. </w:t>
      </w:r>
    </w:p>
    <w:p w:rsidR="0097683C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62B04">
        <w:rPr>
          <w:szCs w:val="28"/>
        </w:rPr>
        <w:t xml:space="preserve"> </w:t>
      </w:r>
      <w:r w:rsidR="00F56E3D">
        <w:rPr>
          <w:i/>
          <w:szCs w:val="28"/>
        </w:rPr>
        <w:t xml:space="preserve"> </w:t>
      </w:r>
    </w:p>
    <w:p w:rsidR="0092025B" w:rsidRDefault="0092025B" w:rsidP="00534728">
      <w:pPr>
        <w:ind w:firstLine="567"/>
        <w:contextualSpacing/>
        <w:jc w:val="both"/>
        <w:rPr>
          <w:i/>
          <w:szCs w:val="28"/>
        </w:rPr>
      </w:pPr>
      <w:r>
        <w:rPr>
          <w:i/>
          <w:szCs w:val="28"/>
        </w:rPr>
        <w:lastRenderedPageBreak/>
        <w:t>В настоящее время субъектам малого и среднего предпринимательства, осуществляющим деятельность в сфере социального предпринимательства, предоставляется финансовая поддержка в виде возмещения текущих затрат на приобретение оборудования (основных средств) и лицензионных программных продуктов, на аренду (субаренду) и оплату коммунальных услуг нежилых помещений.</w:t>
      </w:r>
    </w:p>
    <w:p w:rsidR="0092025B" w:rsidRDefault="0092025B" w:rsidP="00534728">
      <w:pPr>
        <w:ind w:firstLine="567"/>
        <w:contextualSpacing/>
        <w:jc w:val="both"/>
        <w:rPr>
          <w:i/>
          <w:szCs w:val="28"/>
        </w:rPr>
      </w:pPr>
      <w:r w:rsidRPr="0092025B">
        <w:rPr>
          <w:i/>
          <w:szCs w:val="28"/>
        </w:rPr>
        <w:t xml:space="preserve">Проведен анализ востребованности направлений финансовой поддержки субъектов малого и среднего предпринимательства, по результатам которого установлена необходимость расширения перечня мер финансовой поддержки в виде финансового обеспечения затрат (введение меры поддержки в виде предоставления субсидий предпринимателям в </w:t>
      </w:r>
      <w:r>
        <w:rPr>
          <w:i/>
          <w:szCs w:val="28"/>
        </w:rPr>
        <w:t>сфере социального предпринимательства</w:t>
      </w:r>
      <w:r w:rsidRPr="0092025B">
        <w:rPr>
          <w:i/>
          <w:szCs w:val="28"/>
        </w:rPr>
        <w:t>).</w:t>
      </w:r>
    </w:p>
    <w:p w:rsidR="00534728" w:rsidRPr="0092025B" w:rsidRDefault="00534728" w:rsidP="00534728">
      <w:pPr>
        <w:ind w:firstLine="567"/>
        <w:contextualSpacing/>
        <w:jc w:val="both"/>
        <w:rPr>
          <w:i/>
          <w:szCs w:val="28"/>
        </w:rPr>
      </w:pPr>
      <w:r>
        <w:rPr>
          <w:i/>
          <w:szCs w:val="28"/>
        </w:rPr>
        <w:t xml:space="preserve">Также поддержка сектора социального предпринимательства является одним из приоритетных направлений </w:t>
      </w:r>
      <w:r w:rsidRPr="00534728">
        <w:rPr>
          <w:i/>
          <w:szCs w:val="28"/>
        </w:rPr>
        <w:t>развития, предусмотренных стратегией социально-экономического развития города Сургута</w:t>
      </w:r>
      <w:r>
        <w:rPr>
          <w:i/>
          <w:szCs w:val="28"/>
        </w:rPr>
        <w:t>.</w:t>
      </w:r>
    </w:p>
    <w:p w:rsidR="003A6EAB" w:rsidRDefault="003A6EAB" w:rsidP="00534728">
      <w:pPr>
        <w:ind w:firstLine="567"/>
        <w:contextualSpacing/>
        <w:jc w:val="both"/>
        <w:rPr>
          <w:szCs w:val="28"/>
        </w:rPr>
      </w:pPr>
      <w:r w:rsidRPr="0092025B">
        <w:rPr>
          <w:szCs w:val="28"/>
        </w:rPr>
        <w:t>3.3. Опыт решения аналогичных проблем в муниципальных образованиях Ханты-Мансийского</w:t>
      </w:r>
      <w:r w:rsidRPr="00E6141B">
        <w:rPr>
          <w:szCs w:val="28"/>
        </w:rPr>
        <w:t xml:space="preserve"> автономного округа – Югры, других муниципальных образованиях Российской Федерации:</w:t>
      </w:r>
    </w:p>
    <w:p w:rsidR="0097683C" w:rsidRDefault="00DA54DD" w:rsidP="00534728">
      <w:pPr>
        <w:ind w:firstLine="567"/>
        <w:contextualSpacing/>
        <w:jc w:val="both"/>
        <w:rPr>
          <w:i/>
          <w:szCs w:val="28"/>
        </w:rPr>
      </w:pPr>
      <w:r w:rsidRPr="00DA54DD">
        <w:rPr>
          <w:i/>
          <w:szCs w:val="28"/>
        </w:rPr>
        <w:t xml:space="preserve">- </w:t>
      </w:r>
      <w:r w:rsidR="00011D33" w:rsidRPr="00011D33">
        <w:rPr>
          <w:i/>
          <w:szCs w:val="28"/>
        </w:rPr>
        <w:t>Порядок</w:t>
      </w:r>
      <w:r w:rsidR="00011D33">
        <w:rPr>
          <w:i/>
          <w:szCs w:val="28"/>
        </w:rPr>
        <w:t xml:space="preserve"> </w:t>
      </w:r>
      <w:r w:rsidR="00011D33" w:rsidRPr="00011D33">
        <w:rPr>
          <w:i/>
          <w:szCs w:val="28"/>
        </w:rPr>
        <w:t>предоставления финансовой поддержки в виде финансового</w:t>
      </w:r>
      <w:r w:rsidR="00011D33">
        <w:rPr>
          <w:i/>
          <w:szCs w:val="28"/>
        </w:rPr>
        <w:t xml:space="preserve"> </w:t>
      </w:r>
      <w:r w:rsidR="00011D33" w:rsidRPr="00011D33">
        <w:rPr>
          <w:i/>
          <w:szCs w:val="28"/>
        </w:rPr>
        <w:t>обеспечения затрат субъектам малого и среднего предпринимательства</w:t>
      </w:r>
      <w:r w:rsidR="00011D33">
        <w:rPr>
          <w:i/>
          <w:szCs w:val="28"/>
        </w:rPr>
        <w:t xml:space="preserve"> </w:t>
      </w:r>
      <w:r w:rsidR="00D50631">
        <w:rPr>
          <w:i/>
          <w:szCs w:val="28"/>
        </w:rPr>
        <w:br/>
      </w:r>
      <w:r w:rsidR="00011D33" w:rsidRPr="00011D33">
        <w:rPr>
          <w:i/>
          <w:szCs w:val="28"/>
        </w:rPr>
        <w:t>в приоритетных отраслях экономики</w:t>
      </w:r>
      <w:r w:rsidR="00011D33">
        <w:rPr>
          <w:i/>
          <w:szCs w:val="28"/>
        </w:rPr>
        <w:t>, утвержденный решением наблюдательного совета Фонда поддержки предпринимательства Югры «Мой Бизнес» (протокол от 08.05.2025 № 8)</w:t>
      </w:r>
      <w:r w:rsidR="00D50631">
        <w:rPr>
          <w:i/>
          <w:szCs w:val="28"/>
        </w:rPr>
        <w:t>/</w:t>
      </w:r>
    </w:p>
    <w:p w:rsidR="00DA54DD" w:rsidRPr="00DA54DD" w:rsidRDefault="003A6EAB" w:rsidP="00534728">
      <w:pPr>
        <w:ind w:firstLine="567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E6141B">
        <w:rPr>
          <w:szCs w:val="28"/>
        </w:rPr>
        <w:t>3.4. Источники данных:</w:t>
      </w:r>
      <w:r w:rsidR="00DA54DD">
        <w:rPr>
          <w:szCs w:val="28"/>
        </w:rPr>
        <w:t xml:space="preserve"> </w:t>
      </w:r>
      <w:r w:rsidR="00917E06" w:rsidRPr="00917E06">
        <w:rPr>
          <w:rFonts w:eastAsia="Times New Roman" w:cs="Times New Roman"/>
          <w:i/>
          <w:szCs w:val="28"/>
          <w:lang w:eastAsia="ru-RU"/>
        </w:rPr>
        <w:t>Информационно-правовая система «ГАРАНТ»</w:t>
      </w:r>
    </w:p>
    <w:p w:rsidR="007007EE" w:rsidRPr="007007E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 xml:space="preserve">3.5. Иная информация о проблеме, </w:t>
      </w:r>
      <w:r w:rsidR="00CE1C31">
        <w:rPr>
          <w:szCs w:val="28"/>
        </w:rPr>
        <w:t>в том числе актуальность проблем</w:t>
      </w:r>
      <w:r w:rsidRPr="00E6141B">
        <w:rPr>
          <w:szCs w:val="28"/>
        </w:rPr>
        <w:t>ы</w:t>
      </w:r>
      <w:r w:rsidR="00CE1C31">
        <w:rPr>
          <w:szCs w:val="28"/>
        </w:rPr>
        <w:br/>
      </w:r>
      <w:r w:rsidRPr="00E6141B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7007EE" w:rsidRPr="007007EE">
        <w:rPr>
          <w:i/>
          <w:szCs w:val="28"/>
        </w:rPr>
        <w:t xml:space="preserve"> </w:t>
      </w:r>
      <w:r w:rsidR="00917E06">
        <w:rPr>
          <w:i/>
          <w:szCs w:val="28"/>
        </w:rPr>
        <w:t>негативные последствия отсутствуют</w:t>
      </w:r>
      <w:r w:rsidR="007007EE" w:rsidRPr="007007EE">
        <w:rPr>
          <w:i/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contextualSpacing/>
        <w:jc w:val="center"/>
        <w:rPr>
          <w:sz w:val="22"/>
        </w:rPr>
        <w:sectPr w:rsidR="003A6EAB" w:rsidRPr="00E6141B" w:rsidSect="0097683C">
          <w:headerReference w:type="default" r:id="rId7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2835"/>
        <w:gridCol w:w="3119"/>
        <w:gridCol w:w="1558"/>
        <w:gridCol w:w="3119"/>
      </w:tblGrid>
      <w:tr w:rsidR="003A6EAB" w:rsidRPr="00E6141B" w:rsidTr="007007EE">
        <w:tc>
          <w:tcPr>
            <w:tcW w:w="4106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83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4.2. Сроки достижения                   целей предлагаемого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 регулирования</w:t>
            </w: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*4.3. Наименование показателей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достижения целей предлагаемого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правового регулирования 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*4.4. Значения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                        по годам</w:t>
            </w: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*4.5. Источники данных для расчета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</w:t>
            </w:r>
          </w:p>
        </w:tc>
      </w:tr>
      <w:tr w:rsidR="003A6EAB" w:rsidRPr="007007EE" w:rsidTr="007007EE">
        <w:tc>
          <w:tcPr>
            <w:tcW w:w="4106" w:type="dxa"/>
            <w:vMerge w:val="restart"/>
          </w:tcPr>
          <w:p w:rsidR="003A6EAB" w:rsidRPr="007007EE" w:rsidRDefault="008560B6" w:rsidP="008560B6">
            <w:pPr>
              <w:contextualSpacing/>
              <w:jc w:val="both"/>
              <w:rPr>
                <w:i/>
                <w:iCs/>
                <w:szCs w:val="28"/>
              </w:rPr>
            </w:pPr>
            <w:r w:rsidRPr="008560B6">
              <w:rPr>
                <w:i/>
                <w:iCs/>
                <w:szCs w:val="28"/>
              </w:rPr>
              <w:t>Создание благоприятных условий для</w:t>
            </w:r>
            <w:r>
              <w:rPr>
                <w:i/>
                <w:iCs/>
                <w:szCs w:val="28"/>
              </w:rPr>
              <w:t xml:space="preserve"> </w:t>
            </w:r>
            <w:r w:rsidRPr="008560B6">
              <w:rPr>
                <w:i/>
                <w:iCs/>
                <w:szCs w:val="28"/>
              </w:rPr>
              <w:t>осуществления инвестиционной деятельности на территории муниципального образования городской округ Сургут</w:t>
            </w:r>
          </w:p>
        </w:tc>
        <w:tc>
          <w:tcPr>
            <w:tcW w:w="2835" w:type="dxa"/>
            <w:vMerge w:val="restart"/>
          </w:tcPr>
          <w:p w:rsidR="003A6EAB" w:rsidRPr="007007EE" w:rsidRDefault="008560B6" w:rsidP="0097683C">
            <w:pPr>
              <w:contextualSpacing/>
              <w:jc w:val="both"/>
              <w:rPr>
                <w:i/>
                <w:szCs w:val="28"/>
              </w:rPr>
            </w:pPr>
            <w:r w:rsidRPr="008560B6">
              <w:rPr>
                <w:i/>
                <w:szCs w:val="28"/>
              </w:rPr>
              <w:t>после официального опубликования</w:t>
            </w:r>
          </w:p>
        </w:tc>
        <w:tc>
          <w:tcPr>
            <w:tcW w:w="3119" w:type="dxa"/>
          </w:tcPr>
          <w:p w:rsidR="003A6EAB" w:rsidRPr="007007EE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  <w:r w:rsidRPr="007007EE">
              <w:rPr>
                <w:i/>
                <w:iCs/>
                <w:szCs w:val="28"/>
              </w:rPr>
              <w:t>(Показатель 1.1)</w:t>
            </w:r>
          </w:p>
        </w:tc>
        <w:tc>
          <w:tcPr>
            <w:tcW w:w="1558" w:type="dxa"/>
          </w:tcPr>
          <w:p w:rsidR="003A6EAB" w:rsidRPr="007007EE" w:rsidRDefault="003A6EAB" w:rsidP="0097683C">
            <w:pPr>
              <w:contextualSpacing/>
              <w:jc w:val="both"/>
              <w:rPr>
                <w:i/>
                <w:szCs w:val="28"/>
              </w:rPr>
            </w:pPr>
          </w:p>
        </w:tc>
        <w:tc>
          <w:tcPr>
            <w:tcW w:w="3119" w:type="dxa"/>
          </w:tcPr>
          <w:p w:rsidR="003A6EAB" w:rsidRPr="007007EE" w:rsidRDefault="003A6EAB" w:rsidP="0097683C">
            <w:pPr>
              <w:contextualSpacing/>
              <w:jc w:val="both"/>
              <w:rPr>
                <w:i/>
                <w:szCs w:val="28"/>
              </w:rPr>
            </w:pPr>
          </w:p>
        </w:tc>
      </w:tr>
      <w:tr w:rsidR="003A6EAB" w:rsidRPr="00E6141B" w:rsidTr="007007EE">
        <w:tc>
          <w:tcPr>
            <w:tcW w:w="410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83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1.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3A6EAB" w:rsidRPr="00E6141B" w:rsidTr="0097683C">
        <w:trPr>
          <w:cantSplit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*5.2. Количество участников группы</w:t>
            </w: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*5.3. Источники данных</w:t>
            </w:r>
          </w:p>
        </w:tc>
      </w:tr>
      <w:tr w:rsidR="003A6EAB" w:rsidRPr="00E6141B" w:rsidTr="0097683C">
        <w:trPr>
          <w:cantSplit/>
          <w:trHeight w:val="399"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  <w:trHeight w:val="419"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  <w:trHeight w:val="425"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(Группа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bookmarkStart w:id="2" w:name="_GoBack"/>
      <w:bookmarkEnd w:id="2"/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*6.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3A6EAB" w:rsidRPr="00E6141B" w:rsidTr="0097683C">
        <w:tc>
          <w:tcPr>
            <w:tcW w:w="240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*6.1. Наименование функции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(полномочия/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*6.2. Характер функции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(новая/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*6.3. Виды расходов (доходов)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*6.4. Количественная оценка расходов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 доходов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*6.5. Источники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97683C">
        <w:trPr>
          <w:cantSplit/>
        </w:trPr>
        <w:tc>
          <w:tcPr>
            <w:tcW w:w="12044" w:type="dxa"/>
            <w:gridSpan w:val="4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</w:tr>
      <w:tr w:rsidR="003A6EAB" w:rsidRPr="00E6141B" w:rsidTr="0097683C">
        <w:trPr>
          <w:trHeight w:val="350"/>
        </w:trPr>
        <w:tc>
          <w:tcPr>
            <w:tcW w:w="2405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669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Периодические расходы за период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 xml:space="preserve">_____ </w:t>
            </w:r>
            <w:r w:rsidRPr="00E6141B">
              <w:rPr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38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385"/>
        </w:trPr>
        <w:tc>
          <w:tcPr>
            <w:tcW w:w="2405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</w:t>
            </w:r>
            <w:r w:rsidRPr="00E6141B">
              <w:rPr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759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Периодические расходы 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15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9493" w:type="dxa"/>
            <w:gridSpan w:val="3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единовременные расходы за период __________________ гг.: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периодические расходы за период __________________ гг.: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3A6EAB" w:rsidRPr="00E6141B" w:rsidTr="0097683C"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*7.1. Новые обязательные требования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и (или) обязанности, 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*7.2. Описание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расходов и возможных доходов,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связанных с введением предлагаемого правового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*7.3. Количественная оценка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*7.4. Источники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*8. Сравнение возможных вариантов решения проблемы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3A6EAB" w:rsidRPr="00E6141B" w:rsidTr="0097683C">
        <w:trPr>
          <w:cantSplit/>
          <w:trHeight w:val="361"/>
        </w:trPr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center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1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(существующее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2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(предлагаемое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3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(альтернативный вариант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регулирования)</w:t>
            </w: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*8.1. Содержание варианта решения проблемы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*8.2. Качественная характеристика и оценка динамики численности потенциальных адресатов предлагаемого </w:t>
            </w:r>
            <w:r w:rsidRPr="00E6141B">
              <w:rPr>
                <w:iCs/>
                <w:szCs w:val="28"/>
              </w:rPr>
              <w:lastRenderedPageBreak/>
              <w:t>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61"/>
        </w:trPr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*8.5. Оценка рисков неблагоприятных последствий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*8.6. Обоснование выбора предпочтительного варианта решения выявленной проблемы: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3A6EAB" w:rsidRDefault="003A6EAB" w:rsidP="003A6EAB">
      <w:pPr>
        <w:ind w:firstLine="709"/>
        <w:jc w:val="both"/>
      </w:pPr>
      <w:r w:rsidRPr="003A6EAB">
        <w:t>Приложения:</w:t>
      </w:r>
    </w:p>
    <w:p w:rsidR="003A6EAB" w:rsidRPr="003A6EAB" w:rsidRDefault="009D4DB8" w:rsidP="003A6EAB">
      <w:pPr>
        <w:ind w:firstLine="709"/>
        <w:jc w:val="both"/>
      </w:pPr>
      <w:r>
        <w:t>1</w:t>
      </w:r>
      <w:r w:rsidR="003A6EAB" w:rsidRPr="003A6EAB">
        <w:t>. Расчет расходов субъектов предпринимательской и иной экономической деятельности.</w:t>
      </w:r>
    </w:p>
    <w:p w:rsidR="003A6EAB" w:rsidRPr="003A6EAB" w:rsidRDefault="009D4DB8" w:rsidP="003A6EAB">
      <w:pPr>
        <w:ind w:firstLine="709"/>
        <w:jc w:val="both"/>
      </w:pPr>
      <w:r>
        <w:t>2</w:t>
      </w:r>
      <w:r w:rsidR="003A6EAB" w:rsidRPr="003A6EAB">
        <w:t>. Свод предложений о результатах проведения публичных консультаций.</w:t>
      </w:r>
    </w:p>
    <w:p w:rsidR="003A6EAB" w:rsidRPr="003A6EAB" w:rsidRDefault="003A6EAB" w:rsidP="003A6EAB">
      <w:pPr>
        <w:ind w:firstLine="709"/>
        <w:jc w:val="both"/>
      </w:pPr>
    </w:p>
    <w:p w:rsidR="003A6EAB" w:rsidRPr="003A6EAB" w:rsidRDefault="003A6EAB" w:rsidP="003A6EAB">
      <w:pPr>
        <w:ind w:firstLine="709"/>
        <w:jc w:val="both"/>
      </w:pPr>
      <w:r w:rsidRPr="003A6EAB">
        <w:t xml:space="preserve">Примечание: </w:t>
      </w:r>
    </w:p>
    <w:p w:rsidR="003A6EAB" w:rsidRPr="003A6EAB" w:rsidRDefault="003A6EAB" w:rsidP="003A6EAB">
      <w:pPr>
        <w:ind w:firstLine="709"/>
        <w:jc w:val="both"/>
      </w:pPr>
      <w:r w:rsidRPr="003A6EAB">
        <w:t>- разделы сводного отчета, отмеченные «*»</w:t>
      </w:r>
      <w:r w:rsidR="009D4DB8">
        <w:t xml:space="preserve">: </w:t>
      </w:r>
      <w:r w:rsidR="009D4DB8" w:rsidRPr="009D4DB8">
        <w:t>1.8, 1.9, 4.3</w:t>
      </w:r>
      <w:r w:rsidR="009D4DB8">
        <w:t xml:space="preserve"> </w:t>
      </w:r>
      <w:r w:rsidR="009D4DB8" w:rsidRPr="009D4DB8">
        <w:t>-</w:t>
      </w:r>
      <w:r w:rsidR="009D4DB8">
        <w:t xml:space="preserve"> </w:t>
      </w:r>
      <w:r w:rsidR="009D4DB8" w:rsidRPr="009D4DB8">
        <w:t xml:space="preserve">4.5, 5 </w:t>
      </w:r>
      <w:r w:rsidR="009D4DB8">
        <w:t>-</w:t>
      </w:r>
      <w:r w:rsidR="009D4DB8" w:rsidRPr="009D4DB8">
        <w:t xml:space="preserve"> 8</w:t>
      </w:r>
      <w:r w:rsidRPr="003A6EAB">
        <w:t>, заполняются</w:t>
      </w:r>
      <w:r w:rsidR="009D4DB8">
        <w:t>,</w:t>
      </w:r>
      <w:r w:rsidRPr="003A6EAB">
        <w:t xml:space="preserve"> </w:t>
      </w:r>
      <w:r w:rsidR="009D4DB8" w:rsidRPr="009D4DB8">
        <w:t>а приложения к отчету формируются при доработке после проведения публичных консультаций.</w:t>
      </w:r>
    </w:p>
    <w:p w:rsidR="009D4DB8" w:rsidRPr="00D3316E" w:rsidRDefault="009D4DB8" w:rsidP="003A6EAB">
      <w:pPr>
        <w:ind w:firstLine="709"/>
        <w:jc w:val="both"/>
      </w:pPr>
    </w:p>
    <w:sectPr w:rsidR="009D4DB8" w:rsidRPr="00D3316E" w:rsidSect="00D71243">
      <w:headerReference w:type="default" r:id="rId8"/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83C" w:rsidRDefault="0097683C" w:rsidP="00920526">
      <w:r>
        <w:separator/>
      </w:r>
    </w:p>
  </w:endnote>
  <w:endnote w:type="continuationSeparator" w:id="0">
    <w:p w:rsidR="0097683C" w:rsidRDefault="0097683C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83C" w:rsidRDefault="0097683C" w:rsidP="00920526">
      <w:r>
        <w:separator/>
      </w:r>
    </w:p>
  </w:footnote>
  <w:footnote w:type="continuationSeparator" w:id="0">
    <w:p w:rsidR="0097683C" w:rsidRDefault="0097683C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3C" w:rsidRDefault="0097683C" w:rsidP="003A6EAB">
    <w:pPr>
      <w:pStyle w:val="a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3C" w:rsidRDefault="0097683C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1D33"/>
    <w:rsid w:val="00024131"/>
    <w:rsid w:val="00032B5B"/>
    <w:rsid w:val="000C19D9"/>
    <w:rsid w:val="000D2CD9"/>
    <w:rsid w:val="000E3B47"/>
    <w:rsid w:val="00134E03"/>
    <w:rsid w:val="001375D8"/>
    <w:rsid w:val="00137DB0"/>
    <w:rsid w:val="001732AE"/>
    <w:rsid w:val="001954D9"/>
    <w:rsid w:val="0020654D"/>
    <w:rsid w:val="00252819"/>
    <w:rsid w:val="00254F13"/>
    <w:rsid w:val="00286D17"/>
    <w:rsid w:val="00337E21"/>
    <w:rsid w:val="00391B9F"/>
    <w:rsid w:val="00394E47"/>
    <w:rsid w:val="00397000"/>
    <w:rsid w:val="003A6EAB"/>
    <w:rsid w:val="00401A91"/>
    <w:rsid w:val="004E72A7"/>
    <w:rsid w:val="004F5136"/>
    <w:rsid w:val="00534728"/>
    <w:rsid w:val="005B41CD"/>
    <w:rsid w:val="005D0ECC"/>
    <w:rsid w:val="00616454"/>
    <w:rsid w:val="00654038"/>
    <w:rsid w:val="006C4397"/>
    <w:rsid w:val="007007EE"/>
    <w:rsid w:val="0078443E"/>
    <w:rsid w:val="008052F1"/>
    <w:rsid w:val="00816DE4"/>
    <w:rsid w:val="008560B6"/>
    <w:rsid w:val="008566DE"/>
    <w:rsid w:val="00872FA2"/>
    <w:rsid w:val="0089361D"/>
    <w:rsid w:val="00917E06"/>
    <w:rsid w:val="0092025B"/>
    <w:rsid w:val="00920526"/>
    <w:rsid w:val="0097683C"/>
    <w:rsid w:val="009D4DB8"/>
    <w:rsid w:val="009D7DAB"/>
    <w:rsid w:val="009F133B"/>
    <w:rsid w:val="00A11447"/>
    <w:rsid w:val="00A16AFC"/>
    <w:rsid w:val="00A37C70"/>
    <w:rsid w:val="00A62B04"/>
    <w:rsid w:val="00A9160C"/>
    <w:rsid w:val="00AB10C9"/>
    <w:rsid w:val="00AD2596"/>
    <w:rsid w:val="00AE1CD2"/>
    <w:rsid w:val="00AE59E5"/>
    <w:rsid w:val="00B14BBB"/>
    <w:rsid w:val="00B16A42"/>
    <w:rsid w:val="00B24925"/>
    <w:rsid w:val="00B74AF1"/>
    <w:rsid w:val="00B836E8"/>
    <w:rsid w:val="00B87710"/>
    <w:rsid w:val="00BA3E66"/>
    <w:rsid w:val="00BC5F87"/>
    <w:rsid w:val="00C01CF0"/>
    <w:rsid w:val="00C51215"/>
    <w:rsid w:val="00C64BC1"/>
    <w:rsid w:val="00C67205"/>
    <w:rsid w:val="00C70754"/>
    <w:rsid w:val="00C96A55"/>
    <w:rsid w:val="00CE1C31"/>
    <w:rsid w:val="00CE6834"/>
    <w:rsid w:val="00D0202E"/>
    <w:rsid w:val="00D50631"/>
    <w:rsid w:val="00D5688D"/>
    <w:rsid w:val="00D71243"/>
    <w:rsid w:val="00D87F32"/>
    <w:rsid w:val="00DA54DD"/>
    <w:rsid w:val="00E93E55"/>
    <w:rsid w:val="00EA0146"/>
    <w:rsid w:val="00EB40FE"/>
    <w:rsid w:val="00F0204D"/>
    <w:rsid w:val="00F21BB9"/>
    <w:rsid w:val="00F56913"/>
    <w:rsid w:val="00F56E3D"/>
    <w:rsid w:val="00F85855"/>
    <w:rsid w:val="00F94881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2D6B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Бедарева Елена Юрьевна</cp:lastModifiedBy>
  <cp:revision>10</cp:revision>
  <cp:lastPrinted>2017-09-06T06:28:00Z</cp:lastPrinted>
  <dcterms:created xsi:type="dcterms:W3CDTF">2024-11-28T05:26:00Z</dcterms:created>
  <dcterms:modified xsi:type="dcterms:W3CDTF">2025-07-28T12:21:00Z</dcterms:modified>
</cp:coreProperties>
</file>