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74F" w:rsidRPr="00CB555E" w:rsidRDefault="008E374F" w:rsidP="00CB555E">
      <w:pPr>
        <w:pStyle w:val="ConsPlusNormal0"/>
        <w:jc w:val="both"/>
        <w:outlineLvl w:val="0"/>
        <w:rPr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8E374F" w:rsidRPr="00CB555E" w:rsidRDefault="008E374F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от 17 февраля 2015 г. N 1032</w:t>
      </w:r>
    </w:p>
    <w:p w:rsidR="008E374F" w:rsidRPr="00CB555E" w:rsidRDefault="008E374F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МУНИЦИПАЛЬНОЙ УСЛУГИ "ПРЕКРАЩЕНИЕ ПРАВА ПОСТОЯННОГО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(БЕССРОЧНОГО) ПОЛЬЗОВАНИЯ ЗЕМЕЛЬНЫМИ УЧАСТКАМИ, Н</w:t>
      </w:r>
      <w:r w:rsidRPr="00CB555E">
        <w:rPr>
          <w:rFonts w:ascii="Times New Roman" w:hAnsi="Times New Roman" w:cs="Times New Roman"/>
          <w:sz w:val="22"/>
          <w:szCs w:val="22"/>
        </w:rPr>
        <w:t>АХОДЯЩИМИСЯ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В МУНИЦИПАЛЬНОЙ СОБСТВЕННОСТИ ИЛИ ГОСУДАРСТВЕННАЯ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СОБСТВЕННОСТЬ НА КОТОРЫЕ НЕ РАЗГРАНИЧЕНА"</w:t>
      </w:r>
    </w:p>
    <w:p w:rsidR="008E374F" w:rsidRPr="00CB555E" w:rsidRDefault="008E374F" w:rsidP="00CB555E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E374F" w:rsidRPr="00CB55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06.07.2015 </w:t>
            </w:r>
            <w:hyperlink r:id="rId6" w:tooltip="Постановление Администрации города Сургута от 06.07.2015 N 466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4669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03.12.2015 </w:t>
            </w:r>
            <w:hyperlink r:id="rId7" w:tooltip="Постановление Администрации города Сургута от 03.12.2015 N 8347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8347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04.02.2016 </w:t>
            </w:r>
            <w:hyperlink r:id="rId8" w:tooltip="Постановление Администрации города Сургута от 04.02.2016 N 692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      <w:r w:rsidRPr="00CB555E">
                <w:rPr>
                  <w:color w:val="0000FF"/>
                  <w:sz w:val="22"/>
                  <w:szCs w:val="22"/>
                </w:rPr>
                <w:t>N 692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08.04.2016 </w:t>
            </w:r>
            <w:hyperlink r:id="rId9" w:tooltip="Постановление Администрации города Сургута от 08.04.2016 N 2652 (ред. от 17.08.2021) &quot;О внесении изменения в некоторые муниципальные правовые акты и о признании утратившим силу муниципального правового акта&quot; ------------ Утратил силу или отменен {КонсультантПл">
              <w:r w:rsidRPr="00CB555E">
                <w:rPr>
                  <w:color w:val="0000FF"/>
                  <w:sz w:val="22"/>
                  <w:szCs w:val="22"/>
                </w:rPr>
                <w:t>N 2652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15.06.2016 </w:t>
            </w:r>
            <w:hyperlink r:id="rId10" w:tooltip="Постановление Администрации города Сургута от 15.06.2016 N 4478 &quot;О внесении изменения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4478</w:t>
              </w:r>
            </w:hyperlink>
            <w:r w:rsidRPr="00CB555E">
              <w:rPr>
                <w:color w:val="392C69"/>
                <w:sz w:val="22"/>
                <w:szCs w:val="22"/>
              </w:rPr>
              <w:t>, от 10.03.20</w:t>
            </w:r>
            <w:r w:rsidRPr="00CB555E">
              <w:rPr>
                <w:color w:val="392C69"/>
                <w:sz w:val="22"/>
                <w:szCs w:val="22"/>
              </w:rPr>
              <w:t xml:space="preserve">17 </w:t>
            </w:r>
            <w:hyperlink r:id="rId11" w:tooltip="Постановление Администрации города Сургута от 10.03.2017 N 1565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1565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13.04.2018 </w:t>
            </w:r>
            <w:hyperlink r:id="rId12" w:tooltip="Постановление Администрации города Сургута от 13.04.2018 N 2570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2570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08.06.2018 </w:t>
            </w:r>
            <w:hyperlink r:id="rId13" w:tooltip="Постановление Администрации города Сургута от 08.06.2018 N 4309 (ред. от 24.08.2021) &quot;О внесении изменения в некоторые муниципальные правовые акты&quot; ------------ Утратил силу или отменен {КонсультантПлюс}">
              <w:r w:rsidRPr="00CB555E">
                <w:rPr>
                  <w:color w:val="0000FF"/>
                  <w:sz w:val="22"/>
                  <w:szCs w:val="22"/>
                </w:rPr>
                <w:t>N 4309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07.09.2018 </w:t>
            </w:r>
            <w:hyperlink r:id="rId14" w:tooltip="Постановление Администрации города Сургута от 07.09.2018 N 685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6854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29.12.2018 </w:t>
            </w:r>
            <w:hyperlink r:id="rId15" w:tooltip="Постановление Администрации города Сургута от 29.12.2018 N 10417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">
              <w:r w:rsidRPr="00CB555E">
                <w:rPr>
                  <w:color w:val="0000FF"/>
                  <w:sz w:val="22"/>
                  <w:szCs w:val="22"/>
                </w:rPr>
                <w:t>N 10417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20.09.2019 </w:t>
            </w:r>
            <w:hyperlink r:id="rId16" w:tooltip="Постановление Администрации города Сургута от 20.09.2019 N 6961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6961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20.02.2020 </w:t>
            </w:r>
            <w:hyperlink r:id="rId17" w:tooltip="Постановление Администрации города Сургута от 20.02.2020 N 1222 &quot;О внесении изменений в некоторые муниципальные правовые акты&quot; {КонсультантПлюс}">
              <w:r w:rsidRPr="00CB555E">
                <w:rPr>
                  <w:color w:val="0000FF"/>
                  <w:sz w:val="22"/>
                  <w:szCs w:val="22"/>
                </w:rPr>
                <w:t>N 1222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27.07.2020 </w:t>
            </w:r>
            <w:hyperlink r:id="rId18" w:tooltip="Постановление Администрации города Сургута от 27.07.2020 N 504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5049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17.12.2020 </w:t>
            </w:r>
            <w:hyperlink r:id="rId19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      <w:r w:rsidRPr="00CB555E">
                <w:rPr>
                  <w:color w:val="0000FF"/>
                  <w:sz w:val="22"/>
                  <w:szCs w:val="22"/>
                </w:rPr>
                <w:t>N 9615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12.07.2021 </w:t>
            </w:r>
            <w:hyperlink r:id="rId20" w:tooltip="Постановление Администрации города Сургута от 12.07.2021 N 5765 &quot;О внесении изменения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5765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27.09.2021 </w:t>
            </w:r>
            <w:hyperlink r:id="rId21" w:tooltip="Постановление Администрации города Сургута от 27.09.2021 N 8469 (ред. от 29.10.2021) &quot;О внесении изменения в некоторые муниципальные правовые акты&quot; ------------ Утратил силу или отменен {КонсультантПлюс}">
              <w:r w:rsidRPr="00CB555E">
                <w:rPr>
                  <w:color w:val="0000FF"/>
                  <w:sz w:val="22"/>
                  <w:szCs w:val="22"/>
                </w:rPr>
                <w:t>N 8469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20.12.2021 </w:t>
            </w:r>
            <w:hyperlink r:id="rId22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      <w:r w:rsidRPr="00CB555E">
                <w:rPr>
                  <w:color w:val="0000FF"/>
                  <w:sz w:val="22"/>
                  <w:szCs w:val="22"/>
                </w:rPr>
                <w:t>N 11037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14.02.2023 </w:t>
            </w:r>
            <w:hyperlink r:id="rId23" w:tooltip="Постановление Администрации города Сургута от 14.02.2023 N 833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      <w:r w:rsidRPr="00CB555E">
                <w:rPr>
                  <w:color w:val="0000FF"/>
                  <w:sz w:val="22"/>
                  <w:szCs w:val="22"/>
                </w:rPr>
                <w:t>N 833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22.11.2023 </w:t>
            </w:r>
            <w:hyperlink r:id="rId24" w:tooltip="Постановление Администрации города Сургута от 22.11.2023 N 5765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5765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29.08.2024 </w:t>
            </w:r>
            <w:hyperlink r:id="rId25" w:tooltip="Постановление Администрации города Сургута от 29.08.2024 N 4452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4452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15.08.2025 </w:t>
            </w:r>
            <w:hyperlink r:id="rId26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4739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27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      <w:r w:rsidRPr="00CB555E">
                <w:rPr>
                  <w:color w:val="0000FF"/>
                  <w:sz w:val="22"/>
                  <w:szCs w:val="22"/>
                </w:rPr>
                <w:t>N 198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09.09.2026 </w:t>
            </w:r>
            <w:hyperlink r:id="rId28" w:tooltip="Постановление Администрации города Сургута от 09.09.2026 N 940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9404</w:t>
              </w:r>
            </w:hyperlink>
            <w:r w:rsidRPr="00CB555E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В соответствии с Земельным </w:t>
      </w:r>
      <w:hyperlink r:id="rId29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кодексом</w:t>
        </w:r>
      </w:hyperlink>
      <w:r w:rsidRPr="00CB555E">
        <w:rPr>
          <w:sz w:val="22"/>
          <w:szCs w:val="22"/>
        </w:rPr>
        <w:t xml:space="preserve"> Российской Федерации, Федеральным </w:t>
      </w:r>
      <w:hyperlink r:id="rId3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законом</w:t>
        </w:r>
      </w:hyperlink>
      <w:r w:rsidRPr="00CB555E">
        <w:rPr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31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CB555E">
          <w:rPr>
            <w:color w:val="0000FF"/>
            <w:sz w:val="22"/>
            <w:szCs w:val="22"/>
          </w:rPr>
          <w:t>Уставом</w:t>
        </w:r>
      </w:hyperlink>
      <w:r w:rsidRPr="00CB555E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32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CB555E">
          <w:rPr>
            <w:color w:val="0000FF"/>
            <w:sz w:val="22"/>
            <w:szCs w:val="22"/>
          </w:rPr>
          <w:t>распоряжением</w:t>
        </w:r>
      </w:hyperlink>
      <w:r w:rsidRPr="00CB555E">
        <w:rPr>
          <w:sz w:val="22"/>
          <w:szCs w:val="22"/>
        </w:rPr>
        <w:t xml:space="preserve"> Администрации города от 30.12.2005 N 3686 "Об утверждении Регламента Администрации города", в целях оптимизации деятельности орга</w:t>
      </w:r>
      <w:r w:rsidRPr="00CB555E">
        <w:rPr>
          <w:sz w:val="22"/>
          <w:szCs w:val="22"/>
        </w:rPr>
        <w:t>нов местного самоуправления, а также доступности и качественного исполнения муниципальных услуг: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(преамбула в ред. </w:t>
      </w:r>
      <w:hyperlink r:id="rId33" w:tooltip="Постановление Администрации города Сургута от 14.02.2023 N 833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</w:t>
        </w:r>
        <w:r w:rsidRPr="00CB555E">
          <w:rPr>
            <w:color w:val="0000FF"/>
            <w:sz w:val="22"/>
            <w:szCs w:val="22"/>
          </w:rPr>
          <w:t>ления</w:t>
        </w:r>
      </w:hyperlink>
      <w:r w:rsidRPr="00CB555E">
        <w:rPr>
          <w:sz w:val="22"/>
          <w:szCs w:val="22"/>
        </w:rPr>
        <w:t xml:space="preserve"> Администрации города Сургута от 14.02.2023 N 833)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1. Утвердить административный </w:t>
      </w:r>
      <w:hyperlink w:anchor="P44" w:tooltip="АДМИНИСТРАТИВНЫЙ РЕГЛАМЕНТ">
        <w:r w:rsidRPr="00CB555E">
          <w:rPr>
            <w:color w:val="0000FF"/>
            <w:sz w:val="22"/>
            <w:szCs w:val="22"/>
          </w:rPr>
          <w:t>регламент</w:t>
        </w:r>
      </w:hyperlink>
      <w:r w:rsidRPr="00CB555E">
        <w:rPr>
          <w:sz w:val="22"/>
          <w:szCs w:val="22"/>
        </w:rPr>
        <w:t xml:space="preserve"> предоставления муниципальной услуги "Прекращение права постоянного (бессрочного) пользования земельным</w:t>
      </w:r>
      <w:r w:rsidRPr="00CB555E">
        <w:rPr>
          <w:sz w:val="22"/>
          <w:szCs w:val="22"/>
        </w:rPr>
        <w:t>и участками, находящимися в муниципальной собственности или государственная собственность на которые не разграничена" согласно приложению.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 Управлению документационного и информационного обеспечения разместить настоящее постановление на официальном порта</w:t>
      </w:r>
      <w:r w:rsidRPr="00CB555E">
        <w:rPr>
          <w:sz w:val="22"/>
          <w:szCs w:val="22"/>
        </w:rPr>
        <w:t>ле Администрации города.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2 в ред. </w:t>
      </w:r>
      <w:hyperlink r:id="rId34" w:tooltip="Постановление Администрации города Сургута от 07.09.2018 N 685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07.09.2018 N 6854)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2.1. Муниципальному </w:t>
      </w:r>
      <w:r w:rsidRPr="00CB555E">
        <w:rPr>
          <w:sz w:val="22"/>
          <w:szCs w:val="22"/>
        </w:rPr>
        <w:t>казенному учреждению "Наш город" опубликовать настоящее постановление в средствах массовой информации.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2.1 введен </w:t>
      </w:r>
      <w:hyperlink r:id="rId35" w:tooltip="Постановление Администрации города Сургута от 07.09.2018 N 685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</w:t>
        </w:r>
        <w:r w:rsidRPr="00CB555E">
          <w:rPr>
            <w:color w:val="0000FF"/>
            <w:sz w:val="22"/>
            <w:szCs w:val="22"/>
          </w:rPr>
          <w:t>новлением</w:t>
        </w:r>
      </w:hyperlink>
      <w:r w:rsidRPr="00CB555E">
        <w:rPr>
          <w:sz w:val="22"/>
          <w:szCs w:val="22"/>
        </w:rPr>
        <w:t xml:space="preserve"> Администрации города Сургута от 07.09.2018 N 6854)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городского округа и имуществом, находящи</w:t>
      </w:r>
      <w:r w:rsidRPr="00CB555E">
        <w:rPr>
          <w:sz w:val="22"/>
          <w:szCs w:val="22"/>
        </w:rPr>
        <w:t>мися в муниципальной собственности, архитектуры и градостроительства.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3 в ред. </w:t>
      </w:r>
      <w:hyperlink r:id="rId36" w:tooltip="Постановление Администрации города Сургута от 09.09.2026 N 940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</w:t>
      </w:r>
      <w:r w:rsidRPr="00CB555E">
        <w:rPr>
          <w:sz w:val="22"/>
          <w:szCs w:val="22"/>
        </w:rPr>
        <w:t>та от 09.09.2026 N 9404)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Глава города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Д.В.ПОПОВ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  <w:bookmarkStart w:id="0" w:name="_GoBack"/>
      <w:bookmarkEnd w:id="0"/>
    </w:p>
    <w:p w:rsidR="008E374F" w:rsidRPr="00CB555E" w:rsidRDefault="0031152A" w:rsidP="00CB555E">
      <w:pPr>
        <w:pStyle w:val="ConsPlusNormal0"/>
        <w:jc w:val="right"/>
        <w:outlineLvl w:val="0"/>
        <w:rPr>
          <w:sz w:val="22"/>
          <w:szCs w:val="22"/>
        </w:rPr>
      </w:pPr>
      <w:r w:rsidRPr="00CB555E">
        <w:rPr>
          <w:sz w:val="22"/>
          <w:szCs w:val="22"/>
        </w:rPr>
        <w:t>Приложение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к постановлению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Администрации города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от 17.02.2015 N 1032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1" w:name="P44"/>
      <w:bookmarkEnd w:id="1"/>
      <w:r w:rsidRPr="00CB555E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ПРЕДОСТАВЛЕНИЯ МУНИЦИПАЛЬНОЙ УСЛУГИ "ПРЕКРАЩЕНИЕ ПРАВА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ПОСТОЯННОГО (БЕССРОЧНОГО) ПОЛЬЗОВАНИЯ ЗЕМЕЛЬНЫМИ УЧАСТКАМИ,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НАХОДЯЩИМИСЯ В МУНИЦИПАЛЬНОЙ СОБСТВЕННОСТИ ИЛИ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ГОСУДАРСТВЕННАЯ СОБСТВЕННОСТЬ НА КОТОРЫЕ НЕ РАЗГРАНИЧЕНА"</w:t>
      </w:r>
    </w:p>
    <w:p w:rsidR="008E374F" w:rsidRPr="00CB555E" w:rsidRDefault="008E374F" w:rsidP="00CB555E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E374F" w:rsidRPr="00CB55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>(в ред. постановлений Администрации города Сургута от 12.07</w:t>
            </w:r>
            <w:r w:rsidRPr="00CB555E">
              <w:rPr>
                <w:color w:val="392C69"/>
                <w:sz w:val="22"/>
                <w:szCs w:val="22"/>
              </w:rPr>
              <w:t xml:space="preserve">.2021 </w:t>
            </w:r>
            <w:hyperlink r:id="rId37" w:tooltip="Постановление Администрации города Сургута от 12.07.2021 N 5765 &quot;О внесении изменения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5765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20.12.2021 </w:t>
            </w:r>
            <w:hyperlink r:id="rId38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      <w:r w:rsidRPr="00CB555E">
                <w:rPr>
                  <w:color w:val="0000FF"/>
                  <w:sz w:val="22"/>
                  <w:szCs w:val="22"/>
                </w:rPr>
                <w:t>N 11037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14.02.2023 </w:t>
            </w:r>
            <w:hyperlink r:id="rId39" w:tooltip="Постановление Администрации города Сургута от 14.02.2023 N 833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      <w:r w:rsidRPr="00CB555E">
                <w:rPr>
                  <w:color w:val="0000FF"/>
                  <w:sz w:val="22"/>
                  <w:szCs w:val="22"/>
                </w:rPr>
                <w:t>N 833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22.11.2023 </w:t>
            </w:r>
            <w:hyperlink r:id="rId40" w:tooltip="Постановление Администрации города Сургута от 22.11.2023 N 5765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5765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29.08.2024 </w:t>
            </w:r>
            <w:hyperlink r:id="rId41" w:tooltip="Постановление Администрации города Сургута от 29.08.2024 N 4452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4452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15.08.2025 </w:t>
            </w:r>
            <w:hyperlink r:id="rId42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4739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43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      <w:r w:rsidRPr="00CB555E">
                <w:rPr>
                  <w:color w:val="0000FF"/>
                  <w:sz w:val="22"/>
                  <w:szCs w:val="22"/>
                </w:rPr>
                <w:t>N 198</w:t>
              </w:r>
            </w:hyperlink>
            <w:r w:rsidRPr="00CB555E">
              <w:rPr>
                <w:color w:val="392C69"/>
                <w:sz w:val="22"/>
                <w:szCs w:val="22"/>
              </w:rPr>
              <w:t>,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от 09.09.2026 </w:t>
            </w:r>
            <w:hyperlink r:id="rId44" w:tooltip="Постановление Администрации города Сургута от 09.09.2026 N 940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      <w:r w:rsidRPr="00CB555E">
                <w:rPr>
                  <w:color w:val="0000FF"/>
                  <w:sz w:val="22"/>
                  <w:szCs w:val="22"/>
                </w:rPr>
                <w:t>N 9404</w:t>
              </w:r>
            </w:hyperlink>
            <w:r w:rsidRPr="00CB555E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1. Предмет регулирования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Административный регламент предоставления муниципальной услуги "Прекращение права постоянного (бессрочного) пользования земельными участками, находящимися в муниципальной собственности или государствен</w:t>
      </w:r>
      <w:r w:rsidRPr="00CB555E">
        <w:rPr>
          <w:sz w:val="22"/>
          <w:szCs w:val="22"/>
        </w:rPr>
        <w:t>ная собственность на которые не разграничена" (далее - административный регламент, муниципальная услуга) разработан в целях повышения качества предоставления муниципальной услуги, устанавливает сроки и последовательность административных процедур и админис</w:t>
      </w:r>
      <w:r w:rsidRPr="00CB555E">
        <w:rPr>
          <w:sz w:val="22"/>
          <w:szCs w:val="22"/>
        </w:rPr>
        <w:t>тративных действий Администрации города, ее структурных подразделений, а также порядок их взаимодействия с заявителями, органами и организациями при предоставлении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Административный регламент применяется при прекращении права постоянно</w:t>
      </w:r>
      <w:r w:rsidRPr="00CB555E">
        <w:rPr>
          <w:sz w:val="22"/>
          <w:szCs w:val="22"/>
        </w:rPr>
        <w:t>го (бессрочного) пользования земельными участками, находящимися в муниципальной собственности городского округа Сургут, а также земельными участками, государственная собственность на которые не разграничена, расположенными на территории муниципального обра</w:t>
      </w:r>
      <w:r w:rsidRPr="00CB555E">
        <w:rPr>
          <w:sz w:val="22"/>
          <w:szCs w:val="22"/>
        </w:rPr>
        <w:t>зования городского округа Сургут (далее - земельные участки).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45" w:tooltip="Постановление Администрации города Сургута от 14.02.2023 N 833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14.02.2</w:t>
      </w:r>
      <w:r w:rsidRPr="00CB555E">
        <w:rPr>
          <w:sz w:val="22"/>
          <w:szCs w:val="22"/>
        </w:rPr>
        <w:t>023 N 833)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Административный регламент не распространяется на правоотношения, указанные в </w:t>
      </w:r>
      <w:hyperlink r:id="rId46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пункте 5 статьи 39.14</w:t>
        </w:r>
      </w:hyperlink>
      <w:r w:rsidRPr="00CB555E">
        <w:rPr>
          <w:sz w:val="22"/>
          <w:szCs w:val="22"/>
        </w:rPr>
        <w:t xml:space="preserve"> Земельного кодекса Российской Федерации.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При вступлении в силу изменений в законодательстве Российской Федерации, требующих внесения из</w:t>
      </w:r>
      <w:r w:rsidRPr="00CB555E">
        <w:rPr>
          <w:sz w:val="22"/>
          <w:szCs w:val="22"/>
        </w:rPr>
        <w:t>менений в настоящий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(абзац введен </w:t>
      </w:r>
      <w:hyperlink r:id="rId47" w:tooltip="Постановление Администрации города Сургута от 14.02.2023 N 833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Администрации города Сургута от 14.02.2023 N 833)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 Круг заявителей.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2.1. Заявителями на получение муниципальной услуги являются землепользователи, обладающие правом постоянного (бессрочного) пользов</w:t>
      </w:r>
      <w:r w:rsidRPr="00CB555E">
        <w:rPr>
          <w:sz w:val="22"/>
          <w:szCs w:val="22"/>
        </w:rPr>
        <w:t>ания земельными участками.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доверенности, оформленной в соответствии с законодательств</w:t>
      </w:r>
      <w:r w:rsidRPr="00CB555E">
        <w:rPr>
          <w:sz w:val="22"/>
          <w:szCs w:val="22"/>
        </w:rPr>
        <w:t>ом Российской Федерации.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 Требования к порядку информирования о правилах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3.1. Информирование заявителей по вопросам предоставления муниципальной услуги осуществляется в следующих формах: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48" w:tooltip="Постановление Администрации города Сургута от 22.11.2023 N 5765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22.11.2023 N 5765)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 xml:space="preserve">1) устной в филиале автономного учреждения Ханты-Мансийского автономного округа </w:t>
      </w:r>
      <w:r w:rsidRPr="00CB555E">
        <w:rPr>
          <w:sz w:val="22"/>
          <w:szCs w:val="22"/>
        </w:rPr>
        <w:t>- Югры "Многофункциональный центр предоставления государственных и муниципальных услуг Югры" в городе Сургуте (далее - МФЦ) (при личном обращении заявителя и/или по телефону);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2) устной (по телефонам для справок) или письменной (при письменном обращении заявителя по почте, электронной почте, факсу) в департаменте имущественных и земельных отношений Администрации города Сургута;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49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</w:t>
      </w:r>
      <w:r w:rsidRPr="00CB555E">
        <w:rPr>
          <w:sz w:val="22"/>
          <w:szCs w:val="22"/>
        </w:rPr>
        <w:t>и города Сургута от 20.12.2021 N 11037)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3) в форме информационных (мультимедийных) материалов в информационно-телекоммуникационной сети "Интернет":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на официальном портале Администрации города (далее - официальный портал);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в федеральной государственной </w:t>
      </w:r>
      <w:r w:rsidRPr="00CB555E">
        <w:rPr>
          <w:sz w:val="22"/>
          <w:szCs w:val="22"/>
        </w:rPr>
        <w:t>информационной системе "Единый портал государственных и муниципальных услуг (функций)" (далее - Единый портал);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 федеральной государственной информационной системе "Федеральный реестр государственных и муниципальных услуг (функций)" (ФРГУ).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50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15.08.2025 N 4739)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3.2. Информация о местонахождении, справочных телефонах, графи</w:t>
      </w:r>
      <w:r w:rsidRPr="00CB555E">
        <w:rPr>
          <w:sz w:val="22"/>
          <w:szCs w:val="22"/>
        </w:rPr>
        <w:t>ке работы, адресах электронной почты Администрации города Сургута и ее структурных подразделений размещена на официальном портале Администрации города Сургута.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3.3. Способы получения информации о месте нахождения, справочных телефонах, графике работы, адре</w:t>
      </w:r>
      <w:r w:rsidRPr="00CB555E">
        <w:rPr>
          <w:sz w:val="22"/>
          <w:szCs w:val="22"/>
        </w:rPr>
        <w:t>се электронной почты МФЦ.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Информация об МФЦ размещена на официальном портале Администрации города, Портале автоматизированной информационной системы многофункциональных центров предоставления государственных и муниципальных услуг в Ханты-Мансийском автоном</w:t>
      </w:r>
      <w:r w:rsidRPr="00CB555E">
        <w:rPr>
          <w:sz w:val="22"/>
          <w:szCs w:val="22"/>
        </w:rPr>
        <w:t>ном округе - Югре.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3.4. Способы получения информации о местонахождении, справочных телефонах, графике работы государственных и муниципальных органов, участвующих в предоставлении муниципальной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1) Федеральная служба государственной регистрации, када</w:t>
      </w:r>
      <w:r w:rsidRPr="00CB555E">
        <w:rPr>
          <w:sz w:val="22"/>
          <w:szCs w:val="22"/>
        </w:rPr>
        <w:t>стра и картографии (далее - Росреестр) - информация размещена на официальном портале Администрации города Сургута;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2) Федеральная налоговая служба России (далее - ФНС) - информация размещена на официальном портале Администрации города Сургута.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3.5. Заявителю на дату подачи заявления о предоставлении муниципальной услуги рекомендуется уточнять информацию о месте нахождения, справочных телефонах, графике работы, адресе официального сайта в сети "Интернет", адресе электронной почты на официальных с</w:t>
      </w:r>
      <w:r w:rsidRPr="00CB555E">
        <w:rPr>
          <w:sz w:val="22"/>
          <w:szCs w:val="22"/>
        </w:rPr>
        <w:t>айтах соответствующих органов.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3.6. Информирование о порядке и ходе предоставления муниципальной услуги и консультирование по вопросам ее предоставления осуществляется бесплатно.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В случае устного обращения заявителя лично или по телефону работники МФЦ, деп</w:t>
      </w:r>
      <w:r w:rsidRPr="00CB555E">
        <w:rPr>
          <w:sz w:val="22"/>
          <w:szCs w:val="22"/>
        </w:rPr>
        <w:t>артамента имущественных и земельных отношений Администрации города Сургута осуществляют устное информирование обратившегося с использованием официально-делового стиля речи.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Должностные лица при общении с заявителями (по телефону или лично) должны корректно</w:t>
      </w:r>
      <w:r w:rsidRPr="00CB555E">
        <w:rPr>
          <w:sz w:val="22"/>
          <w:szCs w:val="22"/>
        </w:rPr>
        <w:t xml:space="preserve"> и внимательно относиться к гражданам, не унижая их чести и достоинства. Устное информирование осуществляется не более 15 минут.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3.6 в ред. </w:t>
      </w:r>
      <w:hyperlink r:id="rId51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2" w:name="P89"/>
      <w:bookmarkEnd w:id="2"/>
      <w:r w:rsidRPr="00CB555E">
        <w:rPr>
          <w:sz w:val="22"/>
          <w:szCs w:val="22"/>
        </w:rPr>
        <w:t>3.7. В местах обращения за предоставлением муниципальной услуги и на официальном портале размещается следующая информация: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о бесплатном порядке предоставления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</w:t>
      </w:r>
      <w:r w:rsidRPr="00CB555E">
        <w:rPr>
          <w:sz w:val="22"/>
          <w:szCs w:val="22"/>
        </w:rPr>
        <w:t xml:space="preserve"> о получении заявителем сведений о ходе предоставления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справочная информация о разработчиках и организациях, участвующих в предоставлении муниципальной услуги, а именно: место нахождения и график работы; справочные телефоны, в том ч</w:t>
      </w:r>
      <w:r w:rsidRPr="00CB555E">
        <w:rPr>
          <w:sz w:val="22"/>
          <w:szCs w:val="22"/>
        </w:rPr>
        <w:t>исле номер телефона-автоинформатора (при наличии); адрес официального сайта; адреса электронной почты; адрес формы обратной связи в информационно-телекоммуникационной сети "Интернет" (при наличии);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сведения о способах подачи заявления и способах получени</w:t>
      </w:r>
      <w:r w:rsidRPr="00CB555E">
        <w:rPr>
          <w:sz w:val="22"/>
          <w:szCs w:val="22"/>
        </w:rPr>
        <w:t>я результата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бланки заявления о предоставлении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- исчерпывающий перечень документов, необходимых для предоставления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перечень услуг, которые являются необходимыми и обязательными для предо</w:t>
      </w:r>
      <w:r w:rsidRPr="00CB555E">
        <w:rPr>
          <w:sz w:val="22"/>
          <w:szCs w:val="22"/>
        </w:rPr>
        <w:t>ставления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исчерпывающий перечень оснований для отказа в предоставлении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текст настоящего административного регламента с приложениями (извлечения - на информационном стенде; полная версия размещается в сети "Ин</w:t>
      </w:r>
      <w:r w:rsidRPr="00CB555E">
        <w:rPr>
          <w:sz w:val="22"/>
          <w:szCs w:val="22"/>
        </w:rPr>
        <w:t>тернет").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3.7 в ред. </w:t>
      </w:r>
      <w:hyperlink r:id="rId52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3" w:name="P100"/>
      <w:bookmarkEnd w:id="3"/>
      <w:r w:rsidRPr="00CB555E">
        <w:rPr>
          <w:sz w:val="22"/>
          <w:szCs w:val="22"/>
        </w:rPr>
        <w:t xml:space="preserve">3.8. В соответствии с </w:t>
      </w:r>
      <w:hyperlink r:id="rId53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пунктами 6</w:t>
        </w:r>
      </w:hyperlink>
      <w:r w:rsidRPr="00CB555E">
        <w:rPr>
          <w:sz w:val="22"/>
          <w:szCs w:val="22"/>
        </w:rPr>
        <w:t xml:space="preserve">, </w:t>
      </w:r>
      <w:hyperlink r:id="rId54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8</w:t>
        </w:r>
      </w:hyperlink>
      <w:r w:rsidRPr="00CB555E">
        <w:rPr>
          <w:sz w:val="22"/>
          <w:szCs w:val="22"/>
        </w:rPr>
        <w:t xml:space="preserve"> постановления Правительства Российской Федерации от 26.03.2016 N 236 "О требованиях к предоставлению в электронной форме государственных и муниципальных услу</w:t>
      </w:r>
      <w:r w:rsidRPr="00CB555E">
        <w:rPr>
          <w:sz w:val="22"/>
          <w:szCs w:val="22"/>
        </w:rPr>
        <w:t>г":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</w:t>
      </w:r>
      <w:r w:rsidRPr="00CB555E">
        <w:rPr>
          <w:sz w:val="22"/>
          <w:szCs w:val="22"/>
        </w:rPr>
        <w:t>тале, порталах услуг и официальных сайтах, предоставляется заявителю бесплатно;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</w:t>
      </w:r>
      <w:r w:rsidRPr="00CB555E">
        <w:rPr>
          <w:sz w:val="22"/>
          <w:szCs w:val="22"/>
        </w:rPr>
        <w:t>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</w:t>
      </w:r>
      <w:r w:rsidRPr="00CB555E">
        <w:rPr>
          <w:sz w:val="22"/>
          <w:szCs w:val="22"/>
        </w:rPr>
        <w:t>рсональных данных.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3.9. В случае внесения изменений в порядок предоставления муниципальной услуги уполномоченный орган - Администрация города Сургута (департамент имущественных и земельных отношений Администрации города Сургута) в срок, не превышающий семи рабочих дней со дн</w:t>
      </w:r>
      <w:r w:rsidRPr="00CB555E">
        <w:rPr>
          <w:sz w:val="22"/>
          <w:szCs w:val="22"/>
        </w:rPr>
        <w:t>я вступления в силу таких изменений, обеспечивает размещение информации в информационно-телекоммуникационной сети "Интернет" и на информационных стендах, находящихся в местах предоставления муниципальной услуги.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55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</w:t>
      </w:r>
      <w:r w:rsidRPr="00CB555E">
        <w:rPr>
          <w:sz w:val="22"/>
          <w:szCs w:val="22"/>
        </w:rPr>
        <w:t>истрации города Сургута от 20.12.2021 N 11037)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1. Наименование муниципальной услуги - прекращение права постоянного (бессрочного) пользования земельными участками, находящимися в муниципальной собст</w:t>
      </w:r>
      <w:r w:rsidRPr="00CB555E">
        <w:rPr>
          <w:sz w:val="22"/>
          <w:szCs w:val="22"/>
        </w:rPr>
        <w:t>венности или государственная собственность на которые не разграничена.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Краткое наименование муниципальной услуги - прекращение права постоянного (бессрочного) пользования земельным участком.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Обеспечение предоставления муниципальной услуги осуществляет структурное подразделение уполномоченного органа депа</w:t>
      </w:r>
      <w:r w:rsidRPr="00CB555E">
        <w:rPr>
          <w:sz w:val="22"/>
          <w:szCs w:val="22"/>
        </w:rPr>
        <w:t>ртамент имущественных и земельных отношений Администрации города Сургута (далее - ДИЗО).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56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20.12.2021 N 11037)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В предоставлении муниципальной услуги также участвуют структурные подразделе</w:t>
      </w:r>
      <w:r w:rsidRPr="00CB555E">
        <w:rPr>
          <w:sz w:val="22"/>
          <w:szCs w:val="22"/>
        </w:rPr>
        <w:t>ния Администрации города: правовое управление Администрации города (далее - правовое управление), управление документационного и организационного обеспечения (далее - управление документационного обеспечения), муниципальное казенное учреждение "Хозяйственн</w:t>
      </w:r>
      <w:r w:rsidRPr="00CB555E">
        <w:rPr>
          <w:sz w:val="22"/>
          <w:szCs w:val="22"/>
        </w:rPr>
        <w:t>о-эксплуатационное управление" (далее - ХЭУ).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За получением муниципальной услуги заявитель вправе обратиться в МФЦ.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 Результат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4" w:name="P116"/>
      <w:bookmarkEnd w:id="4"/>
      <w:r w:rsidRPr="00CB555E">
        <w:rPr>
          <w:sz w:val="22"/>
          <w:szCs w:val="22"/>
        </w:rPr>
        <w:t>3.1. Характеристики результата муниципальной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положительный - документ (решение) </w:t>
      </w:r>
      <w:r w:rsidRPr="00CB555E">
        <w:rPr>
          <w:sz w:val="22"/>
          <w:szCs w:val="22"/>
        </w:rPr>
        <w:t>о прекращении права постоянного (бессрочного) пользования земельным участком;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отрицательный - документ (решение) об отказе в прекращении права постоянного (бессрочного) пользования земельным участком (далее - мотивированный отказ, отказ в предоставлении </w:t>
      </w:r>
      <w:r w:rsidRPr="00CB555E">
        <w:rPr>
          <w:sz w:val="22"/>
          <w:szCs w:val="22"/>
        </w:rPr>
        <w:t xml:space="preserve">муниципальной </w:t>
      </w:r>
      <w:r w:rsidRPr="00CB555E">
        <w:rPr>
          <w:sz w:val="22"/>
          <w:szCs w:val="22"/>
        </w:rPr>
        <w:lastRenderedPageBreak/>
        <w:t>услуги).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3.2. Решение о прекращении права постоянного (бессрочного) пользования земельным участком оформляется в форме правового акта уполномоченного органа на официальном бланке и содержит такие реквизиты как номер и дата.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5" w:name="P120"/>
      <w:bookmarkEnd w:id="5"/>
      <w:r w:rsidRPr="00CB555E">
        <w:rPr>
          <w:sz w:val="22"/>
          <w:szCs w:val="22"/>
        </w:rPr>
        <w:t>3.3. Мотивированны</w:t>
      </w:r>
      <w:r w:rsidRPr="00CB555E">
        <w:rPr>
          <w:sz w:val="22"/>
          <w:szCs w:val="22"/>
        </w:rPr>
        <w:t xml:space="preserve">й отказ оформляется в форме письма (уведомления) на официальном бланке уполномоченного органа, содержит информацию, установленную </w:t>
      </w:r>
      <w:hyperlink r:id="rId5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частью 9.1 статьи 7</w:t>
        </w:r>
      </w:hyperlink>
      <w:r w:rsidRPr="00CB555E">
        <w:rPr>
          <w:sz w:val="22"/>
          <w:szCs w:val="22"/>
        </w:rPr>
        <w:t xml:space="preserve"> Федерального закона от 27.07.2010 N 210-ФЗ "Об организации предоставления государственных и </w:t>
      </w:r>
      <w:r w:rsidRPr="00CB555E">
        <w:rPr>
          <w:sz w:val="22"/>
          <w:szCs w:val="22"/>
        </w:rPr>
        <w:t>муниципальных услуг" (далее - Закон от 27.07.2010 N 210-ФЗ).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hyperlink r:id="rId58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CB555E">
          <w:rPr>
            <w:color w:val="0000FF"/>
            <w:sz w:val="22"/>
            <w:szCs w:val="22"/>
          </w:rPr>
          <w:t>Порядок</w:t>
        </w:r>
      </w:hyperlink>
      <w:r w:rsidRPr="00CB555E">
        <w:rPr>
          <w:sz w:val="22"/>
          <w:szCs w:val="22"/>
        </w:rPr>
        <w:t xml:space="preserve"> подачи и рассмотрения жалоб на решения и действия (безде</w:t>
      </w:r>
      <w:r w:rsidRPr="00CB555E">
        <w:rPr>
          <w:sz w:val="22"/>
          <w:szCs w:val="22"/>
        </w:rPr>
        <w:t>йствие) органов местного самоуправления города Сургута и их должностных лиц, муниципальных служащих, утвержден постановлением Администрации города от 09.02.2021 N 906.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3.4. Факт направления заявителю результата муниципальной услуги фиксируется в АИС "Едино</w:t>
      </w:r>
      <w:r w:rsidRPr="00CB555E">
        <w:rPr>
          <w:sz w:val="22"/>
          <w:szCs w:val="22"/>
        </w:rPr>
        <w:t>е окно "ДИЗО".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3.5. Способы получения заявителем результатов муниципальной услуги, указанных в </w:t>
      </w:r>
      <w:hyperlink w:anchor="P116" w:tooltip="3.1. Характеристики результата муниципальной услуги:">
        <w:r w:rsidRPr="00CB555E">
          <w:rPr>
            <w:color w:val="0000FF"/>
            <w:sz w:val="22"/>
            <w:szCs w:val="22"/>
          </w:rPr>
          <w:t>подпунктах 3.1</w:t>
        </w:r>
      </w:hyperlink>
      <w:r w:rsidRPr="00CB555E">
        <w:rPr>
          <w:sz w:val="22"/>
          <w:szCs w:val="22"/>
        </w:rPr>
        <w:t xml:space="preserve"> - </w:t>
      </w:r>
      <w:hyperlink w:anchor="P120" w:tooltip="3.3. Мотивированный отказ оформляется в форме письма (уведомления) на официальном бланке уполномоченного органа, содержит информацию, установленную частью 9.1 статьи 7 Федерального закона от 27.07.2010 N 210-ФЗ &quot;Об организации предоставления государственных и ">
        <w:r w:rsidRPr="00CB555E">
          <w:rPr>
            <w:color w:val="0000FF"/>
            <w:sz w:val="22"/>
            <w:szCs w:val="22"/>
          </w:rPr>
          <w:t xml:space="preserve">3.3 пункта 3 раздела </w:t>
        </w:r>
        <w:r w:rsidRPr="00CB555E">
          <w:rPr>
            <w:color w:val="0000FF"/>
            <w:sz w:val="22"/>
            <w:szCs w:val="22"/>
          </w:rPr>
          <w:t>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на бумажном носителе при личном обращении в МФЦ;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 форме электронного документа либо скан-образа документа в личном кабинете на Едином</w:t>
      </w:r>
      <w:r w:rsidRPr="00CB555E">
        <w:rPr>
          <w:sz w:val="22"/>
          <w:szCs w:val="22"/>
        </w:rPr>
        <w:t xml:space="preserve"> портале.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3 в ред. </w:t>
      </w:r>
      <w:hyperlink r:id="rId59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 Срок предоставления муниципальной</w:t>
      </w:r>
      <w:r w:rsidRPr="00CB555E">
        <w:rPr>
          <w:sz w:val="22"/>
          <w:szCs w:val="22"/>
        </w:rPr>
        <w:t xml:space="preserve">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4.1. Максимальный срок предоставления муниципальной услуги установлен </w:t>
      </w:r>
      <w:hyperlink r:id="rId60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пунктом 4 статьи 53</w:t>
        </w:r>
      </w:hyperlink>
      <w:r w:rsidRPr="00CB555E">
        <w:rPr>
          <w:sz w:val="22"/>
          <w:szCs w:val="22"/>
        </w:rPr>
        <w:t xml:space="preserve"> Земельного кодекса Российской Федерации (далее - Земельный кодекс).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4.2. Срок выдачи (направления) ДИЗО результата предоставления муниципальной ус</w:t>
      </w:r>
      <w:r w:rsidRPr="00CB555E">
        <w:rPr>
          <w:sz w:val="22"/>
          <w:szCs w:val="22"/>
        </w:rPr>
        <w:t xml:space="preserve">луги установлен </w:t>
      </w:r>
      <w:hyperlink r:id="rId61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абзацем вторым пункта 4 статьи 53</w:t>
        </w:r>
      </w:hyperlink>
      <w:r w:rsidRPr="00CB555E">
        <w:rPr>
          <w:sz w:val="22"/>
          <w:szCs w:val="22"/>
        </w:rPr>
        <w:t xml:space="preserve"> Земельного кодекса.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4.3. В общий срок предоставления муниципальной услуги входит срок межведомственного информационного взаимодействия и срок выдачи (направления) документов, являющихся результатом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4.4. В случае обращения заявителя за полу</w:t>
      </w:r>
      <w:r w:rsidRPr="00CB555E">
        <w:rPr>
          <w:sz w:val="22"/>
          <w:szCs w:val="22"/>
        </w:rPr>
        <w:t>чением муниципальной услуги в МФЦ (на бумажном носителе) срок предоставления муниципальной услуги исчисляется со дня передачи МФЦ в ДИЗО документов, обязанность по представлению которых возложена на заявителя.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4.5. Выдача МФЦ заявителю документов, являющих</w:t>
      </w:r>
      <w:r w:rsidRPr="00CB555E">
        <w:rPr>
          <w:sz w:val="22"/>
          <w:szCs w:val="22"/>
        </w:rPr>
        <w:t>ся результатом предоставления муниципальной услуги, осуществляется в соответствии с законодательством Российской Федерации в порядке и сроки, установленные соглашением, заключенным между МФЦ и уполномоченным органом.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4 в ред. </w:t>
      </w:r>
      <w:hyperlink r:id="rId62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5. Утратил силу. - </w:t>
      </w:r>
      <w:hyperlink r:id="rId63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Постановление</w:t>
        </w:r>
      </w:hyperlink>
      <w:r w:rsidRPr="00CB555E">
        <w:rPr>
          <w:sz w:val="22"/>
          <w:szCs w:val="22"/>
        </w:rPr>
        <w:t xml:space="preserve"> Администрации города Сургута от 15.08.2025 N 4739.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6" w:name="P136"/>
      <w:bookmarkEnd w:id="6"/>
      <w:r w:rsidRPr="00CB555E">
        <w:rPr>
          <w:sz w:val="22"/>
          <w:szCs w:val="22"/>
        </w:rPr>
        <w:t xml:space="preserve">6. Исчерпывающий перечень документов, необходимых для предоставления муниципальной услуги, установлен </w:t>
      </w:r>
      <w:hyperlink r:id="rId64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пунктами 3</w:t>
        </w:r>
      </w:hyperlink>
      <w:r w:rsidRPr="00CB555E">
        <w:rPr>
          <w:sz w:val="22"/>
          <w:szCs w:val="22"/>
        </w:rPr>
        <w:t xml:space="preserve">, </w:t>
      </w:r>
      <w:hyperlink r:id="rId65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3.1 статьи 53</w:t>
        </w:r>
      </w:hyperlink>
      <w:r w:rsidRPr="00CB555E">
        <w:rPr>
          <w:sz w:val="22"/>
          <w:szCs w:val="22"/>
        </w:rPr>
        <w:t xml:space="preserve"> Земельного кодекса.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7" w:name="P137"/>
      <w:bookmarkEnd w:id="7"/>
      <w:r w:rsidRPr="00CB555E">
        <w:rPr>
          <w:sz w:val="22"/>
          <w:szCs w:val="22"/>
        </w:rPr>
        <w:t>6.1. Заявление об отказе от права постоянного (бессрочного) пользования на земельный участок (далее - заявление, заявление о предоставлении муниципальной услуги) в свободной форме либо по ре</w:t>
      </w:r>
      <w:r w:rsidRPr="00CB555E">
        <w:rPr>
          <w:sz w:val="22"/>
          <w:szCs w:val="22"/>
        </w:rPr>
        <w:t>комендуемой форме, заверенное личной подписью лица, от чьего имени оно составлено, в котором указываются: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наименование юридического лица, почтовый и юридический адреса, идентификационный номер налогоплательщика (ИНН), основной государственный регистрацио</w:t>
      </w:r>
      <w:r w:rsidRPr="00CB555E">
        <w:rPr>
          <w:sz w:val="22"/>
          <w:szCs w:val="22"/>
        </w:rPr>
        <w:t>нный номер (ОГРН);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адрес места жительства, почтовый адрес физического лица, сведения Единого государственного реестра индивидуальных предпринимателей (ЕГРИП) для индивидуального предпринимателя.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Рекомендуемая форма заявления, приведена в приложении к нас</w:t>
      </w:r>
      <w:r w:rsidRPr="00CB555E">
        <w:rPr>
          <w:sz w:val="22"/>
          <w:szCs w:val="22"/>
        </w:rPr>
        <w:t>тоящему административному регламенту.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В заявлении также указывается один из способов направления результата предоставления муниципальной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на бумажном носителе при личном обращении в МФЦ;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- на бумажном носителе почтовым отправлением на почтовый адр</w:t>
      </w:r>
      <w:r w:rsidRPr="00CB555E">
        <w:rPr>
          <w:sz w:val="22"/>
          <w:szCs w:val="22"/>
        </w:rPr>
        <w:t>ес заявителя;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 форме электронного документа или скан-образа в личный кабинет на Едином портале (при наличии технической возможности).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6.2. В целях предоставления государственных и муниципальных услуг установление личности заявителя может осуществляться </w:t>
      </w:r>
      <w:r w:rsidRPr="00CB555E">
        <w:rPr>
          <w:sz w:val="22"/>
          <w:szCs w:val="22"/>
        </w:rPr>
        <w:t xml:space="preserve">в соответствии с </w:t>
      </w:r>
      <w:hyperlink r:id="rId6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частями 10</w:t>
        </w:r>
      </w:hyperlink>
      <w:r w:rsidRPr="00CB555E">
        <w:rPr>
          <w:sz w:val="22"/>
          <w:szCs w:val="22"/>
        </w:rPr>
        <w:t xml:space="preserve">, </w:t>
      </w:r>
      <w:hyperlink r:id="rId6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11 статьи 7</w:t>
        </w:r>
      </w:hyperlink>
      <w:r w:rsidRPr="00CB555E">
        <w:rPr>
          <w:sz w:val="22"/>
          <w:szCs w:val="22"/>
        </w:rPr>
        <w:t xml:space="preserve"> Закона от 27.07.2010 N 210-ФЗ.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В соответствии с </w:t>
      </w:r>
      <w:hyperlink r:id="rId6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пунктом 1 части 6 статьи 7</w:t>
        </w:r>
      </w:hyperlink>
      <w:r w:rsidRPr="00CB555E">
        <w:rPr>
          <w:sz w:val="22"/>
          <w:szCs w:val="22"/>
        </w:rPr>
        <w:t xml:space="preserve"> Закона от 27.07.2010 N 210-ФЗ в случае обращения за предоставлением муниципальной услуги на бума</w:t>
      </w:r>
      <w:r w:rsidRPr="00CB555E">
        <w:rPr>
          <w:sz w:val="22"/>
          <w:szCs w:val="22"/>
        </w:rPr>
        <w:t>жном носителе или в форме электронного документа заявителем представляется копия документа, удостоверяющего личность заявителя (документа, удостоверяющего личность представителя заявителя, в случае обращения представителя).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В случае подачи документов в упо</w:t>
      </w:r>
      <w:r w:rsidRPr="00CB555E">
        <w:rPr>
          <w:sz w:val="22"/>
          <w:szCs w:val="22"/>
        </w:rPr>
        <w:t>лномоченный орган почтовой связью направляются нотариально заверенные копии следующих документов: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документа, </w:t>
      </w:r>
      <w:r w:rsidRPr="00CB555E">
        <w:rPr>
          <w:sz w:val="22"/>
          <w:szCs w:val="22"/>
        </w:rPr>
        <w:t>подтверждающего полномочия представителя заявителя (в случае обращения представителя), оформленного в соответствии с действующим законодательством Российской Федерации.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6.2 в ред. </w:t>
      </w:r>
      <w:hyperlink r:id="rId69" w:tooltip="Постановление Администрации города Сургута от 09.09.2026 N 940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09.09.2026 N 9404)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6.3. Заявителем представляются документы, удостоверяющие права на землю, в случае, если они не находятся в распоряжении органов г</w:t>
      </w:r>
      <w:r w:rsidRPr="00CB555E">
        <w:rPr>
          <w:sz w:val="22"/>
          <w:szCs w:val="22"/>
        </w:rPr>
        <w:t xml:space="preserve">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в соответствии с </w:t>
      </w:r>
      <w:hyperlink r:id="rId70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пунктом 3.1 статьи 53</w:t>
        </w:r>
      </w:hyperlink>
      <w:r w:rsidRPr="00CB555E">
        <w:rPr>
          <w:sz w:val="22"/>
          <w:szCs w:val="22"/>
        </w:rPr>
        <w:t xml:space="preserve"> Земельного кодекса.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8" w:name="P152"/>
      <w:bookmarkEnd w:id="8"/>
      <w:r w:rsidRPr="00CB555E">
        <w:rPr>
          <w:sz w:val="22"/>
          <w:szCs w:val="22"/>
        </w:rPr>
        <w:t>6.4. В случаях, установленных Федера</w:t>
      </w:r>
      <w:r w:rsidRPr="00CB555E">
        <w:rPr>
          <w:sz w:val="22"/>
          <w:szCs w:val="22"/>
        </w:rPr>
        <w:t xml:space="preserve">льным </w:t>
      </w:r>
      <w:hyperlink r:id="rId71" w:tooltip="Федеральный закон от 27.07.2006 N 152-ФЗ (ред. от 26.07.2026) &quot;О персональных данных&quot; {КонсультантПлюс}">
        <w:r w:rsidRPr="00CB555E">
          <w:rPr>
            <w:color w:val="0000FF"/>
            <w:sz w:val="22"/>
            <w:szCs w:val="22"/>
          </w:rPr>
          <w:t>законом</w:t>
        </w:r>
      </w:hyperlink>
      <w:r w:rsidRPr="00CB555E">
        <w:rPr>
          <w:sz w:val="22"/>
          <w:szCs w:val="22"/>
        </w:rPr>
        <w:t xml:space="preserve"> от 27.07.2006 N 152-ФЗ "О персональных данных",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6 в ред. </w:t>
      </w:r>
      <w:hyperlink r:id="rId72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7. При предоставлении муниципальной услуги уполномоченный орган осуществляет межведомственное информационное взаи</w:t>
      </w:r>
      <w:r w:rsidRPr="00CB555E">
        <w:rPr>
          <w:sz w:val="22"/>
          <w:szCs w:val="22"/>
        </w:rPr>
        <w:t>модействие с Росреестром, ФНС для получения следующих документов, информации: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из Единого государственного реестра юридических лиц (ЕГРЮЛ) - копия документа, подтверждающего государственную регистрацию юридического лица (для юридического лица);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выписки </w:t>
      </w:r>
      <w:r w:rsidRPr="00CB555E">
        <w:rPr>
          <w:sz w:val="22"/>
          <w:szCs w:val="22"/>
        </w:rPr>
        <w:t>из Единого государственного реестра недвижимости (ЕГРН) о земельном участке (при наличии в ЕГРН сведений о таком земельном участке);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документов, удостоверяющих права на землю, а в случае их отсутствия - копии решения исполнительного органа государственно</w:t>
      </w:r>
      <w:r w:rsidRPr="00CB555E">
        <w:rPr>
          <w:sz w:val="22"/>
          <w:szCs w:val="22"/>
        </w:rPr>
        <w:t xml:space="preserve">й власти или органа местного самоуправления, предусмотренных </w:t>
      </w:r>
      <w:hyperlink r:id="rId73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статьей 39.2</w:t>
        </w:r>
      </w:hyperlink>
      <w:r w:rsidRPr="00CB555E">
        <w:rPr>
          <w:sz w:val="22"/>
          <w:szCs w:val="22"/>
        </w:rPr>
        <w:t xml:space="preserve"> Земельного кодекса, о предоставлении земельного участка.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Документы и сведения, запрашиваемые посредством межведомственного информационного взаимодействия, могут быть предст</w:t>
      </w:r>
      <w:r w:rsidRPr="00CB555E">
        <w:rPr>
          <w:sz w:val="22"/>
          <w:szCs w:val="22"/>
        </w:rPr>
        <w:t>авлены заявителем в уполномоченный орган (ДИЗО) по собственной инициативе путем обращения в соответствующий орган, в том числе посредством электронных сервисов в сети "Интернет".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Непредставление заявителем документов, которые заявитель вправе представить п</w:t>
      </w:r>
      <w:r w:rsidRPr="00CB555E">
        <w:rPr>
          <w:sz w:val="22"/>
          <w:szCs w:val="22"/>
        </w:rPr>
        <w:t>о собственной инициативе, не является основанием для отказа в предоставлении муниципальной услуги.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7 в ред. </w:t>
      </w:r>
      <w:hyperlink r:id="rId74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</w:t>
        </w:r>
        <w:r w:rsidRPr="00CB555E">
          <w:rPr>
            <w:color w:val="0000FF"/>
            <w:sz w:val="22"/>
            <w:szCs w:val="22"/>
          </w:rPr>
          <w:t>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8. Способы получения заявителем документа, указанного в </w:t>
      </w:r>
      <w:hyperlink w:anchor="P137" w:tooltip="6.1. Заявление об отказе от права постоянного (бессрочного) пользования на земельный участок (далее - заявление, заявление о предоставлении муниципальной услуги) в свободной форме либо по рекомендуемой форме, заверенное личной подписью лица, от чьего имени оно">
        <w:r w:rsidRPr="00CB555E">
          <w:rPr>
            <w:color w:val="0000FF"/>
            <w:sz w:val="22"/>
            <w:szCs w:val="22"/>
          </w:rPr>
          <w:t>подпункте 6.1 пункта 6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Форму (образец) заявления о предост</w:t>
      </w:r>
      <w:r w:rsidRPr="00CB555E">
        <w:rPr>
          <w:sz w:val="22"/>
          <w:szCs w:val="22"/>
        </w:rPr>
        <w:t>авлении муниципальной услуги заявитель может получить: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 месте обращения за предоставлением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посредством информационно-телекоммуникационной сети "Интернет" на официальном портале, Едином портале (при наличии технической возможности).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8 в ред. </w:t>
      </w:r>
      <w:hyperlink r:id="rId75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9. Заявление с приложением документов, указанных в </w:t>
      </w:r>
      <w:hyperlink w:anchor="P136" w:tooltip="6. Исчерпывающий перечень документов, необходимых для предоставления муниципальной услуги, установлен пунктами 3, 3.1 статьи 53 Земельного кодекса.">
        <w:r w:rsidRPr="00CB555E">
          <w:rPr>
            <w:color w:val="0000FF"/>
            <w:sz w:val="22"/>
            <w:szCs w:val="22"/>
          </w:rPr>
          <w:t>пункте 6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регламента, предоставляется в ДИЗО одним из следующих способов по выбору заявителя: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- при личном обращении в МФЦ на бумажном носителе;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почтовым отправлением на почтовый адрес ДИЗО на бумажном носителе;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 электронной форме посредством отправки через личный кабинет Единого портала (при наличии технической возможности).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9 в ред. </w:t>
      </w:r>
      <w:hyperlink r:id="rId76" w:tooltip="Постановление Администрации города Сургута от 22.11.2023 N 5765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22.11.2023 N 5765)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9" w:name="P171"/>
      <w:bookmarkEnd w:id="9"/>
      <w:r w:rsidRPr="00CB555E">
        <w:rPr>
          <w:sz w:val="22"/>
          <w:szCs w:val="22"/>
        </w:rPr>
        <w:t>10. Исчерпывающий перечень оснований для отказа в приеме документов, необходимых для предоставления муниципальной</w:t>
      </w:r>
      <w:r w:rsidRPr="00CB555E">
        <w:rPr>
          <w:sz w:val="22"/>
          <w:szCs w:val="22"/>
        </w:rPr>
        <w:t xml:space="preserve">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1) подача документов в орган, не уполномоченный осуществлять прием документов;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2) документы, в установленных законодательством случаях, нотариально не удостоверены, не скреплены печатями, не имеют надлежащих подписей сторон или определенных законо</w:t>
      </w:r>
      <w:r w:rsidRPr="00CB555E">
        <w:rPr>
          <w:sz w:val="22"/>
          <w:szCs w:val="22"/>
        </w:rPr>
        <w:t>дательством должностных лиц;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3) документы исполнены карандашом;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4) в документах имеются подчистки, приписки, зачеркнутые слова и иные неоговоренные исправления;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5) прилагаемые документы не соответствуют требованиям законодательства Российской Федерации;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6)</w:t>
      </w:r>
      <w:r w:rsidRPr="00CB555E">
        <w:rPr>
          <w:sz w:val="22"/>
          <w:szCs w:val="22"/>
        </w:rPr>
        <w:t xml:space="preserve"> отсутствие одного из документов, перечисленных в </w:t>
      </w:r>
      <w:hyperlink w:anchor="P137" w:tooltip="6.1. Заявление об отказе от права постоянного (бессрочного) пользования на земельный участок (далее - заявление, заявление о предоставлении муниципальной услуги) в свободной форме либо по рекомендуемой форме, заверенное личной подписью лица, от чьего имени оно">
        <w:r w:rsidRPr="00CB555E">
          <w:rPr>
            <w:color w:val="0000FF"/>
            <w:sz w:val="22"/>
            <w:szCs w:val="22"/>
          </w:rPr>
          <w:t>подпунктах 6.1</w:t>
        </w:r>
      </w:hyperlink>
      <w:r w:rsidRPr="00CB555E">
        <w:rPr>
          <w:sz w:val="22"/>
          <w:szCs w:val="22"/>
        </w:rPr>
        <w:t xml:space="preserve"> - </w:t>
      </w:r>
      <w:hyperlink w:anchor="P152" w:tooltip="6.4. В случаях, установленных Федеральным законом от 27.07.2006 N 152-ФЗ &quot;О персональных данных&quot;, к заявлению прилагается согласие на обработку персональных данных, оформленное в соответствии с требованиями действующего законодательства.">
        <w:r w:rsidRPr="00CB555E">
          <w:rPr>
            <w:color w:val="0000FF"/>
            <w:sz w:val="22"/>
            <w:szCs w:val="22"/>
          </w:rPr>
          <w:t>6.4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регламента, если обязанность по его предоставлению возложена на заявителя;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7) заявление не соответствует установленным требованиям, указанным в </w:t>
      </w:r>
      <w:hyperlink w:anchor="P137" w:tooltip="6.1. Заявление об отказе от права постоянного (бессрочного) пользования на земельный участок (далее - заявление, заявление о предоставлении муниципальной услуги) в свободной форме либо по рекомендуемой форме, заверенное личной подписью лица, от чьего имени оно">
        <w:r w:rsidRPr="00CB555E">
          <w:rPr>
            <w:color w:val="0000FF"/>
            <w:sz w:val="22"/>
            <w:szCs w:val="22"/>
          </w:rPr>
          <w:t>подпункте 6.1 раз</w:t>
        </w:r>
        <w:r w:rsidRPr="00CB555E">
          <w:rPr>
            <w:color w:val="0000FF"/>
            <w:sz w:val="22"/>
            <w:szCs w:val="22"/>
          </w:rPr>
          <w:t>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11. Исчерпывающий перечень оснований для приостановления и (или) отказа в предоставлении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11.1. Исчерпывающий перечень оснований для приостановления в предоставлении муниципальной услуги</w:t>
      </w:r>
      <w:r w:rsidRPr="00CB555E">
        <w:rPr>
          <w:sz w:val="22"/>
          <w:szCs w:val="22"/>
        </w:rPr>
        <w:t>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основания для приостановления предоставления муниципальной услуги действующим законодательством Российской Федерации и Ханты-Мансийского автономного округа - Югры не предусмотрены.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10" w:name="P182"/>
      <w:bookmarkEnd w:id="10"/>
      <w:r w:rsidRPr="00CB555E">
        <w:rPr>
          <w:sz w:val="22"/>
          <w:szCs w:val="22"/>
        </w:rPr>
        <w:t>11.2. Исчерпывающий перечень оснований для отказа в предоставлении муни</w:t>
      </w:r>
      <w:r w:rsidRPr="00CB555E">
        <w:rPr>
          <w:sz w:val="22"/>
          <w:szCs w:val="22"/>
        </w:rPr>
        <w:t>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1) с заявлением о предоставлении муниципальной услуги обратилось ненадлежащее лицо;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2) распоряжение земельным участком не относится к полномочиям уполномоченного органа (земельный участок не относится к собственности муниципального образо</w:t>
      </w:r>
      <w:r w:rsidRPr="00CB555E">
        <w:rPr>
          <w:sz w:val="22"/>
          <w:szCs w:val="22"/>
        </w:rPr>
        <w:t>вания или государственной собственности, которая не разграничена);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3) наличие на земельном участке объекта недвижимости, права на которые принадлежат заявителю, за исключением случая переоформления права на земельный участок;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3 в ред. </w:t>
      </w:r>
      <w:hyperlink r:id="rId77" w:tooltip="Постановление Администрации города Сургута от 29.08.2024 N 4452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29.08.2024 N 4452)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4) отсутствие согласия органа, создавшего соответствующее юридическое лицо</w:t>
      </w:r>
      <w:r w:rsidRPr="00CB555E">
        <w:rPr>
          <w:sz w:val="22"/>
          <w:szCs w:val="22"/>
        </w:rPr>
        <w:t>, или иного действующего от имени учредителя органа на отказ от права постоянного (бессрочного) пользования земельным участком.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12. Размер платы, взимаемой с заявителя при предоставлении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Взимание платы за предоставление муниципальной </w:t>
      </w:r>
      <w:r w:rsidRPr="00CB555E">
        <w:rPr>
          <w:sz w:val="22"/>
          <w:szCs w:val="22"/>
        </w:rPr>
        <w:t>услуги законодательством Российской Федерации не предусмотрено.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13.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предоставлении муниципальной услуги и при получении результата муниципальной услуги состав</w:t>
      </w:r>
      <w:r w:rsidRPr="00CB555E">
        <w:rPr>
          <w:sz w:val="22"/>
          <w:szCs w:val="22"/>
        </w:rPr>
        <w:t>ляет 15 минут.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13 в ред. </w:t>
      </w:r>
      <w:hyperlink r:id="rId78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15.08.2025 N 4739)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11" w:name="P192"/>
      <w:bookmarkEnd w:id="11"/>
      <w:r w:rsidRPr="00CB555E">
        <w:rPr>
          <w:sz w:val="22"/>
          <w:szCs w:val="22"/>
        </w:rPr>
        <w:t xml:space="preserve">14. Срок регистрации запроса </w:t>
      </w:r>
      <w:r w:rsidRPr="00CB555E">
        <w:rPr>
          <w:sz w:val="22"/>
          <w:szCs w:val="22"/>
        </w:rPr>
        <w:t>заявителя о предоставлении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Письменные заявления, поступившие посредством почтового отправления, при личном обращении через МФЦ, Единого портала подлежат регистрации специалистом ДИЗО в ведомственной информационной системе в течение од</w:t>
      </w:r>
      <w:r w:rsidRPr="00CB555E">
        <w:rPr>
          <w:sz w:val="22"/>
          <w:szCs w:val="22"/>
        </w:rPr>
        <w:t>ного рабочего дня с момента их поступления в ДИЗО.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постановлений Администрации города Сургута от 20.12.2021 </w:t>
      </w:r>
      <w:hyperlink r:id="rId79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CB555E">
          <w:rPr>
            <w:color w:val="0000FF"/>
            <w:sz w:val="22"/>
            <w:szCs w:val="22"/>
          </w:rPr>
          <w:t>N 11037</w:t>
        </w:r>
      </w:hyperlink>
      <w:r w:rsidRPr="00CB555E">
        <w:rPr>
          <w:sz w:val="22"/>
          <w:szCs w:val="22"/>
        </w:rPr>
        <w:t xml:space="preserve">, от 22.11.2023 </w:t>
      </w:r>
      <w:hyperlink r:id="rId80" w:tooltip="Постановление Администрации города Сургута от 22.11.2023 N 5765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N 5765</w:t>
        </w:r>
      </w:hyperlink>
      <w:r w:rsidRPr="00CB555E">
        <w:rPr>
          <w:sz w:val="22"/>
          <w:szCs w:val="22"/>
        </w:rPr>
        <w:t>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15. Требования к помещениям, в которых предоставляется муниц</w:t>
      </w:r>
      <w:r w:rsidRPr="00CB555E">
        <w:rPr>
          <w:sz w:val="22"/>
          <w:szCs w:val="22"/>
        </w:rPr>
        <w:t>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</w:t>
      </w:r>
      <w:r w:rsidRPr="00CB555E">
        <w:rPr>
          <w:sz w:val="22"/>
          <w:szCs w:val="22"/>
        </w:rPr>
        <w:t xml:space="preserve">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15.1. Помещение, в котором предоставляется муниципальная услуга, должно быть расположено с учетом п</w:t>
      </w:r>
      <w:r w:rsidRPr="00CB555E">
        <w:rPr>
          <w:sz w:val="22"/>
          <w:szCs w:val="22"/>
        </w:rPr>
        <w:t>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Помещения, в которых предоставляется муниципальная услуга, должны соответствовать санитарно-эпидемиологическим требо</w:t>
      </w:r>
      <w:r w:rsidRPr="00CB555E">
        <w:rPr>
          <w:sz w:val="22"/>
          <w:szCs w:val="22"/>
        </w:rPr>
        <w:t>ваниям, правилам противопожарного режима в Российской Федерации, нормам охраны труда, быть оборудованы соответствующими информационными стендами, вывесками, указателями.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81" w:tooltip="Постановление Администрации города Сургута от 09.09.2026 N 940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09.09.2026 N 9404)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Помещения МФЦ должны отвечать требованиям, установленным в соответствии с </w:t>
      </w:r>
      <w:hyperlink r:id="rId82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 (далее - постановление Правительства РФ от 22.12.2</w:t>
      </w:r>
      <w:r w:rsidRPr="00CB555E">
        <w:rPr>
          <w:sz w:val="22"/>
          <w:szCs w:val="22"/>
        </w:rPr>
        <w:t>012 N 1376).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15.2. Зал ожидания, места для заполнения запросов о предоставлении муниципальной услуги должны соответствовать комфортным условиям для заявителей, быть оборудованы информационными стендами, стульями, столами, обеспечены бланками заявлений.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15.</w:t>
      </w:r>
      <w:r w:rsidRPr="00CB555E">
        <w:rPr>
          <w:sz w:val="22"/>
          <w:szCs w:val="22"/>
        </w:rPr>
        <w:t>3. Информационные стенды размещаются на видном, доступном для заявителей месте и призваны обеспечить заявителя исчерпывающей информацией. Оформление визуальной, текстовой информации о порядке предоставления муниципальной услуги должно соответствовать оптим</w:t>
      </w:r>
      <w:r w:rsidRPr="00CB555E">
        <w:rPr>
          <w:sz w:val="22"/>
          <w:szCs w:val="22"/>
        </w:rPr>
        <w:t>альному зрительному восприятию этой информации заявителями.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На информационных стендах, информационном терминале и в сети "Интернет" размещается информация, указанная в </w:t>
      </w:r>
      <w:hyperlink w:anchor="P89" w:tooltip="3.7. В местах обращения за предоставлением муниципальной услуги и на официальном портале размещается следующая информация:">
        <w:r w:rsidRPr="00CB555E">
          <w:rPr>
            <w:color w:val="0000FF"/>
            <w:sz w:val="22"/>
            <w:szCs w:val="22"/>
          </w:rPr>
          <w:t>подпунктах 3.7</w:t>
        </w:r>
      </w:hyperlink>
      <w:r w:rsidRPr="00CB555E">
        <w:rPr>
          <w:sz w:val="22"/>
          <w:szCs w:val="22"/>
        </w:rPr>
        <w:t xml:space="preserve">, </w:t>
      </w:r>
      <w:hyperlink w:anchor="P100" w:tooltip="3.8. В соответствии с пунктами 6, 8 постановления Правительства Российской Федерации от 26.03.2016 N 236 &quot;О требованиях к предоставлению в электронной форме государственных и муниципальных услуг&quot;:">
        <w:r w:rsidRPr="00CB555E">
          <w:rPr>
            <w:color w:val="0000FF"/>
            <w:sz w:val="22"/>
            <w:szCs w:val="22"/>
          </w:rPr>
          <w:t>3.8 пункта 3 раздела I</w:t>
        </w:r>
      </w:hyperlink>
      <w:r w:rsidRPr="00CB555E">
        <w:rPr>
          <w:sz w:val="22"/>
          <w:szCs w:val="22"/>
        </w:rPr>
        <w:t xml:space="preserve"> наст</w:t>
      </w:r>
      <w:r w:rsidRPr="00CB555E">
        <w:rPr>
          <w:sz w:val="22"/>
          <w:szCs w:val="22"/>
        </w:rPr>
        <w:t>оящего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15.4. При предоставлении муниципальной услуги соблюдаются требования, установленные положениями Федерального </w:t>
      </w:r>
      <w:hyperlink r:id="rId83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закона</w:t>
        </w:r>
      </w:hyperlink>
      <w:r w:rsidRPr="00CB555E">
        <w:rPr>
          <w:sz w:val="22"/>
          <w:szCs w:val="22"/>
        </w:rPr>
        <w:t xml:space="preserve"> от 24.11.1995 N 181-ФЗ "О социальной защите инвалидов в Российской Федерации".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15 в ред. </w:t>
      </w:r>
      <w:hyperlink r:id="rId84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15.08.2025 N 4739)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16. Показатели доступности и качества муниц</w:t>
      </w:r>
      <w:r w:rsidRPr="00CB555E">
        <w:rPr>
          <w:sz w:val="22"/>
          <w:szCs w:val="22"/>
        </w:rPr>
        <w:t>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16.1. Показатели доступности: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возможность получения муниципальной услуги и документов в МФЦ, в электронной форме (при технической возможности);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возможность получения информации о ходе предоставления муниципальной услуги, в том числе с </w:t>
      </w:r>
      <w:r w:rsidRPr="00CB555E">
        <w:rPr>
          <w:sz w:val="22"/>
          <w:szCs w:val="22"/>
        </w:rPr>
        <w:t>использованием информационно-телекоммуникационных технологий, сети "Интернет".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16.2. Показатели качества муниципальной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своевременность предоставления муниципальной услуги в соответствии со сроком ее предоставления и требованиями, установленными н</w:t>
      </w:r>
      <w:r w:rsidRPr="00CB555E">
        <w:rPr>
          <w:sz w:val="22"/>
          <w:szCs w:val="22"/>
        </w:rPr>
        <w:t>астоящим административным регламентом;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минимально возможное количество взаимодействий (с минимально возможной продолжительностью) заявителя с должностными лицами, участвующими в предоставлении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отсутствие обоснованных жалоб на дейс</w:t>
      </w:r>
      <w:r w:rsidRPr="00CB555E">
        <w:rPr>
          <w:sz w:val="22"/>
          <w:szCs w:val="22"/>
        </w:rPr>
        <w:t>твия (бездействие) работников, предоставляющих муниципальную услугу.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Мониторинг качества предоставления муниципальных услуг проводится в соответствии с </w:t>
      </w:r>
      <w:hyperlink r:id="rId85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Правительства Российской Федерации от 25.05.2022 N 951 "О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</w:t>
      </w:r>
      <w:r w:rsidRPr="00CB555E">
        <w:rPr>
          <w:sz w:val="22"/>
          <w:szCs w:val="22"/>
        </w:rPr>
        <w:t>мационной системе "Единый портал государственных и муниципальных услуг (функций)".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16 в ред. </w:t>
      </w:r>
      <w:hyperlink r:id="rId86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</w:t>
      </w:r>
      <w:r w:rsidRPr="00CB555E">
        <w:rPr>
          <w:sz w:val="22"/>
          <w:szCs w:val="22"/>
        </w:rPr>
        <w:t>и города Сургута от 15.08.2025 N 4739)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17. Иные требования, в том числе учитывающие особенности предоставления муниципальной услуги в электронной форме и в МФЦ.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17.1. Особенности предоставления муниципальной услуги в МФЦ устанавливаются в соответствии с </w:t>
      </w:r>
      <w:hyperlink r:id="rId87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Правительства РФ от 22.12.2012 N 1376: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88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МФЦ организует предоставление государственных и муниципальных услуг по принципу "одного окна" в соответствии с соглашениями о взаимодействии с федеральными органами исполнительной власти</w:t>
      </w:r>
      <w:r w:rsidRPr="00CB555E">
        <w:rPr>
          <w:sz w:val="22"/>
          <w:szCs w:val="22"/>
        </w:rPr>
        <w:t>, органами государственных внебюджетных фондов, органами исполнительной власти субъектов Российской Федерации, органами местного самоуправления;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</w:t>
      </w:r>
      <w:r w:rsidRPr="00CB555E">
        <w:rPr>
          <w:sz w:val="22"/>
          <w:szCs w:val="22"/>
        </w:rPr>
        <w:t>ля с сотрудниками органов, предоставляющих государственные услуги, и органов, предоставляющих муниципальные услуги. В МФЦ организация предоставления государственных и муниципальных услуг осуществляется работниками МФЦ, которые осуществляют взаимодействие с</w:t>
      </w:r>
      <w:r w:rsidRPr="00CB555E">
        <w:rPr>
          <w:sz w:val="22"/>
          <w:szCs w:val="22"/>
        </w:rPr>
        <w:t xml:space="preserve"> заявителями в соответствии со стандартами обслуживания заявителей, утверждаемыми актом высшего исполнительного органа государственной власти субъекта Российской Федерации.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17.2. Особенности предоставления муниципальной услуги в электронной форме устанавли</w:t>
      </w:r>
      <w:r w:rsidRPr="00CB555E">
        <w:rPr>
          <w:sz w:val="22"/>
          <w:szCs w:val="22"/>
        </w:rPr>
        <w:t xml:space="preserve">ваются в соответствии с </w:t>
      </w:r>
      <w:hyperlink r:id="rId89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услуг", приказом Департамента информационных технол</w:t>
      </w:r>
      <w:r w:rsidRPr="00CB555E">
        <w:rPr>
          <w:sz w:val="22"/>
          <w:szCs w:val="22"/>
        </w:rPr>
        <w:t>огий Ханты-Мансийского автономного округа - Югры от 12.08.2019 N 08-Пр-180 "Об одобрении состава действий, которые включаются в административные регламенты предоставления государственных и муниципальных услуг", при наличии технической возможности предостав</w:t>
      </w:r>
      <w:r w:rsidRPr="00CB555E">
        <w:rPr>
          <w:sz w:val="22"/>
          <w:szCs w:val="22"/>
        </w:rPr>
        <w:t>ления муниципальной услуги в электронной форме.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При определении особенностей предоставления муниципальной услуги в электронной форме используются виды электронной подписи, которые допускаются к использованию при предоставлении муниципальной услуги в соотве</w:t>
      </w:r>
      <w:r w:rsidRPr="00CB555E">
        <w:rPr>
          <w:sz w:val="22"/>
          <w:szCs w:val="22"/>
        </w:rPr>
        <w:t xml:space="preserve">тствии с Федеральным </w:t>
      </w:r>
      <w:hyperlink r:id="rId90" w:tooltip="Федеральный закон от 06.04.2011 N 63-ФЗ (ред. от 31.07.2025) &quot;Об электронной подписи&quot; {КонсультантПлюс}">
        <w:r w:rsidRPr="00CB555E">
          <w:rPr>
            <w:color w:val="0000FF"/>
            <w:sz w:val="22"/>
            <w:szCs w:val="22"/>
          </w:rPr>
          <w:t>законом</w:t>
        </w:r>
      </w:hyperlink>
      <w:r w:rsidRPr="00CB555E">
        <w:rPr>
          <w:sz w:val="22"/>
          <w:szCs w:val="22"/>
        </w:rPr>
        <w:t xml:space="preserve"> от 06.04.2011 N 63-ФЗ</w:t>
      </w:r>
      <w:r w:rsidRPr="00CB555E">
        <w:rPr>
          <w:sz w:val="22"/>
          <w:szCs w:val="22"/>
        </w:rPr>
        <w:t xml:space="preserve"> "Об электронной подписи", </w:t>
      </w:r>
      <w:hyperlink r:id="rId91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Правительства Российской Федерации от 25.06.2012 N 634 "О видах электронной подписи, использование которых</w:t>
      </w:r>
      <w:r w:rsidRPr="00CB555E">
        <w:rPr>
          <w:sz w:val="22"/>
          <w:szCs w:val="22"/>
        </w:rPr>
        <w:t xml:space="preserve"> допускается при обращении за получением государственных и муниципальных услуг".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</w:t>
      </w:r>
      <w:r w:rsidRPr="00CB555E">
        <w:rPr>
          <w:sz w:val="22"/>
          <w:szCs w:val="22"/>
        </w:rPr>
        <w:t xml:space="preserve">твии с </w:t>
      </w:r>
      <w:hyperlink r:id="rId92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Правительства Российской Федерации от 18.03.2015 N 250 "Об утверждении требований к составлению и выдаче заявителям документов на бумажно</w:t>
      </w:r>
      <w:r w:rsidRPr="00CB555E">
        <w:rPr>
          <w:sz w:val="22"/>
          <w:szCs w:val="22"/>
        </w:rPr>
        <w:t>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</w:t>
      </w:r>
      <w:r w:rsidRPr="00CB555E">
        <w:rPr>
          <w:sz w:val="22"/>
          <w:szCs w:val="22"/>
        </w:rPr>
        <w:t>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</w:t>
      </w:r>
      <w:r w:rsidRPr="00CB555E">
        <w:rPr>
          <w:sz w:val="22"/>
          <w:szCs w:val="22"/>
        </w:rPr>
        <w:t>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систем".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17.2 в ред. </w:t>
      </w:r>
      <w:hyperlink r:id="rId93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15.08.2025 N 4739)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18. Органы, предоставляющие государственные услуги, и органы, предоставляющие муниципальные услуги, не вправе </w:t>
      </w:r>
      <w:r w:rsidRPr="00CB555E">
        <w:rPr>
          <w:sz w:val="22"/>
          <w:szCs w:val="22"/>
        </w:rPr>
        <w:t xml:space="preserve">требовать от заявителя представления документов и информации или осуществления действий, указанных в </w:t>
      </w:r>
      <w:hyperlink r:id="rId9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части 1 статьи 7</w:t>
        </w:r>
      </w:hyperlink>
      <w:r w:rsidRPr="00CB555E">
        <w:rPr>
          <w:sz w:val="22"/>
          <w:szCs w:val="22"/>
        </w:rPr>
        <w:t xml:space="preserve"> Закона от 27.07.2010 N 210-ФЗ.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18 в ред. </w:t>
      </w:r>
      <w:hyperlink r:id="rId95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19. Услуги, необходимые и обязательные для предоставления муниципальной услуги отсутствуют.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19 введен </w:t>
      </w:r>
      <w:hyperlink r:id="rId96" w:tooltip="Постановление Администрации города Сургута от 14.02.2023 N 833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Администрации города Сургута от 14.02.2023 N 833)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20. Перечень информационных систем, используемых уполномоченным органом для предоставления </w:t>
      </w:r>
      <w:r w:rsidRPr="00CB555E">
        <w:rPr>
          <w:sz w:val="22"/>
          <w:szCs w:val="22"/>
        </w:rPr>
        <w:t>муниципальной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Единый портал государственных и муниципальных услуг (функций) (далее - ЕПГУ); Федеральная государственная информационная система досудебного (внесудебного) обжалования (ФГИС ДО); </w:t>
      </w:r>
      <w:r w:rsidRPr="00CB555E">
        <w:rPr>
          <w:sz w:val="22"/>
          <w:szCs w:val="22"/>
        </w:rPr>
        <w:lastRenderedPageBreak/>
        <w:t>муниципальная геоинформационная система (МГИС); Нацио</w:t>
      </w:r>
      <w:r w:rsidRPr="00CB555E">
        <w:rPr>
          <w:sz w:val="22"/>
          <w:szCs w:val="22"/>
        </w:rPr>
        <w:t>нальная система пространственных данных (НСПД); ГИСОГД (государственные информационные системы обеспечения градостроительной деятельности); СЭД "Дело"; АИС "Единое окно "ДИЗО"; КАС "ЗИО г. Сургута".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20 в ред. </w:t>
      </w:r>
      <w:hyperlink r:id="rId97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15.08.2025 N 4739)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21. Случаи предоставления муниципальной услуги в упреждающем (проактивном) режиме административным ре</w:t>
      </w:r>
      <w:r w:rsidRPr="00CB555E">
        <w:rPr>
          <w:sz w:val="22"/>
          <w:szCs w:val="22"/>
        </w:rPr>
        <w:t>гламентом не предусмотрены.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21 введен </w:t>
      </w:r>
      <w:hyperlink r:id="rId98" w:tooltip="Постановление Администрации города Сургута от 14.02.2023 N 833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Администрации города Сургута от 14.02.2023 N 833)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22. Предоставлен</w:t>
      </w:r>
      <w:r w:rsidRPr="00CB555E">
        <w:rPr>
          <w:sz w:val="22"/>
          <w:szCs w:val="22"/>
        </w:rPr>
        <w:t>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и через МФЦ.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22 в ред. </w:t>
      </w:r>
      <w:hyperlink r:id="rId99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23. Формы документов при предоставлении муниципальной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форма запроса о предоставлении соответствующей услуги (</w:t>
      </w:r>
      <w:hyperlink w:anchor="P452" w:tooltip="                                 Заявление">
        <w:r w:rsidRPr="00CB555E">
          <w:rPr>
            <w:color w:val="0000FF"/>
            <w:sz w:val="22"/>
            <w:szCs w:val="22"/>
          </w:rPr>
          <w:t>заявления</w:t>
        </w:r>
      </w:hyperlink>
      <w:r w:rsidRPr="00CB555E">
        <w:rPr>
          <w:sz w:val="22"/>
          <w:szCs w:val="22"/>
        </w:rPr>
        <w:t xml:space="preserve"> о предоставлении муниципальной услуги) приведена в приложении к настоящему административному регламенту;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сведения о содержании и форме документа, являющегося результатом п</w:t>
      </w:r>
      <w:r w:rsidRPr="00CB555E">
        <w:rPr>
          <w:sz w:val="22"/>
          <w:szCs w:val="22"/>
        </w:rPr>
        <w:t xml:space="preserve">редоставления соответствующей услуги, установлены действующим земельным и гражданским законодательством, </w:t>
      </w:r>
      <w:hyperlink r:id="rId100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CB555E">
          <w:rPr>
            <w:color w:val="0000FF"/>
            <w:sz w:val="22"/>
            <w:szCs w:val="22"/>
          </w:rPr>
          <w:t>Инструкцией</w:t>
        </w:r>
      </w:hyperlink>
      <w:r w:rsidRPr="00CB555E">
        <w:rPr>
          <w:sz w:val="22"/>
          <w:szCs w:val="22"/>
        </w:rPr>
        <w:t xml:space="preserve"> по делопроизводству в Администрации города, утвержденной распоряжением Администрации города от 3</w:t>
      </w:r>
      <w:r w:rsidRPr="00CB555E">
        <w:rPr>
          <w:sz w:val="22"/>
          <w:szCs w:val="22"/>
        </w:rPr>
        <w:t>1.01.2014 N 193;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указанием на описание опечаток и ошибок и необходимость их исправлен</w:t>
      </w:r>
      <w:r w:rsidRPr="00CB555E">
        <w:rPr>
          <w:sz w:val="22"/>
          <w:szCs w:val="22"/>
        </w:rPr>
        <w:t>ия;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форма заявления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 даты, способа подачи заявления о предоставлении муниципальной услуг</w:t>
      </w:r>
      <w:r w:rsidRPr="00CB555E">
        <w:rPr>
          <w:sz w:val="22"/>
          <w:szCs w:val="22"/>
        </w:rPr>
        <w:t>и, с указанием на прекращение предоставления муниципальной услуги.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23 в ред. </w:t>
      </w:r>
      <w:hyperlink r:id="rId101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</w:t>
      </w:r>
      <w:r w:rsidRPr="00CB555E">
        <w:rPr>
          <w:sz w:val="22"/>
          <w:szCs w:val="22"/>
        </w:rPr>
        <w:t xml:space="preserve"> от 15.08.2025 N 4739)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24. Утратил силу. - </w:t>
      </w:r>
      <w:hyperlink r:id="rId102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Постановление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25 - 27. Утратили силу. - </w:t>
      </w:r>
      <w:hyperlink r:id="rId103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Постановление</w:t>
        </w:r>
      </w:hyperlink>
      <w:r w:rsidRPr="00CB555E">
        <w:rPr>
          <w:sz w:val="22"/>
          <w:szCs w:val="22"/>
        </w:rPr>
        <w:t xml:space="preserve"> Администрации города Сургута от 15.08.2025 N 4739.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2" w:name="P245"/>
      <w:bookmarkEnd w:id="12"/>
      <w:r w:rsidRPr="00CB555E">
        <w:rPr>
          <w:rFonts w:ascii="Times New Roman" w:hAnsi="Times New Roman" w:cs="Times New Roman"/>
          <w:sz w:val="22"/>
          <w:szCs w:val="22"/>
        </w:rPr>
        <w:t>Раздел III. СОСТАВ, ПОСЛЕДОВАТЕЛЬНОСТЬ И СРОКИ ВЫПОЛНЕНИЯ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jc w:val="center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104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</w:t>
      </w:r>
    </w:p>
    <w:p w:rsidR="008E374F" w:rsidRPr="00CB555E" w:rsidRDefault="0031152A" w:rsidP="00CB555E">
      <w:pPr>
        <w:pStyle w:val="ConsPlusNormal0"/>
        <w:jc w:val="center"/>
        <w:rPr>
          <w:sz w:val="22"/>
          <w:szCs w:val="22"/>
        </w:rPr>
      </w:pPr>
      <w:r w:rsidRPr="00CB555E">
        <w:rPr>
          <w:sz w:val="22"/>
          <w:szCs w:val="22"/>
        </w:rPr>
        <w:t>от 15.08.2025 N 4739)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1. Предоставление муниципальной услуги включает в себя следующие административные процедуры: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</w:t>
      </w:r>
      <w:r w:rsidRPr="00CB555E">
        <w:rPr>
          <w:sz w:val="22"/>
          <w:szCs w:val="22"/>
        </w:rPr>
        <w:t>рием и регистрация заявления о предоставлении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подготовка и принятие решения о предоставлении муниципальной услуги (об отказе в предоставлении муниципальной услуг</w:t>
      </w:r>
      <w:r w:rsidRPr="00CB555E">
        <w:rPr>
          <w:sz w:val="22"/>
          <w:szCs w:val="22"/>
        </w:rPr>
        <w:t>и);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выдача (направление) заявителю результата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При поступлении документов в электронной форме через ЕПГУ административные процедуры осуществляются в соответствии с особенностями, установленными </w:t>
      </w:r>
      <w:hyperlink w:anchor="P361" w:tooltip="7. Особенности выполнения административных процедур (действий) при предоставлении муниципальной услуги в электронной форме.">
        <w:r w:rsidRPr="00CB555E">
          <w:rPr>
            <w:color w:val="0000FF"/>
            <w:sz w:val="22"/>
            <w:szCs w:val="22"/>
          </w:rPr>
          <w:t>пунктом 7 раздела III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 Прием и регистрация заявления о предоставлении муниципальн</w:t>
      </w:r>
      <w:r w:rsidRPr="00CB555E">
        <w:rPr>
          <w:sz w:val="22"/>
          <w:szCs w:val="22"/>
        </w:rPr>
        <w:t>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2.1. Основание для начала административной процедуры: поступление в МФЦ или ДИЗО заявления о предоставлении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2.2. Сведения о должностных лицах, ответственных за выполнение административной процедуры: </w:t>
      </w:r>
      <w:r w:rsidRPr="00CB555E">
        <w:rPr>
          <w:sz w:val="22"/>
          <w:szCs w:val="22"/>
        </w:rPr>
        <w:lastRenderedPageBreak/>
        <w:t>работник МФЦ; работник Х</w:t>
      </w:r>
      <w:r w:rsidRPr="00CB555E">
        <w:rPr>
          <w:sz w:val="22"/>
          <w:szCs w:val="22"/>
        </w:rPr>
        <w:t>ЭУ; работник ДИЗО, ответственный за проверку, регистрацию заявления, формирование и направление межведомственных запросов; руководитель ДИЗО.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13" w:name="P263"/>
      <w:bookmarkEnd w:id="13"/>
      <w:r w:rsidRPr="00CB555E">
        <w:rPr>
          <w:sz w:val="22"/>
          <w:szCs w:val="22"/>
        </w:rPr>
        <w:t>2.3. Содержание административных действий, входящих в состав административной процедуры: прием и регистрация заявл</w:t>
      </w:r>
      <w:r w:rsidRPr="00CB555E">
        <w:rPr>
          <w:sz w:val="22"/>
          <w:szCs w:val="22"/>
        </w:rPr>
        <w:t>ения о предоставлении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Заявление и документы, необходимые для предоставления муниципальной услуги, поступившие в Администрацию города способами, указанными в настоящем административном регламенте, принимаются: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при поступлении почтой </w:t>
      </w:r>
      <w:r w:rsidRPr="00CB555E">
        <w:rPr>
          <w:sz w:val="22"/>
          <w:szCs w:val="22"/>
        </w:rPr>
        <w:t>или из МФЦ работником ХЭУ для передачи работнику ДИЗО;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при поступлении через ЕПГУ работником ДИЗО.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2.3.1. При личном обращении заявителя в МФЦ работник МФЦ осуществляет следующие действия, в том числе установленные </w:t>
      </w:r>
      <w:hyperlink r:id="rId10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статьей 16</w:t>
        </w:r>
      </w:hyperlink>
      <w:r w:rsidRPr="00CB555E">
        <w:rPr>
          <w:sz w:val="22"/>
          <w:szCs w:val="22"/>
        </w:rPr>
        <w:t xml:space="preserve"> Закона от 27.0</w:t>
      </w:r>
      <w:r w:rsidRPr="00CB555E">
        <w:rPr>
          <w:sz w:val="22"/>
          <w:szCs w:val="22"/>
        </w:rPr>
        <w:t xml:space="preserve">7.2010 N 210-ФЗ, </w:t>
      </w:r>
      <w:hyperlink r:id="rId106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пунктом 3(4)</w:t>
        </w:r>
      </w:hyperlink>
      <w:r w:rsidRPr="00CB555E">
        <w:rPr>
          <w:sz w:val="22"/>
          <w:szCs w:val="22"/>
        </w:rPr>
        <w:t xml:space="preserve"> приложения к постановлению Правительства РФ от 22.12.2012 N 1376: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107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устанавливает предмет обращения;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устанавливает личность з</w:t>
      </w:r>
      <w:r w:rsidRPr="00CB555E">
        <w:rPr>
          <w:sz w:val="22"/>
          <w:szCs w:val="22"/>
        </w:rPr>
        <w:t xml:space="preserve">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проводя его идентификацию, аутентификацию с </w:t>
      </w:r>
      <w:r w:rsidRPr="00CB555E">
        <w:rPr>
          <w:sz w:val="22"/>
          <w:szCs w:val="22"/>
        </w:rPr>
        <w:t xml:space="preserve">использованием информационных систем, указанных в </w:t>
      </w:r>
      <w:hyperlink r:id="rId10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частях 10</w:t>
        </w:r>
      </w:hyperlink>
      <w:r w:rsidRPr="00CB555E">
        <w:rPr>
          <w:sz w:val="22"/>
          <w:szCs w:val="22"/>
        </w:rPr>
        <w:t xml:space="preserve">, </w:t>
      </w:r>
      <w:hyperlink r:id="rId10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11 статьи 7</w:t>
        </w:r>
      </w:hyperlink>
      <w:r w:rsidRPr="00CB555E">
        <w:rPr>
          <w:sz w:val="22"/>
          <w:szCs w:val="22"/>
        </w:rPr>
        <w:t xml:space="preserve"> Закона от 27.07.2010 N 210-ФЗ, совершает иные действия, установленные Соглашением о взаимодействии между МФЦ и Администрацией города;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проверяет наличие всех необходимых документов исходя из исчерпыв</w:t>
      </w:r>
      <w:r w:rsidRPr="00CB555E">
        <w:rPr>
          <w:sz w:val="22"/>
          <w:szCs w:val="22"/>
        </w:rPr>
        <w:t xml:space="preserve">ающего перечня документов, установленного </w:t>
      </w:r>
      <w:hyperlink w:anchor="P136" w:tooltip="6. Исчерпывающий перечень документов, необходимых для предоставления муниципальной услуги, установлен пунктами 3, 3.1 статьи 53 Земельного кодекса.">
        <w:r w:rsidRPr="00CB555E">
          <w:rPr>
            <w:color w:val="0000FF"/>
            <w:sz w:val="22"/>
            <w:szCs w:val="22"/>
          </w:rPr>
          <w:t>пунктом 6 раздела II</w:t>
        </w:r>
      </w:hyperlink>
      <w:r w:rsidRPr="00CB555E">
        <w:rPr>
          <w:sz w:val="22"/>
          <w:szCs w:val="22"/>
        </w:rPr>
        <w:t xml:space="preserve"> настоящего ад</w:t>
      </w:r>
      <w:r w:rsidRPr="00CB555E">
        <w:rPr>
          <w:sz w:val="22"/>
          <w:szCs w:val="22"/>
        </w:rPr>
        <w:t>министративного регламента;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проверяет соответствие копий представляемых документов (за исключением нотариально заверенных) их оригиналам, в обязательном порядке заверяет личной подписью;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проверяет представленные документы на соответствие требованиям де</w:t>
      </w:r>
      <w:r w:rsidRPr="00CB555E">
        <w:rPr>
          <w:sz w:val="22"/>
          <w:szCs w:val="22"/>
        </w:rPr>
        <w:t>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</w:t>
      </w:r>
      <w:r w:rsidRPr="00CB555E">
        <w:rPr>
          <w:sz w:val="22"/>
          <w:szCs w:val="22"/>
        </w:rPr>
        <w:t xml:space="preserve">амилия, имя и отчество физического лица, контактные телефоны,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</w:t>
      </w:r>
      <w:r w:rsidRPr="00CB555E">
        <w:rPr>
          <w:sz w:val="22"/>
          <w:szCs w:val="22"/>
        </w:rPr>
        <w:t>установленном порядке, документы не исполнены карандашом;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проводит предварительный анализ заявления и документов на наличие оснований для отказа в приеме документов, указанных в </w:t>
      </w:r>
      <w:hyperlink w:anchor="P171" w:tooltip="10. Исчерпывающий перечень оснований для отказа в приеме документов, необходимых для предоставления муниципальной услуги:">
        <w:r w:rsidRPr="00CB555E">
          <w:rPr>
            <w:color w:val="0000FF"/>
            <w:sz w:val="22"/>
            <w:szCs w:val="22"/>
          </w:rPr>
          <w:t>пункте 10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при наличии в представленных документах оснований для отказа в приеме документов, указанных в </w:t>
      </w:r>
      <w:hyperlink w:anchor="P171" w:tooltip="10. Исчерпывающий перечень оснований для отказа в приеме документов, необходимых для предоставления муниципальной услуги:">
        <w:r w:rsidRPr="00CB555E">
          <w:rPr>
            <w:color w:val="0000FF"/>
            <w:sz w:val="22"/>
            <w:szCs w:val="22"/>
          </w:rPr>
          <w:t>пункте 10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регламента, устно уведомляет заявителя об отказе в приеме с разъяснением</w:t>
      </w:r>
      <w:r w:rsidRPr="00CB555E">
        <w:rPr>
          <w:sz w:val="22"/>
          <w:szCs w:val="22"/>
        </w:rPr>
        <w:t xml:space="preserve"> выявленных недостатков и предлагает принять меры по их устранению;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формирует опись документов, копия описи вручается заявителю;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готовит персональные дела заявителей, передает курьеру для направления, либо направляет посредством защищенного электронног</w:t>
      </w:r>
      <w:r w:rsidRPr="00CB555E">
        <w:rPr>
          <w:sz w:val="22"/>
          <w:szCs w:val="22"/>
        </w:rPr>
        <w:t>о канала связи в Администрацию города (при наличии возможности электронного документооборота между МФЦ и Администрацией города).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110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2.3.2. При поступлении документов в ДИЗО способами, указанными в настоящем административном регламенте, работник ДИЗО, ответственный за проверку, регистрацию заявления, формирова</w:t>
      </w:r>
      <w:r w:rsidRPr="00CB555E">
        <w:rPr>
          <w:sz w:val="22"/>
          <w:szCs w:val="22"/>
        </w:rPr>
        <w:t>ние и направление межведомственных запросов, осуществляет следующие действия: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устанавливает предмет обращения;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проверяет полномочия заявителя, в том числе полномочия представителя з</w:t>
      </w:r>
      <w:r w:rsidRPr="00CB555E">
        <w:rPr>
          <w:sz w:val="22"/>
          <w:szCs w:val="22"/>
        </w:rPr>
        <w:t>аявителя действовать от его имени, полномочия представителя юридического лица действовать от имени юридического лица;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проверяет наличие всех необходимых документов исходя из исчерпывающего перечня документов, установленного </w:t>
      </w:r>
      <w:hyperlink w:anchor="P136" w:tooltip="6. Исчерпывающий перечень документов, необходимых для предоставления муниципальной услуги, установлен пунктами 3, 3.1 статьи 53 Земельного кодекса.">
        <w:r w:rsidRPr="00CB555E">
          <w:rPr>
            <w:color w:val="0000FF"/>
            <w:sz w:val="22"/>
            <w:szCs w:val="22"/>
          </w:rPr>
          <w:t>пунктом 6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- проверяет представленные документы на соот</w:t>
      </w:r>
      <w:r w:rsidRPr="00CB555E">
        <w:rPr>
          <w:sz w:val="22"/>
          <w:szCs w:val="22"/>
        </w:rPr>
        <w:t>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фамилия, имя и отчество физического лица, контактные телефоны, адрес места жительст</w:t>
      </w:r>
      <w:r w:rsidRPr="00CB555E">
        <w:rPr>
          <w:sz w:val="22"/>
          <w:szCs w:val="22"/>
        </w:rPr>
        <w:t>ва, почтовый адрес написаны полностью,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проводит анализ заявления и документов на наличие оснований для отказа в приеме докум</w:t>
      </w:r>
      <w:r w:rsidRPr="00CB555E">
        <w:rPr>
          <w:sz w:val="22"/>
          <w:szCs w:val="22"/>
        </w:rPr>
        <w:t xml:space="preserve">ентов, указанных в </w:t>
      </w:r>
      <w:hyperlink w:anchor="P171" w:tooltip="10. Исчерпывающий перечень оснований для отказа в приеме документов, необходимых для предоставления муниципальной услуги:">
        <w:r w:rsidRPr="00CB555E">
          <w:rPr>
            <w:color w:val="0000FF"/>
            <w:sz w:val="22"/>
            <w:szCs w:val="22"/>
          </w:rPr>
          <w:t>пункте 10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 (далее - отказ в прием</w:t>
      </w:r>
      <w:r w:rsidRPr="00CB555E">
        <w:rPr>
          <w:sz w:val="22"/>
          <w:szCs w:val="22"/>
        </w:rPr>
        <w:t>е);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формирует электронное дело по оказанию муниципальной услуги в ведомственной информационной системе.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2.3.3. В случае установления наличия оснований для отказа в приеме работник ДИЗО, ответственный за проверку, регистрацию заявления, формирование и нап</w:t>
      </w:r>
      <w:r w:rsidRPr="00CB555E">
        <w:rPr>
          <w:sz w:val="22"/>
          <w:szCs w:val="22"/>
        </w:rPr>
        <w:t>равление межведомственных запросов, осуществляет следующие действия: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1) 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</w:t>
      </w:r>
      <w:r w:rsidRPr="00CB555E">
        <w:rPr>
          <w:sz w:val="22"/>
          <w:szCs w:val="22"/>
        </w:rPr>
        <w:t>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курьером (через работника ХЭУ) с приложением реестра (в реестре указываются следующие сведения: дата составления реестра, N п/п, заявитель/ номер дела МФЦ, причины отказа, наименование документа, количество документов, Ф.И.О. работника ДИЗО, Ф.И.О. раб</w:t>
      </w:r>
      <w:r w:rsidRPr="00CB555E">
        <w:rPr>
          <w:sz w:val="22"/>
          <w:szCs w:val="22"/>
        </w:rPr>
        <w:t>отника МФЦ);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непосредственно по защищенному электронному каналу связи (при наличии возможности электронного документооборота между МФЦ и Администрацией города);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2) в случае поступления документов через ЕПГУ формирует и направляет решение об отказе в прие</w:t>
      </w:r>
      <w:r w:rsidRPr="00CB555E">
        <w:rPr>
          <w:sz w:val="22"/>
          <w:szCs w:val="22"/>
        </w:rPr>
        <w:t>ме в электронной форме заявителю;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3) 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</w:t>
      </w:r>
      <w:r w:rsidRPr="00CB555E">
        <w:rPr>
          <w:sz w:val="22"/>
          <w:szCs w:val="22"/>
        </w:rPr>
        <w:t>ий (или лица, его замещающего), направляет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2.3.3 в ред. </w:t>
      </w:r>
      <w:hyperlink r:id="rId111" w:tooltip="Постановление Администрации города Сургута от 09.09.2026 N 9404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09.09.2026 N 9404)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2.3.4. Максимальный срок административного действия по отказу в приеме: 10 календарных дней с момента поступления заявления в ДИЗО.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2.3.5. Регистрация заявления осуществляется работником ДИЗО в ведомственной информационной системе, при этом определяется эл</w:t>
      </w:r>
      <w:r w:rsidRPr="00CB555E">
        <w:rPr>
          <w:sz w:val="22"/>
          <w:szCs w:val="22"/>
        </w:rPr>
        <w:t>ектронная схема движения документов и присоединения электронных документов (сканируются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2.4. Максимальный срок выполнения административной процедуры: один рабочий день с даты поступления в ДИЗО заявления и документов, указанных в </w:t>
      </w:r>
      <w:hyperlink w:anchor="P136" w:tooltip="6. Исчерпывающий перечень документов, необходимых для предоставления муниципальной услуги, установлен пунктами 3, 3.1 статьи 53 Земельного кодекса.">
        <w:r w:rsidRPr="00CB555E">
          <w:rPr>
            <w:color w:val="0000FF"/>
            <w:sz w:val="22"/>
            <w:szCs w:val="22"/>
          </w:rPr>
          <w:t>пункте 6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2.5. Критерий принятия решения по настоящей административной процедуре: наличие заявления и документов, указанных в </w:t>
      </w:r>
      <w:hyperlink w:anchor="P136" w:tooltip="6. Исчерпывающий перечень документов, необходимых для предоставления муниципальной услуги, установлен пунктами 3, 3.1 статьи 53 Земельного кодекса.">
        <w:r w:rsidRPr="00CB555E">
          <w:rPr>
            <w:color w:val="0000FF"/>
            <w:sz w:val="22"/>
            <w:szCs w:val="22"/>
          </w:rPr>
          <w:t>пункте 6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регламента, отсутствие основа</w:t>
      </w:r>
      <w:r w:rsidRPr="00CB555E">
        <w:rPr>
          <w:sz w:val="22"/>
          <w:szCs w:val="22"/>
        </w:rPr>
        <w:t>ний для отказа в приеме.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приеме.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2.7. Способ фиксации результата административной процедуры: создание электронного дела о предоставлении муниципальной услуги в</w:t>
      </w:r>
      <w:r w:rsidRPr="00CB555E">
        <w:rPr>
          <w:sz w:val="22"/>
          <w:szCs w:val="22"/>
        </w:rPr>
        <w:t xml:space="preserve"> ведомственной информационной системе.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 Проверка документов, межведомственное информационное взаимодействие.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3.1. Основание для</w:t>
      </w:r>
      <w:r w:rsidRPr="00CB555E">
        <w:rPr>
          <w:sz w:val="22"/>
          <w:szCs w:val="22"/>
        </w:rPr>
        <w:t xml:space="preserve"> начала проведения административной процедуры: зарегистрированное заявление о предоставлении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ответственный за проверку, регистра</w:t>
      </w:r>
      <w:r w:rsidRPr="00CB555E">
        <w:rPr>
          <w:sz w:val="22"/>
          <w:szCs w:val="22"/>
        </w:rPr>
        <w:t>цию заявления, формирование и направление межведомственных запросов, работник ХЭУ, работник Росреестра, работник ФНС.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3.3. Содержание административных действий, входящих в состав административной процедуры: проверка документов, межведомственное информацион</w:t>
      </w:r>
      <w:r w:rsidRPr="00CB555E">
        <w:rPr>
          <w:sz w:val="22"/>
          <w:szCs w:val="22"/>
        </w:rPr>
        <w:t>ное взаимодействие.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3.3.1. В течение одного рабочего дня с момента поступления заявления и документов, необходимых для предоставления муниципальной услуги к работнику ДИЗО, ответственному за проверку, регистрацию заявления, формирование и направление межве</w:t>
      </w:r>
      <w:r w:rsidRPr="00CB555E">
        <w:rPr>
          <w:sz w:val="22"/>
          <w:szCs w:val="22"/>
        </w:rPr>
        <w:t>домственных запросов, данный работник осуществляет следующие административные действия: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при наличии оснований осуществляет межведомственное вза</w:t>
      </w:r>
      <w:r w:rsidRPr="00CB555E">
        <w:rPr>
          <w:sz w:val="22"/>
          <w:szCs w:val="22"/>
        </w:rPr>
        <w:t>имодействие путем формирования и направления межведомственных запросов и иных документов в электронном виде либо на бумажном носителе в соответствии с требованиями, установленными действующим законодательством.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3.3.2. В день поступления в ДИЗО необходимых </w:t>
      </w:r>
      <w:r w:rsidRPr="00CB555E">
        <w:rPr>
          <w:sz w:val="22"/>
          <w:szCs w:val="22"/>
        </w:rPr>
        <w:t xml:space="preserve">ответов на межведомственные запросы, работник ДИЗО, ответственный за проверку, регистрацию заявления, формирование и направление межведомственных запросов в ДИЗО, незамедлительно направляет электронное дело по оказанию муниципальной услуги работнику ДИЗО, </w:t>
      </w:r>
      <w:r w:rsidRPr="00CB555E">
        <w:rPr>
          <w:sz w:val="22"/>
          <w:szCs w:val="22"/>
        </w:rPr>
        <w:t>ответственному за подготовку проекта решения.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3.3.3. Необходимость использования Национальной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112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Правительства Российской Федерации от 07.06.2022 N 1040 "О федеральной государственной географической информационной системе "Единая цифровая платформа "Национальная</w:t>
      </w:r>
      <w:r w:rsidRPr="00CB555E">
        <w:rPr>
          <w:sz w:val="22"/>
          <w:szCs w:val="22"/>
        </w:rPr>
        <w:t xml:space="preserve"> система пространственных данных" (при наличии технической возможности).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3.3.3 введен </w:t>
      </w:r>
      <w:hyperlink r:id="rId113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постановлением</w:t>
        </w:r>
      </w:hyperlink>
      <w:r w:rsidRPr="00CB555E">
        <w:rPr>
          <w:sz w:val="22"/>
          <w:szCs w:val="22"/>
        </w:rPr>
        <w:t xml:space="preserve"> Администрации гор</w:t>
      </w:r>
      <w:r w:rsidRPr="00CB555E">
        <w:rPr>
          <w:sz w:val="22"/>
          <w:szCs w:val="22"/>
        </w:rPr>
        <w:t>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3.4. Максимальный срок выполнения административной процедуры - шесть рабочих дней с момента регистрации заявления. В соответствии с </w:t>
      </w:r>
      <w:hyperlink r:id="rId11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частью 3 статьи 7.2</w:t>
        </w:r>
      </w:hyperlink>
      <w:r w:rsidRPr="00CB555E">
        <w:rPr>
          <w:sz w:val="22"/>
          <w:szCs w:val="22"/>
        </w:rPr>
        <w:t xml:space="preserve"> Закона от 27.07.2010 N 210-ФЗ срок подготовки и направлен</w:t>
      </w:r>
      <w:r w:rsidRPr="00CB555E">
        <w:rPr>
          <w:sz w:val="22"/>
          <w:szCs w:val="22"/>
        </w:rPr>
        <w:t>ия ответа на межведомственный запрос не может превышать пяти рабочих дней.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3.4 в ред. </w:t>
      </w:r>
      <w:hyperlink r:id="rId115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</w:t>
      </w:r>
      <w:r w:rsidRPr="00CB555E">
        <w:rPr>
          <w:sz w:val="22"/>
          <w:szCs w:val="22"/>
        </w:rPr>
        <w:t>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3.5. Критерии принятия решения по настоящей административной процедуре: перечень документов, которые уполномоченный орган получает посредством межведомственного информационного взаимодействия.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3.6. Результат административной</w:t>
      </w:r>
      <w:r w:rsidRPr="00CB555E">
        <w:rPr>
          <w:sz w:val="22"/>
          <w:szCs w:val="22"/>
        </w:rPr>
        <w:t xml:space="preserve"> процедуры: полученные ответы на межведомственные запросы, содержащие документы или сведения из них.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3.7. Способ фиксации результата административной процедуры: документы, приобщенные к электронному делу, отображаемые в ведомственной информационной системе</w:t>
      </w:r>
      <w:r w:rsidRPr="00CB555E">
        <w:rPr>
          <w:sz w:val="22"/>
          <w:szCs w:val="22"/>
        </w:rPr>
        <w:t>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 Подготовка и принятие решения о предоставлении муниципальной услуги (об отказе в предоставлении муниципальной услуги).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4.1. Основание для начала выполнения административной процедуры: поступление специалисту ДИЗО, ответственному за подготовку проекта </w:t>
      </w:r>
      <w:r w:rsidRPr="00CB555E">
        <w:rPr>
          <w:sz w:val="22"/>
          <w:szCs w:val="22"/>
        </w:rPr>
        <w:t>решения, электронного дела по оказанию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4.2. Сведения о должностных лицах, ответственных за выполнение административной процедуры: работники ДИЗО, работники правового управления, работники управления документационного обеспечения, высш</w:t>
      </w:r>
      <w:r w:rsidRPr="00CB555E">
        <w:rPr>
          <w:sz w:val="22"/>
          <w:szCs w:val="22"/>
        </w:rPr>
        <w:t>ее должностное лицо Администрации города, уполномоченное на подписание документов в сфере земельных отношений, работник ХЭУ.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4.3. Содержание административных действий, входящих в состав административной процедуры: подготовка и принятие решения о предоставл</w:t>
      </w:r>
      <w:r w:rsidRPr="00CB555E">
        <w:rPr>
          <w:sz w:val="22"/>
          <w:szCs w:val="22"/>
        </w:rPr>
        <w:t>ении муниципальной услуги (об отказе в предоставлении муниципальной услуги).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4.3.1. Специалист ДИЗО, ответственный за подготовку проекта решения, выполняет следующие административные действия: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проводит анализ поступивших документов на предмет наличия (отсутствия) оснований для отказа в предоставлении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готовит проект одного из документов, являющихся результатом предоставления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передает проект резуль</w:t>
      </w:r>
      <w:r w:rsidRPr="00CB555E">
        <w:rPr>
          <w:sz w:val="22"/>
          <w:szCs w:val="22"/>
        </w:rPr>
        <w:t>тата муниципальной услуги на согласование.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4.3.2. Начальник отдела ДИЗО, в непосредственном подчинении которого находится специалист, ответственный за подготовку проекта решения, руководство ДИЗО, работники правового управления выполняют согласование проек</w:t>
      </w:r>
      <w:r w:rsidRPr="00CB555E">
        <w:rPr>
          <w:sz w:val="22"/>
          <w:szCs w:val="22"/>
        </w:rPr>
        <w:t>та результата муниципальной услуги в электронной форме.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Работники ДИЗО, ответственные за внесение сведений в информационную систему учета земельных участков, вносят в ведомственную информационную систему проект результата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4.3.3. Уполн</w:t>
      </w:r>
      <w:r w:rsidRPr="00CB555E">
        <w:rPr>
          <w:sz w:val="22"/>
          <w:szCs w:val="22"/>
        </w:rPr>
        <w:t>омоченное высшее должностное лицо Администрации города рассматривает поступивший проект решения и подписывает его либо отклоняет с указанием мотивов отклонения в течение трех рабочих дней с момента поступления на подпись проекта результата муниципальной ус</w:t>
      </w:r>
      <w:r w:rsidRPr="00CB555E">
        <w:rPr>
          <w:sz w:val="22"/>
          <w:szCs w:val="22"/>
        </w:rPr>
        <w:t>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4.3.4. Управление документационного обеспечения регистрирует подписанное решение о прекращении права постоянного (бессрочного) пользования земельным участком, передает результаты муниципальной услуги в течение одного рабочего дня с момента подписания</w:t>
      </w:r>
      <w:r w:rsidRPr="00CB555E">
        <w:rPr>
          <w:sz w:val="22"/>
          <w:szCs w:val="22"/>
        </w:rPr>
        <w:t xml:space="preserve"> в ХЭУ.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4.3.5. Работник ХЭУ в течение одного рабочего дня с момента подписания: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регистрирует подписанный мотивированный отказ в электронном документообороте;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передает результаты муниципальной услуги начальнику отдела ДИЗО, в функции которого входит направление результата муниципальной услуги, с приложением реестра приема-передачи результатов муниципальной услуги, отражающем: дату составления реестра, заявител</w:t>
      </w:r>
      <w:r w:rsidRPr="00CB555E">
        <w:rPr>
          <w:sz w:val="22"/>
          <w:szCs w:val="22"/>
        </w:rPr>
        <w:t>я, наименование документа, номер документа.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4.3.6. Специалист ДИЗО, ответственный за проверку, регистрацию заявления, формирование и направление межведомственных запросов, добавляет скан-образ и реестр приема-передачи результатов муниципальных услуг в ведо</w:t>
      </w:r>
      <w:r w:rsidRPr="00CB555E">
        <w:rPr>
          <w:sz w:val="22"/>
          <w:szCs w:val="22"/>
        </w:rPr>
        <w:t>мственной информационной системе.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4.4. Максимальный срок выполнения административной процедуры: 18 календарных дней со дня поступления заявления к специалисту, ответственному за подготовку проекта решения.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4.5. Критерии принятия решения по настоящей админи</w:t>
      </w:r>
      <w:r w:rsidRPr="00CB555E">
        <w:rPr>
          <w:sz w:val="22"/>
          <w:szCs w:val="22"/>
        </w:rPr>
        <w:t xml:space="preserve">стративной процедуре: отсутствие (наличие) оснований для отказа в предоставлении муниципальной услуги, указанных в </w:t>
      </w:r>
      <w:hyperlink w:anchor="P182" w:tooltip="11.2. Исчерпывающий перечень оснований для отказа в предоставлении муниципальной услуги:">
        <w:r w:rsidRPr="00CB555E">
          <w:rPr>
            <w:color w:val="0000FF"/>
            <w:sz w:val="22"/>
            <w:szCs w:val="22"/>
          </w:rPr>
          <w:t>подпункте 11.2 разде</w:t>
        </w:r>
        <w:r w:rsidRPr="00CB555E">
          <w:rPr>
            <w:color w:val="0000FF"/>
            <w:sz w:val="22"/>
            <w:szCs w:val="22"/>
          </w:rPr>
          <w:t>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4.6. Результат административной процедуры: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подписанное уполномоченным высшим должностным лицом Администрации города решение о прекращении права постоянного (бессрочного) пользования земельным участком;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мот</w:t>
      </w:r>
      <w:r w:rsidRPr="00CB555E">
        <w:rPr>
          <w:sz w:val="22"/>
          <w:szCs w:val="22"/>
        </w:rPr>
        <w:t>ивированный отказ, оформленный на бланке уполномоченного органа и подписанный уполномоченным высшим должностным лицом Администрации города.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4.7. Способ фиксации результата административной процедуры: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документ, являющийся результатом предоставления муници</w:t>
      </w:r>
      <w:r w:rsidRPr="00CB555E">
        <w:rPr>
          <w:sz w:val="22"/>
          <w:szCs w:val="22"/>
        </w:rPr>
        <w:t>пальной услуги, регистрируется в электронном документообороте, и его скан-образ добавляется в ведомственную информационную систему.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 Выдача (направление) заявителю результата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5.1. Основание для начала административной</w:t>
      </w:r>
      <w:r w:rsidRPr="00CB555E">
        <w:rPr>
          <w:sz w:val="22"/>
          <w:szCs w:val="22"/>
        </w:rPr>
        <w:t xml:space="preserve"> процедуры: поступление специалисту, ответственному за направление результата муниципальной услуги, документа, являющегося результатом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5.2. Сведения о должностных лицах, ответственных за выполнение административной проц</w:t>
      </w:r>
      <w:r w:rsidRPr="00CB555E">
        <w:rPr>
          <w:sz w:val="22"/>
          <w:szCs w:val="22"/>
        </w:rPr>
        <w:t>едуры: специалист ДИЗО, ответственный за направление результата муниципальной услуги, работник ХЭУ, работник МФЦ.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5.3. Содержание административных действий, входящих в состав административной процедуры: выдача (направление) заявителю результата предоставле</w:t>
      </w:r>
      <w:r w:rsidRPr="00CB555E">
        <w:rPr>
          <w:sz w:val="22"/>
          <w:szCs w:val="22"/>
        </w:rPr>
        <w:t>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5.3.1. Работник ДИЗО, ответственный за направление результата муниципальной услуги, исходя из способа получения результата муниципальной услуги: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передает результат муниципальной услуги специалисту ХЭУ на бумажном носителе для на</w:t>
      </w:r>
      <w:r w:rsidRPr="00CB555E">
        <w:rPr>
          <w:sz w:val="22"/>
          <w:szCs w:val="22"/>
        </w:rPr>
        <w:t>правления почтой (заказным письмом с описью вложения и уведомлением о получении) или выдачи результата через МФЦ;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результат муниципальной услуги в электронном виде направляет непосредственно в МФЦ для выдачи (при наличии возможности электронного документ</w:t>
      </w:r>
      <w:r w:rsidRPr="00CB555E">
        <w:rPr>
          <w:sz w:val="22"/>
          <w:szCs w:val="22"/>
        </w:rPr>
        <w:t>ооборота между МФЦ и Администрацией города);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при подаче заявления в электронной форме посредством Единого портала (при наличии технической </w:t>
      </w:r>
      <w:r w:rsidRPr="00CB555E">
        <w:rPr>
          <w:sz w:val="22"/>
          <w:szCs w:val="22"/>
        </w:rPr>
        <w:lastRenderedPageBreak/>
        <w:t>возможности) направляет уведомление о результатах рассмотрения документов, содержащее сведения о принятии положител</w:t>
      </w:r>
      <w:r w:rsidRPr="00CB555E">
        <w:rPr>
          <w:sz w:val="22"/>
          <w:szCs w:val="22"/>
        </w:rPr>
        <w:t>ьного решения по предоставлению услуги либо мотивированный отказ, и возможности получения результата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Максимальный срок административного действия: в день, следующий за днем получения зарегистрированного документа, являю</w:t>
      </w:r>
      <w:r w:rsidRPr="00CB555E">
        <w:rPr>
          <w:sz w:val="22"/>
          <w:szCs w:val="22"/>
        </w:rPr>
        <w:t>щегося результатом предоставления муниципальной услуги.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(пп. 5.3.1 в ред. </w:t>
      </w:r>
      <w:hyperlink r:id="rId116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5.3.2. Работник ХЭУ формирует и направляет почтовое отправлен</w:t>
      </w:r>
      <w:r w:rsidRPr="00CB555E">
        <w:rPr>
          <w:sz w:val="22"/>
          <w:szCs w:val="22"/>
        </w:rPr>
        <w:t>ие либо передает результат предоставления муниципальной услуги в МФЦ.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5.4. Максимальный срок выполнения административной процедуры установлен </w:t>
      </w:r>
      <w:hyperlink r:id="rId117" w:tooltip="&quot;Земельный кодекс Российской Федерации&quot; от 25.10.2001 N 136-ФЗ (ред. от 04.08.2026) (с изм. и доп., вступ. в силу с 01.09.2026) {КонсультантПлюс}">
        <w:r w:rsidRPr="00CB555E">
          <w:rPr>
            <w:color w:val="0000FF"/>
            <w:sz w:val="22"/>
            <w:szCs w:val="22"/>
          </w:rPr>
          <w:t>абзацем вторым пункта 4 статьи 53</w:t>
        </w:r>
      </w:hyperlink>
      <w:r w:rsidRPr="00CB555E">
        <w:rPr>
          <w:sz w:val="22"/>
          <w:szCs w:val="22"/>
        </w:rPr>
        <w:t xml:space="preserve"> Земельного кодекса.</w:t>
      </w:r>
    </w:p>
    <w:p w:rsidR="008E374F" w:rsidRPr="00CB555E" w:rsidRDefault="0031152A" w:rsidP="00CB555E">
      <w:pPr>
        <w:pStyle w:val="ConsPlusNormal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(п. 5.4 в ред. </w:t>
      </w:r>
      <w:hyperlink r:id="rId118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 от 15.01.2026 N 198)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5.5. Критерии принятия решения по настоящей административной процедуре: оформленный документ, я</w:t>
      </w:r>
      <w:r w:rsidRPr="00CB555E">
        <w:rPr>
          <w:sz w:val="22"/>
          <w:szCs w:val="22"/>
        </w:rPr>
        <w:t>вляющийся результатом предоставления муниципальной услуги, и способ получения результата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5.7. Спосо</w:t>
      </w:r>
      <w:r w:rsidRPr="00CB555E">
        <w:rPr>
          <w:sz w:val="22"/>
          <w:szCs w:val="22"/>
        </w:rPr>
        <w:t>б фиксации результата административной процедуры: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 случае направления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</w:t>
      </w:r>
      <w:r w:rsidRPr="00CB555E">
        <w:rPr>
          <w:sz w:val="22"/>
          <w:szCs w:val="22"/>
        </w:rPr>
        <w:t>ной информационной системе;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в случае выдачи результата предоставления муниципальной услуги в МФЦ - запись о передаче документов в МФЦ в виде скан-образа реестра приема-передачи результатов муниципальных услуг, отображаемая в ведомственной информационной </w:t>
      </w:r>
      <w:r w:rsidRPr="00CB555E">
        <w:rPr>
          <w:sz w:val="22"/>
          <w:szCs w:val="22"/>
        </w:rPr>
        <w:t>системе;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при подаче заявления в электронной форме - отражение информации на Едином портале.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6. Возврат невостребованных документов в рамках предоставления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Невостребованные результаты предоставления муниципальной услуги при поступлен</w:t>
      </w:r>
      <w:r w:rsidRPr="00CB555E">
        <w:rPr>
          <w:sz w:val="22"/>
          <w:szCs w:val="22"/>
        </w:rPr>
        <w:t>ии в ДИЗО из МФЦ в связи с истечением срока хранения, установленного Соглашением о взаимодействии между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</w:t>
      </w:r>
      <w:r w:rsidRPr="00CB555E">
        <w:rPr>
          <w:sz w:val="22"/>
          <w:szCs w:val="22"/>
        </w:rPr>
        <w:t xml:space="preserve"> и Администрацией города Сургута, а также почтовым отправлением в связи с истечением срока хранения, установленного </w:t>
      </w:r>
      <w:hyperlink r:id="rId119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CB555E">
          <w:rPr>
            <w:color w:val="0000FF"/>
            <w:sz w:val="22"/>
            <w:szCs w:val="22"/>
          </w:rPr>
          <w:t>приказом</w:t>
        </w:r>
      </w:hyperlink>
      <w:r w:rsidRPr="00CB555E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</w:t>
      </w:r>
      <w:r w:rsidRPr="00CB555E">
        <w:rPr>
          <w:sz w:val="22"/>
          <w:szCs w:val="22"/>
        </w:rPr>
        <w:t>023 N 382 "Об утверждении Правил оказания услуг почтовой связи" хранятся в ДИЗО согласно номенклатуре дел.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bookmarkStart w:id="14" w:name="P361"/>
      <w:bookmarkEnd w:id="14"/>
      <w:r w:rsidRPr="00CB555E">
        <w:rPr>
          <w:sz w:val="22"/>
          <w:szCs w:val="22"/>
        </w:rPr>
        <w:t>7. Особенности выполнения административных процедур (действий) при предоставлении муниципальной услуги в электронной форме.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7.1. В соответствии со </w:t>
      </w:r>
      <w:hyperlink r:id="rId12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статьей 10</w:t>
        </w:r>
      </w:hyperlink>
      <w:r w:rsidRPr="00CB555E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1) предоставление в установленном порядке информации заявителям и обеспечение доступа заявителей к сведениям о государственных и муниципальных услугах;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2) подача запроса о предоставлении государственной или муниципальной услуги и иных документов, необходим</w:t>
      </w:r>
      <w:r w:rsidRPr="00CB555E">
        <w:rPr>
          <w:sz w:val="22"/>
          <w:szCs w:val="22"/>
        </w:rPr>
        <w:t xml:space="preserve">ых для предоставления государственной или муниципальной услуги, в том числе документов и информации, электронные образы которых ранее были заверены в соответствии с </w:t>
      </w:r>
      <w:hyperlink r:id="rId12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пунктом 7.2 части 1 статьи 16</w:t>
        </w:r>
      </w:hyperlink>
      <w:r w:rsidRPr="00CB555E">
        <w:rPr>
          <w:sz w:val="22"/>
          <w:szCs w:val="22"/>
        </w:rPr>
        <w:t xml:space="preserve"> Закона от 27.07.2010 N 210-ФЗ, и прием таких за</w:t>
      </w:r>
      <w:r w:rsidRPr="00CB555E">
        <w:rPr>
          <w:sz w:val="22"/>
          <w:szCs w:val="22"/>
        </w:rPr>
        <w:t>проса о предоставлении государственной или муниципальной услуги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</w:t>
      </w:r>
      <w:r w:rsidRPr="00CB555E">
        <w:rPr>
          <w:sz w:val="22"/>
          <w:szCs w:val="22"/>
        </w:rPr>
        <w:t>ганизацией, участвующей в предоставлении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</w:t>
      </w:r>
      <w:r w:rsidRPr="00CB555E">
        <w:rPr>
          <w:sz w:val="22"/>
          <w:szCs w:val="22"/>
        </w:rPr>
        <w:t>алов государственных и муниципальных услуг;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lastRenderedPageBreak/>
        <w:t>4) взаимодействие органов, предоставляющих государственные услуги, органов, предоставляющих му</w:t>
      </w:r>
      <w:r w:rsidRPr="00CB555E">
        <w:rPr>
          <w:sz w:val="22"/>
          <w:szCs w:val="22"/>
        </w:rPr>
        <w:t xml:space="preserve">ниципальные услуги, иных государственных органов, органов местного самоуправления, организаций, участвующих в предоставлении предусмотренных </w:t>
      </w:r>
      <w:hyperlink r:id="rId12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CB555E">
          <w:rPr>
            <w:color w:val="0000FF"/>
            <w:sz w:val="22"/>
            <w:szCs w:val="22"/>
          </w:rPr>
          <w:t>частью 1 статьи 1</w:t>
        </w:r>
      </w:hyperlink>
      <w:r w:rsidRPr="00CB555E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5) получени</w:t>
      </w:r>
      <w:r w:rsidRPr="00CB555E">
        <w:rPr>
          <w:sz w:val="22"/>
          <w:szCs w:val="22"/>
        </w:rPr>
        <w:t>е заявителем результата предоставления государственной или муниципальной услуги, если иное не установлено федеральными законами;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7.2. Формирование запроса (заявления</w:t>
      </w:r>
      <w:r w:rsidRPr="00CB555E">
        <w:rPr>
          <w:sz w:val="22"/>
          <w:szCs w:val="22"/>
        </w:rPr>
        <w:t xml:space="preserve"> о предоставлении муниципальной услуги).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Форматно-логическая проверка сформирова</w:t>
      </w:r>
      <w:r w:rsidRPr="00CB555E">
        <w:rPr>
          <w:sz w:val="22"/>
          <w:szCs w:val="22"/>
        </w:rPr>
        <w:t>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</w:t>
      </w:r>
      <w:r w:rsidRPr="00CB555E">
        <w:rPr>
          <w:sz w:val="22"/>
          <w:szCs w:val="22"/>
        </w:rPr>
        <w:t>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При формировании запроса обеспечивается: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возможность копирования и</w:t>
      </w:r>
      <w:r w:rsidRPr="00CB555E">
        <w:rPr>
          <w:sz w:val="22"/>
          <w:szCs w:val="22"/>
        </w:rPr>
        <w:t xml:space="preserve"> сохранения запроса и иных документов, необходимых для предоставления услуги;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</w:t>
      </w:r>
      <w:r w:rsidRPr="00CB555E">
        <w:rPr>
          <w:sz w:val="22"/>
          <w:szCs w:val="22"/>
        </w:rPr>
        <w:t>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возможность печати на бумажном носителе копии электронной формы запроса;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- заполнение полей электронной формы </w:t>
      </w:r>
      <w:r w:rsidRPr="00CB555E">
        <w:rPr>
          <w:sz w:val="22"/>
          <w:szCs w:val="22"/>
        </w:rPr>
        <w:t>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</w:t>
      </w:r>
      <w:r w:rsidRPr="00CB555E">
        <w:rPr>
          <w:sz w:val="22"/>
          <w:szCs w:val="22"/>
        </w:rPr>
        <w:t>твие информационных систем, используемых для предоставления государственных и муниципальных услуг в электронной форме" (ЕСИА), и сведений, опубликованных на Едином портале, в части, касающейся сведений, отсутствующих в ЕСИА;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возможность вернуться на любо</w:t>
      </w:r>
      <w:r w:rsidRPr="00CB555E">
        <w:rPr>
          <w:sz w:val="22"/>
          <w:szCs w:val="22"/>
        </w:rPr>
        <w:t>й из этапов заполнения электронной формы запроса без потери ранее введенной информации;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возможность доступа заявителя на Едином портале к ранее поданным им запросам в течение не менее одного года, а также частично сформированных запросов - в течение не м</w:t>
      </w:r>
      <w:r w:rsidRPr="00CB555E">
        <w:rPr>
          <w:sz w:val="22"/>
          <w:szCs w:val="22"/>
        </w:rPr>
        <w:t>енее трех месяцев.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7.3.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</w:t>
      </w:r>
      <w:r w:rsidRPr="00CB555E">
        <w:rPr>
          <w:sz w:val="22"/>
          <w:szCs w:val="22"/>
        </w:rPr>
        <w:t>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субъектов Российской Федерации.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Предоставл</w:t>
      </w:r>
      <w:r w:rsidRPr="00CB555E">
        <w:rPr>
          <w:sz w:val="22"/>
          <w:szCs w:val="22"/>
        </w:rPr>
        <w:t>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</w:t>
      </w:r>
      <w:r w:rsidRPr="00CB555E">
        <w:rPr>
          <w:sz w:val="22"/>
          <w:szCs w:val="22"/>
        </w:rPr>
        <w:t>чала процедуры предоставления услуги в соответствии с законодательством требуется личная явка.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7.4. Уполномоченный орган, ответственные должностные лица обеспечивают проведение следующих действий: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1) проверку наличия электронных заявлений, поступивших чере</w:t>
      </w:r>
      <w:r w:rsidRPr="00CB555E">
        <w:rPr>
          <w:sz w:val="22"/>
          <w:szCs w:val="22"/>
        </w:rPr>
        <w:t>з ЕПГУ, не реже двух раз в течение рабочего дня;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2) анализ заявления (запроса) и поступивших документов на наличие оснований для отказа в приеме;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3) осуществляют отказ в приеме документов в соответствии с </w:t>
      </w:r>
      <w:hyperlink w:anchor="P263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CB555E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CB555E">
        <w:rPr>
          <w:sz w:val="22"/>
          <w:szCs w:val="22"/>
        </w:rPr>
        <w:t xml:space="preserve"> </w:t>
      </w:r>
      <w:r w:rsidRPr="00CB555E">
        <w:rPr>
          <w:sz w:val="22"/>
          <w:szCs w:val="22"/>
        </w:rPr>
        <w:lastRenderedPageBreak/>
        <w:t>настоящего административного регламента;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4) прием документов, регистрацию заявлен</w:t>
      </w:r>
      <w:r w:rsidRPr="00CB555E">
        <w:rPr>
          <w:sz w:val="22"/>
          <w:szCs w:val="22"/>
        </w:rPr>
        <w:t xml:space="preserve">ия, необходимых для предоставления муниципальной услуги, в сроки, указанные в </w:t>
      </w:r>
      <w:hyperlink w:anchor="P192" w:tooltip="14. Срок регистрации запроса заявителя о предоставлении муниципальной услуги.">
        <w:r w:rsidRPr="00CB555E">
          <w:rPr>
            <w:color w:val="0000FF"/>
            <w:sz w:val="22"/>
            <w:szCs w:val="22"/>
          </w:rPr>
          <w:t>пункте 14 раздела 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5) ины</w:t>
      </w:r>
      <w:r w:rsidRPr="00CB555E">
        <w:rPr>
          <w:sz w:val="22"/>
          <w:szCs w:val="22"/>
        </w:rPr>
        <w:t xml:space="preserve">х действий в соответствии с </w:t>
      </w:r>
      <w:hyperlink w:anchor="P245" w:tooltip="Раздел III. СОСТАВ, ПОСЛЕДОВАТЕЛЬНОСТЬ И СРОКИ ВЫПОЛНЕНИЯ">
        <w:r w:rsidRPr="00CB555E">
          <w:rPr>
            <w:color w:val="0000FF"/>
            <w:sz w:val="22"/>
            <w:szCs w:val="22"/>
          </w:rPr>
          <w:t>разделом III</w:t>
        </w:r>
      </w:hyperlink>
      <w:r w:rsidRPr="00CB555E">
        <w:rPr>
          <w:sz w:val="22"/>
          <w:szCs w:val="22"/>
        </w:rPr>
        <w:t xml:space="preserve"> настоящего административного регламента.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8. Порядок исправления допущенных опечаток и ошибок в выданных в результате предоста</w:t>
      </w:r>
      <w:r w:rsidRPr="00CB555E">
        <w:rPr>
          <w:sz w:val="22"/>
          <w:szCs w:val="22"/>
        </w:rPr>
        <w:t>вления муниципальной услуги документах.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8.1. Заявитель при обнаружении опечаток и ошибок в документах, выданных в результате предоставления муниципальной услуги, обращается лично либо по почте в уполномоченный орган с заявлением о необходимости исправления</w:t>
      </w:r>
      <w:r w:rsidRPr="00CB555E">
        <w:rPr>
          <w:sz w:val="22"/>
          <w:szCs w:val="22"/>
        </w:rPr>
        <w:t xml:space="preserve"> опечаток и ошибок, в котором содержится указание на их описание.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8.2. Уполномоченный орган рассматривает заявление, представленное заявителем, и проводит проверку указанных в заявлении сведений в срок, не превышающий двух рабочих дней со дня регистрации с</w:t>
      </w:r>
      <w:r w:rsidRPr="00CB555E">
        <w:rPr>
          <w:sz w:val="22"/>
          <w:szCs w:val="22"/>
        </w:rPr>
        <w:t>оответствующего заявления.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8.3. В случае выявления допущенных опечаток и ошибок в выданном документе уполномоченный орган обеспечивает внесение изменений в срок, не превышающий пяти рабочих дней с даты регистрации соответствующего заявления.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8.4. В случае </w:t>
      </w:r>
      <w:r w:rsidRPr="00CB555E">
        <w:rPr>
          <w:sz w:val="22"/>
          <w:szCs w:val="22"/>
        </w:rPr>
        <w:t>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срок, не превышающий пяти рабочих дней с даты регистрации соответствующего заявления.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8.5. Выдач</w:t>
      </w:r>
      <w:r w:rsidRPr="00CB555E">
        <w:rPr>
          <w:sz w:val="22"/>
          <w:szCs w:val="22"/>
        </w:rPr>
        <w:t>а (направление) исправленного документа или отказа заявителю осуществляется специалистом уполномоченного органа способом, определенным заявителем при обращении об исправлении допущенных опечаток и ошибок.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9. Реестровая модель учета результатов предоставлен</w:t>
      </w:r>
      <w:r w:rsidRPr="00CB555E">
        <w:rPr>
          <w:sz w:val="22"/>
          <w:szCs w:val="22"/>
        </w:rPr>
        <w:t>ия настоящей муниципальной услуги не предусмотрена.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10. Процедура выдачи дубликата документа, выданного по результатам предоставления муниципальной услуги в рамках предоставления настоящей муниципальной услуги (дубликата результата муниципальной услуги), н</w:t>
      </w:r>
      <w:r w:rsidRPr="00CB555E">
        <w:rPr>
          <w:sz w:val="22"/>
          <w:szCs w:val="22"/>
        </w:rPr>
        <w:t>е осуществляется.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10.1. Выдача дубликата результата муниципальной услуги заявителю осуществляется после окончания предоставления муниципальной услуги следующими уполномоченными органами (в зависимости от вида испрашиваемого документа):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копии организационно-распорядительных документов (постановление, распоряжение) уполномоченного органа выдает управление документационного обеспечения;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- копии договоров, соглашений выдает Росреестр.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Информацию по вопросам выдачи дубликата результата муни</w:t>
      </w:r>
      <w:r w:rsidRPr="00CB555E">
        <w:rPr>
          <w:sz w:val="22"/>
          <w:szCs w:val="22"/>
        </w:rPr>
        <w:t>ципальной услуги (о месте нахождения, 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указанных уполномоченных органов.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11. Процедура оставлени</w:t>
      </w:r>
      <w:r w:rsidRPr="00CB555E">
        <w:rPr>
          <w:sz w:val="22"/>
          <w:szCs w:val="22"/>
        </w:rPr>
        <w:t>я запроса заявителя о предоставлении муниципальной услуги (заявления о предоставлении муниципальной услуги) без рассмотрения.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оставлении запроса з</w:t>
      </w:r>
      <w:r w:rsidRPr="00CB555E">
        <w:rPr>
          <w:sz w:val="22"/>
          <w:szCs w:val="22"/>
        </w:rPr>
        <w:t>аявителя (заявления о предоставлении муниципальной услуги) без рассмотрения, изложенного в свободной письменной форме.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jc w:val="center"/>
        <w:rPr>
          <w:sz w:val="22"/>
          <w:szCs w:val="22"/>
        </w:rPr>
      </w:pPr>
      <w:r w:rsidRPr="00CB555E">
        <w:rPr>
          <w:sz w:val="22"/>
          <w:szCs w:val="22"/>
        </w:rPr>
        <w:t xml:space="preserve">(в ред. </w:t>
      </w:r>
      <w:hyperlink r:id="rId123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постановления</w:t>
        </w:r>
      </w:hyperlink>
      <w:r w:rsidRPr="00CB555E">
        <w:rPr>
          <w:sz w:val="22"/>
          <w:szCs w:val="22"/>
        </w:rPr>
        <w:t xml:space="preserve"> Администрации города Сургута</w:t>
      </w:r>
    </w:p>
    <w:p w:rsidR="008E374F" w:rsidRPr="00CB555E" w:rsidRDefault="0031152A" w:rsidP="00CB555E">
      <w:pPr>
        <w:pStyle w:val="ConsPlusNormal0"/>
        <w:jc w:val="center"/>
        <w:rPr>
          <w:sz w:val="22"/>
          <w:szCs w:val="22"/>
        </w:rPr>
      </w:pPr>
      <w:r w:rsidRPr="00CB555E">
        <w:rPr>
          <w:sz w:val="22"/>
          <w:szCs w:val="22"/>
        </w:rPr>
        <w:t>от 15.08.2025 N 4739)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Иные положения, предусмотренные нормативным правовым актом </w:t>
      </w:r>
      <w:r w:rsidRPr="00CB555E">
        <w:rPr>
          <w:sz w:val="22"/>
          <w:szCs w:val="22"/>
        </w:rPr>
        <w:t>Правительства Российской Федерации, не предусмотрены.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lastRenderedPageBreak/>
        <w:t>Раздел V. ДОСУДЕБНЫЙ (ВНЕСУДЕБНЫЙ) ПОРЯДОК ОБЖАЛОВАНИЯ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МУНИЦИПАЛЬНУЮ УСЛУГУ, МФЦ, ОРГАНИЗАЦИЙ, УКАЗАННЫХ В ЧАСТИ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1.1 СТАТЬИ 16 ЗАКОНА ОТ 27.07.</w:t>
      </w:r>
      <w:r w:rsidRPr="00CB555E">
        <w:rPr>
          <w:rFonts w:ascii="Times New Roman" w:hAnsi="Times New Roman" w:cs="Times New Roman"/>
          <w:sz w:val="22"/>
          <w:szCs w:val="22"/>
        </w:rPr>
        <w:t>2010 N 210-ФЗ, А ТАКЖЕ ИХ</w:t>
      </w:r>
    </w:p>
    <w:p w:rsidR="008E374F" w:rsidRPr="00CB555E" w:rsidRDefault="0031152A" w:rsidP="00CB555E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ДОЛЖНОСТНЫХ ЛИЦ, МУНИЦИПАЛЬНЫХ СЛУЖАЩИХ, РАБОТНИКОВ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 xml:space="preserve">Утратил силу. - </w:t>
      </w:r>
      <w:hyperlink r:id="rId124" w:tooltip="Постановление Администрации города Сургута от 15.08.2025 N 4739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">
        <w:r w:rsidRPr="00CB555E">
          <w:rPr>
            <w:color w:val="0000FF"/>
            <w:sz w:val="22"/>
            <w:szCs w:val="22"/>
          </w:rPr>
          <w:t>Постановление</w:t>
        </w:r>
      </w:hyperlink>
      <w:r w:rsidRPr="00CB555E">
        <w:rPr>
          <w:sz w:val="22"/>
          <w:szCs w:val="22"/>
        </w:rPr>
        <w:t xml:space="preserve"> Администрации </w:t>
      </w:r>
      <w:r w:rsidRPr="00CB555E">
        <w:rPr>
          <w:sz w:val="22"/>
          <w:szCs w:val="22"/>
        </w:rPr>
        <w:t>города Сургута от 15.08.2025 N 4739.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jc w:val="right"/>
        <w:outlineLvl w:val="1"/>
        <w:rPr>
          <w:sz w:val="22"/>
          <w:szCs w:val="22"/>
        </w:rPr>
      </w:pPr>
      <w:r w:rsidRPr="00CB555E">
        <w:rPr>
          <w:sz w:val="22"/>
          <w:szCs w:val="22"/>
        </w:rPr>
        <w:t>Приложение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к административному регламенту предоставления муниципальной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услуги "Прекращение права постоянного (бессрочного)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пользования земельными участками, находящимися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в муниципальной собственности или государственная</w:t>
      </w:r>
    </w:p>
    <w:p w:rsidR="008E374F" w:rsidRPr="00CB555E" w:rsidRDefault="0031152A" w:rsidP="00CB555E">
      <w:pPr>
        <w:pStyle w:val="ConsPlusNormal0"/>
        <w:jc w:val="right"/>
        <w:rPr>
          <w:sz w:val="22"/>
          <w:szCs w:val="22"/>
        </w:rPr>
      </w:pPr>
      <w:r w:rsidRPr="00CB555E">
        <w:rPr>
          <w:sz w:val="22"/>
          <w:szCs w:val="22"/>
        </w:rPr>
        <w:t>собственность на которые не разграничена"</w:t>
      </w:r>
    </w:p>
    <w:p w:rsidR="008E374F" w:rsidRPr="00CB555E" w:rsidRDefault="008E374F" w:rsidP="00CB555E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E374F" w:rsidRPr="00CB55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8E374F" w:rsidRPr="00CB555E" w:rsidRDefault="0031152A" w:rsidP="00CB555E">
            <w:pPr>
              <w:pStyle w:val="ConsPlusNormal0"/>
              <w:jc w:val="center"/>
              <w:rPr>
                <w:sz w:val="22"/>
                <w:szCs w:val="22"/>
              </w:rPr>
            </w:pPr>
            <w:r w:rsidRPr="00CB555E">
              <w:rPr>
                <w:color w:val="392C69"/>
                <w:sz w:val="22"/>
                <w:szCs w:val="22"/>
              </w:rPr>
              <w:t xml:space="preserve">(в ред. </w:t>
            </w:r>
            <w:hyperlink r:id="rId125" w:tooltip="Постановление Администрации города Сургута от 15.01.2026 N 198 &quot;О внесении изменений в постановление Администрации города от 17.02.2015 N 1032 &quot;Об утверждении административного регламента предоставления муниципальной услуги &quot;Прекращение права постоянного (бесс">
              <w:r w:rsidRPr="00CB555E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CB555E">
              <w:rPr>
                <w:color w:val="392C69"/>
                <w:sz w:val="22"/>
                <w:szCs w:val="22"/>
              </w:rPr>
              <w:t xml:space="preserve"> Администрации города Сургута от 15.01.2026 N 198)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74F" w:rsidRPr="00CB555E" w:rsidRDefault="008E374F" w:rsidP="00CB555E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Рекомендуемая форма</w:t>
      </w:r>
    </w:p>
    <w:p w:rsidR="008E374F" w:rsidRPr="00CB555E" w:rsidRDefault="008E374F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В Администрацию города (ДИЗО)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от кого: 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(для юридических лиц - полное наименование)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CB555E">
        <w:rPr>
          <w:rFonts w:ascii="Times New Roman" w:hAnsi="Times New Roman" w:cs="Times New Roman"/>
          <w:sz w:val="22"/>
          <w:szCs w:val="22"/>
        </w:rPr>
        <w:t xml:space="preserve">    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(для граждан - фамилия, имя, отчество,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паспортные данные: номер,</w:t>
      </w:r>
      <w:r w:rsidRPr="00CB555E">
        <w:rPr>
          <w:rFonts w:ascii="Times New Roman" w:hAnsi="Times New Roman" w:cs="Times New Roman"/>
          <w:sz w:val="22"/>
          <w:szCs w:val="22"/>
        </w:rPr>
        <w:t xml:space="preserve"> когда и кем выдан)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адрес заявителя: 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   (местонахождение юридического лица)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</w:t>
      </w: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          (ИНН/ОГРН юридического лица)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        (место регистрации гражданина)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телефон (факс), адрес электронной почты: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___________________________________________</w:t>
      </w:r>
    </w:p>
    <w:p w:rsidR="008E374F" w:rsidRPr="00CB555E" w:rsidRDefault="008E374F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bookmarkStart w:id="15" w:name="P452"/>
      <w:bookmarkEnd w:id="15"/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CB555E">
        <w:rPr>
          <w:rFonts w:ascii="Times New Roman" w:hAnsi="Times New Roman" w:cs="Times New Roman"/>
          <w:sz w:val="22"/>
          <w:szCs w:val="22"/>
        </w:rPr>
        <w:t xml:space="preserve">      Заявление</w:t>
      </w:r>
    </w:p>
    <w:p w:rsidR="008E374F" w:rsidRPr="00CB555E" w:rsidRDefault="008E374F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Прошу    прекратить   право   постоянного   (бессрочного)   пользования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(указать Ф.И.О. - для физического лица, наименование - для юридического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лица)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на земельный участок площадью ________, кадастровый номер ________________,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адрес (местоположение) земельного участка: 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К заявлению прилагаются следующие документы: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1) _______________________________________________________________________;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2) _______________________________________________________________________;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3) ____________________________________________________</w:t>
      </w:r>
      <w:r w:rsidRPr="00CB555E">
        <w:rPr>
          <w:rFonts w:ascii="Times New Roman" w:hAnsi="Times New Roman" w:cs="Times New Roman"/>
          <w:sz w:val="22"/>
          <w:szCs w:val="22"/>
        </w:rPr>
        <w:t>___________________.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Способ получения результата муниципальной услуги: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55E">
        <w:rPr>
          <w:rFonts w:ascii="Times New Roman" w:hAnsi="Times New Roman" w:cs="Times New Roman"/>
          <w:sz w:val="22"/>
          <w:szCs w:val="22"/>
        </w:rPr>
        <w:t xml:space="preserve"> в  виде  бумажного документа, который заявитель получает непосредственно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при личном обращении в МФЦ;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55E">
        <w:rPr>
          <w:rFonts w:ascii="Times New Roman" w:hAnsi="Times New Roman" w:cs="Times New Roman"/>
          <w:sz w:val="22"/>
          <w:szCs w:val="22"/>
        </w:rPr>
        <w:t xml:space="preserve"> в  виде  бумажного документа, который направляется заявителю посредством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поч</w:t>
      </w:r>
      <w:r w:rsidRPr="00CB555E">
        <w:rPr>
          <w:rFonts w:ascii="Times New Roman" w:hAnsi="Times New Roman" w:cs="Times New Roman"/>
          <w:sz w:val="22"/>
          <w:szCs w:val="22"/>
        </w:rPr>
        <w:t>тового отправления.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_____________ 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   (дата)         (подпись)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            (для физических лиц)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>______________________________ ______</w:t>
      </w:r>
      <w:r w:rsidRPr="00CB555E">
        <w:rPr>
          <w:rFonts w:ascii="Times New Roman" w:hAnsi="Times New Roman" w:cs="Times New Roman"/>
          <w:sz w:val="22"/>
          <w:szCs w:val="22"/>
        </w:rPr>
        <w:t>_____________ ________________________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(должность)                     (подпись)            (печать)</w:t>
      </w:r>
    </w:p>
    <w:p w:rsidR="008E374F" w:rsidRPr="00CB555E" w:rsidRDefault="0031152A" w:rsidP="00CB555E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CB555E">
        <w:rPr>
          <w:rFonts w:ascii="Times New Roman" w:hAnsi="Times New Roman" w:cs="Times New Roman"/>
          <w:sz w:val="22"/>
          <w:szCs w:val="22"/>
        </w:rPr>
        <w:t xml:space="preserve">                              (для юридических лиц)</w:t>
      </w:r>
    </w:p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jc w:val="center"/>
        <w:rPr>
          <w:sz w:val="22"/>
          <w:szCs w:val="22"/>
        </w:rPr>
      </w:pPr>
      <w:r w:rsidRPr="00CB555E">
        <w:rPr>
          <w:sz w:val="22"/>
          <w:szCs w:val="22"/>
        </w:rPr>
        <w:t>Согласие</w:t>
      </w:r>
    </w:p>
    <w:p w:rsidR="008E374F" w:rsidRPr="00CB555E" w:rsidRDefault="0031152A" w:rsidP="00CB555E">
      <w:pPr>
        <w:pStyle w:val="ConsPlusNormal0"/>
        <w:jc w:val="center"/>
        <w:rPr>
          <w:sz w:val="22"/>
          <w:szCs w:val="22"/>
        </w:rPr>
      </w:pPr>
      <w:r w:rsidRPr="00CB555E">
        <w:rPr>
          <w:sz w:val="22"/>
          <w:szCs w:val="22"/>
        </w:rPr>
        <w:t>на обработку персональных данных</w:t>
      </w:r>
    </w:p>
    <w:p w:rsidR="008E374F" w:rsidRPr="00CB555E" w:rsidRDefault="0031152A" w:rsidP="00CB555E">
      <w:pPr>
        <w:pStyle w:val="ConsPlusNormal0"/>
        <w:jc w:val="center"/>
        <w:rPr>
          <w:sz w:val="22"/>
          <w:szCs w:val="22"/>
        </w:rPr>
      </w:pPr>
      <w:r w:rsidRPr="00CB555E">
        <w:rPr>
          <w:sz w:val="22"/>
          <w:szCs w:val="22"/>
        </w:rPr>
        <w:t>(для заявителя - физического лица)</w:t>
      </w:r>
    </w:p>
    <w:p w:rsidR="008E374F" w:rsidRPr="00CB555E" w:rsidRDefault="008E374F" w:rsidP="00CB555E">
      <w:pPr>
        <w:pStyle w:val="ConsPlusNormal0"/>
        <w:jc w:val="center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В соответствии с т</w:t>
      </w:r>
      <w:r w:rsidRPr="00CB555E">
        <w:rPr>
          <w:sz w:val="22"/>
          <w:szCs w:val="22"/>
        </w:rPr>
        <w:t xml:space="preserve">ребованиями </w:t>
      </w:r>
      <w:hyperlink r:id="rId127" w:tooltip="Федеральный закон от 27.07.2006 N 152-ФЗ (ред. от 26.07.2026) &quot;О персональных данных&quot; {КонсультантПлюс}">
        <w:r w:rsidRPr="00CB555E">
          <w:rPr>
            <w:color w:val="0000FF"/>
            <w:sz w:val="22"/>
            <w:szCs w:val="22"/>
          </w:rPr>
          <w:t>статьи 9</w:t>
        </w:r>
      </w:hyperlink>
      <w:r w:rsidRPr="00CB555E">
        <w:rPr>
          <w:sz w:val="22"/>
          <w:szCs w:val="22"/>
        </w:rPr>
        <w:t xml:space="preserve"> Федераль</w:t>
      </w:r>
      <w:r w:rsidRPr="00CB555E">
        <w:rPr>
          <w:sz w:val="22"/>
          <w:szCs w:val="22"/>
        </w:rPr>
        <w:t>ного закона от 27.07.2006 N 152-ФЗ "О персональных данных" даю согласие Администрации города, расположенной по адресу: город Сургут, улица Энгельса, 8, на обработку и передачу моих персональных данных, включающих фамилию, имя, отчество, пол, дату рождения,</w:t>
      </w:r>
      <w:r w:rsidRPr="00CB555E">
        <w:rPr>
          <w:sz w:val="22"/>
          <w:szCs w:val="22"/>
        </w:rPr>
        <w:t xml:space="preserve">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Вышеуказанные персональные данные предоставляю для обр</w:t>
      </w:r>
      <w:r w:rsidRPr="00CB555E">
        <w:rPr>
          <w:sz w:val="22"/>
          <w:szCs w:val="22"/>
        </w:rPr>
        <w:t>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</w:t>
      </w:r>
      <w:r w:rsidRPr="00CB555E">
        <w:rPr>
          <w:sz w:val="22"/>
          <w:szCs w:val="22"/>
        </w:rPr>
        <w:t>ю города.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Предоставляю Администрации города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Админи</w:t>
      </w:r>
      <w:r w:rsidRPr="00CB555E">
        <w:rPr>
          <w:sz w:val="22"/>
          <w:szCs w:val="22"/>
        </w:rPr>
        <w:t>страция города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представление отчетных данных (документов).</w:t>
      </w: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Настояще</w:t>
      </w:r>
      <w:r w:rsidRPr="00CB555E">
        <w:rPr>
          <w:sz w:val="22"/>
          <w:szCs w:val="22"/>
        </w:rPr>
        <w:t>е согласие действует бессрочно. Я подтверждаю, что, давая такое согласие, я действую по собственной воле и в своих интересах.</w:t>
      </w:r>
    </w:p>
    <w:p w:rsidR="008E374F" w:rsidRPr="00CB555E" w:rsidRDefault="008E374F" w:rsidP="00CB555E">
      <w:pPr>
        <w:pStyle w:val="ConsPlusNormal0"/>
        <w:ind w:firstLine="54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Ф.И.О. заявителя (представителя) __________________________________</w:t>
      </w:r>
    </w:p>
    <w:p w:rsidR="008E374F" w:rsidRPr="00CB555E" w:rsidRDefault="008E374F" w:rsidP="00CB555E">
      <w:pPr>
        <w:pStyle w:val="ConsPlusNormal0"/>
        <w:ind w:firstLine="54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Подпись заявителя (представителя) __________________________</w:t>
      </w:r>
      <w:r w:rsidRPr="00CB555E">
        <w:rPr>
          <w:sz w:val="22"/>
          <w:szCs w:val="22"/>
        </w:rPr>
        <w:t>_______</w:t>
      </w:r>
    </w:p>
    <w:p w:rsidR="008E374F" w:rsidRPr="00CB555E" w:rsidRDefault="008E374F" w:rsidP="00CB555E">
      <w:pPr>
        <w:pStyle w:val="ConsPlusNormal0"/>
        <w:ind w:firstLine="540"/>
        <w:jc w:val="both"/>
        <w:rPr>
          <w:sz w:val="22"/>
          <w:szCs w:val="22"/>
        </w:rPr>
      </w:pPr>
    </w:p>
    <w:p w:rsidR="008E374F" w:rsidRPr="00CB555E" w:rsidRDefault="0031152A" w:rsidP="00CB555E">
      <w:pPr>
        <w:pStyle w:val="ConsPlusNormal0"/>
        <w:ind w:firstLine="540"/>
        <w:jc w:val="both"/>
        <w:rPr>
          <w:sz w:val="22"/>
          <w:szCs w:val="22"/>
        </w:rPr>
      </w:pPr>
      <w:r w:rsidRPr="00CB555E">
        <w:rPr>
          <w:sz w:val="22"/>
          <w:szCs w:val="22"/>
        </w:rPr>
        <w:t>Дата ____________</w:t>
      </w: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jc w:val="both"/>
        <w:rPr>
          <w:sz w:val="22"/>
          <w:szCs w:val="22"/>
        </w:rPr>
      </w:pPr>
    </w:p>
    <w:p w:rsidR="008E374F" w:rsidRPr="00CB555E" w:rsidRDefault="008E374F" w:rsidP="00CB555E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8E374F" w:rsidRPr="00CB555E" w:rsidSect="00CB555E">
      <w:headerReference w:type="default" r:id="rId128"/>
      <w:footerReference w:type="default" r:id="rId129"/>
      <w:headerReference w:type="first" r:id="rId130"/>
      <w:footerReference w:type="first" r:id="rId131"/>
      <w:pgSz w:w="11906" w:h="16838"/>
      <w:pgMar w:top="1440" w:right="566" w:bottom="709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52A" w:rsidRDefault="0031152A">
      <w:r>
        <w:separator/>
      </w:r>
    </w:p>
  </w:endnote>
  <w:endnote w:type="continuationSeparator" w:id="0">
    <w:p w:rsidR="0031152A" w:rsidRDefault="0031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4F" w:rsidRDefault="008E374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E374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E374F" w:rsidRDefault="003115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374F" w:rsidRDefault="003115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374F" w:rsidRDefault="003115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B555E">
            <w:rPr>
              <w:rFonts w:ascii="Tahoma" w:hAnsi="Tahoma" w:cs="Tahoma"/>
              <w:noProof/>
            </w:rPr>
            <w:t>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B555E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8E374F" w:rsidRDefault="0031152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4F" w:rsidRDefault="008E374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E374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E374F" w:rsidRDefault="003115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E374F" w:rsidRDefault="003115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E374F" w:rsidRDefault="003115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B555E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B555E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8E374F" w:rsidRDefault="0031152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52A" w:rsidRDefault="0031152A">
      <w:r>
        <w:separator/>
      </w:r>
    </w:p>
  </w:footnote>
  <w:footnote w:type="continuationSeparator" w:id="0">
    <w:p w:rsidR="0031152A" w:rsidRDefault="00311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E374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E374F" w:rsidRDefault="003115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17.02.2015 N 1032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8E374F" w:rsidRDefault="003115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8E374F" w:rsidRDefault="008E374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E374F" w:rsidRDefault="008E374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E374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E374F" w:rsidRDefault="003115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17.02.2015 N 1032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административного р...</w:t>
          </w:r>
        </w:p>
      </w:tc>
      <w:tc>
        <w:tcPr>
          <w:tcW w:w="2300" w:type="pct"/>
          <w:vAlign w:val="center"/>
        </w:tcPr>
        <w:p w:rsidR="008E374F" w:rsidRDefault="003115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8E374F" w:rsidRDefault="008E374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E374F" w:rsidRDefault="008E374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374F"/>
    <w:rsid w:val="0031152A"/>
    <w:rsid w:val="008E374F"/>
    <w:rsid w:val="00CB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6E24E-AB39-43B0-85BC-488F5249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7765&amp;date=18.09.2026&amp;dst=50&amp;field=134" TargetMode="External"/><Relationship Id="rId21" Type="http://schemas.openxmlformats.org/officeDocument/2006/relationships/hyperlink" Target="https://login.consultant.ru/link/?req=doc&amp;base=RLAW926&amp;n=243668&amp;date=18.09.2026&amp;dst=100021&amp;field=134" TargetMode="External"/><Relationship Id="rId42" Type="http://schemas.openxmlformats.org/officeDocument/2006/relationships/hyperlink" Target="https://login.consultant.ru/link/?req=doc&amp;base=RLAW926&amp;n=331312&amp;date=18.09.2026&amp;dst=100006&amp;field=134" TargetMode="External"/><Relationship Id="rId63" Type="http://schemas.openxmlformats.org/officeDocument/2006/relationships/hyperlink" Target="https://login.consultant.ru/link/?req=doc&amp;base=RLAW926&amp;n=331312&amp;date=18.09.2026&amp;dst=100019&amp;field=134" TargetMode="External"/><Relationship Id="rId84" Type="http://schemas.openxmlformats.org/officeDocument/2006/relationships/hyperlink" Target="https://login.consultant.ru/link/?req=doc&amp;base=RLAW926&amp;n=331312&amp;date=18.09.2026&amp;dst=100034&amp;field=134" TargetMode="External"/><Relationship Id="rId16" Type="http://schemas.openxmlformats.org/officeDocument/2006/relationships/hyperlink" Target="https://login.consultant.ru/link/?req=doc&amp;base=RLAW926&amp;n=198598&amp;date=18.09.2026&amp;dst=100005&amp;field=134" TargetMode="External"/><Relationship Id="rId107" Type="http://schemas.openxmlformats.org/officeDocument/2006/relationships/hyperlink" Target="https://login.consultant.ru/link/?req=doc&amp;base=RLAW926&amp;n=341072&amp;date=18.09.2026&amp;dst=100072&amp;field=134" TargetMode="External"/><Relationship Id="rId11" Type="http://schemas.openxmlformats.org/officeDocument/2006/relationships/hyperlink" Target="https://login.consultant.ru/link/?req=doc&amp;base=RLAW926&amp;n=147802&amp;date=18.09.2026&amp;dst=100005&amp;field=134" TargetMode="External"/><Relationship Id="rId32" Type="http://schemas.openxmlformats.org/officeDocument/2006/relationships/hyperlink" Target="https://login.consultant.ru/link/?req=doc&amp;base=RLAW926&amp;n=354120&amp;date=18.09.2026" TargetMode="External"/><Relationship Id="rId37" Type="http://schemas.openxmlformats.org/officeDocument/2006/relationships/hyperlink" Target="https://login.consultant.ru/link/?req=doc&amp;base=RLAW926&amp;n=236427&amp;date=18.09.2026&amp;dst=100005&amp;field=134" TargetMode="External"/><Relationship Id="rId53" Type="http://schemas.openxmlformats.org/officeDocument/2006/relationships/hyperlink" Target="https://login.consultant.ru/link/?req=doc&amp;base=LAW&amp;n=445069&amp;date=18.09.2026&amp;dst=100034&amp;field=134" TargetMode="External"/><Relationship Id="rId58" Type="http://schemas.openxmlformats.org/officeDocument/2006/relationships/hyperlink" Target="https://login.consultant.ru/link/?req=doc&amp;base=RLAW926&amp;n=352168&amp;date=18.09.2026&amp;dst=100017&amp;field=134" TargetMode="External"/><Relationship Id="rId74" Type="http://schemas.openxmlformats.org/officeDocument/2006/relationships/hyperlink" Target="https://login.consultant.ru/link/?req=doc&amp;base=RLAW926&amp;n=341072&amp;date=18.09.2026&amp;dst=100055&amp;field=134" TargetMode="External"/><Relationship Id="rId79" Type="http://schemas.openxmlformats.org/officeDocument/2006/relationships/hyperlink" Target="https://login.consultant.ru/link/?req=doc&amp;base=RLAW926&amp;n=246285&amp;date=18.09.2026&amp;dst=100019&amp;field=134" TargetMode="External"/><Relationship Id="rId102" Type="http://schemas.openxmlformats.org/officeDocument/2006/relationships/hyperlink" Target="https://login.consultant.ru/link/?req=doc&amp;base=RLAW926&amp;n=341072&amp;date=18.09.2026&amp;dst=100071&amp;field=134" TargetMode="External"/><Relationship Id="rId123" Type="http://schemas.openxmlformats.org/officeDocument/2006/relationships/hyperlink" Target="https://login.consultant.ru/link/?req=doc&amp;base=RLAW926&amp;n=331312&amp;date=18.09.2026&amp;dst=100209&amp;field=134" TargetMode="External"/><Relationship Id="rId128" Type="http://schemas.openxmlformats.org/officeDocument/2006/relationships/header" Target="header1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511602&amp;date=18.09.2026" TargetMode="External"/><Relationship Id="rId95" Type="http://schemas.openxmlformats.org/officeDocument/2006/relationships/hyperlink" Target="https://login.consultant.ru/link/?req=doc&amp;base=RLAW926&amp;n=341072&amp;date=18.09.2026&amp;dst=100067&amp;field=134" TargetMode="External"/><Relationship Id="rId22" Type="http://schemas.openxmlformats.org/officeDocument/2006/relationships/hyperlink" Target="https://login.consultant.ru/link/?req=doc&amp;base=RLAW926&amp;n=246285&amp;date=18.09.2026&amp;dst=100007&amp;field=134" TargetMode="External"/><Relationship Id="rId27" Type="http://schemas.openxmlformats.org/officeDocument/2006/relationships/hyperlink" Target="https://login.consultant.ru/link/?req=doc&amp;base=RLAW926&amp;n=341072&amp;date=18.09.2026&amp;dst=100005&amp;field=134" TargetMode="External"/><Relationship Id="rId43" Type="http://schemas.openxmlformats.org/officeDocument/2006/relationships/hyperlink" Target="https://login.consultant.ru/link/?req=doc&amp;base=RLAW926&amp;n=341072&amp;date=18.09.2026&amp;dst=100006&amp;field=134" TargetMode="External"/><Relationship Id="rId48" Type="http://schemas.openxmlformats.org/officeDocument/2006/relationships/hyperlink" Target="https://login.consultant.ru/link/?req=doc&amp;base=RLAW926&amp;n=291546&amp;date=18.09.2026&amp;dst=100007&amp;field=134" TargetMode="External"/><Relationship Id="rId64" Type="http://schemas.openxmlformats.org/officeDocument/2006/relationships/hyperlink" Target="https://login.consultant.ru/link/?req=doc&amp;base=LAW&amp;n=527765&amp;date=18.09.2026&amp;dst=1104&amp;field=134" TargetMode="External"/><Relationship Id="rId69" Type="http://schemas.openxmlformats.org/officeDocument/2006/relationships/hyperlink" Target="https://login.consultant.ru/link/?req=doc&amp;base=RLAW926&amp;n=360750&amp;date=18.09.2026&amp;dst=100009&amp;field=134" TargetMode="External"/><Relationship Id="rId113" Type="http://schemas.openxmlformats.org/officeDocument/2006/relationships/hyperlink" Target="https://login.consultant.ru/link/?req=doc&amp;base=RLAW926&amp;n=341072&amp;date=18.09.2026&amp;dst=100078&amp;field=134" TargetMode="External"/><Relationship Id="rId118" Type="http://schemas.openxmlformats.org/officeDocument/2006/relationships/hyperlink" Target="https://login.consultant.ru/link/?req=doc&amp;base=RLAW926&amp;n=341072&amp;date=18.09.2026&amp;dst=100088&amp;field=134" TargetMode="External"/><Relationship Id="rId80" Type="http://schemas.openxmlformats.org/officeDocument/2006/relationships/hyperlink" Target="https://login.consultant.ru/link/?req=doc&amp;base=RLAW926&amp;n=291546&amp;date=18.09.2026&amp;dst=100016&amp;field=134" TargetMode="External"/><Relationship Id="rId85" Type="http://schemas.openxmlformats.org/officeDocument/2006/relationships/hyperlink" Target="https://login.consultant.ru/link/?req=doc&amp;base=LAW&amp;n=417763&amp;date=18.09.2026" TargetMode="External"/><Relationship Id="rId12" Type="http://schemas.openxmlformats.org/officeDocument/2006/relationships/hyperlink" Target="https://login.consultant.ru/link/?req=doc&amp;base=RLAW926&amp;n=171231&amp;date=18.09.2026&amp;dst=100005&amp;field=134" TargetMode="External"/><Relationship Id="rId17" Type="http://schemas.openxmlformats.org/officeDocument/2006/relationships/hyperlink" Target="https://login.consultant.ru/link/?req=doc&amp;base=RLAW926&amp;n=206225&amp;date=18.09.2026&amp;dst=100017&amp;field=134" TargetMode="External"/><Relationship Id="rId33" Type="http://schemas.openxmlformats.org/officeDocument/2006/relationships/hyperlink" Target="https://login.consultant.ru/link/?req=doc&amp;base=RLAW926&amp;n=273883&amp;date=18.09.2026&amp;dst=100006&amp;field=134" TargetMode="External"/><Relationship Id="rId38" Type="http://schemas.openxmlformats.org/officeDocument/2006/relationships/hyperlink" Target="https://login.consultant.ru/link/?req=doc&amp;base=RLAW926&amp;n=246285&amp;date=18.09.2026&amp;dst=100016&amp;field=134" TargetMode="External"/><Relationship Id="rId59" Type="http://schemas.openxmlformats.org/officeDocument/2006/relationships/hyperlink" Target="https://login.consultant.ru/link/?req=doc&amp;base=RLAW926&amp;n=341072&amp;date=18.09.2026&amp;dst=100021&amp;field=134" TargetMode="External"/><Relationship Id="rId103" Type="http://schemas.openxmlformats.org/officeDocument/2006/relationships/hyperlink" Target="https://login.consultant.ru/link/?req=doc&amp;base=RLAW926&amp;n=331312&amp;date=18.09.2026&amp;dst=100069&amp;field=134" TargetMode="External"/><Relationship Id="rId108" Type="http://schemas.openxmlformats.org/officeDocument/2006/relationships/hyperlink" Target="https://login.consultant.ru/link/?req=doc&amp;base=LAW&amp;n=541090&amp;date=18.09.2026&amp;dst=439&amp;field=134" TargetMode="External"/><Relationship Id="rId124" Type="http://schemas.openxmlformats.org/officeDocument/2006/relationships/hyperlink" Target="https://login.consultant.ru/link/?req=doc&amp;base=RLAW926&amp;n=331312&amp;date=18.09.2026&amp;dst=100212&amp;field=134" TargetMode="External"/><Relationship Id="rId129" Type="http://schemas.openxmlformats.org/officeDocument/2006/relationships/footer" Target="footer1.xml"/><Relationship Id="rId54" Type="http://schemas.openxmlformats.org/officeDocument/2006/relationships/hyperlink" Target="https://login.consultant.ru/link/?req=doc&amp;base=LAW&amp;n=445069&amp;date=18.09.2026&amp;dst=100036&amp;field=134" TargetMode="External"/><Relationship Id="rId70" Type="http://schemas.openxmlformats.org/officeDocument/2006/relationships/hyperlink" Target="https://login.consultant.ru/link/?req=doc&amp;base=LAW&amp;n=527765&amp;date=18.09.2026&amp;dst=1105&amp;field=134" TargetMode="External"/><Relationship Id="rId75" Type="http://schemas.openxmlformats.org/officeDocument/2006/relationships/hyperlink" Target="https://login.consultant.ru/link/?req=doc&amp;base=RLAW926&amp;n=341072&amp;date=18.09.2026&amp;dst=100061&amp;field=134" TargetMode="External"/><Relationship Id="rId91" Type="http://schemas.openxmlformats.org/officeDocument/2006/relationships/hyperlink" Target="https://login.consultant.ru/link/?req=doc&amp;base=LAW&amp;n=442096&amp;date=18.09.2026" TargetMode="External"/><Relationship Id="rId96" Type="http://schemas.openxmlformats.org/officeDocument/2006/relationships/hyperlink" Target="https://login.consultant.ru/link/?req=doc&amp;base=RLAW926&amp;n=273883&amp;date=18.09.2026&amp;dst=100053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116459&amp;date=18.09.2026&amp;dst=100005&amp;field=134" TargetMode="External"/><Relationship Id="rId23" Type="http://schemas.openxmlformats.org/officeDocument/2006/relationships/hyperlink" Target="https://login.consultant.ru/link/?req=doc&amp;base=RLAW926&amp;n=273883&amp;date=18.09.2026&amp;dst=100005&amp;field=134" TargetMode="External"/><Relationship Id="rId28" Type="http://schemas.openxmlformats.org/officeDocument/2006/relationships/hyperlink" Target="https://login.consultant.ru/link/?req=doc&amp;base=RLAW926&amp;n=360750&amp;date=18.09.2026&amp;dst=100005&amp;field=134" TargetMode="External"/><Relationship Id="rId49" Type="http://schemas.openxmlformats.org/officeDocument/2006/relationships/hyperlink" Target="https://login.consultant.ru/link/?req=doc&amp;base=RLAW926&amp;n=246285&amp;date=18.09.2026&amp;dst=100017&amp;field=134" TargetMode="External"/><Relationship Id="rId114" Type="http://schemas.openxmlformats.org/officeDocument/2006/relationships/hyperlink" Target="https://login.consultant.ru/link/?req=doc&amp;base=LAW&amp;n=541090&amp;date=18.09.2026&amp;dst=203&amp;field=134" TargetMode="External"/><Relationship Id="rId119" Type="http://schemas.openxmlformats.org/officeDocument/2006/relationships/hyperlink" Target="https://login.consultant.ru/link/?req=doc&amp;base=LAW&amp;n=535133&amp;date=18.09.2026" TargetMode="External"/><Relationship Id="rId44" Type="http://schemas.openxmlformats.org/officeDocument/2006/relationships/hyperlink" Target="https://login.consultant.ru/link/?req=doc&amp;base=RLAW926&amp;n=360750&amp;date=18.09.2026&amp;dst=100008&amp;field=134" TargetMode="External"/><Relationship Id="rId60" Type="http://schemas.openxmlformats.org/officeDocument/2006/relationships/hyperlink" Target="https://login.consultant.ru/link/?req=doc&amp;base=LAW&amp;n=527765&amp;date=18.09.2026&amp;dst=1108&amp;field=134" TargetMode="External"/><Relationship Id="rId65" Type="http://schemas.openxmlformats.org/officeDocument/2006/relationships/hyperlink" Target="https://login.consultant.ru/link/?req=doc&amp;base=LAW&amp;n=527765&amp;date=18.09.2026&amp;dst=1105&amp;field=134" TargetMode="External"/><Relationship Id="rId81" Type="http://schemas.openxmlformats.org/officeDocument/2006/relationships/hyperlink" Target="https://login.consultant.ru/link/?req=doc&amp;base=RLAW926&amp;n=360750&amp;date=18.09.2026&amp;dst=100015&amp;field=134" TargetMode="External"/><Relationship Id="rId86" Type="http://schemas.openxmlformats.org/officeDocument/2006/relationships/hyperlink" Target="https://login.consultant.ru/link/?req=doc&amp;base=RLAW926&amp;n=331312&amp;date=18.09.2026&amp;dst=100043&amp;field=134" TargetMode="External"/><Relationship Id="rId130" Type="http://schemas.openxmlformats.org/officeDocument/2006/relationships/header" Target="header2.xml"/><Relationship Id="rId13" Type="http://schemas.openxmlformats.org/officeDocument/2006/relationships/hyperlink" Target="https://login.consultant.ru/link/?req=doc&amp;base=RLAW926&amp;n=240066&amp;date=18.09.2026&amp;dst=100041&amp;field=134" TargetMode="External"/><Relationship Id="rId18" Type="http://schemas.openxmlformats.org/officeDocument/2006/relationships/hyperlink" Target="https://login.consultant.ru/link/?req=doc&amp;base=RLAW926&amp;n=215731&amp;date=18.09.2026&amp;dst=100005&amp;field=134" TargetMode="External"/><Relationship Id="rId39" Type="http://schemas.openxmlformats.org/officeDocument/2006/relationships/hyperlink" Target="https://login.consultant.ru/link/?req=doc&amp;base=RLAW926&amp;n=273883&amp;date=18.09.2026&amp;dst=100005&amp;field=134" TargetMode="External"/><Relationship Id="rId109" Type="http://schemas.openxmlformats.org/officeDocument/2006/relationships/hyperlink" Target="https://login.consultant.ru/link/?req=doc&amp;base=LAW&amp;n=541090&amp;date=18.09.2026&amp;dst=100383&amp;field=134" TargetMode="External"/><Relationship Id="rId34" Type="http://schemas.openxmlformats.org/officeDocument/2006/relationships/hyperlink" Target="https://login.consultant.ru/link/?req=doc&amp;base=RLAW926&amp;n=179073&amp;date=18.09.2026&amp;dst=100008&amp;field=134" TargetMode="External"/><Relationship Id="rId50" Type="http://schemas.openxmlformats.org/officeDocument/2006/relationships/hyperlink" Target="https://login.consultant.ru/link/?req=doc&amp;base=RLAW926&amp;n=331312&amp;date=18.09.2026&amp;dst=100007&amp;field=134" TargetMode="External"/><Relationship Id="rId55" Type="http://schemas.openxmlformats.org/officeDocument/2006/relationships/hyperlink" Target="https://login.consultant.ru/link/?req=doc&amp;base=RLAW926&amp;n=246285&amp;date=18.09.2026&amp;dst=100017&amp;field=134" TargetMode="External"/><Relationship Id="rId76" Type="http://schemas.openxmlformats.org/officeDocument/2006/relationships/hyperlink" Target="https://login.consultant.ru/link/?req=doc&amp;base=RLAW926&amp;n=291546&amp;date=18.09.2026&amp;dst=100011&amp;field=134" TargetMode="External"/><Relationship Id="rId97" Type="http://schemas.openxmlformats.org/officeDocument/2006/relationships/hyperlink" Target="https://login.consultant.ru/link/?req=doc&amp;base=RLAW926&amp;n=331312&amp;date=18.09.2026&amp;dst=100056&amp;field=134" TargetMode="External"/><Relationship Id="rId104" Type="http://schemas.openxmlformats.org/officeDocument/2006/relationships/hyperlink" Target="https://login.consultant.ru/link/?req=doc&amp;base=RLAW926&amp;n=331312&amp;date=18.09.2026&amp;dst=100070&amp;field=134" TargetMode="External"/><Relationship Id="rId120" Type="http://schemas.openxmlformats.org/officeDocument/2006/relationships/hyperlink" Target="https://login.consultant.ru/link/?req=doc&amp;base=LAW&amp;n=541090&amp;date=18.09.2026&amp;dst=100064&amp;field=134" TargetMode="External"/><Relationship Id="rId125" Type="http://schemas.openxmlformats.org/officeDocument/2006/relationships/hyperlink" Target="https://login.consultant.ru/link/?req=doc&amp;base=RLAW926&amp;n=341072&amp;date=18.09.2026&amp;dst=100090&amp;field=134" TargetMode="External"/><Relationship Id="rId7" Type="http://schemas.openxmlformats.org/officeDocument/2006/relationships/hyperlink" Target="https://login.consultant.ru/link/?req=doc&amp;base=RLAW926&amp;n=123778&amp;date=18.09.2026&amp;dst=100005&amp;field=134" TargetMode="External"/><Relationship Id="rId71" Type="http://schemas.openxmlformats.org/officeDocument/2006/relationships/hyperlink" Target="https://login.consultant.ru/link/?req=doc&amp;base=LAW&amp;n=540428&amp;date=18.09.2026" TargetMode="External"/><Relationship Id="rId92" Type="http://schemas.openxmlformats.org/officeDocument/2006/relationships/hyperlink" Target="https://login.consultant.ru/link/?req=doc&amp;base=LAW&amp;n=197748&amp;date=18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7765&amp;date=18.09.2026" TargetMode="External"/><Relationship Id="rId24" Type="http://schemas.openxmlformats.org/officeDocument/2006/relationships/hyperlink" Target="https://login.consultant.ru/link/?req=doc&amp;base=RLAW926&amp;n=291546&amp;date=18.09.2026&amp;dst=100005&amp;field=134" TargetMode="External"/><Relationship Id="rId40" Type="http://schemas.openxmlformats.org/officeDocument/2006/relationships/hyperlink" Target="https://login.consultant.ru/link/?req=doc&amp;base=RLAW926&amp;n=291546&amp;date=18.09.2026&amp;dst=100006&amp;field=134" TargetMode="External"/><Relationship Id="rId45" Type="http://schemas.openxmlformats.org/officeDocument/2006/relationships/hyperlink" Target="https://login.consultant.ru/link/?req=doc&amp;base=RLAW926&amp;n=273883&amp;date=18.09.2026&amp;dst=100009&amp;field=134" TargetMode="External"/><Relationship Id="rId66" Type="http://schemas.openxmlformats.org/officeDocument/2006/relationships/hyperlink" Target="https://login.consultant.ru/link/?req=doc&amp;base=LAW&amp;n=541090&amp;date=18.09.2026&amp;dst=439&amp;field=134" TargetMode="External"/><Relationship Id="rId87" Type="http://schemas.openxmlformats.org/officeDocument/2006/relationships/hyperlink" Target="https://login.consultant.ru/link/?req=doc&amp;base=LAW&amp;n=501278&amp;date=18.09.2026" TargetMode="External"/><Relationship Id="rId110" Type="http://schemas.openxmlformats.org/officeDocument/2006/relationships/hyperlink" Target="https://login.consultant.ru/link/?req=doc&amp;base=RLAW926&amp;n=341072&amp;date=18.09.2026&amp;dst=100074&amp;field=134" TargetMode="External"/><Relationship Id="rId115" Type="http://schemas.openxmlformats.org/officeDocument/2006/relationships/hyperlink" Target="https://login.consultant.ru/link/?req=doc&amp;base=RLAW926&amp;n=341072&amp;date=18.09.2026&amp;dst=100080&amp;field=134" TargetMode="External"/><Relationship Id="rId131" Type="http://schemas.openxmlformats.org/officeDocument/2006/relationships/footer" Target="footer2.xml"/><Relationship Id="rId61" Type="http://schemas.openxmlformats.org/officeDocument/2006/relationships/hyperlink" Target="https://login.consultant.ru/link/?req=doc&amp;base=LAW&amp;n=527765&amp;date=18.09.2026&amp;dst=50&amp;field=134" TargetMode="External"/><Relationship Id="rId82" Type="http://schemas.openxmlformats.org/officeDocument/2006/relationships/hyperlink" Target="https://login.consultant.ru/link/?req=doc&amp;base=LAW&amp;n=501278&amp;date=18.09.2026" TargetMode="External"/><Relationship Id="rId19" Type="http://schemas.openxmlformats.org/officeDocument/2006/relationships/hyperlink" Target="https://login.consultant.ru/link/?req=doc&amp;base=RLAW926&amp;n=223515&amp;date=18.09.2026&amp;dst=100024&amp;field=134" TargetMode="External"/><Relationship Id="rId14" Type="http://schemas.openxmlformats.org/officeDocument/2006/relationships/hyperlink" Target="https://login.consultant.ru/link/?req=doc&amp;base=RLAW926&amp;n=179073&amp;date=18.09.2026&amp;dst=100005&amp;field=134" TargetMode="External"/><Relationship Id="rId30" Type="http://schemas.openxmlformats.org/officeDocument/2006/relationships/hyperlink" Target="https://login.consultant.ru/link/?req=doc&amp;base=LAW&amp;n=541090&amp;date=18.09.2026&amp;dst=100094&amp;field=134" TargetMode="External"/><Relationship Id="rId35" Type="http://schemas.openxmlformats.org/officeDocument/2006/relationships/hyperlink" Target="https://login.consultant.ru/link/?req=doc&amp;base=RLAW926&amp;n=179073&amp;date=18.09.2026&amp;dst=100010&amp;field=134" TargetMode="External"/><Relationship Id="rId56" Type="http://schemas.openxmlformats.org/officeDocument/2006/relationships/hyperlink" Target="https://login.consultant.ru/link/?req=doc&amp;base=RLAW926&amp;n=246285&amp;date=18.09.2026&amp;dst=100017&amp;field=134" TargetMode="External"/><Relationship Id="rId77" Type="http://schemas.openxmlformats.org/officeDocument/2006/relationships/hyperlink" Target="https://login.consultant.ru/link/?req=doc&amp;base=RLAW926&amp;n=307965&amp;date=18.09.2026&amp;dst=100008&amp;field=134" TargetMode="External"/><Relationship Id="rId100" Type="http://schemas.openxmlformats.org/officeDocument/2006/relationships/hyperlink" Target="https://login.consultant.ru/link/?req=doc&amp;base=RLAW926&amp;n=347485&amp;date=18.09.2026&amp;dst=101200&amp;field=134" TargetMode="External"/><Relationship Id="rId105" Type="http://schemas.openxmlformats.org/officeDocument/2006/relationships/hyperlink" Target="https://login.consultant.ru/link/?req=doc&amp;base=LAW&amp;n=541090&amp;date=18.09.2026&amp;dst=164&amp;field=134" TargetMode="External"/><Relationship Id="rId126" Type="http://schemas.openxmlformats.org/officeDocument/2006/relationships/image" Target="media/image1.wmf"/><Relationship Id="rId8" Type="http://schemas.openxmlformats.org/officeDocument/2006/relationships/hyperlink" Target="https://login.consultant.ru/link/?req=doc&amp;base=RLAW926&amp;n=126891&amp;date=18.09.2026&amp;dst=100005&amp;field=134" TargetMode="External"/><Relationship Id="rId51" Type="http://schemas.openxmlformats.org/officeDocument/2006/relationships/hyperlink" Target="https://login.consultant.ru/link/?req=doc&amp;base=RLAW926&amp;n=341072&amp;date=18.09.2026&amp;dst=100007&amp;field=134" TargetMode="External"/><Relationship Id="rId72" Type="http://schemas.openxmlformats.org/officeDocument/2006/relationships/hyperlink" Target="https://login.consultant.ru/link/?req=doc&amp;base=RLAW926&amp;n=341072&amp;date=18.09.2026&amp;dst=100040&amp;field=134" TargetMode="External"/><Relationship Id="rId93" Type="http://schemas.openxmlformats.org/officeDocument/2006/relationships/hyperlink" Target="https://login.consultant.ru/link/?req=doc&amp;base=RLAW926&amp;n=331312&amp;date=18.09.2026&amp;dst=100052&amp;field=134" TargetMode="External"/><Relationship Id="rId98" Type="http://schemas.openxmlformats.org/officeDocument/2006/relationships/hyperlink" Target="https://login.consultant.ru/link/?req=doc&amp;base=RLAW926&amp;n=273883&amp;date=18.09.2026&amp;dst=100057&amp;field=134" TargetMode="External"/><Relationship Id="rId121" Type="http://schemas.openxmlformats.org/officeDocument/2006/relationships/hyperlink" Target="https://login.consultant.ru/link/?req=doc&amp;base=LAW&amp;n=541090&amp;date=18.09.2026&amp;dst=359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307965&amp;date=18.09.2026&amp;dst=100005&amp;field=134" TargetMode="External"/><Relationship Id="rId46" Type="http://schemas.openxmlformats.org/officeDocument/2006/relationships/hyperlink" Target="https://login.consultant.ru/link/?req=doc&amp;base=LAW&amp;n=527765&amp;date=18.09.2026&amp;dst=738&amp;field=134" TargetMode="External"/><Relationship Id="rId67" Type="http://schemas.openxmlformats.org/officeDocument/2006/relationships/hyperlink" Target="https://login.consultant.ru/link/?req=doc&amp;base=LAW&amp;n=541090&amp;date=18.09.2026&amp;dst=100383&amp;field=134" TargetMode="External"/><Relationship Id="rId116" Type="http://schemas.openxmlformats.org/officeDocument/2006/relationships/hyperlink" Target="https://login.consultant.ru/link/?req=doc&amp;base=RLAW926&amp;n=341072&amp;date=18.09.2026&amp;dst=100082&amp;field=134" TargetMode="External"/><Relationship Id="rId20" Type="http://schemas.openxmlformats.org/officeDocument/2006/relationships/hyperlink" Target="https://login.consultant.ru/link/?req=doc&amp;base=RLAW926&amp;n=236427&amp;date=18.09.2026&amp;dst=100005&amp;field=134" TargetMode="External"/><Relationship Id="rId41" Type="http://schemas.openxmlformats.org/officeDocument/2006/relationships/hyperlink" Target="https://login.consultant.ru/link/?req=doc&amp;base=RLAW926&amp;n=307965&amp;date=18.09.2026&amp;dst=100008&amp;field=134" TargetMode="External"/><Relationship Id="rId62" Type="http://schemas.openxmlformats.org/officeDocument/2006/relationships/hyperlink" Target="https://login.consultant.ru/link/?req=doc&amp;base=RLAW926&amp;n=341072&amp;date=18.09.2026&amp;dst=100034&amp;field=134" TargetMode="External"/><Relationship Id="rId83" Type="http://schemas.openxmlformats.org/officeDocument/2006/relationships/hyperlink" Target="https://login.consultant.ru/link/?req=doc&amp;base=LAW&amp;n=527358&amp;date=18.09.2026" TargetMode="External"/><Relationship Id="rId88" Type="http://schemas.openxmlformats.org/officeDocument/2006/relationships/hyperlink" Target="https://login.consultant.ru/link/?req=doc&amp;base=RLAW926&amp;n=341072&amp;date=18.09.2026&amp;dst=100065&amp;field=134" TargetMode="External"/><Relationship Id="rId111" Type="http://schemas.openxmlformats.org/officeDocument/2006/relationships/hyperlink" Target="https://login.consultant.ru/link/?req=doc&amp;base=RLAW926&amp;n=360750&amp;date=18.09.2026&amp;dst=100016&amp;field=134" TargetMode="External"/><Relationship Id="rId132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RLAW926&amp;n=185760&amp;date=18.09.2026&amp;dst=100005&amp;field=134" TargetMode="External"/><Relationship Id="rId36" Type="http://schemas.openxmlformats.org/officeDocument/2006/relationships/hyperlink" Target="https://login.consultant.ru/link/?req=doc&amp;base=RLAW926&amp;n=360750&amp;date=18.09.2026&amp;dst=100006&amp;field=134" TargetMode="External"/><Relationship Id="rId57" Type="http://schemas.openxmlformats.org/officeDocument/2006/relationships/hyperlink" Target="https://login.consultant.ru/link/?req=doc&amp;base=LAW&amp;n=541090&amp;date=18.09.2026&amp;dst=453&amp;field=134" TargetMode="External"/><Relationship Id="rId106" Type="http://schemas.openxmlformats.org/officeDocument/2006/relationships/hyperlink" Target="https://login.consultant.ru/link/?req=doc&amp;base=LAW&amp;n=501278&amp;date=18.09.2026&amp;dst=75&amp;field=134" TargetMode="External"/><Relationship Id="rId127" Type="http://schemas.openxmlformats.org/officeDocument/2006/relationships/hyperlink" Target="https://login.consultant.ru/link/?req=doc&amp;base=LAW&amp;n=540428&amp;date=18.09.2026&amp;dst=100278&amp;field=134" TargetMode="External"/><Relationship Id="rId10" Type="http://schemas.openxmlformats.org/officeDocument/2006/relationships/hyperlink" Target="https://login.consultant.ru/link/?req=doc&amp;base=RLAW926&amp;n=134478&amp;date=18.09.2026&amp;dst=100005&amp;field=134" TargetMode="External"/><Relationship Id="rId31" Type="http://schemas.openxmlformats.org/officeDocument/2006/relationships/hyperlink" Target="https://login.consultant.ru/link/?req=doc&amp;base=RLAW926&amp;n=358054&amp;date=18.09.2026" TargetMode="External"/><Relationship Id="rId52" Type="http://schemas.openxmlformats.org/officeDocument/2006/relationships/hyperlink" Target="https://login.consultant.ru/link/?req=doc&amp;base=RLAW926&amp;n=341072&amp;date=18.09.2026&amp;dst=100011&amp;field=134" TargetMode="External"/><Relationship Id="rId73" Type="http://schemas.openxmlformats.org/officeDocument/2006/relationships/hyperlink" Target="https://login.consultant.ru/link/?req=doc&amp;base=LAW&amp;n=527765&amp;date=18.09.2026&amp;dst=431&amp;field=134" TargetMode="External"/><Relationship Id="rId78" Type="http://schemas.openxmlformats.org/officeDocument/2006/relationships/hyperlink" Target="https://login.consultant.ru/link/?req=doc&amp;base=RLAW926&amp;n=331312&amp;date=18.09.2026&amp;dst=100032&amp;field=134" TargetMode="External"/><Relationship Id="rId94" Type="http://schemas.openxmlformats.org/officeDocument/2006/relationships/hyperlink" Target="https://login.consultant.ru/link/?req=doc&amp;base=LAW&amp;n=541090&amp;date=18.09.2026&amp;dst=35&amp;field=134" TargetMode="External"/><Relationship Id="rId99" Type="http://schemas.openxmlformats.org/officeDocument/2006/relationships/hyperlink" Target="https://login.consultant.ru/link/?req=doc&amp;base=RLAW926&amp;n=341072&amp;date=18.09.2026&amp;dst=100069&amp;field=134" TargetMode="External"/><Relationship Id="rId101" Type="http://schemas.openxmlformats.org/officeDocument/2006/relationships/hyperlink" Target="https://login.consultant.ru/link/?req=doc&amp;base=RLAW926&amp;n=331312&amp;date=18.09.2026&amp;dst=100059&amp;field=134" TargetMode="External"/><Relationship Id="rId122" Type="http://schemas.openxmlformats.org/officeDocument/2006/relationships/hyperlink" Target="https://login.consultant.ru/link/?req=doc&amp;base=LAW&amp;n=541090&amp;date=18.09.2026&amp;dst=10001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239069&amp;date=18.09.2026&amp;dst=100020&amp;field=134" TargetMode="External"/><Relationship Id="rId26" Type="http://schemas.openxmlformats.org/officeDocument/2006/relationships/hyperlink" Target="https://login.consultant.ru/link/?req=doc&amp;base=RLAW926&amp;n=331312&amp;date=18.09.2026&amp;dst=100005&amp;field=134" TargetMode="External"/><Relationship Id="rId47" Type="http://schemas.openxmlformats.org/officeDocument/2006/relationships/hyperlink" Target="https://login.consultant.ru/link/?req=doc&amp;base=RLAW926&amp;n=273883&amp;date=18.09.2026&amp;dst=100010&amp;field=134" TargetMode="External"/><Relationship Id="rId68" Type="http://schemas.openxmlformats.org/officeDocument/2006/relationships/hyperlink" Target="https://login.consultant.ru/link/?req=doc&amp;base=LAW&amp;n=541090&amp;date=18.09.2026&amp;dst=44&amp;field=134" TargetMode="External"/><Relationship Id="rId89" Type="http://schemas.openxmlformats.org/officeDocument/2006/relationships/hyperlink" Target="https://login.consultant.ru/link/?req=doc&amp;base=LAW&amp;n=445069&amp;date=18.09.2026" TargetMode="External"/><Relationship Id="rId112" Type="http://schemas.openxmlformats.org/officeDocument/2006/relationships/hyperlink" Target="https://login.consultant.ru/link/?req=doc&amp;base=LAW&amp;n=518098&amp;date=18.09.2026" TargetMode="External"/><Relationship Id="rId133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17065</Words>
  <Characters>97271</Characters>
  <Application>Microsoft Office Word</Application>
  <DocSecurity>0</DocSecurity>
  <Lines>810</Lines>
  <Paragraphs>228</Paragraphs>
  <ScaleCrop>false</ScaleCrop>
  <Company>КонсультантПлюс Версия 4025.00.50</Company>
  <LinksUpToDate>false</LinksUpToDate>
  <CharactersWithSpaces>114108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17.02.2015 N 1032
(ред. от 09.09.2026)
"Об утверждении административного регламента предоставления муниципальной услуги "Прекращение права постоянного (бессрочного) пользования земельными участками, находящимися в муниципальной собственности или государственная собственность на которые не разграничена"</dc:title>
  <cp:lastModifiedBy>Дорогая Нина Игоревна</cp:lastModifiedBy>
  <cp:revision>2</cp:revision>
  <dcterms:created xsi:type="dcterms:W3CDTF">2026-09-18T08:54:00Z</dcterms:created>
  <dcterms:modified xsi:type="dcterms:W3CDTF">2026-09-18T08:56:00Z</dcterms:modified>
</cp:coreProperties>
</file>