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13" w:rsidRPr="003C334C" w:rsidRDefault="00AC0413" w:rsidP="003C334C">
      <w:pPr>
        <w:pStyle w:val="ConsPlusNormal0"/>
        <w:outlineLvl w:val="0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от 28 января 2022 г. N 572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МУНИЦИПАЛЬНОЙ УСЛУГИ "ПЕРЕРАСПРЕДЕЛЕНИЕ ЗЕМЕЛЬ И (ИЛИ)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ЗЕМЕЛЬНЫХ УЧАСТКОВ, НАХОДЯЩИХСЯ В ГОСУДАРСТВЕННО</w:t>
      </w:r>
      <w:r w:rsidRPr="003C334C">
        <w:rPr>
          <w:rFonts w:ascii="Times New Roman" w:hAnsi="Times New Roman" w:cs="Times New Roman"/>
          <w:sz w:val="22"/>
          <w:szCs w:val="22"/>
        </w:rPr>
        <w:t>Й ИЛИ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МУНИЦИПАЛЬНОЙ СОБСТВЕННОСТИ, И ЗЕМЕЛЬНЫХ УЧАСТКОВ,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НАХОДЯЩИХСЯ В ЧАСТНОЙ СОБСТВЕННОСТИ"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C0413" w:rsidRPr="003C33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05.04.2022 </w:t>
            </w:r>
            <w:hyperlink r:id="rId6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2664</w:t>
              </w:r>
            </w:hyperlink>
            <w:r w:rsidRPr="003C334C">
              <w:rPr>
                <w:color w:val="392C69"/>
                <w:sz w:val="22"/>
                <w:szCs w:val="22"/>
              </w:rPr>
              <w:t>,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от 23.03.2023 </w:t>
            </w:r>
            <w:hyperlink r:id="rId7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1483</w:t>
              </w:r>
            </w:hyperlink>
            <w:r w:rsidRPr="003C334C">
              <w:rPr>
                <w:color w:val="392C69"/>
                <w:sz w:val="22"/>
                <w:szCs w:val="22"/>
              </w:rPr>
              <w:t xml:space="preserve">, от 13.03.2024 </w:t>
            </w:r>
            <w:hyperlink r:id="rId8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1084</w:t>
              </w:r>
            </w:hyperlink>
            <w:r w:rsidRPr="003C334C">
              <w:rPr>
                <w:color w:val="392C69"/>
                <w:sz w:val="22"/>
                <w:szCs w:val="22"/>
              </w:rPr>
              <w:t xml:space="preserve">, от 15.08.2025 </w:t>
            </w:r>
            <w:hyperlink r:id="rId9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4740</w:t>
              </w:r>
            </w:hyperlink>
            <w:r w:rsidRPr="003C334C">
              <w:rPr>
                <w:color w:val="392C69"/>
                <w:sz w:val="22"/>
                <w:szCs w:val="22"/>
              </w:rPr>
              <w:t>,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от 19.12.2025 </w:t>
            </w:r>
            <w:hyperlink r:id="rId10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9478</w:t>
              </w:r>
            </w:hyperlink>
            <w:r w:rsidRPr="003C334C">
              <w:rPr>
                <w:color w:val="392C69"/>
                <w:sz w:val="22"/>
                <w:szCs w:val="22"/>
              </w:rPr>
              <w:t>, от 09.09.</w:t>
            </w:r>
            <w:r w:rsidRPr="003C334C">
              <w:rPr>
                <w:color w:val="392C69"/>
                <w:sz w:val="22"/>
                <w:szCs w:val="22"/>
              </w:rPr>
              <w:t xml:space="preserve">2026 </w:t>
            </w:r>
            <w:hyperlink r:id="rId11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9402</w:t>
              </w:r>
            </w:hyperlink>
            <w:r w:rsidRPr="003C334C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В соответствии с Земельным </w:t>
      </w:r>
      <w:hyperlink r:id="rId12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кодексом</w:t>
        </w:r>
      </w:hyperlink>
      <w:r w:rsidRPr="003C334C">
        <w:rPr>
          <w:sz w:val="22"/>
          <w:szCs w:val="22"/>
        </w:rPr>
        <w:t xml:space="preserve"> Российской Федерации, Федеральным </w:t>
      </w:r>
      <w:hyperlink r:id="rId1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законом</w:t>
        </w:r>
      </w:hyperlink>
      <w:r w:rsidRPr="003C334C">
        <w:rPr>
          <w:sz w:val="22"/>
          <w:szCs w:val="22"/>
        </w:rPr>
        <w:t xml:space="preserve"> от 27.07.2010 N 210-</w:t>
      </w:r>
      <w:r w:rsidRPr="003C334C">
        <w:rPr>
          <w:sz w:val="22"/>
          <w:szCs w:val="22"/>
        </w:rPr>
        <w:t xml:space="preserve">ФЗ "Об организации предоставления государственных и муниципальных услуг", </w:t>
      </w:r>
      <w:hyperlink r:id="rId14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3C334C">
          <w:rPr>
            <w:color w:val="0000FF"/>
            <w:sz w:val="22"/>
            <w:szCs w:val="22"/>
          </w:rPr>
          <w:t>Уставом</w:t>
        </w:r>
      </w:hyperlink>
      <w:r w:rsidRPr="003C334C">
        <w:rPr>
          <w:sz w:val="22"/>
          <w:szCs w:val="22"/>
        </w:rPr>
        <w:t xml:space="preserve"> муниципального образования городской округ Сургут Ханты-Мансийского автономного округа - Югры, </w:t>
      </w:r>
      <w:hyperlink r:id="rId15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от 24.08.2021 N 7477 "О порядке разработки и утверждения административных регламентов предоставления муниципальных услуг", </w:t>
      </w:r>
      <w:hyperlink r:id="rId16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3C334C">
          <w:rPr>
            <w:color w:val="0000FF"/>
            <w:sz w:val="22"/>
            <w:szCs w:val="22"/>
          </w:rPr>
          <w:t>распоряжением</w:t>
        </w:r>
      </w:hyperlink>
      <w:r w:rsidRPr="003C334C">
        <w:rPr>
          <w:sz w:val="22"/>
          <w:szCs w:val="22"/>
        </w:rPr>
        <w:t xml:space="preserve"> Администрации города от 30.12.2005 N 3686 "Об утверждении Регламента Адм</w:t>
      </w:r>
      <w:r w:rsidRPr="003C334C">
        <w:rPr>
          <w:sz w:val="22"/>
          <w:szCs w:val="22"/>
        </w:rPr>
        <w:t>инистрации города",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1. Утвердить административный </w:t>
      </w:r>
      <w:hyperlink w:anchor="P37" w:tooltip="АДМИНИСТРАТИВНЫЙ РЕГЛАМЕНТ">
        <w:r w:rsidRPr="003C334C">
          <w:rPr>
            <w:color w:val="0000FF"/>
            <w:sz w:val="22"/>
            <w:szCs w:val="22"/>
          </w:rPr>
          <w:t>регламент</w:t>
        </w:r>
      </w:hyperlink>
      <w:r w:rsidRPr="003C334C">
        <w:rPr>
          <w:sz w:val="22"/>
          <w:szCs w:val="22"/>
        </w:rPr>
        <w:t xml:space="preserve"> предоставления муниципальной услуги "Перераспределение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собственности" согласно приложению.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17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 Управлению массовых коммуникаций разместить настоящее постановление н</w:t>
      </w:r>
      <w:r w:rsidRPr="003C334C">
        <w:rPr>
          <w:sz w:val="22"/>
          <w:szCs w:val="22"/>
        </w:rPr>
        <w:t>а официальном портале Администрации города: www.admsurgut.ru.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 Муниципальному казенному учреждению "Наш город" опубликовать настоящее постановление в газете "Сургутские ведомости".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 Настоящее постановление вступает в силу после его официального опублик</w:t>
      </w:r>
      <w:r w:rsidRPr="003C334C">
        <w:rPr>
          <w:sz w:val="22"/>
          <w:szCs w:val="22"/>
        </w:rPr>
        <w:t>ования и распространяется на правоотношения, возникшие с 01.01.2022.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</w:t>
      </w:r>
      <w:r w:rsidRPr="003C334C">
        <w:rPr>
          <w:sz w:val="22"/>
          <w:szCs w:val="22"/>
        </w:rPr>
        <w:t>находящимися в муниципальной собственности, архитектуры и градостроительства.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5 в ред. </w:t>
      </w:r>
      <w:hyperlink r:id="rId18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</w:t>
      </w:r>
      <w:r w:rsidRPr="003C334C">
        <w:rPr>
          <w:sz w:val="22"/>
          <w:szCs w:val="22"/>
        </w:rPr>
        <w:t>да Сургута от 09.09.2026 N 9402)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Глава города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А.С.ФИЛАТОВ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jc w:val="right"/>
        <w:outlineLvl w:val="0"/>
        <w:rPr>
          <w:sz w:val="22"/>
          <w:szCs w:val="22"/>
        </w:rPr>
      </w:pPr>
      <w:r w:rsidRPr="003C334C">
        <w:rPr>
          <w:sz w:val="22"/>
          <w:szCs w:val="22"/>
        </w:rPr>
        <w:t>Приложение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к постановлению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Администрации города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от 28.01.2022 N 572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7"/>
      <w:bookmarkEnd w:id="0"/>
      <w:r w:rsidRPr="003C334C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ПРЕДОСТАВЛЕНИЯ МУНИЦИПАЛЬНОЙ УСЛУГИ "ПЕРЕРАСПРЕДЕЛЕНИЕ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ЗЕМЕЛЬ И (ИЛИ) ЗЕМЕЛЬНЫХ УЧАСТКОВ, НАХОДЯ</w:t>
      </w:r>
      <w:r w:rsidRPr="003C334C">
        <w:rPr>
          <w:rFonts w:ascii="Times New Roman" w:hAnsi="Times New Roman" w:cs="Times New Roman"/>
          <w:sz w:val="22"/>
          <w:szCs w:val="22"/>
        </w:rPr>
        <w:t>ЩИХСЯ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В ГОСУДАРСТВЕННОЙ ИЛИ МУНИЦИПАЛЬНОЙ СОБСТВЕННОСТИ,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И ЗЕМЕЛЬНЫХ УЧАСТКОВ, НАХОДЯЩИХСЯ В ЧАСТНОЙ СОБСТВЕННОСТИ"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C0413" w:rsidRPr="003C33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05.04.2022 </w:t>
            </w:r>
            <w:hyperlink r:id="rId19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2664</w:t>
              </w:r>
            </w:hyperlink>
            <w:r w:rsidRPr="003C334C">
              <w:rPr>
                <w:color w:val="392C69"/>
                <w:sz w:val="22"/>
                <w:szCs w:val="22"/>
              </w:rPr>
              <w:t>,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от 23.03.2023 </w:t>
            </w:r>
            <w:hyperlink r:id="rId20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1483</w:t>
              </w:r>
            </w:hyperlink>
            <w:r w:rsidRPr="003C334C">
              <w:rPr>
                <w:color w:val="392C69"/>
                <w:sz w:val="22"/>
                <w:szCs w:val="22"/>
              </w:rPr>
              <w:t xml:space="preserve">, от 13.03.2024 </w:t>
            </w:r>
            <w:hyperlink r:id="rId21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1084</w:t>
              </w:r>
            </w:hyperlink>
            <w:r w:rsidRPr="003C334C">
              <w:rPr>
                <w:color w:val="392C69"/>
                <w:sz w:val="22"/>
                <w:szCs w:val="22"/>
              </w:rPr>
              <w:t xml:space="preserve">, от 15.08.2025 </w:t>
            </w:r>
            <w:hyperlink r:id="rId22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4740</w:t>
              </w:r>
            </w:hyperlink>
            <w:r w:rsidRPr="003C334C">
              <w:rPr>
                <w:color w:val="392C69"/>
                <w:sz w:val="22"/>
                <w:szCs w:val="22"/>
              </w:rPr>
              <w:t>,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от 19.12.2025 </w:t>
            </w:r>
            <w:hyperlink r:id="rId23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9478</w:t>
              </w:r>
            </w:hyperlink>
            <w:r w:rsidRPr="003C334C">
              <w:rPr>
                <w:color w:val="392C69"/>
                <w:sz w:val="22"/>
                <w:szCs w:val="22"/>
              </w:rPr>
              <w:t xml:space="preserve">, от 09.09.2026 </w:t>
            </w:r>
            <w:hyperlink r:id="rId24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9402</w:t>
              </w:r>
            </w:hyperlink>
            <w:r w:rsidRPr="003C334C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1. Предмет регулирования административного регламента.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Административный регламент предоставления муниципальной услуги "Перераспределение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собственности" (далее - админист</w:t>
      </w:r>
      <w:r w:rsidRPr="003C334C">
        <w:rPr>
          <w:sz w:val="22"/>
          <w:szCs w:val="22"/>
        </w:rPr>
        <w:t>ративный регламент, муниципальная услуга) разработан в целях повышения качества предоставления муниципальной услуги, устанавливает сроки и последовательность административных процедур и административных действий Администрации города, ее структурных подразд</w:t>
      </w:r>
      <w:r w:rsidRPr="003C334C">
        <w:rPr>
          <w:sz w:val="22"/>
          <w:szCs w:val="22"/>
        </w:rPr>
        <w:t>елений, а также порядок их взаимодействия с заявителями, органами и организациями при предоставлении муниципальной услуги.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25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Административный регламент распространяется на правоотношения по перераспределению земель и (или) земельных участков, находящихся в муниципальной собственности или государственная соб</w:t>
      </w:r>
      <w:r w:rsidRPr="003C334C">
        <w:rPr>
          <w:sz w:val="22"/>
          <w:szCs w:val="22"/>
        </w:rPr>
        <w:t>ственность на которые не разграничена, и земельных участков, находящихся в частной собственности, расположенных на территории города Сургута, и возникающие после образования земельных участков.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При вступлении в силу изменений в законодательстве Российской </w:t>
      </w:r>
      <w:r w:rsidRPr="003C334C">
        <w:rPr>
          <w:sz w:val="22"/>
          <w:szCs w:val="22"/>
        </w:rPr>
        <w:t>Федерации, требующих внесения изменений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(абзац введен </w:t>
      </w:r>
      <w:hyperlink r:id="rId26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Сургута от 23.03.2023 N 1483)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 Круг заявителей.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2.1. Заявителями на предоставление муниципальной услуги являются физические лица и юридические ли</w:t>
      </w:r>
      <w:r w:rsidRPr="003C334C">
        <w:rPr>
          <w:sz w:val="22"/>
          <w:szCs w:val="22"/>
        </w:rPr>
        <w:t>ца, индивидуальные предприниматели, собственники земельных участков, находящихся в частной собственности (далее - заявители).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27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</w:t>
      </w:r>
      <w:r w:rsidRPr="003C334C">
        <w:rPr>
          <w:sz w:val="22"/>
          <w:szCs w:val="22"/>
        </w:rPr>
        <w:t>сти, оформленной в соответствии с законодательством Российской Федерации.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3.1. Информирование заявителей по вопросам предоставления муниципальной услуги осуществляется в</w:t>
      </w:r>
      <w:r w:rsidRPr="003C334C">
        <w:rPr>
          <w:sz w:val="22"/>
          <w:szCs w:val="22"/>
        </w:rPr>
        <w:t xml:space="preserve"> следующих формах: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28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13.03.2024 N 1084)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устной в филиале автономного</w:t>
      </w:r>
      <w:r w:rsidRPr="003C334C">
        <w:rPr>
          <w:sz w:val="22"/>
          <w:szCs w:val="22"/>
        </w:rPr>
        <w:t xml:space="preserve"> учреждения Ханты-Мансийского автономного округа - Югры "Многофункциональный центр предоставления государственных и муниципальных услуг Югры" в городе Сургуте (далее - МФЦ) (при личном обращении заявителя и/или по телефону);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устной (по телефонам для спр</w:t>
      </w:r>
      <w:r w:rsidRPr="003C334C">
        <w:rPr>
          <w:sz w:val="22"/>
          <w:szCs w:val="22"/>
        </w:rPr>
        <w:t>авок) или письменной (при письменном обращении заявителя по почте, электронной почте, факсу) в департаменте имущественных и земельных отношений Администрации города Сургута;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3) в форме информационных (мультимедийных) материалов в информационно-</w:t>
      </w:r>
      <w:r w:rsidRPr="003C334C">
        <w:rPr>
          <w:sz w:val="22"/>
          <w:szCs w:val="22"/>
        </w:rPr>
        <w:lastRenderedPageBreak/>
        <w:t>телекоммуник</w:t>
      </w:r>
      <w:r w:rsidRPr="003C334C">
        <w:rPr>
          <w:sz w:val="22"/>
          <w:szCs w:val="22"/>
        </w:rPr>
        <w:t>ационной сети "Интернет":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 официальном портале Администрации города (далее - официальный портал);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федеральной государственной информационной системе "Единый портал государственных и муниципальных услуг (функций)" (далее - Единый портал);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федера</w:t>
      </w:r>
      <w:r w:rsidRPr="003C334C">
        <w:rPr>
          <w:sz w:val="22"/>
          <w:szCs w:val="22"/>
        </w:rPr>
        <w:t>льной государственной информационной системе "Федеральный реестр государственных и муниципальных услуг (функций)" (ФРГУ).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29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3.2. Информация о местонахождении, справочных телефонах, графике работы, адресах электронной почты Администрации города Сургута и ее структурных подразделений размещена на официальном </w:t>
      </w:r>
      <w:r w:rsidRPr="003C334C">
        <w:rPr>
          <w:sz w:val="22"/>
          <w:szCs w:val="22"/>
        </w:rPr>
        <w:t>портале Администрации города Сургута.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адресе электронной почты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Информация об МФЦ размещена на официальном портале Администрации города,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3.4. Сп</w:t>
      </w:r>
      <w:r w:rsidRPr="003C334C">
        <w:rPr>
          <w:sz w:val="22"/>
          <w:szCs w:val="22"/>
        </w:rPr>
        <w:t>особы получения информации о местонахождении, справочных телефонах, графике работы государственных и муниципальных органов, участвующих в предоставлении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департамент архитектуры и градостроительства (далее - ДАиГ) - информация разме</w:t>
      </w:r>
      <w:r w:rsidRPr="003C334C">
        <w:rPr>
          <w:sz w:val="22"/>
          <w:szCs w:val="22"/>
        </w:rPr>
        <w:t>щена на официальном портале Администрации города Сургута;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Федеральная служба государственной регистрации, кадастра и картографии (далее - Росреестр) - информация размещена на официальном портале Администрации города Сургута;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3) Федеральная налоговая служба России (далее - ФНС) - информация размещена на официальном портале Администрации города Сургута.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3.5. Заявителю на дату подачи заявления о предоставлении муниципальной услуги рекомендуется уточнять информацию о месте нахожде</w:t>
      </w:r>
      <w:r w:rsidRPr="003C334C">
        <w:rPr>
          <w:sz w:val="22"/>
          <w:szCs w:val="22"/>
        </w:rPr>
        <w:t>ния, справочных телефонах, графике работы, адресе официального сайта в сети "Интернет", адресе электронной почты на официальных сайтах соответствующих органов.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3.6. Информирование о порядке и ходе предоставления муниципальной услуги и консультирование по в</w:t>
      </w:r>
      <w:r w:rsidRPr="003C334C">
        <w:rPr>
          <w:sz w:val="22"/>
          <w:szCs w:val="22"/>
        </w:rPr>
        <w:t>опросам ее предоставления осуществляется бесплатно.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случае устного обращения заявителя лично или по телефону работники МФЦ, департамента имущественных и земельных отношений Администрации города Сургута осуществляют устное информирование обратившегося с и</w:t>
      </w:r>
      <w:r w:rsidRPr="003C334C">
        <w:rPr>
          <w:sz w:val="22"/>
          <w:szCs w:val="22"/>
        </w:rPr>
        <w:t>спользованием официально-делового стиля речи.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Должностные лица при общении с заявителями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</w:t>
      </w:r>
      <w:r w:rsidRPr="003C334C">
        <w:rPr>
          <w:sz w:val="22"/>
          <w:szCs w:val="22"/>
        </w:rPr>
        <w:t>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3.6 в ред. </w:t>
      </w:r>
      <w:hyperlink r:id="rId30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1" w:name="P81"/>
      <w:bookmarkEnd w:id="1"/>
      <w:r w:rsidRPr="003C334C">
        <w:rPr>
          <w:sz w:val="22"/>
          <w:szCs w:val="22"/>
        </w:rPr>
        <w:t>3.7. В местах обращения за предоставлени</w:t>
      </w:r>
      <w:r w:rsidRPr="003C334C">
        <w:rPr>
          <w:sz w:val="22"/>
          <w:szCs w:val="22"/>
        </w:rPr>
        <w:t>ем муниципальной услуги и на официальном портале размещается следующая информация: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справочная информация о разработчиках и организациях, участвующих в предоставлении муниципальной услуги, а именно: место нахождения и график работы; справочные телефоны, в</w:t>
      </w:r>
      <w:r w:rsidRPr="003C334C">
        <w:rPr>
          <w:sz w:val="22"/>
          <w:szCs w:val="22"/>
        </w:rPr>
        <w:t xml:space="preserve"> том числе номер телефона-автоинформатора (при наличии); адрес официального сайта, адреса электронной почты, адрес формы обратной связи в информационно-телекоммуникационной сети "Интернет" (при наличии);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сведения о способах подачи заявления и способах по</w:t>
      </w:r>
      <w:r w:rsidRPr="003C334C">
        <w:rPr>
          <w:sz w:val="22"/>
          <w:szCs w:val="22"/>
        </w:rPr>
        <w:t>лучения результата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о бесплатном порядке предоставления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информация о получении заявителем сведений о ходе предоставления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бланки заявления о предоставлении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исчерпывающий перече</w:t>
      </w:r>
      <w:r w:rsidRPr="003C334C">
        <w:rPr>
          <w:sz w:val="22"/>
          <w:szCs w:val="22"/>
        </w:rPr>
        <w:t>нь документов, необходимых для предоставления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исчерпывающий перечень оснований для отказа в предоставлении муниципальной услуги</w:t>
      </w:r>
      <w:r w:rsidRPr="003C334C">
        <w:rPr>
          <w:sz w:val="22"/>
          <w:szCs w:val="22"/>
        </w:rPr>
        <w:t>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текст настоящего административного регламента с приложениями (извлечения - на информационном стенде; полная версия размещается в сети "Интернет").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lastRenderedPageBreak/>
        <w:t xml:space="preserve">(пп. 3.7 в ред. </w:t>
      </w:r>
      <w:hyperlink r:id="rId31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2" w:name="P92"/>
      <w:bookmarkEnd w:id="2"/>
      <w:r w:rsidRPr="003C334C">
        <w:rPr>
          <w:sz w:val="22"/>
          <w:szCs w:val="22"/>
        </w:rPr>
        <w:t xml:space="preserve">3.8. На Едином портале размещаются сведения, предусмотренные </w:t>
      </w:r>
      <w:hyperlink r:id="rId32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3C334C">
          <w:rPr>
            <w:color w:val="0000FF"/>
            <w:sz w:val="22"/>
            <w:szCs w:val="22"/>
          </w:rPr>
          <w:t>Положением</w:t>
        </w:r>
      </w:hyperlink>
      <w:r w:rsidRPr="003C334C">
        <w:rPr>
          <w:sz w:val="22"/>
          <w:szCs w:val="22"/>
        </w:rP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N </w:t>
      </w:r>
      <w:r w:rsidRPr="003C334C">
        <w:rPr>
          <w:sz w:val="22"/>
          <w:szCs w:val="22"/>
        </w:rPr>
        <w:t>861.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В соответствии с </w:t>
      </w:r>
      <w:hyperlink r:id="rId33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пунктами 6</w:t>
        </w:r>
      </w:hyperlink>
      <w:r w:rsidRPr="003C334C">
        <w:rPr>
          <w:sz w:val="22"/>
          <w:szCs w:val="22"/>
        </w:rPr>
        <w:t xml:space="preserve">, </w:t>
      </w:r>
      <w:hyperlink r:id="rId3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8</w:t>
        </w:r>
      </w:hyperlink>
      <w:r w:rsidRPr="003C334C">
        <w:rPr>
          <w:sz w:val="22"/>
          <w:szCs w:val="22"/>
        </w:rPr>
        <w:t xml:space="preserve"> Требований к предоставлению в электронной форме государственных и муниципальных услуг, утвержденных постановлением Правитель</w:t>
      </w:r>
      <w:r w:rsidRPr="003C334C">
        <w:rPr>
          <w:sz w:val="22"/>
          <w:szCs w:val="22"/>
        </w:rPr>
        <w:t>ства Российской Федерации от 26.03.2016 N 236: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</w:t>
      </w:r>
      <w:r w:rsidRPr="003C334C">
        <w:rPr>
          <w:sz w:val="22"/>
          <w:szCs w:val="22"/>
        </w:rPr>
        <w:t>услуг (функций)", размещенная на Едином портале, порталах услуг и официальных сайтах, предоставляется заявителю бесплатно;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доступ к информации о сроках и порядке предоставления услуги осуществляется без выполнения заявителем каких-либо требований, в том </w:t>
      </w:r>
      <w:r w:rsidRPr="003C334C">
        <w:rPr>
          <w:sz w:val="22"/>
          <w:szCs w:val="22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</w:t>
      </w:r>
      <w:r w:rsidRPr="003C334C">
        <w:rPr>
          <w:sz w:val="22"/>
          <w:szCs w:val="22"/>
        </w:rPr>
        <w:t>оризацию заявителя, или предоставление им персональных данных.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3.8 в ред. </w:t>
      </w:r>
      <w:hyperlink r:id="rId35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</w:t>
      </w:r>
      <w:r w:rsidRPr="003C334C">
        <w:rPr>
          <w:sz w:val="22"/>
          <w:szCs w:val="22"/>
        </w:rPr>
        <w:t>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3.9. В случае внесения изменений в порядок предоставления муниципальной услуги уполномоченный орган - Администрация города Сургута (департамент имущественных и земельных отношений Администрации города Сургута) в срок, не превышающий се</w:t>
      </w:r>
      <w:r w:rsidRPr="003C334C">
        <w:rPr>
          <w:sz w:val="22"/>
          <w:szCs w:val="22"/>
        </w:rPr>
        <w:t>ми рабочих дней со дня вступления в силу таких изменений, обеспечивает размещение информации в информационно-телекоммуникационной сети "Интернет" и на информационных стендах, находящихся в местах предоставления муниципальной услуги.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1. Наименование муниципальной услуги -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</w:t>
      </w:r>
      <w:r w:rsidRPr="003C334C">
        <w:rPr>
          <w:sz w:val="22"/>
          <w:szCs w:val="22"/>
        </w:rPr>
        <w:t>собственности.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36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Краткое наименование муниципальной </w:t>
      </w:r>
      <w:r w:rsidRPr="003C334C">
        <w:rPr>
          <w:sz w:val="22"/>
          <w:szCs w:val="22"/>
        </w:rPr>
        <w:t>услуги - перераспределение земельных участков.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Обеспечение предоставления муниципальной услуги осуществляет структурное подразделение уполномоченного органа департамент имущественных и земельных отношений Администрации города (далее - ДИЗО).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предоставлении муниципальной услуги также участвуют структу</w:t>
      </w:r>
      <w:r w:rsidRPr="003C334C">
        <w:rPr>
          <w:sz w:val="22"/>
          <w:szCs w:val="22"/>
        </w:rPr>
        <w:t>рные подразделения Администрации города: ДАиГ, правовое управление Администрации города (далее - правовое управление), управление документационного и организационного обеспечения (далее - управление документационного обеспечения), муниципальное казенное уч</w:t>
      </w:r>
      <w:r w:rsidRPr="003C334C">
        <w:rPr>
          <w:sz w:val="22"/>
          <w:szCs w:val="22"/>
        </w:rPr>
        <w:t>реждение "Хозяйственно-эксплуатационное управление" (далее - ХЭУ).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За получением муниципальной услуги заявитель вправе обратиться в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 Результат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3" w:name="P109"/>
      <w:bookmarkEnd w:id="3"/>
      <w:r w:rsidRPr="003C334C">
        <w:rPr>
          <w:sz w:val="22"/>
          <w:szCs w:val="22"/>
        </w:rPr>
        <w:t>3.1. Характеристики результата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положительный </w:t>
      </w:r>
      <w:r w:rsidRPr="003C334C">
        <w:rPr>
          <w:sz w:val="22"/>
          <w:szCs w:val="22"/>
        </w:rPr>
        <w:t>- документ (проект соглашения) о перераспределении земельных участков;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отрицательный - документ (решение) об отказе в заключении соглашения о перераспределении земельных участков (далее - мотивированный отказ, отказ в предоставлении муниципальной услуги)</w:t>
      </w:r>
      <w:r w:rsidRPr="003C334C">
        <w:rPr>
          <w:sz w:val="22"/>
          <w:szCs w:val="22"/>
        </w:rPr>
        <w:t>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3.2. Проект соглашения о перераспределении земельных участков оформляется на бумажном носителе в количестве, эквивалентном количеству сторон соглашения.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4" w:name="P113"/>
      <w:bookmarkEnd w:id="4"/>
      <w:r w:rsidRPr="003C334C">
        <w:rPr>
          <w:sz w:val="22"/>
          <w:szCs w:val="22"/>
        </w:rPr>
        <w:t>3.3. Мотивированный отказ оформляется в форме письма (уведомления) на официальном бланке уполномоченн</w:t>
      </w:r>
      <w:r w:rsidRPr="003C334C">
        <w:rPr>
          <w:sz w:val="22"/>
          <w:szCs w:val="22"/>
        </w:rPr>
        <w:t xml:space="preserve">ого органа, содержит информацию, установленную </w:t>
      </w:r>
      <w:hyperlink r:id="rId3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частью 9.1 статьи 7</w:t>
        </w:r>
      </w:hyperlink>
      <w:r w:rsidRPr="003C334C">
        <w:rPr>
          <w:sz w:val="22"/>
          <w:szCs w:val="22"/>
        </w:rPr>
        <w:t xml:space="preserve"> Федерального закона от 27.07.2010 N 210-ФЗ "Об организации предоставления государственных и муниципальных услуг" (далее </w:t>
      </w:r>
      <w:r w:rsidRPr="003C334C">
        <w:rPr>
          <w:sz w:val="22"/>
          <w:szCs w:val="22"/>
        </w:rPr>
        <w:lastRenderedPageBreak/>
        <w:t>- Закон от 27.07.2010 N 210-ФЗ).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hyperlink r:id="rId38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3C334C">
          <w:rPr>
            <w:color w:val="0000FF"/>
            <w:sz w:val="22"/>
            <w:szCs w:val="22"/>
          </w:rPr>
          <w:t>Порядок</w:t>
        </w:r>
      </w:hyperlink>
      <w:r w:rsidRPr="003C334C">
        <w:rPr>
          <w:sz w:val="22"/>
          <w:szCs w:val="22"/>
        </w:rPr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</w:t>
      </w:r>
      <w:r w:rsidRPr="003C334C">
        <w:rPr>
          <w:sz w:val="22"/>
          <w:szCs w:val="22"/>
        </w:rPr>
        <w:t>пальных служащих, утвержден постановлением Администрации города от 09.02.2021 N 906.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3.4. Факт направления заявителю результата муниципальной услуги фиксируется в АИС "Единое окно "ДИЗО".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3.5. Способы получения заявителем результатов муниципальной услуги, </w:t>
      </w:r>
      <w:r w:rsidRPr="003C334C">
        <w:rPr>
          <w:sz w:val="22"/>
          <w:szCs w:val="22"/>
        </w:rPr>
        <w:t xml:space="preserve">указанных в </w:t>
      </w:r>
      <w:hyperlink w:anchor="P109" w:tooltip="3.1. Характеристики результата муниципальной услуги:">
        <w:r w:rsidRPr="003C334C">
          <w:rPr>
            <w:color w:val="0000FF"/>
            <w:sz w:val="22"/>
            <w:szCs w:val="22"/>
          </w:rPr>
          <w:t>подпунктах 3.1</w:t>
        </w:r>
      </w:hyperlink>
      <w:r w:rsidRPr="003C334C">
        <w:rPr>
          <w:sz w:val="22"/>
          <w:szCs w:val="22"/>
        </w:rPr>
        <w:t xml:space="preserve"> - </w:t>
      </w:r>
      <w:hyperlink w:anchor="P113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3C334C">
          <w:rPr>
            <w:color w:val="0000FF"/>
            <w:sz w:val="22"/>
            <w:szCs w:val="22"/>
          </w:rPr>
          <w:t>3.3 пункта 3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 бумажном носителе при личном обращ</w:t>
      </w:r>
      <w:r w:rsidRPr="003C334C">
        <w:rPr>
          <w:sz w:val="22"/>
          <w:szCs w:val="22"/>
        </w:rPr>
        <w:t>ении в МФЦ;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3 в ред. </w:t>
      </w:r>
      <w:hyperlink r:id="rId39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 Срок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4.1. Максимальный срок предоставления муниципальной услуги установлен </w:t>
      </w:r>
      <w:hyperlink r:id="rId40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пунктом 13 статьи 39.29</w:t>
        </w:r>
      </w:hyperlink>
      <w:r w:rsidRPr="003C334C">
        <w:rPr>
          <w:sz w:val="22"/>
          <w:szCs w:val="22"/>
        </w:rPr>
        <w:t xml:space="preserve"> Земельного кодекса Российской Федерации (далее - Земельный кодекс).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4.2. Срок выдачи (направления) ДИЗО результата предоставления муниципальной услуги - четыре рабочих дня со дня его поступления в ДИЗО.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4.3. 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4.4. В случае обращения заявителя за полу</w:t>
      </w:r>
      <w:r w:rsidRPr="003C334C">
        <w:rPr>
          <w:sz w:val="22"/>
          <w:szCs w:val="22"/>
        </w:rPr>
        <w:t>чением муниципальной услуги в МФЦ (на бумажном носителе) срок предоставления муниципальной услуги исчисляется со дня передачи МФЦ в ДИЗО документов, обязанность по представлению которых возложена на заявителя.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4.5. Выдача МФЦ заявителю документов, являющих</w:t>
      </w:r>
      <w:r w:rsidRPr="003C334C">
        <w:rPr>
          <w:sz w:val="22"/>
          <w:szCs w:val="22"/>
        </w:rPr>
        <w:t>ся результатом предоставления муниципальной услуги, осуществляется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4 в ред. </w:t>
      </w:r>
      <w:hyperlink r:id="rId41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5. Утратил силу. - </w:t>
      </w:r>
      <w:hyperlink r:id="rId42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5" w:name="P129"/>
      <w:bookmarkEnd w:id="5"/>
      <w:r w:rsidRPr="003C334C">
        <w:rPr>
          <w:sz w:val="22"/>
          <w:szCs w:val="22"/>
        </w:rPr>
        <w:t xml:space="preserve">6. Исчерпывающий перечень документов, необходимых для предоставления муниципальной услуги, установлен </w:t>
      </w:r>
      <w:hyperlink r:id="rId43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пунктом 1</w:t>
        </w:r>
      </w:hyperlink>
      <w:r w:rsidRPr="003C334C">
        <w:rPr>
          <w:sz w:val="22"/>
          <w:szCs w:val="22"/>
        </w:rPr>
        <w:t xml:space="preserve">, </w:t>
      </w:r>
      <w:hyperlink r:id="rId44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подпунктами 1</w:t>
        </w:r>
      </w:hyperlink>
      <w:r w:rsidRPr="003C334C">
        <w:rPr>
          <w:sz w:val="22"/>
          <w:szCs w:val="22"/>
        </w:rPr>
        <w:t xml:space="preserve">, </w:t>
      </w:r>
      <w:hyperlink r:id="rId45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3</w:t>
        </w:r>
      </w:hyperlink>
      <w:r w:rsidRPr="003C334C">
        <w:rPr>
          <w:sz w:val="22"/>
          <w:szCs w:val="22"/>
        </w:rPr>
        <w:t xml:space="preserve">, </w:t>
      </w:r>
      <w:hyperlink r:id="rId46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4 пункта 3 статьи 39.29</w:t>
        </w:r>
      </w:hyperlink>
      <w:r w:rsidRPr="003C334C">
        <w:rPr>
          <w:sz w:val="22"/>
          <w:szCs w:val="22"/>
        </w:rPr>
        <w:t xml:space="preserve"> Земельного кодекса.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6" w:name="P130"/>
      <w:bookmarkEnd w:id="6"/>
      <w:r w:rsidRPr="003C334C">
        <w:rPr>
          <w:sz w:val="22"/>
          <w:szCs w:val="22"/>
        </w:rPr>
        <w:t xml:space="preserve">6.1. Заявление о предоставлении муниципальной услуги (далее - заявление, заявление о предоставлении муниципальной услуги) оформляется в соответствии с требованиями </w:t>
      </w:r>
      <w:hyperlink r:id="rId47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пункта 2 статьи 39.29</w:t>
        </w:r>
      </w:hyperlink>
      <w:r w:rsidRPr="003C334C">
        <w:rPr>
          <w:sz w:val="22"/>
          <w:szCs w:val="22"/>
        </w:rPr>
        <w:t xml:space="preserve"> Земельного кодекса и подписывается лицом, от чьего имени оно составлено: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Рекомендуемая форма заявления приведена в приложении к настоящему административному регламенту.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заявлении также указывается один из способов направле</w:t>
      </w:r>
      <w:r w:rsidRPr="003C334C">
        <w:rPr>
          <w:sz w:val="22"/>
          <w:szCs w:val="22"/>
        </w:rPr>
        <w:t>ния результата предоставления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 бумажном носителе при личном обращении в МФЦ;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форме электронного документа или скан-образа в личный кабинет на Едином пор</w:t>
      </w:r>
      <w:r w:rsidRPr="003C334C">
        <w:rPr>
          <w:sz w:val="22"/>
          <w:szCs w:val="22"/>
        </w:rPr>
        <w:t>тале.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6.2. В целях предоставления государственных и муниципальных услуг установление личности заявителя может осуществляться в соответствии с </w:t>
      </w:r>
      <w:hyperlink r:id="rId4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частями 10</w:t>
        </w:r>
      </w:hyperlink>
      <w:r w:rsidRPr="003C334C">
        <w:rPr>
          <w:sz w:val="22"/>
          <w:szCs w:val="22"/>
        </w:rPr>
        <w:t xml:space="preserve">, </w:t>
      </w:r>
      <w:hyperlink r:id="rId4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11 статьи 7</w:t>
        </w:r>
      </w:hyperlink>
      <w:r w:rsidRPr="003C334C">
        <w:rPr>
          <w:sz w:val="22"/>
          <w:szCs w:val="22"/>
        </w:rPr>
        <w:t xml:space="preserve"> Закона от 27.07.2010 N 210-ФЗ.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В соответствии с </w:t>
      </w:r>
      <w:hyperlink r:id="rId5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пунктом 1 части 6 статьи 7</w:t>
        </w:r>
      </w:hyperlink>
      <w:r w:rsidRPr="003C334C">
        <w:rPr>
          <w:sz w:val="22"/>
          <w:szCs w:val="22"/>
        </w:rPr>
        <w:t xml:space="preserve"> Закона от 27.07.2010 N 210-ФЗ в случае обращения за предоставлением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</w:t>
      </w:r>
      <w:r w:rsidRPr="003C334C">
        <w:rPr>
          <w:sz w:val="22"/>
          <w:szCs w:val="22"/>
        </w:rPr>
        <w:t>умента, удостоверяющего личность представителя заявителя, в случае обращения представителя).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документа, удостоверяющего личн</w:t>
      </w:r>
      <w:r w:rsidRPr="003C334C">
        <w:rPr>
          <w:sz w:val="22"/>
          <w:szCs w:val="22"/>
        </w:rPr>
        <w:t>ость заявителя (документа, удостоверяющего личность представителя заявителя, в случае обращения представителя);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lastRenderedPageBreak/>
        <w:t>- документа, подтверждающего полномочия представителя заявителя (в случае обращения представителя), оформленного в соответствии с действующим за</w:t>
      </w:r>
      <w:r w:rsidRPr="003C334C">
        <w:rPr>
          <w:sz w:val="22"/>
          <w:szCs w:val="22"/>
        </w:rPr>
        <w:t>конодательством Российской Федерации.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6.2 в ред. </w:t>
      </w:r>
      <w:hyperlink r:id="rId51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09.09.2026 N 9402)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6.3.</w:t>
      </w:r>
      <w:r w:rsidRPr="003C334C">
        <w:rPr>
          <w:sz w:val="22"/>
          <w:szCs w:val="22"/>
        </w:rPr>
        <w:t xml:space="preserve"> Предоставление заявителем документа, указанного в </w:t>
      </w:r>
      <w:hyperlink r:id="rId52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подпункте 1 пункта 3 статьи 39.29</w:t>
        </w:r>
      </w:hyperlink>
      <w:r w:rsidRPr="003C334C">
        <w:rPr>
          <w:sz w:val="22"/>
          <w:szCs w:val="22"/>
        </w:rPr>
        <w:t xml:space="preserve"> Земельного кодекса, не требуется в случае, если указанный документ направлялся заявителем ранее для утверждения схемы на кадастровом плане территории.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6.4. В сл</w:t>
      </w:r>
      <w:r w:rsidRPr="003C334C">
        <w:rPr>
          <w:sz w:val="22"/>
          <w:szCs w:val="22"/>
        </w:rPr>
        <w:t xml:space="preserve">учаях, установленных Федеральным </w:t>
      </w:r>
      <w:hyperlink r:id="rId53" w:tooltip="Федеральный закон от 27.07.2006 N 152-ФЗ (ред. от 26.07.2026) &quot;О персональных данных&quot; {КонсультантПлюс}">
        <w:r w:rsidRPr="003C334C">
          <w:rPr>
            <w:color w:val="0000FF"/>
            <w:sz w:val="22"/>
            <w:szCs w:val="22"/>
          </w:rPr>
          <w:t>законом</w:t>
        </w:r>
      </w:hyperlink>
      <w:r w:rsidRPr="003C334C">
        <w:rPr>
          <w:sz w:val="22"/>
          <w:szCs w:val="22"/>
        </w:rPr>
        <w:t xml:space="preserve"> от 27.07.</w:t>
      </w:r>
      <w:r w:rsidRPr="003C334C">
        <w:rPr>
          <w:sz w:val="22"/>
          <w:szCs w:val="22"/>
        </w:rPr>
        <w:t>2006 N 152-ФЗ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6 в ред. </w:t>
      </w:r>
      <w:hyperlink r:id="rId54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7. При предоставлении муниципальной услуги уполномоченный орган осуществляет межведомственное информационное взаимодействи</w:t>
      </w:r>
      <w:r w:rsidRPr="003C334C">
        <w:rPr>
          <w:sz w:val="22"/>
          <w:szCs w:val="22"/>
        </w:rPr>
        <w:t>е с Росреестром, ФНС для получения следующих документов, информации: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из Единого государственного реестра юридических лиц (ЕГРЮЛ) для заявителей - юридических лиц;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из Единого государственного реестра индивидуальных предпринимателей (ЕГРИП) в отношении з</w:t>
      </w:r>
      <w:r w:rsidRPr="003C334C">
        <w:rPr>
          <w:sz w:val="22"/>
          <w:szCs w:val="22"/>
        </w:rPr>
        <w:t>аявителя - физического лица, зарегистрированного в качестве индивидуального предпринимателя;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выписки из Единого государственного реестра недвижимости (ЕГРН) о земельном участке или земельных участках.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Документы и сведения, запрашиваемые посредством межведомственного информационного взаимодействия, могут быть представлены заявителем в уполномоченный орган (ДИЗО) по собственной инициативе путем обращения в соответствующий орган, в том числе посредством эл</w:t>
      </w:r>
      <w:r w:rsidRPr="003C334C">
        <w:rPr>
          <w:sz w:val="22"/>
          <w:szCs w:val="22"/>
        </w:rPr>
        <w:t>ектронных сервисов в сети "Интернет".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7 в ред. </w:t>
      </w:r>
      <w:hyperlink r:id="rId55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8. Способы получения заявителем документа, указанного в </w:t>
      </w:r>
      <w:hyperlink w:anchor="P130" w:tooltip="6.1. Заявление о предоставлении муниципальной услуги (далее - заявление, заявление о предоставлении муниципальной услуги) оформляется в соответствии с требованиями пункта 2 статьи 39.29 Земельного кодекса и подписывается лицом, от чьего имени оно составлено:">
        <w:r w:rsidRPr="003C334C">
          <w:rPr>
            <w:color w:val="0000FF"/>
            <w:sz w:val="22"/>
            <w:szCs w:val="22"/>
          </w:rPr>
          <w:t>подпункте 6.1 пункта 6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Форму (образец) заявления о предоставлении муниципальной услуги заявитель может получить: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месте обращения за предоставлением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8 в ред. </w:t>
      </w:r>
      <w:hyperlink r:id="rId56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</w:t>
        </w:r>
        <w:r w:rsidRPr="003C334C">
          <w:rPr>
            <w:color w:val="0000FF"/>
            <w:sz w:val="22"/>
            <w:szCs w:val="22"/>
          </w:rPr>
          <w:t>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9. По выбору заявителя заявление с приложением документов, указанных в </w:t>
      </w:r>
      <w:hyperlink w:anchor="P129" w:tooltip="6. Исчерпывающий перечень документов, необходимых для предоставления муниципальной услуги, установлен пунктом 1, подпунктами 1, 3, 4 пункта 3 статьи 39.29 Земельного кодекса.">
        <w:r w:rsidRPr="003C334C">
          <w:rPr>
            <w:color w:val="0000FF"/>
            <w:sz w:val="22"/>
            <w:szCs w:val="22"/>
          </w:rPr>
          <w:t>пункте 6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регламента, представляется в ДИЗО одним из следующих способов: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личном обращении в МФЦ на бумажном носителе;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почтовым</w:t>
      </w:r>
      <w:r w:rsidRPr="003C334C">
        <w:rPr>
          <w:sz w:val="22"/>
          <w:szCs w:val="22"/>
        </w:rPr>
        <w:t xml:space="preserve"> отправлением на почтовый адрес ДИЗО на бумажном носителе;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электронной форме посредством отправки через личный кабинет Единого портала (ЕПГУ) при наличии технической возможности.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9 в ред. </w:t>
      </w:r>
      <w:hyperlink r:id="rId57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7" w:name="P162"/>
      <w:bookmarkEnd w:id="7"/>
      <w:r w:rsidRPr="003C334C">
        <w:rPr>
          <w:sz w:val="22"/>
          <w:szCs w:val="22"/>
        </w:rPr>
        <w:t>10. Исчерпывающий перечень оснований для отказа в приеме документов, необходимых для предоставления муниципальной услу</w:t>
      </w:r>
      <w:r w:rsidRPr="003C334C">
        <w:rPr>
          <w:sz w:val="22"/>
          <w:szCs w:val="22"/>
        </w:rPr>
        <w:t>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подача документов в орган, не уполномоченный осуществлять прием документов, либо в полномочия, которого не входит предоставление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в заявлении отсутствуют сведения, необходимые для оказания услуги, предусмотренные требованиями</w:t>
      </w:r>
      <w:r w:rsidRPr="003C334C">
        <w:rPr>
          <w:sz w:val="22"/>
          <w:szCs w:val="22"/>
        </w:rPr>
        <w:t xml:space="preserve"> </w:t>
      </w:r>
      <w:hyperlink r:id="rId58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пункта 2 статьи 39.29</w:t>
        </w:r>
      </w:hyperlink>
      <w:r w:rsidRPr="003C334C">
        <w:rPr>
          <w:sz w:val="22"/>
          <w:szCs w:val="22"/>
        </w:rPr>
        <w:t xml:space="preserve"> Земельного кодекса;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3) к заявлению не приложены документы, предусмотренные </w:t>
      </w:r>
      <w:hyperlink r:id="rId59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пунктом 3 статьи 39.29</w:t>
        </w:r>
      </w:hyperlink>
      <w:r w:rsidRPr="003C334C">
        <w:rPr>
          <w:sz w:val="22"/>
          <w:szCs w:val="22"/>
        </w:rPr>
        <w:t xml:space="preserve"> Земельного кодекса;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4) документы исполнены карандашом, в документах имеются подчистки, приписки, зачеркнутые слова,</w:t>
      </w:r>
      <w:r w:rsidRPr="003C334C">
        <w:rPr>
          <w:sz w:val="22"/>
          <w:szCs w:val="22"/>
        </w:rPr>
        <w:t xml:space="preserve"> не заверенные в порядке, установленном законодательством Российской Федерации;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5) если не установлена личность лица, обратившегося за предоставлением муниципальной услуги, в </w:t>
      </w:r>
      <w:r w:rsidRPr="003C334C">
        <w:rPr>
          <w:sz w:val="22"/>
          <w:szCs w:val="22"/>
        </w:rPr>
        <w:lastRenderedPageBreak/>
        <w:t>том числе не предъявлен документ, удостоверяющий личность, или лицо, представляющ</w:t>
      </w:r>
      <w:r w:rsidRPr="003C334C">
        <w:rPr>
          <w:sz w:val="22"/>
          <w:szCs w:val="22"/>
        </w:rPr>
        <w:t>ее заявление и прилагаемые к нему документы, отказалось предъявить документ, удостоверяющий его личность;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6) представленные документы утратили силу на момент обращения заявителя с заявлением о предоставлении услуги (документ, удостоверяющий личность; докум</w:t>
      </w:r>
      <w:r w:rsidRPr="003C334C">
        <w:rPr>
          <w:sz w:val="22"/>
          <w:szCs w:val="22"/>
        </w:rPr>
        <w:t>ент, удостоверяющий полномочия представителя заявителя, в случае обращения за предоставлением услуги указанным лицом);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7) представленные в электронном виде документы содержат повреждения, наличие которых не позволяет в полном объеме использовать информацию</w:t>
      </w:r>
      <w:r w:rsidRPr="003C334C">
        <w:rPr>
          <w:sz w:val="22"/>
          <w:szCs w:val="22"/>
        </w:rPr>
        <w:t xml:space="preserve"> и сведения, содержащиеся в документах для предоставления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8) заявление и документы, необходимые для предоставления услуги, поданы в электронной форме с нарушением установленных требований;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9) выявлено несоблюдение установленных </w:t>
      </w:r>
      <w:hyperlink r:id="rId60" w:tooltip="Федеральный закон от 06.04.2011 N 63-ФЗ (ред. от 31.07.2025) &quot;Об электронной подписи&quot; {КонсультантПлюс}">
        <w:r w:rsidRPr="003C334C">
          <w:rPr>
            <w:color w:val="0000FF"/>
            <w:sz w:val="22"/>
            <w:szCs w:val="22"/>
          </w:rPr>
          <w:t>статьей 11</w:t>
        </w:r>
      </w:hyperlink>
      <w:r w:rsidRPr="003C334C">
        <w:rPr>
          <w:sz w:val="22"/>
          <w:szCs w:val="22"/>
        </w:rPr>
        <w:t xml:space="preserve"> Федерального закона от 06.04.2011 N 63</w:t>
      </w:r>
      <w:r w:rsidRPr="003C334C">
        <w:rPr>
          <w:sz w:val="22"/>
          <w:szCs w:val="22"/>
        </w:rPr>
        <w:t>-ФЗ "Об электронной подписи" условий признания действительности, усиленной квалифицированной электронной подписи;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10) наличие противоречивых сведений в заявлении и приложенных к нему документах;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11) документы не заверены в порядке, предусмотренном законода</w:t>
      </w:r>
      <w:r w:rsidRPr="003C334C">
        <w:rPr>
          <w:sz w:val="22"/>
          <w:szCs w:val="22"/>
        </w:rPr>
        <w:t>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12) прилагаемые документы не соответствуют требованиям законодательства Российско</w:t>
      </w:r>
      <w:r w:rsidRPr="003C334C">
        <w:rPr>
          <w:sz w:val="22"/>
          <w:szCs w:val="22"/>
        </w:rPr>
        <w:t>й Федерации.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10 в ред. </w:t>
      </w:r>
      <w:hyperlink r:id="rId61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8" w:name="P177"/>
      <w:bookmarkEnd w:id="8"/>
      <w:r w:rsidRPr="003C334C">
        <w:rPr>
          <w:sz w:val="22"/>
          <w:szCs w:val="22"/>
        </w:rPr>
        <w:t xml:space="preserve">11. Исчерпывающий перечень оснований для возврата заявления </w:t>
      </w:r>
      <w:r w:rsidRPr="003C334C">
        <w:rPr>
          <w:sz w:val="22"/>
          <w:szCs w:val="22"/>
        </w:rPr>
        <w:t xml:space="preserve">установлен </w:t>
      </w:r>
      <w:hyperlink r:id="rId62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пунктом 7 статьи 39.29</w:t>
        </w:r>
      </w:hyperlink>
      <w:r w:rsidRPr="003C334C">
        <w:rPr>
          <w:sz w:val="22"/>
          <w:szCs w:val="22"/>
        </w:rPr>
        <w:t xml:space="preserve"> Земельного кодекса.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11 в ред. </w:t>
      </w:r>
      <w:hyperlink r:id="rId63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12. Исчерпывающий перечень оснований для приостановления и (</w:t>
      </w:r>
      <w:r w:rsidRPr="003C334C">
        <w:rPr>
          <w:sz w:val="22"/>
          <w:szCs w:val="22"/>
        </w:rPr>
        <w:t>или) отказа в предоставлении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12.1. Исчерпывающий перечень оснований для приостановления в предоставлении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основания для приостановления предоставления муниципальной услуги действующим законодательством Российско</w:t>
      </w:r>
      <w:r w:rsidRPr="003C334C">
        <w:rPr>
          <w:sz w:val="22"/>
          <w:szCs w:val="22"/>
        </w:rPr>
        <w:t>й Федерации и Ханты-Мансийского автономного округа - Югры не предусмотрены.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9" w:name="P182"/>
      <w:bookmarkEnd w:id="9"/>
      <w:r w:rsidRPr="003C334C">
        <w:rPr>
          <w:sz w:val="22"/>
          <w:szCs w:val="22"/>
        </w:rPr>
        <w:t xml:space="preserve">12.2. Исчерпывающий перечень оснований для отказа в предоставлении муниципальной услуги установлен </w:t>
      </w:r>
      <w:hyperlink r:id="rId64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пунктами 9</w:t>
        </w:r>
      </w:hyperlink>
      <w:r w:rsidRPr="003C334C">
        <w:rPr>
          <w:sz w:val="22"/>
          <w:szCs w:val="22"/>
        </w:rPr>
        <w:t xml:space="preserve">, </w:t>
      </w:r>
      <w:hyperlink r:id="rId65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14 статьи 39.29</w:t>
        </w:r>
      </w:hyperlink>
      <w:r w:rsidRPr="003C334C">
        <w:rPr>
          <w:sz w:val="22"/>
          <w:szCs w:val="22"/>
        </w:rPr>
        <w:t xml:space="preserve"> Земельного кодекса.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(пп. 12.2 в</w:t>
      </w:r>
      <w:r w:rsidRPr="003C334C">
        <w:rPr>
          <w:sz w:val="22"/>
          <w:szCs w:val="22"/>
        </w:rPr>
        <w:t xml:space="preserve"> ред. </w:t>
      </w:r>
      <w:hyperlink r:id="rId66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13. Размер платы, взимаемой с заявителя при предоста</w:t>
      </w:r>
      <w:r w:rsidRPr="003C334C">
        <w:rPr>
          <w:sz w:val="22"/>
          <w:szCs w:val="22"/>
        </w:rPr>
        <w:t>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14. Максимальный срок ожидания в очереди (в случае обращения заявителя непосредственно в орган, предоставляющий муни</w:t>
      </w:r>
      <w:r w:rsidRPr="003C334C">
        <w:rPr>
          <w:sz w:val="22"/>
          <w:szCs w:val="22"/>
        </w:rPr>
        <w:t>ципальную услугу, или МФЦ) при подаче заявления о предоставлении муниципальной услуги и при получении результата муниципальной услуги составляет 15 минут.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14 в ред. </w:t>
      </w:r>
      <w:hyperlink r:id="rId67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10" w:name="P188"/>
      <w:bookmarkEnd w:id="10"/>
      <w:r w:rsidRPr="003C334C">
        <w:rPr>
          <w:sz w:val="22"/>
          <w:szCs w:val="22"/>
        </w:rPr>
        <w:t>15. Срок регистрации запроса заявителя о предоставлении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Письменные заявления, поступившие посредством почтового отправления</w:t>
      </w:r>
      <w:r w:rsidRPr="003C334C">
        <w:rPr>
          <w:sz w:val="22"/>
          <w:szCs w:val="22"/>
        </w:rPr>
        <w:t>, при личном обращении через МФЦ, Единого портала подлежат регистрации специалистом ДИЗО в ведомственной информационной системе в течение одного рабочего дня с момента их поступления в ДИЗО.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68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13.03.2024 N 1084)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Срок и порядок регистрации запроса заявителя о предоставлении муниципальной услуги работниками МФЦ осуществляется в</w:t>
      </w:r>
      <w:r w:rsidRPr="003C334C">
        <w:rPr>
          <w:sz w:val="22"/>
          <w:szCs w:val="22"/>
        </w:rPr>
        <w:t xml:space="preserve"> соответствии с регламентом работы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</w:t>
      </w:r>
      <w:r w:rsidRPr="003C334C">
        <w:rPr>
          <w:sz w:val="22"/>
          <w:szCs w:val="22"/>
        </w:rPr>
        <w:t xml:space="preserve">еречнем документов и (или) информации, необходимых для предоставления </w:t>
      </w:r>
      <w:r w:rsidRPr="003C334C">
        <w:rPr>
          <w:sz w:val="22"/>
          <w:szCs w:val="22"/>
        </w:rPr>
        <w:lastRenderedPageBreak/>
        <w:t>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16.1. Помещение,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Помещения, в кот</w:t>
      </w:r>
      <w:r w:rsidRPr="003C334C">
        <w:rPr>
          <w:sz w:val="22"/>
          <w:szCs w:val="22"/>
        </w:rPr>
        <w:t>орых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</w:t>
      </w:r>
      <w:r w:rsidRPr="003C334C">
        <w:rPr>
          <w:sz w:val="22"/>
          <w:szCs w:val="22"/>
        </w:rPr>
        <w:t xml:space="preserve"> указателями.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69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09.09.2026 N 9402)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Помещения МФЦ должны отвечать требов</w:t>
      </w:r>
      <w:r w:rsidRPr="003C334C">
        <w:rPr>
          <w:sz w:val="22"/>
          <w:szCs w:val="22"/>
        </w:rPr>
        <w:t xml:space="preserve">аниям, установленным в соответствии с </w:t>
      </w:r>
      <w:hyperlink r:id="rId70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</w:t>
      </w:r>
      <w:r w:rsidRPr="003C334C">
        <w:rPr>
          <w:sz w:val="22"/>
          <w:szCs w:val="22"/>
        </w:rPr>
        <w:t>оставления государственных и муниципальных услуг" (далее - постановление Правительства РФ от 22.12.2012 N 1376).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16.2. Зал ожидания, места для заполнения запросов о предоставлении муниципальной услуги должны соответствовать комфортным условиям для заявител</w:t>
      </w:r>
      <w:r w:rsidRPr="003C334C">
        <w:rPr>
          <w:sz w:val="22"/>
          <w:szCs w:val="22"/>
        </w:rPr>
        <w:t>ей, быть оборудованы информационными стендами, стульями, столами, обеспечены бланками заявлений.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16.3.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муниципальной услуги должно соответствовать оп</w:t>
      </w:r>
      <w:r w:rsidRPr="003C334C">
        <w:rPr>
          <w:sz w:val="22"/>
          <w:szCs w:val="22"/>
        </w:rPr>
        <w:t>тимальному зрительному восприятию этой информации заявителями.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1" w:tooltip="3.7. В местах обращения за предоставлением муниципальной услуги и на официальном портале размещается следующая информация:">
        <w:r w:rsidRPr="003C334C">
          <w:rPr>
            <w:color w:val="0000FF"/>
            <w:sz w:val="22"/>
            <w:szCs w:val="22"/>
          </w:rPr>
          <w:t>подпунктах 3.7</w:t>
        </w:r>
      </w:hyperlink>
      <w:r w:rsidRPr="003C334C">
        <w:rPr>
          <w:sz w:val="22"/>
          <w:szCs w:val="22"/>
        </w:rPr>
        <w:t xml:space="preserve">, </w:t>
      </w:r>
      <w:hyperlink w:anchor="P92" w:tooltip="3.8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т">
        <w:r w:rsidRPr="003C334C">
          <w:rPr>
            <w:color w:val="0000FF"/>
            <w:sz w:val="22"/>
            <w:szCs w:val="22"/>
          </w:rPr>
          <w:t>3.8 пункта 3 раздела 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16.4. При предоставлении муниципальной услуги соблюдаются требования,</w:t>
      </w:r>
      <w:r w:rsidRPr="003C334C">
        <w:rPr>
          <w:sz w:val="22"/>
          <w:szCs w:val="22"/>
        </w:rPr>
        <w:t xml:space="preserve"> установленные положениями Федерального </w:t>
      </w:r>
      <w:hyperlink r:id="rId71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закона</w:t>
        </w:r>
      </w:hyperlink>
      <w:r w:rsidRPr="003C334C">
        <w:rPr>
          <w:sz w:val="22"/>
          <w:szCs w:val="22"/>
        </w:rPr>
        <w:t xml:space="preserve"> от 24.11.1995 N 181-ФЗ "О социальной защите инвалидов в Российской Федерации".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16 в ред. </w:t>
      </w:r>
      <w:hyperlink r:id="rId72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17. Показатели доступности и качества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17.1. Показатели доступности: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получения муниципальной услуги и документов в</w:t>
      </w:r>
      <w:r w:rsidRPr="003C334C">
        <w:rPr>
          <w:sz w:val="22"/>
          <w:szCs w:val="22"/>
        </w:rPr>
        <w:t xml:space="preserve"> МФЦ, в электронной форме (при технической возможности);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технологий, сети "Интернет".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17.2. Показатели качества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минимально возможное количество взаимо</w:t>
      </w:r>
      <w:r w:rsidRPr="003C334C">
        <w:rPr>
          <w:sz w:val="22"/>
          <w:szCs w:val="22"/>
        </w:rPr>
        <w:t>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Мониторинг</w:t>
      </w:r>
      <w:r w:rsidRPr="003C334C">
        <w:rPr>
          <w:sz w:val="22"/>
          <w:szCs w:val="22"/>
        </w:rPr>
        <w:t xml:space="preserve"> качества предоставления муниципальных услуг проводится в соответствии с </w:t>
      </w:r>
      <w:hyperlink r:id="rId73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25.05.2022 N 951 "О мон</w:t>
      </w:r>
      <w:r w:rsidRPr="003C334C">
        <w:rPr>
          <w:sz w:val="22"/>
          <w:szCs w:val="22"/>
        </w:rPr>
        <w:t>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"Единый портал государственных и муниципальных услуг (функций</w:t>
      </w:r>
      <w:r w:rsidRPr="003C334C">
        <w:rPr>
          <w:sz w:val="22"/>
          <w:szCs w:val="22"/>
        </w:rPr>
        <w:t>)".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17 в ред. </w:t>
      </w:r>
      <w:hyperlink r:id="rId74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18. Иные требования, в том числе учитыва</w:t>
      </w:r>
      <w:r w:rsidRPr="003C334C">
        <w:rPr>
          <w:sz w:val="22"/>
          <w:szCs w:val="22"/>
        </w:rPr>
        <w:t>ющие особенности предоставления муниципальной услуги в электронной форме и в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18.1. Предоставление муниципальной услуги по экстерриториальному принципу осуществляется в </w:t>
      </w:r>
      <w:r w:rsidRPr="003C334C">
        <w:rPr>
          <w:sz w:val="22"/>
          <w:szCs w:val="22"/>
        </w:rPr>
        <w:lastRenderedPageBreak/>
        <w:t>части обеспечения возможности предоставления муниципальной услуги посредством Едино</w:t>
      </w:r>
      <w:r w:rsidRPr="003C334C">
        <w:rPr>
          <w:sz w:val="22"/>
          <w:szCs w:val="22"/>
        </w:rPr>
        <w:t>го портала и через МФЦ.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18.1 в ред. </w:t>
      </w:r>
      <w:hyperlink r:id="rId75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18.2. Особенности</w:t>
      </w:r>
      <w:r w:rsidRPr="003C334C">
        <w:rPr>
          <w:sz w:val="22"/>
          <w:szCs w:val="22"/>
        </w:rPr>
        <w:t xml:space="preserve"> предоставления муниципальной услуги в МФЦ, устанавливаются в соответствии с </w:t>
      </w:r>
      <w:hyperlink r:id="rId7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РФ от 22.12.2012 N 1376: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МФЦ организует предоставление государственных и муниципа</w:t>
      </w:r>
      <w:r w:rsidRPr="003C334C">
        <w:rPr>
          <w:sz w:val="22"/>
          <w:szCs w:val="22"/>
        </w:rPr>
        <w:t>льных услуг по принципу "одного окна" в соответствии с соглашениями о взаимодействии с федеральными органами исполнительной власти, органами государственных внебюджетных фондов, исполнительными органами субъектов Российской Федерации, органами местного сам</w:t>
      </w:r>
      <w:r w:rsidRPr="003C334C">
        <w:rPr>
          <w:sz w:val="22"/>
          <w:szCs w:val="22"/>
        </w:rPr>
        <w:t>оуправления;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</w:t>
      </w:r>
      <w:r w:rsidRPr="003C334C">
        <w:rPr>
          <w:sz w:val="22"/>
          <w:szCs w:val="22"/>
        </w:rPr>
        <w:t>я предоставления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субъекта Росс</w:t>
      </w:r>
      <w:r w:rsidRPr="003C334C">
        <w:rPr>
          <w:sz w:val="22"/>
          <w:szCs w:val="22"/>
        </w:rPr>
        <w:t>ийской Федерации.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18.2 в ред. </w:t>
      </w:r>
      <w:hyperlink r:id="rId77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23.03.2023 N 1483)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18.3. Особенности предо</w:t>
      </w:r>
      <w:r w:rsidRPr="003C334C">
        <w:rPr>
          <w:sz w:val="22"/>
          <w:szCs w:val="22"/>
        </w:rPr>
        <w:t xml:space="preserve">ставления муниципальной услуги в электронной форме устанавливаются в соответствии с </w:t>
      </w:r>
      <w:hyperlink r:id="rId78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26.03.2016 N 236 "О требованиях к предоставлению в электронной форме государственных и муниц</w:t>
      </w:r>
      <w:r w:rsidRPr="003C334C">
        <w:rPr>
          <w:sz w:val="22"/>
          <w:szCs w:val="22"/>
        </w:rPr>
        <w:t>ипальных услуг", приказом Департамента информационных технологий Ханты-Мансийского автономного округа - Югры от 12.08.2019 N 08-Пр-180 "Об одобрении состава действий, которые включаются в административные регламенты предоставления государственных и муницип</w:t>
      </w:r>
      <w:r w:rsidRPr="003C334C">
        <w:rPr>
          <w:sz w:val="22"/>
          <w:szCs w:val="22"/>
        </w:rPr>
        <w:t>альных услуг", при наличии технической возможности предоставления муниципальной услуги в электронной форме.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При определении особенностей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79" w:tooltip="Федеральный закон от 06.04.2011 N 63-ФЗ (ред. от 31.07.2025) &quot;Об электронной подписи&quot; {КонсультантПлюс}">
        <w:r w:rsidRPr="003C334C">
          <w:rPr>
            <w:color w:val="0000FF"/>
            <w:sz w:val="22"/>
            <w:szCs w:val="22"/>
          </w:rPr>
          <w:t>законом</w:t>
        </w:r>
      </w:hyperlink>
      <w:r w:rsidRPr="003C334C">
        <w:rPr>
          <w:sz w:val="22"/>
          <w:szCs w:val="22"/>
        </w:rPr>
        <w:t xml:space="preserve"> от 06.04.2011 N 63-ФЗ "Об электронной подписи", </w:t>
      </w:r>
      <w:hyperlink r:id="rId80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</w:t>
      </w:r>
      <w:r w:rsidRPr="003C334C">
        <w:rPr>
          <w:sz w:val="22"/>
          <w:szCs w:val="22"/>
        </w:rPr>
        <w:t>ственных и муниципальных услуг".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В случае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81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18.03.2015 N 250 "Об утверждении требований к составлению и выдаче заявителям документов на бумажном носителе, подтверждающих содержание э</w:t>
      </w:r>
      <w:r w:rsidRPr="003C334C">
        <w:rPr>
          <w:sz w:val="22"/>
          <w:szCs w:val="22"/>
        </w:rPr>
        <w:t>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</w:t>
      </w:r>
      <w:r w:rsidRPr="003C334C">
        <w:rPr>
          <w:sz w:val="22"/>
          <w:szCs w:val="22"/>
        </w:rPr>
        <w:t>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</w:t>
      </w:r>
      <w:r w:rsidRPr="003C334C">
        <w:rPr>
          <w:sz w:val="22"/>
          <w:szCs w:val="22"/>
        </w:rPr>
        <w:t>ой и коммуникационной инфраструктуры, документов, включая составление на бумажном носителе и заверение выписок из указанных информационных систем".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Порядок и способы подачи документов в электронной форме определены </w:t>
      </w:r>
      <w:hyperlink r:id="rId82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">
        <w:r w:rsidRPr="003C334C">
          <w:rPr>
            <w:color w:val="0000FF"/>
            <w:sz w:val="22"/>
            <w:szCs w:val="22"/>
          </w:rPr>
          <w:t>приказом</w:t>
        </w:r>
      </w:hyperlink>
      <w:r w:rsidRPr="003C334C">
        <w:rPr>
          <w:sz w:val="22"/>
          <w:szCs w:val="22"/>
        </w:rPr>
        <w:t xml:space="preserve"> Министерства экономического развития Российской Федерации от 14.01.2015 N 7 "Об утверждении порядка и способов подачи заявлений об утверждении схемы расположения земельного участка и</w:t>
      </w:r>
      <w:r w:rsidRPr="003C334C">
        <w:rPr>
          <w:sz w:val="22"/>
          <w:szCs w:val="22"/>
        </w:rPr>
        <w:t>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</w:t>
      </w:r>
      <w:r w:rsidRPr="003C334C">
        <w:rPr>
          <w:sz w:val="22"/>
          <w:szCs w:val="22"/>
        </w:rPr>
        <w:t>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</w:t>
      </w:r>
      <w:r w:rsidRPr="003C334C">
        <w:rPr>
          <w:sz w:val="22"/>
          <w:szCs w:val="22"/>
        </w:rPr>
        <w:t xml:space="preserve">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</w:t>
      </w:r>
      <w:r w:rsidRPr="003C334C">
        <w:rPr>
          <w:sz w:val="22"/>
          <w:szCs w:val="22"/>
        </w:rPr>
        <w:lastRenderedPageBreak/>
        <w:t>земельных участков, находящихся в частной собственности, в форме элект</w:t>
      </w:r>
      <w:r w:rsidRPr="003C334C">
        <w:rPr>
          <w:sz w:val="22"/>
          <w:szCs w:val="22"/>
        </w:rPr>
        <w:t>ронных документов с использованием информационно-телекоммуникационной сети "Интернет", а также требований к их формату".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18.3 в ред. </w:t>
      </w:r>
      <w:hyperlink r:id="rId83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18 в ред. </w:t>
      </w:r>
      <w:hyperlink r:id="rId84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</w:t>
      </w:r>
      <w:r w:rsidRPr="003C334C">
        <w:rPr>
          <w:sz w:val="22"/>
          <w:szCs w:val="22"/>
        </w:rPr>
        <w:t>орода Сургута от 05.04.2022 N 2664)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19. Органы, предоставляющие государственные услуги, и органы, предоставляющие муниципальные услуги, не вправе требовать от заявителя представления документов и информации или осуществления действий, указанных в </w:t>
      </w:r>
      <w:hyperlink r:id="rId8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части 1 статьи 7</w:t>
        </w:r>
      </w:hyperlink>
      <w:r w:rsidRPr="003C334C">
        <w:rPr>
          <w:sz w:val="22"/>
          <w:szCs w:val="22"/>
        </w:rPr>
        <w:t xml:space="preserve"> Закона от 27.07.2010 N 210-ФЗ.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19 в ред. </w:t>
      </w:r>
      <w:hyperlink r:id="rId86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</w:t>
      </w:r>
      <w:r w:rsidRPr="003C334C">
        <w:rPr>
          <w:sz w:val="22"/>
          <w:szCs w:val="22"/>
        </w:rPr>
        <w:t>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20. Услуги, необходимые и обязательные для предоставления муниципальной услуги отсутствуют.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20 введен </w:t>
      </w:r>
      <w:hyperlink r:id="rId87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</w:t>
        </w:r>
        <w:r w:rsidRPr="003C334C">
          <w:rPr>
            <w:color w:val="0000FF"/>
            <w:sz w:val="22"/>
            <w:szCs w:val="22"/>
          </w:rPr>
          <w:t>ением</w:t>
        </w:r>
      </w:hyperlink>
      <w:r w:rsidRPr="003C334C">
        <w:rPr>
          <w:sz w:val="22"/>
          <w:szCs w:val="22"/>
        </w:rPr>
        <w:t xml:space="preserve"> Администрации города Сургута от 23.03.2023 N 1483)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21. Перечень информационных систем, используемых уполномоченным органом для предоставления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ЕПГУ; Федеральная государственная информационная система досудебного (внесудебного) </w:t>
      </w:r>
      <w:r w:rsidRPr="003C334C">
        <w:rPr>
          <w:sz w:val="22"/>
          <w:szCs w:val="22"/>
        </w:rPr>
        <w:t>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АИС "Единое окно "ДИЗО"; КАС</w:t>
      </w:r>
      <w:r w:rsidRPr="003C334C">
        <w:rPr>
          <w:sz w:val="22"/>
          <w:szCs w:val="22"/>
        </w:rPr>
        <w:t xml:space="preserve"> "ЗИО г. Сургута".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21 в ред. </w:t>
      </w:r>
      <w:hyperlink r:id="rId88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22. Случаи предоставления муниципальной услуги в упреждающем (проактивном) режиме административным регламентом не предусмотрены.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22 введен </w:t>
      </w:r>
      <w:hyperlink r:id="rId89" w:tooltip="Постановление Администрации города Сургута от 23.03.2023 N 1483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Сургута от 23.03.2023 N 1483)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23. Формы документов при предоставлении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форма запроса о предоставлении соответствующей услуги (заявления о предоставлении муниципальной услуги) пр</w:t>
      </w:r>
      <w:r w:rsidRPr="003C334C">
        <w:rPr>
          <w:sz w:val="22"/>
          <w:szCs w:val="22"/>
        </w:rPr>
        <w:t>иведена в приложении к настоящему административному регламенту;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90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3C334C">
          <w:rPr>
            <w:color w:val="0000FF"/>
            <w:sz w:val="22"/>
            <w:szCs w:val="22"/>
          </w:rPr>
          <w:t>Инструкцией</w:t>
        </w:r>
      </w:hyperlink>
      <w:r w:rsidRPr="003C334C">
        <w:rPr>
          <w:sz w:val="22"/>
          <w:szCs w:val="22"/>
        </w:rPr>
        <w:t xml:space="preserve"> по делопроизводству в Администрации города, утвержденной распоряжением Администрации города от 31.01.2014 N 193;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указанием на описание опечаток и ошибок и необходимость их исправления;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форма заявл</w:t>
      </w:r>
      <w:r w:rsidRPr="003C334C">
        <w:rPr>
          <w:sz w:val="22"/>
          <w:szCs w:val="22"/>
        </w:rPr>
        <w:t>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 даты, способа подачи заявления о предоставлении муниципальной услуги, с указанием на</w:t>
      </w:r>
      <w:r w:rsidRPr="003C334C">
        <w:rPr>
          <w:sz w:val="22"/>
          <w:szCs w:val="22"/>
        </w:rPr>
        <w:t xml:space="preserve"> прекращение предоставления муниципальной услуги.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23 в ред. </w:t>
      </w:r>
      <w:hyperlink r:id="rId91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</w:t>
      </w:r>
      <w:r w:rsidRPr="003C334C">
        <w:rPr>
          <w:sz w:val="22"/>
          <w:szCs w:val="22"/>
        </w:rPr>
        <w:t>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24. Утратил силу. - </w:t>
      </w:r>
      <w:hyperlink r:id="rId92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25 - 27. Утратили силу. - </w:t>
      </w:r>
      <w:hyperlink r:id="rId93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4740.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1" w:name="P243"/>
      <w:bookmarkEnd w:id="11"/>
      <w:r w:rsidRPr="003C334C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АДМИН</w:t>
      </w:r>
      <w:r w:rsidRPr="003C334C">
        <w:rPr>
          <w:rFonts w:ascii="Times New Roman" w:hAnsi="Times New Roman" w:cs="Times New Roman"/>
          <w:sz w:val="22"/>
          <w:szCs w:val="22"/>
        </w:rPr>
        <w:t>ИСТРАТИВНЫХ ПРОЦЕДУР, ТРЕБОВАНИЯ К ПОРЯДКУ ИХ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1. Предоставление муниципальной услуги включает в се</w:t>
      </w:r>
      <w:r w:rsidRPr="003C334C">
        <w:rPr>
          <w:sz w:val="22"/>
          <w:szCs w:val="22"/>
        </w:rPr>
        <w:t>бя следующие административные процедуры: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подготовка и принятие решения о перераспределении земельных участков;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</w:t>
      </w:r>
      <w:r w:rsidRPr="003C334C">
        <w:rPr>
          <w:sz w:val="22"/>
          <w:szCs w:val="22"/>
        </w:rPr>
        <w:t xml:space="preserve"> выдача (направление) результата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При поступлении документов в электронной форме через ЕПГУ административные процедуры </w:t>
      </w:r>
      <w:r w:rsidRPr="003C334C">
        <w:rPr>
          <w:sz w:val="22"/>
          <w:szCs w:val="22"/>
        </w:rPr>
        <w:lastRenderedPageBreak/>
        <w:t xml:space="preserve">осуществляются в соответствии с особенностями, установленными </w:t>
      </w:r>
      <w:hyperlink w:anchor="P374" w:tooltip="7. Особенности выполнения административных процедур (действий) при предоставлении муниципальной услуги в электронной форме.">
        <w:r w:rsidRPr="003C334C">
          <w:rPr>
            <w:color w:val="0000FF"/>
            <w:sz w:val="22"/>
            <w:szCs w:val="22"/>
          </w:rPr>
          <w:t>пунктом 7 раздела III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 в ред. </w:t>
      </w:r>
      <w:hyperlink r:id="rId94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2.2. Сведения о должностных лицах, ответственных за выполнение административной процедуры: работник МФЦ; работник ХЭУ; работни</w:t>
      </w:r>
      <w:r w:rsidRPr="003C334C">
        <w:rPr>
          <w:sz w:val="22"/>
          <w:szCs w:val="22"/>
        </w:rPr>
        <w:t>к ДИЗО, ответственный за проверку, регистрацию заявления, формирование и направление межведомственных запросов; руководитель ДИЗО.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12" w:name="P259"/>
      <w:bookmarkEnd w:id="12"/>
      <w:r w:rsidRPr="003C334C">
        <w:rPr>
          <w:sz w:val="22"/>
          <w:szCs w:val="22"/>
        </w:rPr>
        <w:t>2.3. Содержание административных действий, входящих в состав административной процедуры: прием и регистрация заявления о пред</w:t>
      </w:r>
      <w:r w:rsidRPr="003C334C">
        <w:rPr>
          <w:sz w:val="22"/>
          <w:szCs w:val="22"/>
        </w:rPr>
        <w:t>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города способами, указанными в настоящем административном регламенте, принимаются: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при поступлении почтой или из МФЦ </w:t>
      </w:r>
      <w:r w:rsidRPr="003C334C">
        <w:rPr>
          <w:sz w:val="22"/>
          <w:szCs w:val="22"/>
        </w:rPr>
        <w:t>работником ХЭУ для передачи работнику ДИЗО;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поступлении через ЕПГУ работником ДИЗО.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2.3.1. При личном обращении заявителя в МФЦ работник МФЦ осуществляет следующие действия, в том числе установленные </w:t>
      </w:r>
      <w:hyperlink r:id="rId9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статьей 16</w:t>
        </w:r>
      </w:hyperlink>
      <w:r w:rsidRPr="003C334C">
        <w:rPr>
          <w:sz w:val="22"/>
          <w:szCs w:val="22"/>
        </w:rPr>
        <w:t xml:space="preserve"> Закона от 27.07.2010 N 21</w:t>
      </w:r>
      <w:r w:rsidRPr="003C334C">
        <w:rPr>
          <w:sz w:val="22"/>
          <w:szCs w:val="22"/>
        </w:rPr>
        <w:t xml:space="preserve">0-ФЗ, </w:t>
      </w:r>
      <w:hyperlink r:id="rId9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пунктом 3(4)</w:t>
        </w:r>
      </w:hyperlink>
      <w:r w:rsidRPr="003C334C">
        <w:rPr>
          <w:sz w:val="22"/>
          <w:szCs w:val="22"/>
        </w:rPr>
        <w:t xml:space="preserve"> приложения к постановлению Правительства РФ от 22.12.2012 N 1376: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97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устанавливает предмет обращения;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</w:t>
      </w:r>
      <w:r w:rsidRPr="003C334C">
        <w:rPr>
          <w:sz w:val="22"/>
          <w:szCs w:val="22"/>
        </w:rPr>
        <w:t xml:space="preserve">фикацию, аутентификацию с использованием информационных систем, указанных в </w:t>
      </w:r>
      <w:hyperlink r:id="rId9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частях 10</w:t>
        </w:r>
      </w:hyperlink>
      <w:r w:rsidRPr="003C334C">
        <w:rPr>
          <w:sz w:val="22"/>
          <w:szCs w:val="22"/>
        </w:rPr>
        <w:t xml:space="preserve">, </w:t>
      </w:r>
      <w:hyperlink r:id="rId9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11 статьи 7</w:t>
        </w:r>
      </w:hyperlink>
      <w:r w:rsidRPr="003C334C">
        <w:rPr>
          <w:sz w:val="22"/>
          <w:szCs w:val="22"/>
        </w:rPr>
        <w:t xml:space="preserve"> Закона от 27.07.2010 N 210-ФЗ, совершает иные действия, установленные Соглашением о взаимодействии между МФЦ и Администрацией </w:t>
      </w:r>
      <w:r w:rsidRPr="003C334C">
        <w:rPr>
          <w:sz w:val="22"/>
          <w:szCs w:val="22"/>
        </w:rPr>
        <w:t>города;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проверяет наличие всех необходимых документов исходя из </w:t>
      </w:r>
      <w:r w:rsidRPr="003C334C">
        <w:rPr>
          <w:sz w:val="22"/>
          <w:szCs w:val="22"/>
        </w:rPr>
        <w:t xml:space="preserve">исчерпывающего перечня документов, установленного </w:t>
      </w:r>
      <w:hyperlink w:anchor="P129" w:tooltip="6. Исчерпывающий перечень документов, необходимых для предоставления муниципальной услуги, установлен пунктом 1, подпунктами 1, 3, 4 пункта 3 статьи 39.29 Земельного кодекса.">
        <w:r w:rsidRPr="003C334C">
          <w:rPr>
            <w:color w:val="0000FF"/>
            <w:sz w:val="22"/>
            <w:szCs w:val="22"/>
          </w:rPr>
          <w:t>пунктом 6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соответствие копий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представленные докум</w:t>
      </w:r>
      <w:r w:rsidRPr="003C334C">
        <w:rPr>
          <w:sz w:val="22"/>
          <w:szCs w:val="22"/>
        </w:rPr>
        <w:t>енты на соответствие требованиям действующего законодательства Российской Федерации, и иным 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</w:t>
      </w:r>
      <w:r w:rsidRPr="003C334C">
        <w:rPr>
          <w:sz w:val="22"/>
          <w:szCs w:val="22"/>
        </w:rPr>
        <w:t>й и юридический адреса, ИНН, ОГРН, фамилия,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</w:t>
      </w:r>
      <w:r w:rsidRPr="003C334C">
        <w:rPr>
          <w:sz w:val="22"/>
          <w:szCs w:val="22"/>
        </w:rPr>
        <w:t>, зачеркнутых слов, не заверенных в установленном порядке, документы не исполнены карандашом;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3C334C">
          <w:rPr>
            <w:color w:val="0000FF"/>
            <w:sz w:val="22"/>
            <w:szCs w:val="22"/>
          </w:rPr>
          <w:t>пункте 10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наличии в представленных документах оснований для отказа в приеме документ</w:t>
      </w:r>
      <w:r w:rsidRPr="003C334C">
        <w:rPr>
          <w:sz w:val="22"/>
          <w:szCs w:val="22"/>
        </w:rPr>
        <w:t xml:space="preserve">ов,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3C334C">
          <w:rPr>
            <w:color w:val="0000FF"/>
            <w:sz w:val="22"/>
            <w:szCs w:val="22"/>
          </w:rPr>
          <w:t>пункте 10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регламента, устно уведомляет заявите</w:t>
      </w:r>
      <w:r w:rsidRPr="003C334C">
        <w:rPr>
          <w:sz w:val="22"/>
          <w:szCs w:val="22"/>
        </w:rPr>
        <w:t>ля об отказе в приеме с разъяснением выявленных недостатков и предлагает принять меры по их устранению;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формирует опись документов, копия описи вручается заявителю;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готовит персональные дела заявителей, передает курьеру для направления либо направляет </w:t>
      </w:r>
      <w:r w:rsidRPr="003C334C">
        <w:rPr>
          <w:sz w:val="22"/>
          <w:szCs w:val="22"/>
        </w:rPr>
        <w:t>непосредственно по защищенному электронному каналу связи в Администрацию города (при наличии возможности электронного документооборота между МФЦ и Администрацией города).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100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регламенте, работник ДИЗО, ответственный за</w:t>
      </w:r>
      <w:r w:rsidRPr="003C334C">
        <w:rPr>
          <w:sz w:val="22"/>
          <w:szCs w:val="22"/>
        </w:rPr>
        <w:t xml:space="preserve"> проверку, регистрацию заявления, формирование и </w:t>
      </w:r>
      <w:r w:rsidRPr="003C334C">
        <w:rPr>
          <w:sz w:val="22"/>
          <w:szCs w:val="22"/>
        </w:rPr>
        <w:lastRenderedPageBreak/>
        <w:t>направление межведомственных запросов, осуществляет следующие действия: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устанавливает предмет обращения;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полномочия заявит</w:t>
      </w:r>
      <w:r w:rsidRPr="003C334C">
        <w:rPr>
          <w:sz w:val="22"/>
          <w:szCs w:val="22"/>
        </w:rPr>
        <w:t>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проверяет наличие всех необходимых документов исходя из исчерпывающего перечня документов, ус</w:t>
      </w:r>
      <w:r w:rsidRPr="003C334C">
        <w:rPr>
          <w:sz w:val="22"/>
          <w:szCs w:val="22"/>
        </w:rPr>
        <w:t xml:space="preserve">тановленного </w:t>
      </w:r>
      <w:hyperlink w:anchor="P129" w:tooltip="6. Исчерпывающий перечень документов, необходимых для предоставления муниципальной услуги, установлен пунктом 1, подпунктами 1, 3, 4 пункта 3 статьи 39.29 Земельного кодекса.">
        <w:r w:rsidRPr="003C334C">
          <w:rPr>
            <w:color w:val="0000FF"/>
            <w:sz w:val="22"/>
            <w:szCs w:val="22"/>
          </w:rPr>
          <w:t>пунктом 6 раздела II</w:t>
        </w:r>
      </w:hyperlink>
      <w:r w:rsidRPr="003C334C">
        <w:rPr>
          <w:sz w:val="22"/>
          <w:szCs w:val="22"/>
        </w:rPr>
        <w:t xml:space="preserve"> настоящего адми</w:t>
      </w:r>
      <w:r w:rsidRPr="003C334C">
        <w:rPr>
          <w:sz w:val="22"/>
          <w:szCs w:val="22"/>
        </w:rPr>
        <w:t>нистративного регламента;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</w:t>
      </w:r>
      <w:r w:rsidRPr="003C334C">
        <w:rPr>
          <w:sz w:val="22"/>
          <w:szCs w:val="22"/>
        </w:rPr>
        <w:t>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проводит анализ</w:t>
      </w:r>
      <w:r w:rsidRPr="003C334C">
        <w:rPr>
          <w:sz w:val="22"/>
          <w:szCs w:val="22"/>
        </w:rPr>
        <w:t xml:space="preserve"> заявления и документов на наличие оснований для отказа в приеме документов, возврата заявления, указанных в </w:t>
      </w:r>
      <w:hyperlink w:anchor="P162" w:tooltip="10. Исчерпывающий перечень оснований для отказа в приеме документов, необходимых для предоставления муниципальной услуги:">
        <w:r w:rsidRPr="003C334C">
          <w:rPr>
            <w:color w:val="0000FF"/>
            <w:sz w:val="22"/>
            <w:szCs w:val="22"/>
          </w:rPr>
          <w:t>пунктах 10</w:t>
        </w:r>
      </w:hyperlink>
      <w:r w:rsidRPr="003C334C">
        <w:rPr>
          <w:sz w:val="22"/>
          <w:szCs w:val="22"/>
        </w:rPr>
        <w:t xml:space="preserve">, </w:t>
      </w:r>
      <w:hyperlink w:anchor="P177" w:tooltip="11. Исчерпывающий перечень оснований для возврата заявления установлен пунктом 7 статьи 39.29 Земельного кодекса.">
        <w:r w:rsidRPr="003C334C">
          <w:rPr>
            <w:color w:val="0000FF"/>
            <w:sz w:val="22"/>
            <w:szCs w:val="22"/>
          </w:rPr>
          <w:t>11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 (далее - отказ в приеме, возврат заяв</w:t>
      </w:r>
      <w:r w:rsidRPr="003C334C">
        <w:rPr>
          <w:sz w:val="22"/>
          <w:szCs w:val="22"/>
        </w:rPr>
        <w:t>ления);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при наличии ос</w:t>
      </w:r>
      <w:r w:rsidRPr="003C334C">
        <w:rPr>
          <w:sz w:val="22"/>
          <w:szCs w:val="22"/>
        </w:rPr>
        <w:t>нований для отказа в приеме: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курьером (через работника ХЭУ) с прилож</w:t>
      </w:r>
      <w:r w:rsidRPr="003C334C">
        <w:rPr>
          <w:sz w:val="22"/>
          <w:szCs w:val="22"/>
        </w:rPr>
        <w:t>ением реестра (в реестре указываются следующие сведения: дата составления реестра, N п/п, заявитель/ номер дела МФЦ, причины отказа, наименование документа, количество документов, Ф.И.О. работника ДИЗО, Ф.И.О. работника МФЦ);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непосредственно по защищенно</w:t>
      </w:r>
      <w:r w:rsidRPr="003C334C">
        <w:rPr>
          <w:sz w:val="22"/>
          <w:szCs w:val="22"/>
        </w:rPr>
        <w:t>му электронному каналу связи (при наличии возможности электронного документооборота между МФЦ и Администрацией города).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случае поступления документов через ЕПГУ формирует и направляет решение об отказе в приеме в электронной форме заявителю.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 случае пос</w:t>
      </w:r>
      <w:r w:rsidRPr="003C334C">
        <w:rPr>
          <w:sz w:val="22"/>
          <w:szCs w:val="22"/>
        </w:rPr>
        <w:t>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</w:t>
      </w:r>
      <w:r w:rsidRPr="003C334C">
        <w:rPr>
          <w:sz w:val="22"/>
          <w:szCs w:val="22"/>
        </w:rPr>
        <w:t>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при наличии оснований для возврата заявления: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готовит проект решения о возврате заявления, который оформляется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направляет работнику ХЭУ подписанное реше</w:t>
      </w:r>
      <w:r w:rsidRPr="003C334C">
        <w:rPr>
          <w:sz w:val="22"/>
          <w:szCs w:val="22"/>
        </w:rPr>
        <w:t>ние о возврате заявления для регистрации в электронном документообороте;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случае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</w:t>
      </w:r>
      <w:r w:rsidRPr="003C334C">
        <w:rPr>
          <w:sz w:val="22"/>
          <w:szCs w:val="22"/>
        </w:rPr>
        <w:t>с описью вложения, уведомлением о вручении, либо реестром);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2.3.3 в ред. </w:t>
      </w:r>
      <w:hyperlink r:id="rId101" w:tooltip="Постановление Администрации города Сургута от 09.09.2026 N 9402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09.09.2026 N 9402)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2.3.4. Максимальный срок по отказу в приеме - 10 календарных дн</w:t>
      </w:r>
      <w:r w:rsidRPr="003C334C">
        <w:rPr>
          <w:sz w:val="22"/>
          <w:szCs w:val="22"/>
        </w:rPr>
        <w:t xml:space="preserve">ей (с момента поступления заявления в ДИЗО), максимальный срок по возврату заявления установлен </w:t>
      </w:r>
      <w:hyperlink r:id="rId102" w:tooltip="&quot;Земельный кодекс Российской Федерации&quot; от 25.10.2001 N 136-ФЗ (ред. от 04.08.2026) (с изм. и доп., вступ. в силу с 01.09.2026) {КонсультантПлюс}">
        <w:r w:rsidRPr="003C334C">
          <w:rPr>
            <w:color w:val="0000FF"/>
            <w:sz w:val="22"/>
            <w:szCs w:val="22"/>
          </w:rPr>
          <w:t>пунктом 7 статьи 39.29</w:t>
        </w:r>
      </w:hyperlink>
      <w:r w:rsidRPr="003C334C">
        <w:rPr>
          <w:sz w:val="22"/>
          <w:szCs w:val="22"/>
        </w:rPr>
        <w:t xml:space="preserve"> Земельного кодекса.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2.3.4 в ред. </w:t>
      </w:r>
      <w:hyperlink r:id="rId103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lastRenderedPageBreak/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</w:t>
      </w:r>
      <w:r w:rsidRPr="003C334C">
        <w:rPr>
          <w:sz w:val="22"/>
          <w:szCs w:val="22"/>
        </w:rPr>
        <w:t>ия документов и присоединения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2.4. Максимальный сро</w:t>
      </w:r>
      <w:r w:rsidRPr="003C334C">
        <w:rPr>
          <w:sz w:val="22"/>
          <w:szCs w:val="22"/>
        </w:rPr>
        <w:t xml:space="preserve">к выполнения административной процедуры: один рабочий день с даты поступления в ДИЗО заявления и документов, указанных в </w:t>
      </w:r>
      <w:hyperlink w:anchor="P129" w:tooltip="6. Исчерпывающий перечень документов, необходимых для предоставления муниципальной услуги, установлен пунктом 1, подпунктами 1, 3, 4 пункта 3 статьи 39.29 Земельного кодекса.">
        <w:r w:rsidRPr="003C334C">
          <w:rPr>
            <w:color w:val="0000FF"/>
            <w:sz w:val="22"/>
            <w:szCs w:val="22"/>
          </w:rPr>
          <w:t>пункте 6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29" w:tooltip="6. Исчерпывающий перечень документов, необходимых для предоставления муниципальной услуги, установлен пунктом 1, подпунктами 1, 3, 4 пункта 3 статьи 39.29 Земельного кодекса.">
        <w:r w:rsidRPr="003C334C">
          <w:rPr>
            <w:color w:val="0000FF"/>
            <w:sz w:val="22"/>
            <w:szCs w:val="22"/>
          </w:rPr>
          <w:t>пункте 6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</w:t>
      </w:r>
      <w:r w:rsidRPr="003C334C">
        <w:rPr>
          <w:sz w:val="22"/>
          <w:szCs w:val="22"/>
        </w:rPr>
        <w:t>нта, отсутствие оснований для отказа в приеме, возврата заявления.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2.7. Способ фиксации результата административной процедуры: созд</w:t>
      </w:r>
      <w:r w:rsidRPr="003C334C">
        <w:rPr>
          <w:sz w:val="22"/>
          <w:szCs w:val="22"/>
        </w:rPr>
        <w:t>ание электронного дела о предоставлении муниципальной услуги в ведомственной информационной системе.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2 в ред. </w:t>
      </w:r>
      <w:hyperlink r:id="rId104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 Проверка документов, межведомственное информационное взаимодействие.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</w:t>
      </w:r>
      <w:r w:rsidRPr="003C334C">
        <w:rPr>
          <w:sz w:val="22"/>
          <w:szCs w:val="22"/>
        </w:rPr>
        <w:t>.1. Основание для начала проведения административной процедуры: зарегистрированное заявление о предоставлении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3.2. Сведения о должностных лицах, ответственных за выполнение административной процедуры: работник ДИЗО, ответственный за п</w:t>
      </w:r>
      <w:r w:rsidRPr="003C334C">
        <w:rPr>
          <w:sz w:val="22"/>
          <w:szCs w:val="22"/>
        </w:rPr>
        <w:t>роверку, регистрацию заявления, формирование и направление межведомственных запросов, работник ХЭУ, работник ДАиГ, работник Росреестра, работник ФНС.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 Содержание административных действий, входящих в состав административной процедуры: проверка документ</w:t>
      </w:r>
      <w:r w:rsidRPr="003C334C">
        <w:rPr>
          <w:sz w:val="22"/>
          <w:szCs w:val="22"/>
        </w:rPr>
        <w:t>ов, межведомственное информационное взаимодействие.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заявления,</w:t>
      </w:r>
      <w:r w:rsidRPr="003C334C">
        <w:rPr>
          <w:sz w:val="22"/>
          <w:szCs w:val="22"/>
        </w:rPr>
        <w:t xml:space="preserve"> формирование и направление межведомственных запросов, данный работник осуществляет следующие административные действия: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проводит проверку представленных документов на необходимость осуществления межведомственного взаимодействия либо согласования с уполномоченными органами;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наличии оснований осуществляет межведомственное взаимодействие либо согласование с уполномочен</w:t>
      </w:r>
      <w:r w:rsidRPr="003C334C">
        <w:rPr>
          <w:sz w:val="22"/>
          <w:szCs w:val="22"/>
        </w:rPr>
        <w:t>ными органами путем формирования и направления межведомственных запросов и иных документов в электронном виде либо на бумажном носителе в соответствии с требованиями, установленными действующим законодательством.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3.3.2. В течение двух рабочих дней с момент</w:t>
      </w:r>
      <w:r w:rsidRPr="003C334C">
        <w:rPr>
          <w:sz w:val="22"/>
          <w:szCs w:val="22"/>
        </w:rPr>
        <w:t>а поступления в ДАиГ на согласование сведений о земельных участках, подлежащих перераспределению, работник ДАиГ согласовывает границы земельных участков, подлежащих перераспределению, либо отказывает в согласовании с указанием оснований отказа.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3.3.3. В де</w:t>
      </w:r>
      <w:r w:rsidRPr="003C334C">
        <w:rPr>
          <w:sz w:val="22"/>
          <w:szCs w:val="22"/>
        </w:rPr>
        <w:t>нь поступления в ДИЗО необходимых ответов на межведомственные запросы, информации по результатам согласования работник ДИЗО, ответственный за проверку, регистрацию заявления, формирование и направление межведомственных запросов в ДИЗО, незамедлительно напр</w:t>
      </w:r>
      <w:r w:rsidRPr="003C334C">
        <w:rPr>
          <w:sz w:val="22"/>
          <w:szCs w:val="22"/>
        </w:rPr>
        <w:t>авляет электронное дело по оказанию муниципальной услуги работнику ДИЗО, ответственному за подготовку проекта решения.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3.3.4. Необходимость использования Национальной системы пространственных данных (НСПД) при предоставлении соответствующей муниципальной у</w:t>
      </w:r>
      <w:r w:rsidRPr="003C334C">
        <w:rPr>
          <w:sz w:val="22"/>
          <w:szCs w:val="22"/>
        </w:rPr>
        <w:t xml:space="preserve">слуги устанавливается в соответствии с </w:t>
      </w:r>
      <w:hyperlink r:id="rId105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Правительства Российской Федерации от 07.06.2022 N 1040 "О федеральной государственной геогр</w:t>
      </w:r>
      <w:r w:rsidRPr="003C334C">
        <w:rPr>
          <w:sz w:val="22"/>
          <w:szCs w:val="22"/>
        </w:rPr>
        <w:t>афической информационной системе "Единая цифровая платформа "Национальная система пространственных данных" (при наличии технической возможности).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3.3.4 введен </w:t>
      </w:r>
      <w:hyperlink r:id="rId106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3.4. Максимальный срок выполнения административной процедуры - шесть рабочих дней с момента регистрации заявления. В соответствии с </w:t>
      </w:r>
      <w:hyperlink r:id="rId10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частью 3 статьи 7.2</w:t>
        </w:r>
      </w:hyperlink>
      <w:r w:rsidRPr="003C334C">
        <w:rPr>
          <w:sz w:val="22"/>
          <w:szCs w:val="22"/>
        </w:rPr>
        <w:t xml:space="preserve"> Закона от 27.07.2010 N 210-ФЗ срок </w:t>
      </w:r>
      <w:r w:rsidRPr="003C334C">
        <w:rPr>
          <w:sz w:val="22"/>
          <w:szCs w:val="22"/>
        </w:rPr>
        <w:lastRenderedPageBreak/>
        <w:t>подготовки и направления ответа на межведомственный запрос не может превышать пяти рабочих дней.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3.4 в ред. </w:t>
      </w:r>
      <w:hyperlink r:id="rId108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3.5. Критерии принятия решения по настоящей административной процедуре: перечень документов, которые уполномоченный орган получает пос</w:t>
      </w:r>
      <w:r w:rsidRPr="003C334C">
        <w:rPr>
          <w:sz w:val="22"/>
          <w:szCs w:val="22"/>
        </w:rPr>
        <w:t>редством межведомственного информационного взаимодействия, информация по результатам согласования.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3.6. Результат административной процедуры: полученные ответы на межведомственные запросы, содержащие документы или сведения из них, информация по результатам</w:t>
      </w:r>
      <w:r w:rsidRPr="003C334C">
        <w:rPr>
          <w:sz w:val="22"/>
          <w:szCs w:val="22"/>
        </w:rPr>
        <w:t xml:space="preserve"> согласования.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3 в ред. </w:t>
      </w:r>
      <w:hyperlink r:id="rId109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 Подготовка и принятие решения о перераспределении земельных участков.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4.1. Основание для начала выполнения административной пр</w:t>
      </w:r>
      <w:r w:rsidRPr="003C334C">
        <w:rPr>
          <w:sz w:val="22"/>
          <w:szCs w:val="22"/>
        </w:rPr>
        <w:t>оцедуры: поступление специалисту ДИЗО, ответственному за подготовку проекта соглашения, электронного дела по оказанию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4.2. Сведения о должностных лицах, ответственных за выполнение административной процедуры: специалисты ДИЗО, специал</w:t>
      </w:r>
      <w:r w:rsidRPr="003C334C">
        <w:rPr>
          <w:sz w:val="22"/>
          <w:szCs w:val="22"/>
        </w:rPr>
        <w:t>исты правового управления, специалисты управления документационного обеспечения, высшее должностное лицо Администрации города, уполномоченное на подписание документов в сфере земельных отношений, специалист ХЭУ, руководство ДИЗО.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4.3. Содержание администра</w:t>
      </w:r>
      <w:r w:rsidRPr="003C334C">
        <w:rPr>
          <w:sz w:val="22"/>
          <w:szCs w:val="22"/>
        </w:rPr>
        <w:t>тивных действий, входящих в состав административной процедуры: подготовка соглашения о перераспределении земельных участков: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специалист ДИЗО ответственный за подготовку проекта соглашения, выполняет следующие административные действия: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проводит анализ</w:t>
      </w:r>
      <w:r w:rsidRPr="003C334C">
        <w:rPr>
          <w:sz w:val="22"/>
          <w:szCs w:val="22"/>
        </w:rPr>
        <w:t xml:space="preserve"> поступивших документов на предмет наличия (отсутствия) оснований для отказа в предоставлении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направляет электронное сообщение в отдел договорных и арендных отношений ДИЗО о подготовке расчета платы за увеличение площади земельного </w:t>
      </w:r>
      <w:r w:rsidRPr="003C334C">
        <w:rPr>
          <w:sz w:val="22"/>
          <w:szCs w:val="22"/>
        </w:rPr>
        <w:t>участка;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готовит проект одного из следующих решений: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соглашения о перераспределении земельных участков (в количестве эквивалентном количеству сторон соглашения);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решения об отказе в заключении соглашения о перераспределении земельных участков (мотивирова</w:t>
      </w:r>
      <w:r w:rsidRPr="003C334C">
        <w:rPr>
          <w:sz w:val="22"/>
          <w:szCs w:val="22"/>
        </w:rPr>
        <w:t>нный отказ);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передает проект решения на согласование;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специалисты отдела договорных и арендных отношений ДИЗО в течение двух рабочих дней со дня поступления электронного сообщения: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готовят расчет размера платы за увеличение площади земельного участк</w:t>
      </w:r>
      <w:r w:rsidRPr="003C334C">
        <w:rPr>
          <w:sz w:val="22"/>
          <w:szCs w:val="22"/>
        </w:rPr>
        <w:t>а (далее - расчет);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присоединяют расчет к электронному делу по оказанию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3) начальник отдела ДИЗО, ответственный за проверку и визирование проекта результата муниципальной услуги, работники ДИЗО, работники правового управления выполн</w:t>
      </w:r>
      <w:r w:rsidRPr="003C334C">
        <w:rPr>
          <w:sz w:val="22"/>
          <w:szCs w:val="22"/>
        </w:rPr>
        <w:t>яют согласование проекта результата муниципальной услуги в электронной форме; работники ДИЗО, ответственные за внесение сведений в информационную систему учета земельных участков, вносят в ведомственную информационную систему проект результата муниципально</w:t>
      </w:r>
      <w:r w:rsidRPr="003C334C">
        <w:rPr>
          <w:sz w:val="22"/>
          <w:szCs w:val="22"/>
        </w:rPr>
        <w:t>й услуги;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3 в ред. </w:t>
      </w:r>
      <w:hyperlink r:id="rId110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4) уполномоченное высшее должностное лицо Администрации горо</w:t>
      </w:r>
      <w:r w:rsidRPr="003C334C">
        <w:rPr>
          <w:sz w:val="22"/>
          <w:szCs w:val="22"/>
        </w:rPr>
        <w:t>да рассматривает поступивший проект решения и подписывает его либо отклоняет с указанием мотивов отклонения в течение трех рабочих дней с момента поступления на подпись проекта решения;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5) управление документационного обеспечения регистрирует подписанное р</w:t>
      </w:r>
      <w:r w:rsidRPr="003C334C">
        <w:rPr>
          <w:sz w:val="22"/>
          <w:szCs w:val="22"/>
        </w:rPr>
        <w:t>ешение об отказе в заключении соглашения о перераспределении земельных участков, передает результаты муниципальной услуги в течение одного рабочего дня с момента подписания в ХЭУ;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6) специалист ХЭУ в течение одного рабочего дня с момента подписания: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реги</w:t>
      </w:r>
      <w:r w:rsidRPr="003C334C">
        <w:rPr>
          <w:sz w:val="22"/>
          <w:szCs w:val="22"/>
        </w:rPr>
        <w:t>стрирует подписанное решение об отказе в заключении соглашения о перераспределении земельных участков в электронном документообороте;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lastRenderedPageBreak/>
        <w:t>- передает результаты муниципальной услуги специалисту ДИЗО, в функции которого входит направление результата муниципально</w:t>
      </w:r>
      <w:r w:rsidRPr="003C334C">
        <w:rPr>
          <w:sz w:val="22"/>
          <w:szCs w:val="22"/>
        </w:rPr>
        <w:t>й услуги, с приложением реестра приема-передачи результатов муниципальной услуги в котором отражаются: дата составления реестра, заявитель, наименование документа, номер документа;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7) специалист ДИЗО, ответственный за проверку, регистрацию заявления, форми</w:t>
      </w:r>
      <w:r w:rsidRPr="003C334C">
        <w:rPr>
          <w:sz w:val="22"/>
          <w:szCs w:val="22"/>
        </w:rPr>
        <w:t>рование и направление межведомственных запросов, добавляет скан-образ результата предоставления муниципальной услуги и реестр приема-передачи результатов муниципальных услуг в ведомственной информационной системе.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4.4. Максимальный срок выполнения админист</w:t>
      </w:r>
      <w:r w:rsidRPr="003C334C">
        <w:rPr>
          <w:sz w:val="22"/>
          <w:szCs w:val="22"/>
        </w:rPr>
        <w:t>ративной процедуры: 16 календарных дней со дня поступления заявления к специалисту, ответственному за подготовку проекта соглашения.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4.5. Критерии принятия решения по настоящей административной процедуре: отсутствие (наличие) оснований для отказа в предост</w:t>
      </w:r>
      <w:r w:rsidRPr="003C334C">
        <w:rPr>
          <w:sz w:val="22"/>
          <w:szCs w:val="22"/>
        </w:rPr>
        <w:t xml:space="preserve">авлении муниципальной услуги, указанных в </w:t>
      </w:r>
      <w:hyperlink w:anchor="P182" w:tooltip="12.2. Исчерпывающий перечень оснований для отказа в предоставлении муниципальной услуги установлен пунктами 9, 14 статьи 39.29 Земельного кодекса.">
        <w:r w:rsidRPr="003C334C">
          <w:rPr>
            <w:color w:val="0000FF"/>
            <w:sz w:val="22"/>
            <w:szCs w:val="22"/>
          </w:rPr>
          <w:t>подпункте 12.2 пункта 12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4.6. Результат административной процедуры: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подписанный уполномоченным высшим должностным лицом Администрации города проект соглашения о перераспределении земельных участков;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решение об отказе в заключении согла</w:t>
      </w:r>
      <w:r w:rsidRPr="003C334C">
        <w:rPr>
          <w:sz w:val="22"/>
          <w:szCs w:val="22"/>
        </w:rPr>
        <w:t>шения о перераспределении земельных участков (мотивированный отказ), оформленное на бланке уполномоченного органа и подписанное уполномоченным высшим должностным лицом Администрации города.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4.7. Способ фиксации результата административной процедуры: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доку</w:t>
      </w:r>
      <w:r w:rsidRPr="003C334C">
        <w:rPr>
          <w:sz w:val="22"/>
          <w:szCs w:val="22"/>
        </w:rPr>
        <w:t>мент, являющийся результатом предоставления муниципальной услуги, регистрируется в электронном документообороте, и его скан-образ добавляется в ведомственную информационную систему.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 Выдача (направление) результата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5.2. Сведения о должностных лицах, ответст</w:t>
      </w:r>
      <w:r w:rsidRPr="003C334C">
        <w:rPr>
          <w:sz w:val="22"/>
          <w:szCs w:val="22"/>
        </w:rPr>
        <w:t>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специалист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5.3. Содержание административных действий, входящих в состав административной процедуры: выдача </w:t>
      </w:r>
      <w:r w:rsidRPr="003C334C">
        <w:rPr>
          <w:sz w:val="22"/>
          <w:szCs w:val="22"/>
        </w:rPr>
        <w:t>(направление) результата предоставления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передает результат муниципальной услуги специалисту</w:t>
      </w:r>
      <w:r w:rsidRPr="003C334C">
        <w:rPr>
          <w:sz w:val="22"/>
          <w:szCs w:val="22"/>
        </w:rPr>
        <w:t xml:space="preserve"> ХЭУ на бумажном носителе для направления почтой (заказным письмом с описью вложения и уведомлением о получении) или выдачи результата через МФЦ;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результат муниципальной услуги в электронном виде направляет непосредственно в МФЦ для выдачи (при наличии в</w:t>
      </w:r>
      <w:r w:rsidRPr="003C334C">
        <w:rPr>
          <w:sz w:val="22"/>
          <w:szCs w:val="22"/>
        </w:rPr>
        <w:t>озможности электронного документооборота между МФЦ и Администрацией города);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- при подаче заявления в электронной форме посредством Единого портала направляет уведомление о результатах рассмотрения документов, содержащее сведения о принятии положительного </w:t>
      </w:r>
      <w:r w:rsidRPr="003C334C">
        <w:rPr>
          <w:sz w:val="22"/>
          <w:szCs w:val="22"/>
        </w:rPr>
        <w:t>решения по предоставлению услуги либо мотивированный отказ, и возможности получения результата предоставления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максимальный срок административного действия: в день, следующий за днем получения зарегистрированного документа, являющего</w:t>
      </w:r>
      <w:r w:rsidRPr="003C334C">
        <w:rPr>
          <w:sz w:val="22"/>
          <w:szCs w:val="22"/>
        </w:rPr>
        <w:t>ся результатом предоставления муниципальной услуги;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(пп. 1 в ред. </w:t>
      </w:r>
      <w:hyperlink r:id="rId111" w:tooltip="Постановление Администрации города Сургута от 19.12.2025 N 9478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19.12.2025 </w:t>
      </w:r>
      <w:r w:rsidRPr="003C334C">
        <w:rPr>
          <w:sz w:val="22"/>
          <w:szCs w:val="22"/>
        </w:rPr>
        <w:t>N 9478)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специалист ХЭУ формирует и направляет почтовое отправление либо передает результат предоставления муниципальной услуги в МФЦ.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5.4. Максимальный срок выполнения административной процедуры: четыре рабочих дня со дня поступления в ДИЗО документа, я</w:t>
      </w:r>
      <w:r w:rsidRPr="003C334C">
        <w:rPr>
          <w:sz w:val="22"/>
          <w:szCs w:val="22"/>
        </w:rPr>
        <w:t>вляющегося результатом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5.5. Критерии принятия решения по настоящей административной процедуре: оформленный </w:t>
      </w:r>
      <w:r w:rsidRPr="003C334C">
        <w:rPr>
          <w:sz w:val="22"/>
          <w:szCs w:val="22"/>
        </w:rPr>
        <w:lastRenderedPageBreak/>
        <w:t>документ, являющийся результатом предоставления муниципальной услуги, и способ получения результата муниципально</w:t>
      </w:r>
      <w:r w:rsidRPr="003C334C">
        <w:rPr>
          <w:sz w:val="22"/>
          <w:szCs w:val="22"/>
        </w:rPr>
        <w:t>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5.7. Способ фиксации результата административной процедуры: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случае направления заявителю результата предоставления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 случае выдачи резу</w:t>
      </w:r>
      <w:r w:rsidRPr="003C334C">
        <w:rPr>
          <w:sz w:val="22"/>
          <w:szCs w:val="22"/>
        </w:rPr>
        <w:t>льтата предоставления муниципальной услуги в МФЦ - запись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при подаче заявления в электронной фор</w:t>
      </w:r>
      <w:r w:rsidRPr="003C334C">
        <w:rPr>
          <w:sz w:val="22"/>
          <w:szCs w:val="22"/>
        </w:rPr>
        <w:t>ме - отражение информации на Едином портале.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112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13.03.2024 N 1084)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6. Во</w:t>
      </w:r>
      <w:r w:rsidRPr="003C334C">
        <w:rPr>
          <w:sz w:val="22"/>
          <w:szCs w:val="22"/>
        </w:rPr>
        <w:t>зврат невостребованных документов в рамках предоставления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</w:t>
      </w:r>
      <w:r w:rsidRPr="003C334C">
        <w:rPr>
          <w:sz w:val="22"/>
          <w:szCs w:val="22"/>
        </w:rPr>
        <w:t>ежду автономным учреждением Ханты-Мансийского автономного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связи с истечением срока хранения</w:t>
      </w:r>
      <w:r w:rsidRPr="003C334C">
        <w:rPr>
          <w:sz w:val="22"/>
          <w:szCs w:val="22"/>
        </w:rPr>
        <w:t xml:space="preserve">, установленного </w:t>
      </w:r>
      <w:hyperlink r:id="rId113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3C334C">
          <w:rPr>
            <w:color w:val="0000FF"/>
            <w:sz w:val="22"/>
            <w:szCs w:val="22"/>
          </w:rPr>
          <w:t>приказом</w:t>
        </w:r>
      </w:hyperlink>
      <w:r w:rsidRPr="003C334C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 хранятся в ДИЗО согласно Номенклату</w:t>
      </w:r>
      <w:r w:rsidRPr="003C334C">
        <w:rPr>
          <w:sz w:val="22"/>
          <w:szCs w:val="22"/>
        </w:rPr>
        <w:t>ре дел.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114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13.03.2024 N 1084)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bookmarkStart w:id="13" w:name="P374"/>
      <w:bookmarkEnd w:id="13"/>
      <w:r w:rsidRPr="003C334C">
        <w:rPr>
          <w:sz w:val="22"/>
          <w:szCs w:val="22"/>
        </w:rPr>
        <w:t>7. Особенности выполнения административных</w:t>
      </w:r>
      <w:r w:rsidRPr="003C334C">
        <w:rPr>
          <w:sz w:val="22"/>
          <w:szCs w:val="22"/>
        </w:rPr>
        <w:t xml:space="preserve"> процедур (действий) при предоставлении муниципальной услуги в электронной форме.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7.1. В соответствии со </w:t>
      </w:r>
      <w:hyperlink r:id="rId1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статьей 10</w:t>
        </w:r>
      </w:hyperlink>
      <w:r w:rsidRPr="003C334C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предоста</w:t>
      </w:r>
      <w:r w:rsidRPr="003C334C">
        <w:rPr>
          <w:sz w:val="22"/>
          <w:szCs w:val="22"/>
        </w:rPr>
        <w:t>вление в установленном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подача запроса о предоставлении государственной или муниципальной услуги и иных документов, необходимых для пред</w:t>
      </w:r>
      <w:r w:rsidRPr="003C334C">
        <w:rPr>
          <w:sz w:val="22"/>
          <w:szCs w:val="22"/>
        </w:rPr>
        <w:t xml:space="preserve">оставления государственной или муниципальной услуги, в том числе документов и информации, электронные образы которых ранее были заверены в соответствии с </w:t>
      </w:r>
      <w:hyperlink r:id="rId11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пунктом 7.2 части 1 статьи 16</w:t>
        </w:r>
      </w:hyperlink>
      <w:r w:rsidRPr="003C334C">
        <w:rPr>
          <w:sz w:val="22"/>
          <w:szCs w:val="22"/>
        </w:rPr>
        <w:t xml:space="preserve"> Закона от 27.07.2010 N 210-ФЗ, и прием таких запроса о пре</w:t>
      </w:r>
      <w:r w:rsidRPr="003C334C">
        <w:rPr>
          <w:sz w:val="22"/>
          <w:szCs w:val="22"/>
        </w:rPr>
        <w:t>доставлении государственной или муниципальной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</w:t>
      </w:r>
      <w:r w:rsidRPr="003C334C">
        <w:rPr>
          <w:sz w:val="22"/>
          <w:szCs w:val="22"/>
        </w:rPr>
        <w:t xml:space="preserve"> участвующей в предоставлении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</w:t>
      </w:r>
      <w:r w:rsidRPr="003C334C">
        <w:rPr>
          <w:sz w:val="22"/>
          <w:szCs w:val="22"/>
        </w:rPr>
        <w:t>рственных и муниципальных услуг;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4) взаимодействие органов, предоставляющих государственные услуги, органов, предоставляющих муниципальные</w:t>
      </w:r>
      <w:r w:rsidRPr="003C334C">
        <w:rPr>
          <w:sz w:val="22"/>
          <w:szCs w:val="22"/>
        </w:rPr>
        <w:t xml:space="preserve"> услуги, иных государственных органов, органов местного самоуправления, организаций, участвующих в предоставлении предусмотренных </w:t>
      </w:r>
      <w:hyperlink r:id="rId11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3C334C">
          <w:rPr>
            <w:color w:val="0000FF"/>
            <w:sz w:val="22"/>
            <w:szCs w:val="22"/>
          </w:rPr>
          <w:t>частью 1 статьи 1</w:t>
        </w:r>
      </w:hyperlink>
      <w:r w:rsidRPr="003C334C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5) получение заявителе</w:t>
      </w:r>
      <w:r w:rsidRPr="003C334C">
        <w:rPr>
          <w:sz w:val="22"/>
          <w:szCs w:val="22"/>
        </w:rPr>
        <w:t>м результата предоставления государственной или муниципальной услуги, если иное не установлено федеральными законами;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7.2. Формирование запроса (заявления о предоставлении муниципальной услуги).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lastRenderedPageBreak/>
        <w:t>Фор</w:t>
      </w:r>
      <w:r w:rsidRPr="003C334C">
        <w:rPr>
          <w:sz w:val="22"/>
          <w:szCs w:val="22"/>
        </w:rPr>
        <w:t>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</w:t>
      </w:r>
      <w:r w:rsidRPr="003C334C">
        <w:rPr>
          <w:sz w:val="22"/>
          <w:szCs w:val="22"/>
        </w:rPr>
        <w:t>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При формировании запроса обеспеч</w:t>
      </w:r>
      <w:r w:rsidRPr="003C334C">
        <w:rPr>
          <w:sz w:val="22"/>
          <w:szCs w:val="22"/>
        </w:rPr>
        <w:t>ивается: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копирования и сохранения запроса и иных документов, необходимых для предоставления услуги;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</w:t>
      </w:r>
      <w:r w:rsidRPr="003C334C">
        <w:rPr>
          <w:sz w:val="22"/>
          <w:szCs w:val="22"/>
        </w:rPr>
        <w:t>тного запроса несколькими заявителями;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печати на бумажном носителе копии электронной формы запроса;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</w:t>
      </w:r>
      <w:r w:rsidRPr="003C334C">
        <w:rPr>
          <w:sz w:val="22"/>
          <w:szCs w:val="22"/>
        </w:rPr>
        <w:t xml:space="preserve"> ввода и возврате для повторного ввода значений в электронную форму запроса;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</w:t>
      </w:r>
      <w:r w:rsidRPr="003C334C">
        <w:rPr>
          <w:sz w:val="22"/>
          <w:szCs w:val="22"/>
        </w:rPr>
        <w:t>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</w:t>
      </w:r>
      <w:r w:rsidRPr="003C334C">
        <w:rPr>
          <w:sz w:val="22"/>
          <w:szCs w:val="22"/>
        </w:rPr>
        <w:t>бликованных на Едином портале, в части, касающейся сведений, отсутствующих в ЕСИА;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менее трех месяцев.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7.3. Орган (организация) обеспечивает прием документов, необходимых д</w:t>
      </w:r>
      <w:r w:rsidRPr="003C334C">
        <w:rPr>
          <w:sz w:val="22"/>
          <w:szCs w:val="22"/>
        </w:rPr>
        <w:t>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</w:t>
      </w:r>
      <w:r w:rsidRPr="003C334C">
        <w:rPr>
          <w:sz w:val="22"/>
          <w:szCs w:val="22"/>
        </w:rPr>
        <w:t xml:space="preserve"> Федерации, законами субъектов Российской Федерации и принимаемыми в соответствии с ними актами высших исполнительных органов субъектов Российской Федерации.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</w:t>
      </w:r>
      <w:r w:rsidRPr="003C334C">
        <w:rPr>
          <w:sz w:val="22"/>
          <w:szCs w:val="22"/>
        </w:rPr>
        <w:t xml:space="preserve">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</w:t>
      </w:r>
      <w:r w:rsidRPr="003C334C">
        <w:rPr>
          <w:sz w:val="22"/>
          <w:szCs w:val="22"/>
        </w:rPr>
        <w:t xml:space="preserve"> явка.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1) проверку наличия электронных заявлений, поступивших через ЕПГУ, не реже двух раз в течение рабочего дня;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2) анализ заявления (запроса) и поступи</w:t>
      </w:r>
      <w:r w:rsidRPr="003C334C">
        <w:rPr>
          <w:sz w:val="22"/>
          <w:szCs w:val="22"/>
        </w:rPr>
        <w:t>вших документов на наличие оснований для отказа в приеме, возврата заявления;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3) осуществляют отказ в приеме документов, возврат заявления, в соответствии с </w:t>
      </w:r>
      <w:hyperlink w:anchor="P259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3C334C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4) прием документов, регистрацию заявления, необходимых для предоставления муниципальной</w:t>
      </w:r>
      <w:r w:rsidRPr="003C334C">
        <w:rPr>
          <w:sz w:val="22"/>
          <w:szCs w:val="22"/>
        </w:rPr>
        <w:t xml:space="preserve"> услуги, в сроки, указанные в </w:t>
      </w:r>
      <w:hyperlink w:anchor="P188" w:tooltip="15. Срок регистрации запроса заявителя о предоставлении муниципальной услуги.">
        <w:r w:rsidRPr="003C334C">
          <w:rPr>
            <w:color w:val="0000FF"/>
            <w:sz w:val="22"/>
            <w:szCs w:val="22"/>
          </w:rPr>
          <w:t>пункте 15 раздела 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5) иных действий в соответствии с </w:t>
      </w:r>
      <w:hyperlink w:anchor="P243" w:tooltip="Раздел III. СОСТАВ, ПОСЛЕДОВАТЕЛЬНОСТЬ И СРОКИ ВЫПОЛНЕНИЯ">
        <w:r w:rsidRPr="003C334C">
          <w:rPr>
            <w:color w:val="0000FF"/>
            <w:sz w:val="22"/>
            <w:szCs w:val="22"/>
          </w:rPr>
          <w:t>разделом III</w:t>
        </w:r>
      </w:hyperlink>
      <w:r w:rsidRPr="003C334C">
        <w:rPr>
          <w:sz w:val="22"/>
          <w:szCs w:val="22"/>
        </w:rPr>
        <w:t xml:space="preserve"> настоящего административного регламента.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7 в ред. </w:t>
      </w:r>
      <w:hyperlink r:id="rId118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 Порядок исправления допущенных опечаток и ошибок в выданных в результате предоставления муниципальной услуги документах.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8.1. Заявитель при обнаружении опечаток и ошибок в до</w:t>
      </w:r>
      <w:r w:rsidRPr="003C334C">
        <w:rPr>
          <w:sz w:val="22"/>
          <w:szCs w:val="22"/>
        </w:rPr>
        <w:t xml:space="preserve">кументах, выданных в результате предоставления муниципальной услуги, обращается лично либо по почте в уполномоченный орган с </w:t>
      </w:r>
      <w:r w:rsidRPr="003C334C">
        <w:rPr>
          <w:sz w:val="22"/>
          <w:szCs w:val="22"/>
        </w:rPr>
        <w:lastRenderedPageBreak/>
        <w:t>заявлением о необходимости исправления опечаток и ошибок, в котором содержится указание на их описание.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8.2. Уполномоченный орган р</w:t>
      </w:r>
      <w:r w:rsidRPr="003C334C">
        <w:rPr>
          <w:sz w:val="22"/>
          <w:szCs w:val="22"/>
        </w:rPr>
        <w:t>ассматривает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регистрации соответствующего заявления.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8.3. В случае выявления допущенных опечаток и ошибок в выданном до</w:t>
      </w:r>
      <w:r w:rsidRPr="003C334C">
        <w:rPr>
          <w:sz w:val="22"/>
          <w:szCs w:val="22"/>
        </w:rPr>
        <w:t>кументе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8.4. В случае отсутствия опечаток и ошибок в выданных документах должностное лицо уполномоченного органа пи</w:t>
      </w:r>
      <w:r w:rsidRPr="003C334C">
        <w:rPr>
          <w:sz w:val="22"/>
          <w:szCs w:val="22"/>
        </w:rPr>
        <w:t>сьменно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8.5. Выдача (направление) исправленного документа или отказа заявителю осуществляется специалистом упол</w:t>
      </w:r>
      <w:r w:rsidRPr="003C334C">
        <w:rPr>
          <w:sz w:val="22"/>
          <w:szCs w:val="22"/>
        </w:rPr>
        <w:t>номоченного органа способом, определенным заявителем при обращении об исправлении допущенных опечаток и ошибок.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8 в ред. </w:t>
      </w:r>
      <w:hyperlink r:id="rId119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9. Реестровая модель учета результатов предоставления настоящей муниципальной услуги не предусмотрена.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9 в ред. </w:t>
      </w:r>
      <w:hyperlink r:id="rId120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 рамках предоставления наст</w:t>
      </w:r>
      <w:r w:rsidRPr="003C334C">
        <w:rPr>
          <w:sz w:val="22"/>
          <w:szCs w:val="22"/>
        </w:rPr>
        <w:t>оящей муниципальной услуги (дубликата результата муниципальной услуги) не осуществляется.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10.1. Выдача дубликата результата муниципальной услуги заявителю осуществляется после окончания предоставления муниципальной услуги следующими уполномоченными органам</w:t>
      </w:r>
      <w:r w:rsidRPr="003C334C">
        <w:rPr>
          <w:sz w:val="22"/>
          <w:szCs w:val="22"/>
        </w:rPr>
        <w:t>и (в зависимости от вида испрашиваемого документа):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копии организационно-распорядительных документов (постановление, распоряжение) уполномоченного органа выдает управление документационного обеспечения;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- копии договоров, соглашений выдает Росреестр.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Информацию по вопросам выдачи дубликата результата муниципальной услуги (о месте нахождения,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</w:t>
      </w:r>
      <w:r w:rsidRPr="003C334C">
        <w:rPr>
          <w:sz w:val="22"/>
          <w:szCs w:val="22"/>
        </w:rPr>
        <w:t>азанных уполномоченных органов.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10 введен </w:t>
      </w:r>
      <w:hyperlink r:id="rId121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11. Процеду</w:t>
      </w:r>
      <w:r w:rsidRPr="003C334C">
        <w:rPr>
          <w:sz w:val="22"/>
          <w:szCs w:val="22"/>
        </w:rPr>
        <w:t>ра оставления запроса заявителя о предоставлении муниципальной услуги (заявления о предоставлении муниципальной услуги) без рассмотрения.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</w:t>
      </w:r>
      <w:r w:rsidRPr="003C334C">
        <w:rPr>
          <w:sz w:val="22"/>
          <w:szCs w:val="22"/>
        </w:rPr>
        <w:t>ии запроса заявителя (заявления о предоставлении муниципальной услуги) без рассмотрения, изложенного в свободной письменной форме.</w:t>
      </w:r>
    </w:p>
    <w:p w:rsidR="00AC0413" w:rsidRPr="003C334C" w:rsidRDefault="00C33EEE" w:rsidP="003C334C">
      <w:pPr>
        <w:pStyle w:val="ConsPlusNormal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(п. 11 введен </w:t>
      </w:r>
      <w:hyperlink r:id="rId122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постановлением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4740)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ПРА</w:t>
      </w:r>
      <w:r w:rsidRPr="003C334C">
        <w:rPr>
          <w:rFonts w:ascii="Times New Roman" w:hAnsi="Times New Roman" w:cs="Times New Roman"/>
          <w:sz w:val="22"/>
          <w:szCs w:val="22"/>
        </w:rPr>
        <w:t>ВОВЫМ АКТОМ ПРАВИТЕЛЬСТВА РОССИЙСКОЙ ФЕДЕРАЦИИ</w:t>
      </w:r>
    </w:p>
    <w:p w:rsidR="00AC0413" w:rsidRPr="003C334C" w:rsidRDefault="00AC0413" w:rsidP="003C334C">
      <w:pPr>
        <w:pStyle w:val="ConsPlusNormal0"/>
        <w:jc w:val="center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jc w:val="center"/>
        <w:rPr>
          <w:sz w:val="22"/>
          <w:szCs w:val="22"/>
        </w:rPr>
      </w:pPr>
      <w:r w:rsidRPr="003C334C">
        <w:rPr>
          <w:sz w:val="22"/>
          <w:szCs w:val="22"/>
        </w:rPr>
        <w:t xml:space="preserve">(в ред. </w:t>
      </w:r>
      <w:hyperlink r:id="rId123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постановления</w:t>
        </w:r>
      </w:hyperlink>
      <w:r w:rsidRPr="003C334C">
        <w:rPr>
          <w:sz w:val="22"/>
          <w:szCs w:val="22"/>
        </w:rPr>
        <w:t xml:space="preserve"> Администрации города Сургута</w:t>
      </w:r>
    </w:p>
    <w:p w:rsidR="00AC0413" w:rsidRPr="003C334C" w:rsidRDefault="00C33EEE" w:rsidP="003C334C">
      <w:pPr>
        <w:pStyle w:val="ConsPlusNormal0"/>
        <w:jc w:val="center"/>
        <w:rPr>
          <w:sz w:val="22"/>
          <w:szCs w:val="22"/>
        </w:rPr>
      </w:pPr>
      <w:r w:rsidRPr="003C334C">
        <w:rPr>
          <w:sz w:val="22"/>
          <w:szCs w:val="22"/>
        </w:rPr>
        <w:t>от 15.08.2025 N 4740)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И</w:t>
      </w:r>
      <w:r w:rsidRPr="003C334C">
        <w:rPr>
          <w:sz w:val="22"/>
          <w:szCs w:val="22"/>
        </w:rPr>
        <w:t>ные положения, предусмотренные нормативным правовым актом Правительства Российской Федерации, не предусмотрены.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МУНИЦИПАЛЬНУЮ УСЛУГУ, МФЦ, ОРГ</w:t>
      </w:r>
      <w:r w:rsidRPr="003C334C">
        <w:rPr>
          <w:rFonts w:ascii="Times New Roman" w:hAnsi="Times New Roman" w:cs="Times New Roman"/>
          <w:sz w:val="22"/>
          <w:szCs w:val="22"/>
        </w:rPr>
        <w:t>АНИЗАЦИЙ, УКАЗАННЫХ В ЧАСТИ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AC0413" w:rsidRPr="003C334C" w:rsidRDefault="00C33EEE" w:rsidP="003C334C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lastRenderedPageBreak/>
        <w:t>ДОЛЖНОСТНЫХ ЛИЦ, МУНИЦИПАЛЬНЫХ СЛУЖАЩИХ, РАБОТНИКОВ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Утратил силу. - </w:t>
      </w:r>
      <w:hyperlink r:id="rId124" w:tooltip="Постановление Администрации города Сургута от 15.08.2025 N 4740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<w:r w:rsidRPr="003C334C">
          <w:rPr>
            <w:color w:val="0000FF"/>
            <w:sz w:val="22"/>
            <w:szCs w:val="22"/>
          </w:rPr>
          <w:t>Постановление</w:t>
        </w:r>
      </w:hyperlink>
      <w:r w:rsidRPr="003C334C">
        <w:rPr>
          <w:sz w:val="22"/>
          <w:szCs w:val="22"/>
        </w:rPr>
        <w:t xml:space="preserve"> Администрации города Сургута от 15.08.2025 N 4740.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jc w:val="right"/>
        <w:outlineLvl w:val="1"/>
        <w:rPr>
          <w:sz w:val="22"/>
          <w:szCs w:val="22"/>
        </w:rPr>
      </w:pPr>
      <w:r w:rsidRPr="003C334C">
        <w:rPr>
          <w:sz w:val="22"/>
          <w:szCs w:val="22"/>
        </w:rPr>
        <w:t>Приложение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к административному регламенту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предоставления муниципальной услуги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"Перераспределение земель и (или)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земельных участков, находящихся в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государственной или муниципальной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собственности, и земельных участков,</w:t>
      </w:r>
    </w:p>
    <w:p w:rsidR="00AC0413" w:rsidRPr="003C334C" w:rsidRDefault="00C33EEE" w:rsidP="003C334C">
      <w:pPr>
        <w:pStyle w:val="ConsPlusNormal0"/>
        <w:jc w:val="right"/>
        <w:rPr>
          <w:sz w:val="22"/>
          <w:szCs w:val="22"/>
        </w:rPr>
      </w:pPr>
      <w:r w:rsidRPr="003C334C">
        <w:rPr>
          <w:sz w:val="22"/>
          <w:szCs w:val="22"/>
        </w:rPr>
        <w:t>находящихся в частной собственности"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C0413" w:rsidRPr="003C33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05.04.2022 </w:t>
            </w:r>
            <w:hyperlink r:id="rId125" w:tooltip="Постановление Администрации города Сургута от 05.04.2022 N 266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2664</w:t>
              </w:r>
            </w:hyperlink>
            <w:r w:rsidRPr="003C334C">
              <w:rPr>
                <w:color w:val="392C69"/>
                <w:sz w:val="22"/>
                <w:szCs w:val="22"/>
              </w:rPr>
              <w:t>,</w:t>
            </w:r>
          </w:p>
          <w:p w:rsidR="00AC0413" w:rsidRPr="003C334C" w:rsidRDefault="00C33EEE" w:rsidP="003C334C">
            <w:pPr>
              <w:pStyle w:val="ConsPlusNormal0"/>
              <w:jc w:val="center"/>
              <w:rPr>
                <w:sz w:val="22"/>
                <w:szCs w:val="22"/>
              </w:rPr>
            </w:pPr>
            <w:r w:rsidRPr="003C334C">
              <w:rPr>
                <w:color w:val="392C69"/>
                <w:sz w:val="22"/>
                <w:szCs w:val="22"/>
              </w:rPr>
              <w:t xml:space="preserve">от 13.03.2024 </w:t>
            </w:r>
            <w:hyperlink r:id="rId126" w:tooltip="Постановление Администрации города Сургута от 13.03.2024 N 1084 &quot;О внесении изменений в постановление Администрации города от 28.01.2022 N 572 &quot;Об утверждении административного регламента предоставления муниципальной услуги &quot;Перераспределение земель и (или) зе">
              <w:r w:rsidRPr="003C334C">
                <w:rPr>
                  <w:color w:val="0000FF"/>
                  <w:sz w:val="22"/>
                  <w:szCs w:val="22"/>
                </w:rPr>
                <w:t>N 1084</w:t>
              </w:r>
            </w:hyperlink>
            <w:r w:rsidRPr="003C334C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AC0413" w:rsidRPr="003C334C" w:rsidRDefault="00AC0413" w:rsidP="003C334C">
      <w:pPr>
        <w:pStyle w:val="ConsPlusNormal0"/>
        <w:jc w:val="center"/>
        <w:rPr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В департамент имущественных и земельных отношений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(в Администрацию города Сургута)</w:t>
      </w:r>
    </w:p>
    <w:p w:rsidR="00AC0413" w:rsidRPr="003C334C" w:rsidRDefault="00AC0413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от кого: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   (для юридических лиц - полное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наименование, сведения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о государственной регистрации, ОГРН,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ИНН)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</w:t>
      </w:r>
      <w:r w:rsidRPr="003C334C">
        <w:rPr>
          <w:rFonts w:ascii="Times New Roman" w:hAnsi="Times New Roman" w:cs="Times New Roman"/>
          <w:sz w:val="22"/>
          <w:szCs w:val="22"/>
        </w:rPr>
        <w:t>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(для граждан - фамилия, имя, отчество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(при наличии), паспортные данные)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по доверенности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____________________________________,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(Ф.И.О. представителя заявителя,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номер и дата доверенности)</w:t>
      </w:r>
    </w:p>
    <w:p w:rsidR="00AC0413" w:rsidRPr="003C334C" w:rsidRDefault="00AC0413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адрес заявителя: 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(местонахождение юридического лица)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_________________</w:t>
      </w:r>
      <w:r w:rsidRPr="003C334C">
        <w:rPr>
          <w:rFonts w:ascii="Times New Roman" w:hAnsi="Times New Roman" w:cs="Times New Roman"/>
          <w:sz w:val="22"/>
          <w:szCs w:val="22"/>
        </w:rPr>
        <w:t>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  (место регистрации гражданина,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почтовый адрес)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</w:t>
      </w: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телефон (факс), адрес электронной</w:t>
      </w:r>
    </w:p>
    <w:p w:rsidR="00AC0413" w:rsidRPr="003C334C" w:rsidRDefault="00C33EEE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почты</w:t>
      </w:r>
    </w:p>
    <w:p w:rsidR="00AC0413" w:rsidRPr="003C334C" w:rsidRDefault="00AC0413" w:rsidP="003C334C">
      <w:pPr>
        <w:pStyle w:val="ConsPlusNonformat0"/>
        <w:jc w:val="right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Заявление</w:t>
      </w:r>
    </w:p>
    <w:p w:rsidR="00AC0413" w:rsidRPr="003C334C" w:rsidRDefault="00AC0413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Прошу  подготовить  соглашение  о перераспределении следующих </w:t>
      </w:r>
      <w:r w:rsidRPr="003C334C">
        <w:rPr>
          <w:rFonts w:ascii="Times New Roman" w:hAnsi="Times New Roman" w:cs="Times New Roman"/>
          <w:sz w:val="22"/>
          <w:szCs w:val="22"/>
        </w:rPr>
        <w:t>земельных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участков,  находящихся в государственной или муниципальной собственности, и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земельных участков, находящихся в частной собственности: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-  кадастровый  номер земельного участка, находящегося в собственности: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Pr="003C334C">
        <w:rPr>
          <w:rFonts w:ascii="Times New Roman" w:hAnsi="Times New Roman" w:cs="Times New Roman"/>
          <w:sz w:val="22"/>
          <w:szCs w:val="22"/>
        </w:rPr>
        <w:t>_____________________________________;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- кадастровый номер образованного земельного участка: ________________;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-   реквизиты   утвержденного   проекта   межевания   территории  (если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перераспределение земельных участков планируется осуществить в со</w:t>
      </w:r>
      <w:r w:rsidRPr="003C334C">
        <w:rPr>
          <w:rFonts w:ascii="Times New Roman" w:hAnsi="Times New Roman" w:cs="Times New Roman"/>
          <w:sz w:val="22"/>
          <w:szCs w:val="22"/>
        </w:rPr>
        <w:t>ответствии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с данным проектом):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- проект межевания территории утвержден 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                                  (указать наименование правового акта)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(указать наименование органа, утвердившего проект межевания территории)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от "_____" _________________ 201______ год N _____________________________;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-  реквизиты  распоряжен</w:t>
      </w:r>
      <w:r w:rsidRPr="003C334C">
        <w:rPr>
          <w:rFonts w:ascii="Times New Roman" w:hAnsi="Times New Roman" w:cs="Times New Roman"/>
          <w:sz w:val="22"/>
          <w:szCs w:val="22"/>
        </w:rPr>
        <w:t>ия  Администрации  города  "О перераспределении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земель и земельного участка" от "_____" _________ 20___ год N ____________.</w:t>
      </w:r>
    </w:p>
    <w:p w:rsidR="00AC0413" w:rsidRPr="003C334C" w:rsidRDefault="00AC0413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К заявлению прилагаются следующие документы: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1) ________________________________________________________________________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2) _______</w:t>
      </w:r>
      <w:r w:rsidRPr="003C334C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3) ________________________________________________________________________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4) ________________________________________________________________________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5) ___________________________________</w:t>
      </w:r>
      <w:r w:rsidRPr="003C334C"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:rsidR="00AC0413" w:rsidRPr="003C334C" w:rsidRDefault="00AC0413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 xml:space="preserve">    Документы,  являющиеся результатом предоставления муниципальной услуги,</w:t>
      </w:r>
    </w:p>
    <w:p w:rsidR="00AC0413" w:rsidRPr="003C334C" w:rsidRDefault="00C33EEE" w:rsidP="003C334C">
      <w:pPr>
        <w:pStyle w:val="ConsPlusNonformat0"/>
        <w:jc w:val="both"/>
        <w:rPr>
          <w:rFonts w:ascii="Times New Roman" w:hAnsi="Times New Roman" w:cs="Times New Roman"/>
          <w:sz w:val="22"/>
          <w:szCs w:val="22"/>
        </w:rPr>
      </w:pPr>
      <w:r w:rsidRPr="003C334C">
        <w:rPr>
          <w:rFonts w:ascii="Times New Roman" w:hAnsi="Times New Roman" w:cs="Times New Roman"/>
          <w:sz w:val="22"/>
          <w:szCs w:val="22"/>
        </w:rPr>
        <w:t>прошу предоставить: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67"/>
        <w:gridCol w:w="7880"/>
      </w:tblGrid>
      <w:tr w:rsidR="00AC0413" w:rsidRPr="003C334C"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C33EEE" w:rsidP="003C334C">
            <w:pPr>
              <w:pStyle w:val="ConsPlusNormal0"/>
              <w:jc w:val="both"/>
              <w:rPr>
                <w:sz w:val="22"/>
                <w:szCs w:val="22"/>
              </w:rPr>
            </w:pPr>
            <w:r w:rsidRPr="003C334C">
              <w:rPr>
                <w:sz w:val="22"/>
                <w:szCs w:val="22"/>
              </w:rPr>
              <w:t>на бумажном носителе при личном обращении в МФЦ, либо в уполномоченном органе;</w:t>
            </w:r>
          </w:p>
        </w:tc>
      </w:tr>
      <w:tr w:rsidR="00AC0413" w:rsidRPr="003C334C">
        <w:tblPrEx>
          <w:tblBorders>
            <w:insideH w:val="nil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AC0413" w:rsidRPr="003C334C">
        <w:tblPrEx>
          <w:tblBorders>
            <w:insideH w:val="nil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C33EEE" w:rsidP="003C334C">
            <w:pPr>
              <w:pStyle w:val="ConsPlusNormal0"/>
              <w:jc w:val="both"/>
              <w:rPr>
                <w:sz w:val="22"/>
                <w:szCs w:val="22"/>
              </w:rPr>
            </w:pPr>
            <w:r w:rsidRPr="003C334C">
              <w:rPr>
                <w:sz w:val="22"/>
                <w:szCs w:val="22"/>
              </w:rPr>
              <w:t>на бумажном носителе почтовым отправлением на почтовый адрес заявителя;</w:t>
            </w:r>
          </w:p>
        </w:tc>
      </w:tr>
      <w:tr w:rsidR="00AC0413" w:rsidRPr="003C334C">
        <w:tblPrEx>
          <w:tblBorders>
            <w:insideH w:val="nil"/>
          </w:tblBorders>
        </w:tblPrEx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AC0413" w:rsidRPr="003C334C">
        <w:tblPrEx>
          <w:tblBorders>
            <w:insideH w:val="nil"/>
          </w:tblBorders>
        </w:tblPrEx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C33EEE" w:rsidP="003C334C">
            <w:pPr>
              <w:pStyle w:val="ConsPlusNormal0"/>
              <w:jc w:val="both"/>
              <w:rPr>
                <w:sz w:val="22"/>
                <w:szCs w:val="22"/>
              </w:rPr>
            </w:pPr>
            <w:r w:rsidRPr="003C334C">
              <w:rPr>
                <w:sz w:val="22"/>
                <w:szCs w:val="22"/>
              </w:rPr>
              <w:t>в форме электронного документа либо скан-образа документа в личном кабинете на Едином портале.</w:t>
            </w:r>
          </w:p>
        </w:tc>
      </w:tr>
      <w:tr w:rsidR="00AC0413" w:rsidRPr="003C334C"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jc w:val="both"/>
              <w:rPr>
                <w:sz w:val="22"/>
                <w:szCs w:val="22"/>
              </w:rPr>
            </w:pPr>
          </w:p>
        </w:tc>
        <w:tc>
          <w:tcPr>
            <w:tcW w:w="78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AC0413" w:rsidP="003C334C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AC0413" w:rsidRPr="003C334C" w:rsidRDefault="00AC0413" w:rsidP="003C334C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8"/>
        <w:gridCol w:w="4693"/>
      </w:tblGrid>
      <w:tr w:rsidR="00AC0413" w:rsidRPr="003C334C"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C33EEE" w:rsidP="003C334C">
            <w:pPr>
              <w:pStyle w:val="ConsPlusNormal0"/>
              <w:rPr>
                <w:sz w:val="22"/>
                <w:szCs w:val="22"/>
              </w:rPr>
            </w:pPr>
            <w:r w:rsidRPr="003C334C">
              <w:rPr>
                <w:sz w:val="22"/>
                <w:szCs w:val="22"/>
              </w:rPr>
              <w:t>Дата ____________</w:t>
            </w:r>
          </w:p>
        </w:tc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</w:tcPr>
          <w:p w:rsidR="00AC0413" w:rsidRPr="003C334C" w:rsidRDefault="00C33EEE" w:rsidP="003C334C">
            <w:pPr>
              <w:pStyle w:val="ConsPlusNormal0"/>
              <w:jc w:val="right"/>
              <w:rPr>
                <w:sz w:val="22"/>
                <w:szCs w:val="22"/>
              </w:rPr>
            </w:pPr>
            <w:r w:rsidRPr="003C334C">
              <w:rPr>
                <w:sz w:val="22"/>
                <w:szCs w:val="22"/>
              </w:rPr>
              <w:t>Подпись ____________</w:t>
            </w:r>
          </w:p>
        </w:tc>
      </w:tr>
    </w:tbl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jc w:val="center"/>
        <w:rPr>
          <w:sz w:val="22"/>
          <w:szCs w:val="22"/>
        </w:rPr>
      </w:pPr>
      <w:r w:rsidRPr="003C334C">
        <w:rPr>
          <w:sz w:val="22"/>
          <w:szCs w:val="22"/>
        </w:rPr>
        <w:t>Согласие</w:t>
      </w:r>
    </w:p>
    <w:p w:rsidR="00AC0413" w:rsidRPr="003C334C" w:rsidRDefault="00C33EEE" w:rsidP="003C334C">
      <w:pPr>
        <w:pStyle w:val="ConsPlusNormal0"/>
        <w:jc w:val="center"/>
        <w:rPr>
          <w:sz w:val="22"/>
          <w:szCs w:val="22"/>
        </w:rPr>
      </w:pPr>
      <w:r w:rsidRPr="003C334C">
        <w:rPr>
          <w:sz w:val="22"/>
          <w:szCs w:val="22"/>
        </w:rPr>
        <w:t>на обработку персональных данных (для физических лиц)</w:t>
      </w:r>
    </w:p>
    <w:p w:rsidR="00AC0413" w:rsidRPr="003C334C" w:rsidRDefault="00AC0413" w:rsidP="003C334C">
      <w:pPr>
        <w:pStyle w:val="ConsPlusNormal0"/>
        <w:jc w:val="center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 xml:space="preserve">В соответствии с требованиями </w:t>
      </w:r>
      <w:hyperlink r:id="rId127" w:tooltip="Федеральный закон от 27.07.2006 N 152-ФЗ (ред. от 26.07.2026) &quot;О персональных данных&quot; {КонсультантПлюс}">
        <w:r w:rsidRPr="003C334C">
          <w:rPr>
            <w:color w:val="0000FF"/>
            <w:sz w:val="22"/>
            <w:szCs w:val="22"/>
          </w:rPr>
          <w:t>статьи 9</w:t>
        </w:r>
      </w:hyperlink>
      <w:r w:rsidRPr="003C334C">
        <w:rPr>
          <w:sz w:val="22"/>
          <w:szCs w:val="22"/>
        </w:rPr>
        <w:t xml:space="preserve"> Федерального закона от 27.07.2006 N 152-ФЗ "О персональных данных" даю согласие Администрации города, расположенной по адресу: город Сургут, улица Энгельса, дом 8, на обработку и передачу мои</w:t>
      </w:r>
      <w:r w:rsidRPr="003C334C">
        <w:rPr>
          <w:sz w:val="22"/>
          <w:szCs w:val="22"/>
        </w:rPr>
        <w:t xml:space="preserve">х персональных данных, включающих фамилию, имя, отчество (при наличии), пол, дату рождения, адрес проживания (прописки), реквизиты документа, </w:t>
      </w:r>
      <w:r w:rsidRPr="003C334C">
        <w:rPr>
          <w:sz w:val="22"/>
          <w:szCs w:val="22"/>
        </w:rPr>
        <w:lastRenderedPageBreak/>
        <w:t>удостоверяющего личность, реквизиты документа, подтверждающего полномочия представителя, контактный телефон, а так</w:t>
      </w:r>
      <w:r w:rsidRPr="003C334C">
        <w:rPr>
          <w:sz w:val="22"/>
          <w:szCs w:val="22"/>
        </w:rPr>
        <w:t>же любых других персональных данных.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</w:t>
      </w:r>
      <w:r w:rsidRPr="003C334C">
        <w:rPr>
          <w:sz w:val="22"/>
          <w:szCs w:val="22"/>
        </w:rPr>
        <w:t>частки для реализации полномочий, возложенных действующим законодательством на Администрацию города.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Предоставляю Администрации города право осуществлять все действия (операции) с моими персональными данными, включая сбор, систематизацию, накопление, хране</w:t>
      </w:r>
      <w:r w:rsidRPr="003C334C">
        <w:rPr>
          <w:sz w:val="22"/>
          <w:szCs w:val="22"/>
        </w:rPr>
        <w:t>ние, обновление, изменение, использование, передачу, обезличивание, блокирование, уничтожение. Администрация города вправе обрабатывать мои персональные данные посредством внесения их в электронную базу данных, включения в списки (реестры) и отчетные формы</w:t>
      </w:r>
      <w:r w:rsidRPr="003C334C">
        <w:rPr>
          <w:sz w:val="22"/>
          <w:szCs w:val="22"/>
        </w:rPr>
        <w:t>, предусмотренные документами, регламентирующими предоставление отчетных данных (документов).</w:t>
      </w:r>
    </w:p>
    <w:p w:rsidR="00AC0413" w:rsidRPr="003C334C" w:rsidRDefault="00C33EEE" w:rsidP="003C334C">
      <w:pPr>
        <w:pStyle w:val="ConsPlusNormal0"/>
        <w:ind w:firstLine="540"/>
        <w:jc w:val="both"/>
        <w:rPr>
          <w:sz w:val="22"/>
          <w:szCs w:val="22"/>
        </w:rPr>
      </w:pPr>
      <w:r w:rsidRPr="003C334C">
        <w:rPr>
          <w:sz w:val="22"/>
          <w:szCs w:val="22"/>
        </w:rPr>
        <w:t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</w:t>
      </w:r>
      <w:r w:rsidRPr="003C334C">
        <w:rPr>
          <w:sz w:val="22"/>
          <w:szCs w:val="22"/>
        </w:rPr>
        <w:t>е, я действую по собственной воле и в своих интересах.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rPr>
          <w:sz w:val="22"/>
          <w:szCs w:val="22"/>
        </w:rPr>
      </w:pPr>
      <w:r w:rsidRPr="003C334C">
        <w:rPr>
          <w:sz w:val="22"/>
          <w:szCs w:val="22"/>
        </w:rPr>
        <w:t>Ф.И.О. заявителя (представителя) ___________________________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rPr>
          <w:sz w:val="22"/>
          <w:szCs w:val="22"/>
        </w:rPr>
      </w:pPr>
      <w:r w:rsidRPr="003C334C">
        <w:rPr>
          <w:sz w:val="22"/>
          <w:szCs w:val="22"/>
        </w:rPr>
        <w:t>Подпись заявителя (представителя) __________________________</w:t>
      </w:r>
    </w:p>
    <w:p w:rsidR="00AC0413" w:rsidRPr="003C334C" w:rsidRDefault="00AC0413" w:rsidP="003C334C">
      <w:pPr>
        <w:pStyle w:val="ConsPlusNormal0"/>
        <w:rPr>
          <w:sz w:val="22"/>
          <w:szCs w:val="22"/>
        </w:rPr>
      </w:pPr>
    </w:p>
    <w:p w:rsidR="00AC0413" w:rsidRPr="003C334C" w:rsidRDefault="00C33EEE" w:rsidP="003C334C">
      <w:pPr>
        <w:pStyle w:val="ConsPlusNormal0"/>
        <w:rPr>
          <w:sz w:val="22"/>
          <w:szCs w:val="22"/>
        </w:rPr>
      </w:pPr>
      <w:r w:rsidRPr="003C334C">
        <w:rPr>
          <w:sz w:val="22"/>
          <w:szCs w:val="22"/>
        </w:rPr>
        <w:t>Дата ____________</w:t>
      </w: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ind w:firstLine="540"/>
        <w:jc w:val="both"/>
        <w:rPr>
          <w:sz w:val="22"/>
          <w:szCs w:val="22"/>
        </w:rPr>
      </w:pPr>
    </w:p>
    <w:p w:rsidR="00AC0413" w:rsidRPr="003C334C" w:rsidRDefault="00AC0413" w:rsidP="003C334C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  <w:bookmarkStart w:id="14" w:name="_GoBack"/>
      <w:bookmarkEnd w:id="14"/>
    </w:p>
    <w:sectPr w:rsidR="00AC0413" w:rsidRPr="003C334C">
      <w:headerReference w:type="default" r:id="rId128"/>
      <w:footerReference w:type="default" r:id="rId129"/>
      <w:headerReference w:type="first" r:id="rId130"/>
      <w:footerReference w:type="first" r:id="rId1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EEE" w:rsidRDefault="00C33EEE">
      <w:r>
        <w:separator/>
      </w:r>
    </w:p>
  </w:endnote>
  <w:endnote w:type="continuationSeparator" w:id="0">
    <w:p w:rsidR="00C33EEE" w:rsidRDefault="00C33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13" w:rsidRDefault="00AC041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C041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C0413" w:rsidRDefault="00C33E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C0413" w:rsidRDefault="00C33E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C0413" w:rsidRDefault="00C33E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334C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334C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AC0413" w:rsidRDefault="00C33EE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13" w:rsidRDefault="00AC041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C041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C0413" w:rsidRDefault="00C33E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AC0413" w:rsidRDefault="00C33E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C0413" w:rsidRDefault="00C33E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334C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334C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AC0413" w:rsidRDefault="00C33EE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EEE" w:rsidRDefault="00C33EEE">
      <w:r>
        <w:separator/>
      </w:r>
    </w:p>
  </w:footnote>
  <w:footnote w:type="continuationSeparator" w:id="0">
    <w:p w:rsidR="00C33EEE" w:rsidRDefault="00C33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C041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C0413" w:rsidRDefault="00C33E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28.01.2022 N 572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ре...</w:t>
          </w:r>
        </w:p>
      </w:tc>
      <w:tc>
        <w:tcPr>
          <w:tcW w:w="2300" w:type="pct"/>
          <w:vAlign w:val="center"/>
        </w:tcPr>
        <w:p w:rsidR="00AC0413" w:rsidRDefault="00C33E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AC0413" w:rsidRDefault="00AC041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C0413" w:rsidRDefault="00AC041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C041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C0413" w:rsidRDefault="00C33E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28.01.2022 N 572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ре...</w:t>
          </w:r>
        </w:p>
      </w:tc>
      <w:tc>
        <w:tcPr>
          <w:tcW w:w="2300" w:type="pct"/>
          <w:vAlign w:val="center"/>
        </w:tcPr>
        <w:p w:rsidR="00AC0413" w:rsidRDefault="00C33E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AC0413" w:rsidRDefault="00AC041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C0413" w:rsidRDefault="00AC041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413"/>
    <w:rsid w:val="003C334C"/>
    <w:rsid w:val="00AC0413"/>
    <w:rsid w:val="00C3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0786D-0AD7-4C32-AADC-24EE1EC0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41090&amp;date=18.09.2026&amp;dst=100010&amp;field=134" TargetMode="External"/><Relationship Id="rId21" Type="http://schemas.openxmlformats.org/officeDocument/2006/relationships/hyperlink" Target="https://login.consultant.ru/link/?req=doc&amp;base=RLAW926&amp;n=298460&amp;date=18.09.2026&amp;dst=100006&amp;field=134" TargetMode="External"/><Relationship Id="rId42" Type="http://schemas.openxmlformats.org/officeDocument/2006/relationships/hyperlink" Target="https://login.consultant.ru/link/?req=doc&amp;base=RLAW926&amp;n=331301&amp;date=18.09.2026&amp;dst=100019&amp;field=134" TargetMode="External"/><Relationship Id="rId63" Type="http://schemas.openxmlformats.org/officeDocument/2006/relationships/hyperlink" Target="https://login.consultant.ru/link/?req=doc&amp;base=RLAW926&amp;n=339775&amp;date=18.09.2026&amp;dst=100063&amp;field=134" TargetMode="External"/><Relationship Id="rId84" Type="http://schemas.openxmlformats.org/officeDocument/2006/relationships/hyperlink" Target="https://login.consultant.ru/link/?req=doc&amp;base=RLAW926&amp;n=252947&amp;date=18.09.2026&amp;dst=100065&amp;field=134" TargetMode="External"/><Relationship Id="rId16" Type="http://schemas.openxmlformats.org/officeDocument/2006/relationships/hyperlink" Target="https://login.consultant.ru/link/?req=doc&amp;base=RLAW926&amp;n=354120&amp;date=18.09.2026" TargetMode="External"/><Relationship Id="rId107" Type="http://schemas.openxmlformats.org/officeDocument/2006/relationships/hyperlink" Target="https://login.consultant.ru/link/?req=doc&amp;base=LAW&amp;n=541090&amp;date=18.09.2026&amp;dst=203&amp;field=134" TargetMode="External"/><Relationship Id="rId11" Type="http://schemas.openxmlformats.org/officeDocument/2006/relationships/hyperlink" Target="https://login.consultant.ru/link/?req=doc&amp;base=RLAW926&amp;n=360749&amp;date=18.09.2026&amp;dst=100005&amp;field=134" TargetMode="External"/><Relationship Id="rId32" Type="http://schemas.openxmlformats.org/officeDocument/2006/relationships/hyperlink" Target="https://login.consultant.ru/link/?req=doc&amp;base=LAW&amp;n=521885&amp;date=18.09.2026&amp;dst=100023&amp;field=134" TargetMode="External"/><Relationship Id="rId37" Type="http://schemas.openxmlformats.org/officeDocument/2006/relationships/hyperlink" Target="https://login.consultant.ru/link/?req=doc&amp;base=LAW&amp;n=541090&amp;date=18.09.2026&amp;dst=453&amp;field=134" TargetMode="External"/><Relationship Id="rId53" Type="http://schemas.openxmlformats.org/officeDocument/2006/relationships/hyperlink" Target="https://login.consultant.ru/link/?req=doc&amp;base=LAW&amp;n=540428&amp;date=18.09.2026" TargetMode="External"/><Relationship Id="rId58" Type="http://schemas.openxmlformats.org/officeDocument/2006/relationships/hyperlink" Target="https://login.consultant.ru/link/?req=doc&amp;base=LAW&amp;n=527765&amp;date=18.09.2026&amp;dst=990&amp;field=134" TargetMode="External"/><Relationship Id="rId74" Type="http://schemas.openxmlformats.org/officeDocument/2006/relationships/hyperlink" Target="https://login.consultant.ru/link/?req=doc&amp;base=RLAW926&amp;n=331301&amp;date=18.09.2026&amp;dst=100040&amp;field=134" TargetMode="External"/><Relationship Id="rId79" Type="http://schemas.openxmlformats.org/officeDocument/2006/relationships/hyperlink" Target="https://login.consultant.ru/link/?req=doc&amp;base=LAW&amp;n=511602&amp;date=18.09.2026" TargetMode="External"/><Relationship Id="rId102" Type="http://schemas.openxmlformats.org/officeDocument/2006/relationships/hyperlink" Target="https://login.consultant.ru/link/?req=doc&amp;base=LAW&amp;n=527765&amp;date=18.09.2026&amp;dst=1004&amp;field=134" TargetMode="External"/><Relationship Id="rId123" Type="http://schemas.openxmlformats.org/officeDocument/2006/relationships/hyperlink" Target="https://login.consultant.ru/link/?req=doc&amp;base=RLAW926&amp;n=331301&amp;date=18.09.2026&amp;dst=100174&amp;field=134" TargetMode="External"/><Relationship Id="rId128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926&amp;n=347485&amp;date=18.09.2026&amp;dst=101200&amp;field=134" TargetMode="External"/><Relationship Id="rId95" Type="http://schemas.openxmlformats.org/officeDocument/2006/relationships/hyperlink" Target="https://login.consultant.ru/link/?req=doc&amp;base=LAW&amp;n=541090&amp;date=18.09.2026&amp;dst=164&amp;field=134" TargetMode="External"/><Relationship Id="rId22" Type="http://schemas.openxmlformats.org/officeDocument/2006/relationships/hyperlink" Target="https://login.consultant.ru/link/?req=doc&amp;base=RLAW926&amp;n=331301&amp;date=18.09.2026&amp;dst=100006&amp;field=134" TargetMode="External"/><Relationship Id="rId27" Type="http://schemas.openxmlformats.org/officeDocument/2006/relationships/hyperlink" Target="https://login.consultant.ru/link/?req=doc&amp;base=RLAW926&amp;n=252947&amp;date=18.09.2026&amp;dst=100008&amp;field=134" TargetMode="External"/><Relationship Id="rId43" Type="http://schemas.openxmlformats.org/officeDocument/2006/relationships/hyperlink" Target="https://login.consultant.ru/link/?req=doc&amp;base=LAW&amp;n=527765&amp;date=18.09.2026&amp;dst=989&amp;field=134" TargetMode="External"/><Relationship Id="rId48" Type="http://schemas.openxmlformats.org/officeDocument/2006/relationships/hyperlink" Target="https://login.consultant.ru/link/?req=doc&amp;base=LAW&amp;n=541090&amp;date=18.09.2026&amp;dst=439&amp;field=134" TargetMode="External"/><Relationship Id="rId64" Type="http://schemas.openxmlformats.org/officeDocument/2006/relationships/hyperlink" Target="https://login.consultant.ru/link/?req=doc&amp;base=LAW&amp;n=527765&amp;date=18.09.2026&amp;dst=1009&amp;field=134" TargetMode="External"/><Relationship Id="rId69" Type="http://schemas.openxmlformats.org/officeDocument/2006/relationships/hyperlink" Target="https://login.consultant.ru/link/?req=doc&amp;base=RLAW926&amp;n=360749&amp;date=18.09.2026&amp;dst=100015&amp;field=134" TargetMode="External"/><Relationship Id="rId113" Type="http://schemas.openxmlformats.org/officeDocument/2006/relationships/hyperlink" Target="https://login.consultant.ru/link/?req=doc&amp;base=LAW&amp;n=535133&amp;date=18.09.2026" TargetMode="External"/><Relationship Id="rId118" Type="http://schemas.openxmlformats.org/officeDocument/2006/relationships/hyperlink" Target="https://login.consultant.ru/link/?req=doc&amp;base=RLAW926&amp;n=331301&amp;date=18.09.2026&amp;dst=100131&amp;field=134" TargetMode="External"/><Relationship Id="rId80" Type="http://schemas.openxmlformats.org/officeDocument/2006/relationships/hyperlink" Target="https://login.consultant.ru/link/?req=doc&amp;base=LAW&amp;n=442096&amp;date=18.09.2026" TargetMode="External"/><Relationship Id="rId85" Type="http://schemas.openxmlformats.org/officeDocument/2006/relationships/hyperlink" Target="https://login.consultant.ru/link/?req=doc&amp;base=LAW&amp;n=541090&amp;date=18.09.2026&amp;dst=35&amp;field=134" TargetMode="External"/><Relationship Id="rId12" Type="http://schemas.openxmlformats.org/officeDocument/2006/relationships/hyperlink" Target="https://login.consultant.ru/link/?req=doc&amp;base=LAW&amp;n=527765&amp;date=18.09.2026" TargetMode="External"/><Relationship Id="rId17" Type="http://schemas.openxmlformats.org/officeDocument/2006/relationships/hyperlink" Target="https://login.consultant.ru/link/?req=doc&amp;base=RLAW926&amp;n=252947&amp;date=18.09.2026&amp;dst=100006&amp;field=134" TargetMode="External"/><Relationship Id="rId33" Type="http://schemas.openxmlformats.org/officeDocument/2006/relationships/hyperlink" Target="https://login.consultant.ru/link/?req=doc&amp;base=LAW&amp;n=445069&amp;date=18.09.2026&amp;dst=100034&amp;field=134" TargetMode="External"/><Relationship Id="rId38" Type="http://schemas.openxmlformats.org/officeDocument/2006/relationships/hyperlink" Target="https://login.consultant.ru/link/?req=doc&amp;base=RLAW926&amp;n=352168&amp;date=18.09.2026&amp;dst=100017&amp;field=134" TargetMode="External"/><Relationship Id="rId59" Type="http://schemas.openxmlformats.org/officeDocument/2006/relationships/hyperlink" Target="https://login.consultant.ru/link/?req=doc&amp;base=LAW&amp;n=527765&amp;date=18.09.2026&amp;dst=996&amp;field=134" TargetMode="External"/><Relationship Id="rId103" Type="http://schemas.openxmlformats.org/officeDocument/2006/relationships/hyperlink" Target="https://login.consultant.ru/link/?req=doc&amp;base=RLAW926&amp;n=339775&amp;date=18.09.2026&amp;dst=100078&amp;field=134" TargetMode="External"/><Relationship Id="rId108" Type="http://schemas.openxmlformats.org/officeDocument/2006/relationships/hyperlink" Target="https://login.consultant.ru/link/?req=doc&amp;base=RLAW926&amp;n=339775&amp;date=18.09.2026&amp;dst=100082&amp;field=134" TargetMode="External"/><Relationship Id="rId124" Type="http://schemas.openxmlformats.org/officeDocument/2006/relationships/hyperlink" Target="https://login.consultant.ru/link/?req=doc&amp;base=RLAW926&amp;n=331301&amp;date=18.09.2026&amp;dst=100177&amp;field=134" TargetMode="External"/><Relationship Id="rId129" Type="http://schemas.openxmlformats.org/officeDocument/2006/relationships/footer" Target="footer1.xml"/><Relationship Id="rId54" Type="http://schemas.openxmlformats.org/officeDocument/2006/relationships/hyperlink" Target="https://login.consultant.ru/link/?req=doc&amp;base=RLAW926&amp;n=339775&amp;date=18.09.2026&amp;dst=100040&amp;field=134" TargetMode="External"/><Relationship Id="rId70" Type="http://schemas.openxmlformats.org/officeDocument/2006/relationships/hyperlink" Target="https://login.consultant.ru/link/?req=doc&amp;base=LAW&amp;n=501278&amp;date=18.09.2026" TargetMode="External"/><Relationship Id="rId75" Type="http://schemas.openxmlformats.org/officeDocument/2006/relationships/hyperlink" Target="https://login.consultant.ru/link/?req=doc&amp;base=RLAW926&amp;n=339775&amp;date=18.09.2026&amp;dst=100067&amp;field=134" TargetMode="External"/><Relationship Id="rId91" Type="http://schemas.openxmlformats.org/officeDocument/2006/relationships/hyperlink" Target="https://login.consultant.ru/link/?req=doc&amp;base=RLAW926&amp;n=331301&amp;date=18.09.2026&amp;dst=100057&amp;field=134" TargetMode="External"/><Relationship Id="rId96" Type="http://schemas.openxmlformats.org/officeDocument/2006/relationships/hyperlink" Target="https://login.consultant.ru/link/?req=doc&amp;base=LAW&amp;n=501278&amp;date=18.09.2026&amp;dst=7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52947&amp;date=18.09.2026&amp;dst=100005&amp;field=134" TargetMode="External"/><Relationship Id="rId23" Type="http://schemas.openxmlformats.org/officeDocument/2006/relationships/hyperlink" Target="https://login.consultant.ru/link/?req=doc&amp;base=RLAW926&amp;n=339775&amp;date=18.09.2026&amp;dst=100006&amp;field=134" TargetMode="External"/><Relationship Id="rId28" Type="http://schemas.openxmlformats.org/officeDocument/2006/relationships/hyperlink" Target="https://login.consultant.ru/link/?req=doc&amp;base=RLAW926&amp;n=298460&amp;date=18.09.2026&amp;dst=100007&amp;field=134" TargetMode="External"/><Relationship Id="rId49" Type="http://schemas.openxmlformats.org/officeDocument/2006/relationships/hyperlink" Target="https://login.consultant.ru/link/?req=doc&amp;base=LAW&amp;n=541090&amp;date=18.09.2026&amp;dst=100383&amp;field=134" TargetMode="External"/><Relationship Id="rId114" Type="http://schemas.openxmlformats.org/officeDocument/2006/relationships/hyperlink" Target="https://login.consultant.ru/link/?req=doc&amp;base=RLAW926&amp;n=298460&amp;date=18.09.2026&amp;dst=100024&amp;field=134" TargetMode="External"/><Relationship Id="rId119" Type="http://schemas.openxmlformats.org/officeDocument/2006/relationships/hyperlink" Target="https://login.consultant.ru/link/?req=doc&amp;base=RLAW926&amp;n=331301&amp;date=18.09.2026&amp;dst=100159&amp;field=134" TargetMode="External"/><Relationship Id="rId44" Type="http://schemas.openxmlformats.org/officeDocument/2006/relationships/hyperlink" Target="https://login.consultant.ru/link/?req=doc&amp;base=LAW&amp;n=527765&amp;date=18.09.2026&amp;dst=1618&amp;field=134" TargetMode="External"/><Relationship Id="rId60" Type="http://schemas.openxmlformats.org/officeDocument/2006/relationships/hyperlink" Target="https://login.consultant.ru/link/?req=doc&amp;base=LAW&amp;n=511602&amp;date=18.09.2026&amp;dst=100088&amp;field=134" TargetMode="External"/><Relationship Id="rId65" Type="http://schemas.openxmlformats.org/officeDocument/2006/relationships/hyperlink" Target="https://login.consultant.ru/link/?req=doc&amp;base=LAW&amp;n=527765&amp;date=18.09.2026&amp;dst=1027&amp;field=134" TargetMode="External"/><Relationship Id="rId81" Type="http://schemas.openxmlformats.org/officeDocument/2006/relationships/hyperlink" Target="https://login.consultant.ru/link/?req=doc&amp;base=LAW&amp;n=197748&amp;date=18.09.2026" TargetMode="External"/><Relationship Id="rId86" Type="http://schemas.openxmlformats.org/officeDocument/2006/relationships/hyperlink" Target="https://login.consultant.ru/link/?req=doc&amp;base=RLAW926&amp;n=339775&amp;date=18.09.2026&amp;dst=100069&amp;field=134" TargetMode="External"/><Relationship Id="rId130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541090&amp;date=18.09.2026&amp;dst=100094&amp;field=134" TargetMode="External"/><Relationship Id="rId18" Type="http://schemas.openxmlformats.org/officeDocument/2006/relationships/hyperlink" Target="https://login.consultant.ru/link/?req=doc&amp;base=RLAW926&amp;n=360749&amp;date=18.09.2026&amp;dst=100006&amp;field=134" TargetMode="External"/><Relationship Id="rId39" Type="http://schemas.openxmlformats.org/officeDocument/2006/relationships/hyperlink" Target="https://login.consultant.ru/link/?req=doc&amp;base=RLAW926&amp;n=339775&amp;date=18.09.2026&amp;dst=100021&amp;field=134" TargetMode="External"/><Relationship Id="rId109" Type="http://schemas.openxmlformats.org/officeDocument/2006/relationships/hyperlink" Target="https://login.consultant.ru/link/?req=doc&amp;base=RLAW926&amp;n=331301&amp;date=18.09.2026&amp;dst=100118&amp;field=134" TargetMode="External"/><Relationship Id="rId34" Type="http://schemas.openxmlformats.org/officeDocument/2006/relationships/hyperlink" Target="https://login.consultant.ru/link/?req=doc&amp;base=LAW&amp;n=445069&amp;date=18.09.2026&amp;dst=100036&amp;field=134" TargetMode="External"/><Relationship Id="rId50" Type="http://schemas.openxmlformats.org/officeDocument/2006/relationships/hyperlink" Target="https://login.consultant.ru/link/?req=doc&amp;base=LAW&amp;n=541090&amp;date=18.09.2026&amp;dst=44&amp;field=134" TargetMode="External"/><Relationship Id="rId55" Type="http://schemas.openxmlformats.org/officeDocument/2006/relationships/hyperlink" Target="https://login.consultant.ru/link/?req=doc&amp;base=RLAW926&amp;n=339775&amp;date=18.09.2026&amp;dst=100053&amp;field=134" TargetMode="External"/><Relationship Id="rId76" Type="http://schemas.openxmlformats.org/officeDocument/2006/relationships/hyperlink" Target="https://login.consultant.ru/link/?req=doc&amp;base=LAW&amp;n=501278&amp;date=18.09.2026" TargetMode="External"/><Relationship Id="rId97" Type="http://schemas.openxmlformats.org/officeDocument/2006/relationships/hyperlink" Target="https://login.consultant.ru/link/?req=doc&amp;base=RLAW926&amp;n=339775&amp;date=18.09.2026&amp;dst=100072&amp;field=134" TargetMode="External"/><Relationship Id="rId104" Type="http://schemas.openxmlformats.org/officeDocument/2006/relationships/hyperlink" Target="https://login.consultant.ru/link/?req=doc&amp;base=RLAW926&amp;n=331301&amp;date=18.09.2026&amp;dst=100075&amp;field=134" TargetMode="External"/><Relationship Id="rId120" Type="http://schemas.openxmlformats.org/officeDocument/2006/relationships/hyperlink" Target="https://login.consultant.ru/link/?req=doc&amp;base=RLAW926&amp;n=331301&amp;date=18.09.2026&amp;dst=100165&amp;field=134" TargetMode="External"/><Relationship Id="rId125" Type="http://schemas.openxmlformats.org/officeDocument/2006/relationships/hyperlink" Target="https://login.consultant.ru/link/?req=doc&amp;base=RLAW926&amp;n=252947&amp;date=18.09.2026&amp;dst=100153&amp;field=134" TargetMode="External"/><Relationship Id="rId7" Type="http://schemas.openxmlformats.org/officeDocument/2006/relationships/hyperlink" Target="https://login.consultant.ru/link/?req=doc&amp;base=RLAW926&amp;n=276702&amp;date=18.09.2026&amp;dst=100005&amp;field=134" TargetMode="External"/><Relationship Id="rId71" Type="http://schemas.openxmlformats.org/officeDocument/2006/relationships/hyperlink" Target="https://login.consultant.ru/link/?req=doc&amp;base=LAW&amp;n=527358&amp;date=18.09.2026" TargetMode="External"/><Relationship Id="rId92" Type="http://schemas.openxmlformats.org/officeDocument/2006/relationships/hyperlink" Target="https://login.consultant.ru/link/?req=doc&amp;base=RLAW926&amp;n=339775&amp;date=18.09.2026&amp;dst=10007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31301&amp;date=18.09.2026&amp;dst=100007&amp;field=134" TargetMode="External"/><Relationship Id="rId24" Type="http://schemas.openxmlformats.org/officeDocument/2006/relationships/hyperlink" Target="https://login.consultant.ru/link/?req=doc&amp;base=RLAW926&amp;n=360749&amp;date=18.09.2026&amp;dst=100008&amp;field=134" TargetMode="External"/><Relationship Id="rId40" Type="http://schemas.openxmlformats.org/officeDocument/2006/relationships/hyperlink" Target="https://login.consultant.ru/link/?req=doc&amp;base=LAW&amp;n=527765&amp;date=18.09.2026&amp;dst=1026&amp;field=134" TargetMode="External"/><Relationship Id="rId45" Type="http://schemas.openxmlformats.org/officeDocument/2006/relationships/hyperlink" Target="https://login.consultant.ru/link/?req=doc&amp;base=LAW&amp;n=527765&amp;date=18.09.2026&amp;dst=999&amp;field=134" TargetMode="External"/><Relationship Id="rId66" Type="http://schemas.openxmlformats.org/officeDocument/2006/relationships/hyperlink" Target="https://login.consultant.ru/link/?req=doc&amp;base=RLAW926&amp;n=339775&amp;date=18.09.2026&amp;dst=100065&amp;field=134" TargetMode="External"/><Relationship Id="rId87" Type="http://schemas.openxmlformats.org/officeDocument/2006/relationships/hyperlink" Target="https://login.consultant.ru/link/?req=doc&amp;base=RLAW926&amp;n=276702&amp;date=18.09.2026&amp;dst=100037&amp;field=134" TargetMode="External"/><Relationship Id="rId110" Type="http://schemas.openxmlformats.org/officeDocument/2006/relationships/hyperlink" Target="https://login.consultant.ru/link/?req=doc&amp;base=RLAW926&amp;n=339775&amp;date=18.09.2026&amp;dst=100084&amp;field=134" TargetMode="External"/><Relationship Id="rId115" Type="http://schemas.openxmlformats.org/officeDocument/2006/relationships/hyperlink" Target="https://login.consultant.ru/link/?req=doc&amp;base=LAW&amp;n=541090&amp;date=18.09.2026&amp;dst=100064&amp;field=134" TargetMode="External"/><Relationship Id="rId131" Type="http://schemas.openxmlformats.org/officeDocument/2006/relationships/footer" Target="footer2.xml"/><Relationship Id="rId61" Type="http://schemas.openxmlformats.org/officeDocument/2006/relationships/hyperlink" Target="https://login.consultant.ru/link/?req=doc&amp;base=RLAW926&amp;n=252947&amp;date=18.09.2026&amp;dst=100034&amp;field=134" TargetMode="External"/><Relationship Id="rId82" Type="http://schemas.openxmlformats.org/officeDocument/2006/relationships/hyperlink" Target="https://login.consultant.ru/link/?req=doc&amp;base=LAW&amp;n=175784&amp;date=18.09.2026" TargetMode="External"/><Relationship Id="rId19" Type="http://schemas.openxmlformats.org/officeDocument/2006/relationships/hyperlink" Target="https://login.consultant.ru/link/?req=doc&amp;base=RLAW926&amp;n=252947&amp;date=18.09.2026&amp;dst=100006&amp;field=134" TargetMode="External"/><Relationship Id="rId14" Type="http://schemas.openxmlformats.org/officeDocument/2006/relationships/hyperlink" Target="https://login.consultant.ru/link/?req=doc&amp;base=RLAW926&amp;n=358054&amp;date=18.09.2026" TargetMode="External"/><Relationship Id="rId30" Type="http://schemas.openxmlformats.org/officeDocument/2006/relationships/hyperlink" Target="https://login.consultant.ru/link/?req=doc&amp;base=RLAW926&amp;n=339775&amp;date=18.09.2026&amp;dst=100007&amp;field=134" TargetMode="External"/><Relationship Id="rId35" Type="http://schemas.openxmlformats.org/officeDocument/2006/relationships/hyperlink" Target="https://login.consultant.ru/link/?req=doc&amp;base=RLAW926&amp;n=252947&amp;date=18.09.2026&amp;dst=100022&amp;field=134" TargetMode="External"/><Relationship Id="rId56" Type="http://schemas.openxmlformats.org/officeDocument/2006/relationships/hyperlink" Target="https://login.consultant.ru/link/?req=doc&amp;base=RLAW926&amp;n=339775&amp;date=18.09.2026&amp;dst=100059&amp;field=134" TargetMode="External"/><Relationship Id="rId77" Type="http://schemas.openxmlformats.org/officeDocument/2006/relationships/hyperlink" Target="https://login.consultant.ru/link/?req=doc&amp;base=RLAW926&amp;n=276702&amp;date=18.09.2026&amp;dst=100031&amp;field=134" TargetMode="External"/><Relationship Id="rId100" Type="http://schemas.openxmlformats.org/officeDocument/2006/relationships/hyperlink" Target="https://login.consultant.ru/link/?req=doc&amp;base=RLAW926&amp;n=339775&amp;date=18.09.2026&amp;dst=100074&amp;field=134" TargetMode="External"/><Relationship Id="rId105" Type="http://schemas.openxmlformats.org/officeDocument/2006/relationships/hyperlink" Target="https://login.consultant.ru/link/?req=doc&amp;base=LAW&amp;n=518098&amp;date=18.09.2026" TargetMode="External"/><Relationship Id="rId126" Type="http://schemas.openxmlformats.org/officeDocument/2006/relationships/hyperlink" Target="https://login.consultant.ru/link/?req=doc&amp;base=RLAW926&amp;n=298460&amp;date=18.09.2026&amp;dst=100056&amp;field=134" TargetMode="External"/><Relationship Id="rId8" Type="http://schemas.openxmlformats.org/officeDocument/2006/relationships/hyperlink" Target="https://login.consultant.ru/link/?req=doc&amp;base=RLAW926&amp;n=298460&amp;date=18.09.2026&amp;dst=100005&amp;field=134" TargetMode="External"/><Relationship Id="rId51" Type="http://schemas.openxmlformats.org/officeDocument/2006/relationships/hyperlink" Target="https://login.consultant.ru/link/?req=doc&amp;base=RLAW926&amp;n=360749&amp;date=18.09.2026&amp;dst=100009&amp;field=134" TargetMode="External"/><Relationship Id="rId72" Type="http://schemas.openxmlformats.org/officeDocument/2006/relationships/hyperlink" Target="https://login.consultant.ru/link/?req=doc&amp;base=RLAW926&amp;n=331301&amp;date=18.09.2026&amp;dst=100031&amp;field=134" TargetMode="External"/><Relationship Id="rId93" Type="http://schemas.openxmlformats.org/officeDocument/2006/relationships/hyperlink" Target="https://login.consultant.ru/link/?req=doc&amp;base=RLAW926&amp;n=331301&amp;date=18.09.2026&amp;dst=100067&amp;field=134" TargetMode="External"/><Relationship Id="rId98" Type="http://schemas.openxmlformats.org/officeDocument/2006/relationships/hyperlink" Target="https://login.consultant.ru/link/?req=doc&amp;base=LAW&amp;n=541090&amp;date=18.09.2026&amp;dst=439&amp;field=134" TargetMode="External"/><Relationship Id="rId121" Type="http://schemas.openxmlformats.org/officeDocument/2006/relationships/hyperlink" Target="https://login.consultant.ru/link/?req=doc&amp;base=RLAW926&amp;n=331301&amp;date=18.09.2026&amp;dst=100166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252947&amp;date=18.09.2026&amp;dst=100006&amp;field=134" TargetMode="External"/><Relationship Id="rId46" Type="http://schemas.openxmlformats.org/officeDocument/2006/relationships/hyperlink" Target="https://login.consultant.ru/link/?req=doc&amp;base=LAW&amp;n=527765&amp;date=18.09.2026&amp;dst=1000&amp;field=134" TargetMode="External"/><Relationship Id="rId67" Type="http://schemas.openxmlformats.org/officeDocument/2006/relationships/hyperlink" Target="https://login.consultant.ru/link/?req=doc&amp;base=RLAW926&amp;n=331301&amp;date=18.09.2026&amp;dst=100029&amp;field=134" TargetMode="External"/><Relationship Id="rId116" Type="http://schemas.openxmlformats.org/officeDocument/2006/relationships/hyperlink" Target="https://login.consultant.ru/link/?req=doc&amp;base=LAW&amp;n=541090&amp;date=18.09.2026&amp;dst=359&amp;field=134" TargetMode="External"/><Relationship Id="rId20" Type="http://schemas.openxmlformats.org/officeDocument/2006/relationships/hyperlink" Target="https://login.consultant.ru/link/?req=doc&amp;base=RLAW926&amp;n=276702&amp;date=18.09.2026&amp;dst=100008&amp;field=134" TargetMode="External"/><Relationship Id="rId41" Type="http://schemas.openxmlformats.org/officeDocument/2006/relationships/hyperlink" Target="https://login.consultant.ru/link/?req=doc&amp;base=RLAW926&amp;n=339775&amp;date=18.09.2026&amp;dst=100034&amp;field=134" TargetMode="External"/><Relationship Id="rId62" Type="http://schemas.openxmlformats.org/officeDocument/2006/relationships/hyperlink" Target="https://login.consultant.ru/link/?req=doc&amp;base=LAW&amp;n=527765&amp;date=18.09.2026&amp;dst=1004&amp;field=134" TargetMode="External"/><Relationship Id="rId83" Type="http://schemas.openxmlformats.org/officeDocument/2006/relationships/hyperlink" Target="https://login.consultant.ru/link/?req=doc&amp;base=RLAW926&amp;n=331301&amp;date=18.09.2026&amp;dst=100049&amp;field=134" TargetMode="External"/><Relationship Id="rId88" Type="http://schemas.openxmlformats.org/officeDocument/2006/relationships/hyperlink" Target="https://login.consultant.ru/link/?req=doc&amp;base=RLAW926&amp;n=331301&amp;date=18.09.2026&amp;dst=100054&amp;field=134" TargetMode="External"/><Relationship Id="rId111" Type="http://schemas.openxmlformats.org/officeDocument/2006/relationships/hyperlink" Target="https://login.consultant.ru/link/?req=doc&amp;base=RLAW926&amp;n=339775&amp;date=18.09.2026&amp;dst=100086&amp;field=134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926&amp;n=352787&amp;date=18.09.2026" TargetMode="External"/><Relationship Id="rId36" Type="http://schemas.openxmlformats.org/officeDocument/2006/relationships/hyperlink" Target="https://login.consultant.ru/link/?req=doc&amp;base=RLAW926&amp;n=252947&amp;date=18.09.2026&amp;dst=100006&amp;field=134" TargetMode="External"/><Relationship Id="rId57" Type="http://schemas.openxmlformats.org/officeDocument/2006/relationships/hyperlink" Target="https://login.consultant.ru/link/?req=doc&amp;base=RLAW926&amp;n=331301&amp;date=18.09.2026&amp;dst=100024&amp;field=134" TargetMode="External"/><Relationship Id="rId106" Type="http://schemas.openxmlformats.org/officeDocument/2006/relationships/hyperlink" Target="https://login.consultant.ru/link/?req=doc&amp;base=RLAW926&amp;n=339775&amp;date=18.09.2026&amp;dst=100080&amp;field=134" TargetMode="External"/><Relationship Id="rId127" Type="http://schemas.openxmlformats.org/officeDocument/2006/relationships/hyperlink" Target="https://login.consultant.ru/link/?req=doc&amp;base=LAW&amp;n=540428&amp;date=18.09.2026&amp;dst=100278&amp;field=134" TargetMode="External"/><Relationship Id="rId10" Type="http://schemas.openxmlformats.org/officeDocument/2006/relationships/hyperlink" Target="https://login.consultant.ru/link/?req=doc&amp;base=RLAW926&amp;n=339775&amp;date=18.09.2026&amp;dst=100005&amp;field=134" TargetMode="External"/><Relationship Id="rId31" Type="http://schemas.openxmlformats.org/officeDocument/2006/relationships/hyperlink" Target="https://login.consultant.ru/link/?req=doc&amp;base=RLAW926&amp;n=339775&amp;date=18.09.2026&amp;dst=100011&amp;field=134" TargetMode="External"/><Relationship Id="rId52" Type="http://schemas.openxmlformats.org/officeDocument/2006/relationships/hyperlink" Target="https://login.consultant.ru/link/?req=doc&amp;base=LAW&amp;n=527765&amp;date=18.09.2026&amp;dst=1618&amp;field=134" TargetMode="External"/><Relationship Id="rId73" Type="http://schemas.openxmlformats.org/officeDocument/2006/relationships/hyperlink" Target="https://login.consultant.ru/link/?req=doc&amp;base=LAW&amp;n=417763&amp;date=18.09.2026" TargetMode="External"/><Relationship Id="rId78" Type="http://schemas.openxmlformats.org/officeDocument/2006/relationships/hyperlink" Target="https://login.consultant.ru/link/?req=doc&amp;base=LAW&amp;n=445069&amp;date=18.09.2026" TargetMode="External"/><Relationship Id="rId94" Type="http://schemas.openxmlformats.org/officeDocument/2006/relationships/hyperlink" Target="https://login.consultant.ru/link/?req=doc&amp;base=RLAW926&amp;n=331301&amp;date=18.09.2026&amp;dst=100068&amp;field=134" TargetMode="External"/><Relationship Id="rId99" Type="http://schemas.openxmlformats.org/officeDocument/2006/relationships/hyperlink" Target="https://login.consultant.ru/link/?req=doc&amp;base=LAW&amp;n=541090&amp;date=18.09.2026&amp;dst=100383&amp;field=134" TargetMode="External"/><Relationship Id="rId101" Type="http://schemas.openxmlformats.org/officeDocument/2006/relationships/hyperlink" Target="https://login.consultant.ru/link/?req=doc&amp;base=RLAW926&amp;n=360749&amp;date=18.09.2026&amp;dst=100016&amp;field=134" TargetMode="External"/><Relationship Id="rId122" Type="http://schemas.openxmlformats.org/officeDocument/2006/relationships/hyperlink" Target="https://login.consultant.ru/link/?req=doc&amp;base=RLAW926&amp;n=331301&amp;date=18.09.2026&amp;dst=10017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331301&amp;date=18.09.2026&amp;dst=100005&amp;field=134" TargetMode="External"/><Relationship Id="rId26" Type="http://schemas.openxmlformats.org/officeDocument/2006/relationships/hyperlink" Target="https://login.consultant.ru/link/?req=doc&amp;base=RLAW926&amp;n=276702&amp;date=18.09.2026&amp;dst=100009&amp;field=134" TargetMode="External"/><Relationship Id="rId47" Type="http://schemas.openxmlformats.org/officeDocument/2006/relationships/hyperlink" Target="https://login.consultant.ru/link/?req=doc&amp;base=LAW&amp;n=527765&amp;date=18.09.2026&amp;dst=990&amp;field=134" TargetMode="External"/><Relationship Id="rId68" Type="http://schemas.openxmlformats.org/officeDocument/2006/relationships/hyperlink" Target="https://login.consultant.ru/link/?req=doc&amp;base=RLAW926&amp;n=298460&amp;date=18.09.2026&amp;dst=100012&amp;field=134" TargetMode="External"/><Relationship Id="rId89" Type="http://schemas.openxmlformats.org/officeDocument/2006/relationships/hyperlink" Target="https://login.consultant.ru/link/?req=doc&amp;base=RLAW926&amp;n=276702&amp;date=18.09.2026&amp;dst=100041&amp;field=134" TargetMode="External"/><Relationship Id="rId112" Type="http://schemas.openxmlformats.org/officeDocument/2006/relationships/hyperlink" Target="https://login.consultant.ru/link/?req=doc&amp;base=RLAW926&amp;n=298460&amp;date=18.09.2026&amp;dst=100023&amp;field=134" TargetMode="External"/><Relationship Id="rId133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17882</Words>
  <Characters>101929</Characters>
  <Application>Microsoft Office Word</Application>
  <DocSecurity>0</DocSecurity>
  <Lines>849</Lines>
  <Paragraphs>239</Paragraphs>
  <ScaleCrop>false</ScaleCrop>
  <Company>КонсультантПлюс Версия 4025.00.50</Company>
  <LinksUpToDate>false</LinksUpToDate>
  <CharactersWithSpaces>119572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28.01.2022 N 572
(ред. от 09.09.2026)
"Об утверждении административного регламента предоставления муниципальной услуги "Перераспределение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собственности"</dc:title>
  <cp:lastModifiedBy>Дорогая Нина Игоревна</cp:lastModifiedBy>
  <cp:revision>2</cp:revision>
  <dcterms:created xsi:type="dcterms:W3CDTF">2026-09-18T10:25:00Z</dcterms:created>
  <dcterms:modified xsi:type="dcterms:W3CDTF">2026-09-18T10:42:00Z</dcterms:modified>
</cp:coreProperties>
</file>