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2E55ECDB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="00F82559" w:rsidRPr="00F82559">
        <w:rPr>
          <w:i/>
          <w:szCs w:val="28"/>
        </w:rPr>
        <w:t xml:space="preserve">О внесении изменений                       в постановление Администрации города от 01.06.2016 № 4028                                     </w:t>
      </w:r>
      <w:proofErr w:type="gramStart"/>
      <w:r w:rsidR="00F82559" w:rsidRPr="00F82559">
        <w:rPr>
          <w:i/>
          <w:szCs w:val="28"/>
        </w:rPr>
        <w:t xml:space="preserve">   «</w:t>
      </w:r>
      <w:proofErr w:type="gramEnd"/>
      <w:r w:rsidR="00F82559" w:rsidRPr="00F82559">
        <w:rPr>
          <w:i/>
          <w:szCs w:val="28"/>
        </w:rPr>
        <w:t>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05A86DF3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298EB6E8" w14:textId="2FBDE857" w:rsidR="00C83D68" w:rsidRDefault="00C83D68" w:rsidP="00C83D68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14:paraId="387D0240" w14:textId="1FC43DC2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 xml:space="preserve">-VII ДГ «О бюджете городского округа Сургут Ханты-Мансийского автономного округа – Югры </w:t>
      </w:r>
      <w:r w:rsidR="005D4F6E" w:rsidRPr="005D4F6E">
        <w:rPr>
          <w:rFonts w:cs="Times New Roman"/>
          <w:i/>
          <w:szCs w:val="28"/>
        </w:rPr>
        <w:t xml:space="preserve">                         </w:t>
      </w:r>
      <w:r w:rsidR="00B97D30" w:rsidRPr="007A4B0C">
        <w:rPr>
          <w:rFonts w:cs="Times New Roman"/>
          <w:i/>
          <w:szCs w:val="28"/>
        </w:rPr>
        <w:t>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56720BFA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</w:t>
      </w:r>
      <w:r w:rsidR="005D4F6E" w:rsidRPr="005D4F6E">
        <w:rPr>
          <w:rFonts w:cs="Times New Roman"/>
          <w:i/>
          <w:szCs w:val="28"/>
        </w:rPr>
        <w:t xml:space="preserve">01.06.2016 № 4028                                  </w:t>
      </w:r>
      <w:proofErr w:type="gramStart"/>
      <w:r w:rsidR="005D4F6E" w:rsidRPr="005D4F6E">
        <w:rPr>
          <w:rFonts w:cs="Times New Roman"/>
          <w:i/>
          <w:szCs w:val="28"/>
        </w:rPr>
        <w:t xml:space="preserve">   «</w:t>
      </w:r>
      <w:proofErr w:type="gramEnd"/>
      <w:r w:rsidR="005D4F6E" w:rsidRPr="005D4F6E">
        <w:rPr>
          <w:rFonts w:cs="Times New Roman"/>
          <w:i/>
          <w:szCs w:val="28"/>
        </w:rPr>
        <w:t>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7B12B7" w:rsidRPr="007B12B7">
        <w:rPr>
          <w:rFonts w:cs="Times New Roman"/>
          <w:i/>
          <w:szCs w:val="28"/>
        </w:rPr>
        <w:t>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5054665B" w:rsidR="00252819" w:rsidRDefault="00C51215" w:rsidP="00BA3F5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90612C">
        <w:rPr>
          <w:rFonts w:cs="Times New Roman"/>
          <w:szCs w:val="28"/>
        </w:rPr>
        <w:t>01</w:t>
      </w:r>
      <w:r w:rsidRPr="00C51215">
        <w:rPr>
          <w:rFonts w:cs="Times New Roman"/>
          <w:szCs w:val="28"/>
        </w:rPr>
        <w:t xml:space="preserve">» </w:t>
      </w:r>
      <w:r w:rsidR="0090612C">
        <w:rPr>
          <w:rFonts w:cs="Times New Roman"/>
          <w:szCs w:val="28"/>
        </w:rPr>
        <w:t xml:space="preserve">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>25 г</w:t>
      </w:r>
      <w:r w:rsidRPr="00C51215">
        <w:rPr>
          <w:rFonts w:cs="Times New Roman"/>
          <w:szCs w:val="28"/>
        </w:rPr>
        <w:t>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в связи с размещением </w:t>
      </w:r>
      <w:r w:rsidRPr="00C51215">
        <w:rPr>
          <w:rFonts w:cs="Times New Roman"/>
          <w:szCs w:val="28"/>
        </w:rPr>
        <w:lastRenderedPageBreak/>
        <w:t>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90612C">
        <w:rPr>
          <w:rFonts w:cs="Times New Roman"/>
          <w:szCs w:val="28"/>
        </w:rPr>
        <w:t>01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г.; окончание: «</w:t>
      </w:r>
      <w:r w:rsidR="0090612C">
        <w:rPr>
          <w:rFonts w:cs="Times New Roman"/>
          <w:szCs w:val="28"/>
        </w:rPr>
        <w:t>14</w:t>
      </w:r>
      <w:r w:rsidRPr="00C51215">
        <w:rPr>
          <w:rFonts w:cs="Times New Roman"/>
          <w:szCs w:val="28"/>
        </w:rPr>
        <w:t>»</w:t>
      </w:r>
      <w:r w:rsidR="0090612C">
        <w:rPr>
          <w:rFonts w:cs="Times New Roman"/>
          <w:szCs w:val="28"/>
        </w:rPr>
        <w:t xml:space="preserve"> августа </w:t>
      </w:r>
      <w:r w:rsidRPr="00C51215">
        <w:rPr>
          <w:rFonts w:cs="Times New Roman"/>
          <w:szCs w:val="28"/>
        </w:rPr>
        <w:t>20</w:t>
      </w:r>
      <w:r w:rsidR="0090612C">
        <w:rPr>
          <w:rFonts w:cs="Times New Roman"/>
          <w:szCs w:val="28"/>
        </w:rPr>
        <w:t xml:space="preserve">25 </w:t>
      </w:r>
      <w:r w:rsidRPr="00C51215">
        <w:rPr>
          <w:rFonts w:cs="Times New Roman"/>
          <w:szCs w:val="28"/>
        </w:rPr>
        <w:t>г.</w:t>
      </w:r>
    </w:p>
    <w:p w14:paraId="6097C930" w14:textId="42416FB9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3A0E252F" w14:textId="4B763676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</w:t>
      </w:r>
      <w:r w:rsidR="00E51E3C">
        <w:rPr>
          <w:rFonts w:cs="Times New Roman"/>
          <w:szCs w:val="28"/>
        </w:rPr>
        <w:t xml:space="preserve">амечаний и предложений: </w:t>
      </w:r>
      <w:r w:rsidR="00B958B2" w:rsidRPr="00B958B2">
        <w:rPr>
          <w:rFonts w:cs="Times New Roman"/>
          <w:szCs w:val="28"/>
        </w:rPr>
        <w:t>1</w:t>
      </w:r>
      <w:r w:rsidRPr="008721BC">
        <w:rPr>
          <w:rFonts w:cs="Times New Roman"/>
          <w:szCs w:val="28"/>
        </w:rPr>
        <w:t>, из них:</w:t>
      </w:r>
    </w:p>
    <w:p w14:paraId="4BB55863" w14:textId="4E822F64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учтено полностью: </w:t>
      </w:r>
      <w:r w:rsidR="00B958B2" w:rsidRPr="00B958B2">
        <w:rPr>
          <w:rFonts w:cs="Times New Roman"/>
          <w:szCs w:val="28"/>
        </w:rPr>
        <w:t>1</w:t>
      </w:r>
      <w:r w:rsidRPr="008721BC">
        <w:rPr>
          <w:rFonts w:cs="Times New Roman"/>
          <w:szCs w:val="28"/>
        </w:rPr>
        <w:t xml:space="preserve">, учтено частично: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 xml:space="preserve">, не учтено: </w:t>
      </w:r>
      <w:r w:rsidR="00E51E3C">
        <w:rPr>
          <w:rFonts w:cs="Times New Roman"/>
          <w:szCs w:val="28"/>
        </w:rPr>
        <w:t>0</w:t>
      </w:r>
      <w:r w:rsidRPr="008721BC">
        <w:rPr>
          <w:rFonts w:cs="Times New Roman"/>
          <w:szCs w:val="28"/>
        </w:rPr>
        <w:t>.</w:t>
      </w:r>
    </w:p>
    <w:p w14:paraId="070C9F6A" w14:textId="5B98B1BB"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 xml:space="preserve">Кроме того, получено </w:t>
      </w:r>
      <w:r w:rsidR="001E3F6C" w:rsidRPr="001E3F6C">
        <w:rPr>
          <w:szCs w:val="28"/>
        </w:rPr>
        <w:t>1</w:t>
      </w:r>
      <w:r w:rsidRPr="00796EE2">
        <w:rPr>
          <w:szCs w:val="28"/>
        </w:rPr>
        <w:t xml:space="preserve">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14:paraId="0A4C69FF" w14:textId="77777777"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308B0FDD" w14:textId="6B771B13"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7B12B7">
        <w:rPr>
          <w:szCs w:val="28"/>
        </w:rPr>
        <w:t>Бурик Наталья Витальевна</w:t>
      </w:r>
    </w:p>
    <w:p w14:paraId="61EC5BE9" w14:textId="544E6FE8" w:rsidR="00C51215" w:rsidRPr="00BA3F55" w:rsidRDefault="00BA3F55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="007B12B7">
        <w:rPr>
          <w:rFonts w:cs="Times New Roman"/>
          <w:i/>
          <w:szCs w:val="28"/>
        </w:rPr>
        <w:t>начальник</w:t>
      </w:r>
      <w:r w:rsidRPr="00BA3F55">
        <w:rPr>
          <w:rFonts w:cs="Times New Roman"/>
          <w:i/>
          <w:szCs w:val="28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BA3F55" w:rsidRPr="008721BC" w14:paraId="611F1F04" w14:textId="77777777" w:rsidTr="00BA3F55">
        <w:tc>
          <w:tcPr>
            <w:tcW w:w="737" w:type="dxa"/>
            <w:vAlign w:val="bottom"/>
          </w:tcPr>
          <w:p w14:paraId="438EF68D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5E955131" w14:textId="25DA682A" w:rsidR="00BA3F55" w:rsidRPr="00BA3F55" w:rsidRDefault="00BA3F55" w:rsidP="007B12B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</w:t>
            </w:r>
            <w:r w:rsidR="007B12B7">
              <w:rPr>
                <w:rFonts w:cs="Times New Roman"/>
                <w:i/>
                <w:szCs w:val="28"/>
              </w:rPr>
              <w:t>53-70</w:t>
            </w:r>
          </w:p>
        </w:tc>
        <w:tc>
          <w:tcPr>
            <w:tcW w:w="3941" w:type="dxa"/>
            <w:vAlign w:val="bottom"/>
          </w:tcPr>
          <w:p w14:paraId="2158BA11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63E6DBEA" w14:textId="19890F99" w:rsidR="00BA3F55" w:rsidRPr="00BA3F55" w:rsidRDefault="007B12B7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rFonts w:cs="Times New Roman"/>
                <w:i/>
                <w:szCs w:val="28"/>
                <w:lang w:val="en-US"/>
              </w:rPr>
              <w:t>burik_nv</w:t>
            </w:r>
            <w:proofErr w:type="spellEnd"/>
            <w:r w:rsidR="00BA3F55" w:rsidRPr="00BA3F55">
              <w:rPr>
                <w:rFonts w:cs="Times New Roman"/>
                <w:i/>
                <w:szCs w:val="28"/>
              </w:rPr>
              <w:t>@admsurgut.ru</w:t>
            </w:r>
          </w:p>
        </w:tc>
        <w:tc>
          <w:tcPr>
            <w:tcW w:w="1197" w:type="dxa"/>
            <w:vAlign w:val="bottom"/>
          </w:tcPr>
          <w:p w14:paraId="2A8F93A0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38C15099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изменения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7C4E5A" w:rsidRPr="007C4E5A">
        <w:rPr>
          <w:i/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5F5FFAEE" w14:textId="77777777" w:rsidR="007C4E5A" w:rsidRDefault="004317BD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>Настоящим проектом постановления</w:t>
      </w:r>
      <w:r w:rsidR="007C4E5A">
        <w:rPr>
          <w:rFonts w:cs="Times New Roman"/>
          <w:i/>
          <w:szCs w:val="28"/>
        </w:rPr>
        <w:t>:</w:t>
      </w:r>
    </w:p>
    <w:p w14:paraId="58051107" w14:textId="4E08429A" w:rsidR="00752A75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4317BD" w:rsidRPr="004317BD">
        <w:rPr>
          <w:rFonts w:cs="Times New Roman"/>
          <w:i/>
          <w:szCs w:val="28"/>
        </w:rPr>
        <w:t xml:space="preserve">раздел III дополняется информацией </w:t>
      </w:r>
      <w:r w:rsidR="00752A75" w:rsidRPr="00752A75">
        <w:rPr>
          <w:rFonts w:cs="Times New Roman"/>
          <w:i/>
          <w:szCs w:val="28"/>
        </w:rPr>
        <w:t xml:space="preserve">о показателях работы получателя субсидии </w:t>
      </w:r>
      <w:r w:rsidR="004317BD" w:rsidRPr="004317BD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;</w:t>
      </w:r>
    </w:p>
    <w:p w14:paraId="2DEFF86B" w14:textId="6B721575" w:rsidR="00325913" w:rsidRDefault="00325913" w:rsidP="00325913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Федеральным законом </w:t>
      </w:r>
      <w:r>
        <w:rPr>
          <w:rFonts w:cs="Times New Roman"/>
          <w:i/>
          <w:szCs w:val="28"/>
        </w:rPr>
        <w:t xml:space="preserve">                                       </w:t>
      </w:r>
      <w:r w:rsidRPr="00752A75">
        <w:rPr>
          <w:rFonts w:cs="Times New Roman"/>
          <w:i/>
          <w:szCs w:val="28"/>
        </w:rPr>
        <w:t>от 27.07.2006 № 152-ФЗ «О персон</w:t>
      </w:r>
      <w:r>
        <w:rPr>
          <w:rFonts w:cs="Times New Roman"/>
          <w:i/>
          <w:szCs w:val="28"/>
        </w:rPr>
        <w:t>альных данных» (с изменениями</w:t>
      </w:r>
      <w:r w:rsidRPr="00752A75">
        <w:rPr>
          <w:rFonts w:cs="Times New Roman"/>
          <w:i/>
          <w:szCs w:val="28"/>
        </w:rPr>
        <w:t xml:space="preserve"> от 24.06.2025 </w:t>
      </w:r>
      <w:r w:rsidRPr="00752A75">
        <w:rPr>
          <w:rFonts w:cs="Times New Roman"/>
          <w:i/>
          <w:szCs w:val="28"/>
        </w:rPr>
        <w:lastRenderedPageBreak/>
        <w:t xml:space="preserve">№ 156-ФЗ, вступающими в силу с </w:t>
      </w:r>
      <w:r>
        <w:rPr>
          <w:rFonts w:cs="Times New Roman"/>
          <w:i/>
          <w:szCs w:val="28"/>
        </w:rPr>
        <w:t xml:space="preserve">01.09.2025 года) – </w:t>
      </w:r>
      <w:r w:rsidRPr="00752A75">
        <w:rPr>
          <w:rFonts w:cs="Times New Roman"/>
          <w:i/>
          <w:szCs w:val="28"/>
        </w:rPr>
        <w:t>дополн</w:t>
      </w:r>
      <w:r>
        <w:rPr>
          <w:rFonts w:cs="Times New Roman"/>
          <w:i/>
          <w:szCs w:val="28"/>
        </w:rPr>
        <w:t>яется</w:t>
      </w:r>
      <w:r w:rsidRPr="00752A75">
        <w:rPr>
          <w:rFonts w:cs="Times New Roman"/>
          <w:i/>
          <w:szCs w:val="28"/>
        </w:rPr>
        <w:t xml:space="preserve"> согласием </w:t>
      </w:r>
      <w:r>
        <w:rPr>
          <w:rFonts w:cs="Times New Roman"/>
          <w:i/>
          <w:szCs w:val="28"/>
        </w:rPr>
        <w:t xml:space="preserve">                          </w:t>
      </w:r>
      <w:r w:rsidRPr="00752A75">
        <w:rPr>
          <w:rFonts w:cs="Times New Roman"/>
          <w:i/>
          <w:szCs w:val="28"/>
        </w:rPr>
        <w:t>н</w:t>
      </w:r>
      <w:r>
        <w:rPr>
          <w:rFonts w:cs="Times New Roman"/>
          <w:i/>
          <w:szCs w:val="28"/>
        </w:rPr>
        <w:t>а обработку персональных данных для индивидуальных предпринимателей;</w:t>
      </w:r>
    </w:p>
    <w:p w14:paraId="65EDBB12" w14:textId="2E8EAB63" w:rsidR="007C4E5A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7C4E5A">
        <w:rPr>
          <w:rFonts w:cs="Times New Roman"/>
          <w:i/>
          <w:szCs w:val="28"/>
        </w:rPr>
        <w:t>в целях единообразного подхода к предоставлению субсидий частным организациям в порядок внесены изменения в пункты 15, 16, 23-26, 42, 43.</w:t>
      </w:r>
      <w:r>
        <w:rPr>
          <w:rFonts w:cs="Times New Roman"/>
          <w:i/>
          <w:szCs w:val="28"/>
        </w:rPr>
        <w:t>1, 43.2 раздела II, раздел IV</w:t>
      </w:r>
      <w:r w:rsidRPr="007C4E5A">
        <w:rPr>
          <w:rFonts w:cs="Times New Roman"/>
          <w:i/>
          <w:szCs w:val="28"/>
        </w:rPr>
        <w:t xml:space="preserve"> по замечаниям контрольно-ревизионного управления Администрации города, управления инвестиций, развития предпринимательства и туризма, учтенным в постановлении Администрации города от 02.06.2015 № 3706 «Об утверждении порядка предоставления субсидии частным организациям, осуществляющим </w:t>
      </w:r>
      <w:r>
        <w:rPr>
          <w:rFonts w:cs="Times New Roman"/>
          <w:i/>
          <w:szCs w:val="28"/>
        </w:rPr>
        <w:t>образовательную деятельность</w:t>
      </w:r>
      <w:r w:rsidRPr="007C4E5A">
        <w:rPr>
          <w:rFonts w:cs="Times New Roman"/>
          <w:i/>
          <w:szCs w:val="28"/>
        </w:rPr>
        <w:t xml:space="preserve">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(с изменениями от 24.04.2025 № 2002)</w:t>
      </w:r>
      <w:r>
        <w:rPr>
          <w:rFonts w:cs="Times New Roman"/>
          <w:i/>
          <w:szCs w:val="28"/>
        </w:rPr>
        <w:t>;</w:t>
      </w:r>
    </w:p>
    <w:p w14:paraId="3251BEFF" w14:textId="4F753E51" w:rsidR="007C4E5A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7C4E5A">
        <w:rPr>
          <w:rFonts w:cs="Times New Roman"/>
          <w:i/>
          <w:szCs w:val="28"/>
        </w:rPr>
        <w:t>в пункте 5 раздела I, пункте 7 раздела II исключены слова «департамента финансов Администрации города» в соответствии с письмом департамента финансов Администрации города от 09.04.2025 № 08-02-746/5</w:t>
      </w:r>
      <w:r>
        <w:rPr>
          <w:rFonts w:cs="Times New Roman"/>
          <w:i/>
          <w:szCs w:val="28"/>
        </w:rPr>
        <w:t>.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3C6EA9BD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150859">
        <w:rPr>
          <w:i/>
          <w:szCs w:val="28"/>
        </w:rPr>
        <w:t>, нарушения действующего законодательства в части персональных данных.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14:paraId="3275A89E" w14:textId="77777777" w:rsidTr="00252819">
        <w:tc>
          <w:tcPr>
            <w:tcW w:w="3256" w:type="dxa"/>
          </w:tcPr>
          <w:p w14:paraId="5E43D661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B843F45" w14:textId="77777777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B7C39D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77C2FB9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0E3AA294" w14:textId="3332E9C5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7A7BCF9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AD8E804" w14:textId="77777777"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6E49D8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22154AC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25E2A66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0316D620" w14:textId="6479115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1E21442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D4013F6" w14:textId="64D20172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1E4AB104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150859" w:rsidRPr="00C51215" w14:paraId="02E98EC4" w14:textId="77777777" w:rsidTr="00252819">
        <w:tc>
          <w:tcPr>
            <w:tcW w:w="3256" w:type="dxa"/>
          </w:tcPr>
          <w:p w14:paraId="66D277C8" w14:textId="441AC4DA" w:rsidR="00150859" w:rsidRPr="000E01F4" w:rsidRDefault="00150859" w:rsidP="00150859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в соответствие действующему законодательству</w:t>
            </w:r>
          </w:p>
        </w:tc>
        <w:tc>
          <w:tcPr>
            <w:tcW w:w="2976" w:type="dxa"/>
          </w:tcPr>
          <w:p w14:paraId="334A3150" w14:textId="76D67E6A" w:rsidR="00150859" w:rsidRPr="000E01F4" w:rsidRDefault="00150859" w:rsidP="00150859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14:paraId="405294FE" w14:textId="09DC87BE" w:rsidR="00150859" w:rsidRPr="00C51215" w:rsidRDefault="00150859" w:rsidP="0015085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D217AA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14:paraId="3B2AA054" w14:textId="6C50413D" w:rsidR="00150859" w:rsidRPr="00C51215" w:rsidRDefault="00150859" w:rsidP="0015085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14:paraId="6D557800" w14:textId="5DE3AA5C" w:rsidR="00150859" w:rsidRPr="00C51215" w:rsidRDefault="00150859" w:rsidP="0015085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D217AA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</w:tbl>
    <w:p w14:paraId="205C12CA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074992BF" w14:textId="1A33ADF1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77777777" w:rsidR="00726577" w:rsidRPr="00C51215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726577" w:rsidRPr="00C51215" w14:paraId="5271F8DE" w14:textId="77777777" w:rsidTr="0055005C">
        <w:trPr>
          <w:cantSplit/>
        </w:trPr>
        <w:tc>
          <w:tcPr>
            <w:tcW w:w="6747" w:type="dxa"/>
          </w:tcPr>
          <w:p w14:paraId="4CCC797A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5B5D265E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1F95D751" w14:textId="77777777" w:rsidR="00726577" w:rsidRPr="00C51215" w:rsidRDefault="00726577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726577" w:rsidRPr="00C51215" w14:paraId="0882BA59" w14:textId="77777777" w:rsidTr="0055005C">
        <w:trPr>
          <w:cantSplit/>
          <w:trHeight w:val="399"/>
        </w:trPr>
        <w:tc>
          <w:tcPr>
            <w:tcW w:w="6747" w:type="dxa"/>
          </w:tcPr>
          <w:p w14:paraId="7965508F" w14:textId="09576485" w:rsidR="00726577" w:rsidRPr="00C51215" w:rsidRDefault="00726577" w:rsidP="009B01A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Ю</w:t>
            </w:r>
            <w:r w:rsidRPr="00FF6FF3">
              <w:rPr>
                <w:rFonts w:cs="Times New Roman"/>
                <w:iCs/>
                <w:szCs w:val="28"/>
              </w:rPr>
              <w:t>ридически</w:t>
            </w:r>
            <w:r>
              <w:rPr>
                <w:rFonts w:cs="Times New Roman"/>
                <w:iCs/>
                <w:szCs w:val="28"/>
              </w:rPr>
              <w:t>е</w:t>
            </w:r>
            <w:r w:rsidRPr="00FF6FF3">
              <w:rPr>
                <w:rFonts w:cs="Times New Roman"/>
                <w:iCs/>
                <w:szCs w:val="28"/>
              </w:rPr>
              <w:t xml:space="preserve"> лиц</w:t>
            </w:r>
            <w:r>
              <w:rPr>
                <w:rFonts w:cs="Times New Roman"/>
                <w:iCs/>
                <w:szCs w:val="28"/>
              </w:rPr>
              <w:t>а</w:t>
            </w:r>
            <w:r w:rsidRPr="00FF6FF3">
              <w:rPr>
                <w:rFonts w:cs="Times New Roman"/>
                <w:iCs/>
                <w:szCs w:val="28"/>
              </w:rPr>
              <w:t xml:space="preserve"> (за исключением </w:t>
            </w:r>
            <w:r>
              <w:rPr>
                <w:rFonts w:cs="Times New Roman"/>
                <w:iCs/>
                <w:szCs w:val="28"/>
              </w:rPr>
              <w:t xml:space="preserve">государственных (муниципальных) </w:t>
            </w:r>
            <w:r w:rsidRPr="00FF6FF3">
              <w:rPr>
                <w:rFonts w:cs="Times New Roman"/>
                <w:iCs/>
                <w:szCs w:val="28"/>
              </w:rPr>
              <w:t>учреждений), индивидуальны</w:t>
            </w:r>
            <w:r>
              <w:rPr>
                <w:rFonts w:cs="Times New Roman"/>
                <w:iCs/>
                <w:szCs w:val="28"/>
              </w:rPr>
              <w:t xml:space="preserve">е </w:t>
            </w:r>
            <w:r w:rsidRPr="00FF6FF3">
              <w:rPr>
                <w:rFonts w:cs="Times New Roman"/>
                <w:iCs/>
                <w:szCs w:val="28"/>
              </w:rPr>
              <w:t>предпринимател</w:t>
            </w:r>
            <w:r>
              <w:rPr>
                <w:rFonts w:cs="Times New Roman"/>
                <w:iCs/>
                <w:szCs w:val="28"/>
              </w:rPr>
              <w:t>и</w:t>
            </w:r>
            <w:r w:rsidRPr="00FF6FF3">
              <w:rPr>
                <w:rFonts w:cs="Times New Roman"/>
                <w:iCs/>
                <w:szCs w:val="28"/>
              </w:rPr>
              <w:t>, осуществляющи</w:t>
            </w:r>
            <w:r w:rsidR="009B01AA">
              <w:rPr>
                <w:rFonts w:cs="Times New Roman"/>
                <w:iCs/>
                <w:szCs w:val="28"/>
              </w:rPr>
              <w:t>е образовательную деятельность</w:t>
            </w:r>
          </w:p>
        </w:tc>
        <w:tc>
          <w:tcPr>
            <w:tcW w:w="3685" w:type="dxa"/>
          </w:tcPr>
          <w:p w14:paraId="3ED07E14" w14:textId="6BC2B1A9" w:rsidR="00726577" w:rsidRPr="00C51215" w:rsidRDefault="009B01AA" w:rsidP="0055005C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305" w:type="dxa"/>
          </w:tcPr>
          <w:p w14:paraId="5F81901E" w14:textId="77777777" w:rsidR="00726577" w:rsidRPr="00C51215" w:rsidRDefault="00726577" w:rsidP="0055005C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Департамент образования</w:t>
            </w:r>
          </w:p>
        </w:tc>
      </w:tr>
    </w:tbl>
    <w:p w14:paraId="643316E3" w14:textId="0B76B2C0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44256003" w14:textId="77777777" w:rsidR="00B106E5" w:rsidRDefault="00B106E5" w:rsidP="00B106E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770370">
        <w:rPr>
          <w:rFonts w:cs="Times New Roman"/>
          <w:bCs/>
          <w:szCs w:val="28"/>
        </w:rPr>
        <w:t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                                     с введением предлагаемого правового регулирования (</w:t>
      </w:r>
      <w:r w:rsidRPr="00770370">
        <w:rPr>
          <w:rFonts w:cs="Times New Roman"/>
          <w:bCs/>
          <w:i/>
          <w:szCs w:val="28"/>
        </w:rPr>
        <w:t xml:space="preserve">раздел заполняется в случае возникновения дополнительных расходов (доходов) бюджета): </w:t>
      </w:r>
      <w:r w:rsidRPr="00770370">
        <w:rPr>
          <w:rFonts w:cs="Times New Roman"/>
          <w:bCs/>
          <w:szCs w:val="28"/>
        </w:rPr>
        <w:t>дополнительные расходы (доходы) бюджета отсутствуют</w:t>
      </w:r>
      <w:r w:rsidRPr="00770370">
        <w:rPr>
          <w:rFonts w:cs="Times New Roman"/>
          <w:bCs/>
          <w:i/>
          <w:szCs w:val="28"/>
        </w:rPr>
        <w:t>.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56E03D4A" w14:textId="6405E4D2" w:rsidR="00C45539" w:rsidRDefault="00C45539" w:rsidP="00C51215">
      <w:pPr>
        <w:contextualSpacing/>
        <w:jc w:val="both"/>
        <w:rPr>
          <w:rFonts w:cs="Times New Roman"/>
          <w:bCs/>
          <w:szCs w:val="28"/>
        </w:rPr>
      </w:pPr>
    </w:p>
    <w:p w14:paraId="51284B24" w14:textId="11D791C7" w:rsidR="005B3037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16002FC6" w14:textId="2035866A" w:rsidR="005B3037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40724EEC" w14:textId="7C4A9955" w:rsidR="005B3037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54E95DC5" w14:textId="17BF2D34" w:rsidR="005B3037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1C35E72E" w14:textId="5AF28788" w:rsidR="005B3037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2546529C" w14:textId="15DBFB39" w:rsidR="005B3037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3341774D" w14:textId="77777777" w:rsidR="005B3037" w:rsidRPr="00C51215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77846048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554D6451" w14:textId="77777777" w:rsidR="00C51215" w:rsidRPr="0061345A" w:rsidRDefault="00C51215" w:rsidP="00C51215">
      <w:pPr>
        <w:ind w:firstLine="720"/>
        <w:contextualSpacing/>
        <w:jc w:val="both"/>
        <w:rPr>
          <w:rFonts w:cs="Times New Roman"/>
          <w:bCs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835"/>
        <w:gridCol w:w="1559"/>
        <w:gridCol w:w="4252"/>
      </w:tblGrid>
      <w:tr w:rsidR="00C51215" w:rsidRPr="00C51215" w14:paraId="411A3E98" w14:textId="77777777" w:rsidTr="0061345A">
        <w:tc>
          <w:tcPr>
            <w:tcW w:w="6091" w:type="dxa"/>
          </w:tcPr>
          <w:p w14:paraId="150E6114" w14:textId="2B652A5D" w:rsidR="001375D8" w:rsidRPr="002A0B4F" w:rsidRDefault="00C51215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7.1. </w:t>
            </w:r>
            <w:r w:rsidR="001375D8" w:rsidRPr="002A0B4F">
              <w:rPr>
                <w:rFonts w:cs="Times New Roman"/>
                <w:sz w:val="24"/>
                <w:szCs w:val="28"/>
              </w:rPr>
              <w:t>Новые обязательные требования</w:t>
            </w:r>
          </w:p>
          <w:p w14:paraId="49D6D632" w14:textId="78C7058D" w:rsidR="001375D8" w:rsidRPr="002A0B4F" w:rsidRDefault="001375D8" w:rsidP="001375D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 xml:space="preserve"> и (или) обязанности, изменение существующих обязательных требований и (или) обязанностей, </w:t>
            </w:r>
          </w:p>
          <w:p w14:paraId="34C88613" w14:textId="2DB7ED72" w:rsidR="00C51215" w:rsidRPr="002A0B4F" w:rsidRDefault="001375D8" w:rsidP="0061345A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вводимых предлагаемым правовым регул</w:t>
            </w:r>
            <w:r w:rsidR="0061345A">
              <w:rPr>
                <w:rFonts w:cs="Times New Roman"/>
                <w:sz w:val="24"/>
                <w:szCs w:val="28"/>
              </w:rPr>
              <w:t>ированием, для потенциальных</w:t>
            </w:r>
            <w:r w:rsidRPr="002A0B4F">
              <w:rPr>
                <w:rFonts w:cs="Times New Roman"/>
                <w:sz w:val="24"/>
                <w:szCs w:val="28"/>
              </w:rPr>
              <w:t xml:space="preserve"> адресатов правового регулирования</w:t>
            </w:r>
            <w:r w:rsidR="0061345A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835" w:type="dxa"/>
          </w:tcPr>
          <w:p w14:paraId="5B72C0B2" w14:textId="0120E49C" w:rsid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7.2. Описание</w:t>
            </w:r>
            <w:r w:rsidR="002A0B4F">
              <w:rPr>
                <w:rFonts w:cs="Times New Roman"/>
                <w:sz w:val="24"/>
                <w:szCs w:val="28"/>
              </w:rPr>
              <w:t xml:space="preserve"> </w:t>
            </w:r>
            <w:r w:rsidRPr="002A0B4F">
              <w:rPr>
                <w:rFonts w:cs="Times New Roman"/>
                <w:sz w:val="24"/>
                <w:szCs w:val="28"/>
              </w:rPr>
              <w:t xml:space="preserve">расходов </w:t>
            </w:r>
          </w:p>
          <w:p w14:paraId="36AE987A" w14:textId="6A550A23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и возможных доходов,</w:t>
            </w:r>
          </w:p>
          <w:p w14:paraId="631C5AC2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связанных с введением предлагаемого правового</w:t>
            </w:r>
          </w:p>
          <w:p w14:paraId="51D2A78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регулирования</w:t>
            </w:r>
          </w:p>
        </w:tc>
        <w:tc>
          <w:tcPr>
            <w:tcW w:w="1559" w:type="dxa"/>
          </w:tcPr>
          <w:p w14:paraId="1971EB31" w14:textId="19556B18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7.3. Количественная оценка</w:t>
            </w:r>
          </w:p>
          <w:p w14:paraId="42588806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(руб.)</w:t>
            </w:r>
          </w:p>
        </w:tc>
        <w:tc>
          <w:tcPr>
            <w:tcW w:w="4252" w:type="dxa"/>
          </w:tcPr>
          <w:p w14:paraId="5967241F" w14:textId="2424312A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7.4. Источники</w:t>
            </w:r>
          </w:p>
          <w:p w14:paraId="3ECC277C" w14:textId="763C0CE1" w:rsidR="00C51215" w:rsidRPr="002A0B4F" w:rsidRDefault="002A0B4F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Д</w:t>
            </w:r>
            <w:r w:rsidR="00C51215" w:rsidRPr="002A0B4F">
              <w:rPr>
                <w:rFonts w:cs="Times New Roman"/>
                <w:sz w:val="24"/>
                <w:szCs w:val="28"/>
              </w:rPr>
              <w:t>анных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2A0B4F">
              <w:rPr>
                <w:rFonts w:cs="Times New Roman"/>
                <w:sz w:val="24"/>
                <w:szCs w:val="28"/>
              </w:rPr>
              <w:t>для</w:t>
            </w:r>
          </w:p>
          <w:p w14:paraId="3913A128" w14:textId="77777777" w:rsidR="00C51215" w:rsidRPr="002A0B4F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2A0B4F">
              <w:rPr>
                <w:rFonts w:cs="Times New Roman"/>
                <w:sz w:val="24"/>
                <w:szCs w:val="28"/>
              </w:rPr>
              <w:t>расчетов</w:t>
            </w:r>
          </w:p>
        </w:tc>
      </w:tr>
      <w:tr w:rsidR="0025122F" w:rsidRPr="00C51215" w14:paraId="4DD0DA00" w14:textId="77777777" w:rsidTr="0061345A">
        <w:tc>
          <w:tcPr>
            <w:tcW w:w="6091" w:type="dxa"/>
          </w:tcPr>
          <w:p w14:paraId="0EA5BF58" w14:textId="49A16A42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Пункт 9 раздела </w:t>
            </w:r>
            <w:r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7E0A7B">
              <w:rPr>
                <w:rFonts w:cs="Times New Roman"/>
                <w:i/>
                <w:iCs/>
                <w:sz w:val="24"/>
                <w:szCs w:val="24"/>
              </w:rPr>
              <w:t xml:space="preserve">дополняется согласием на обработку персональных данных 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для индивидуальных предпринимателей в целях </w:t>
            </w:r>
            <w:r w:rsidRPr="007E0A7B">
              <w:rPr>
                <w:rFonts w:cs="Times New Roman"/>
                <w:i/>
                <w:iCs/>
                <w:sz w:val="24"/>
                <w:szCs w:val="24"/>
              </w:rPr>
              <w:t>приведения в соответствие с Федеральным законом от 27.07.2006 № 152-ФЗ «О персональных данных» (с изменен</w:t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иями </w:t>
            </w:r>
            <w:r w:rsidRPr="007E0A7B">
              <w:rPr>
                <w:rFonts w:cs="Times New Roman"/>
                <w:i/>
                <w:iCs/>
                <w:sz w:val="24"/>
                <w:szCs w:val="24"/>
              </w:rPr>
              <w:t>от 24.06.2025 № 156-ФЗ, вступаю</w:t>
            </w:r>
            <w:r>
              <w:rPr>
                <w:rFonts w:cs="Times New Roman"/>
                <w:i/>
                <w:iCs/>
                <w:sz w:val="24"/>
                <w:szCs w:val="24"/>
              </w:rPr>
              <w:t>щими в силу с 01.09.2025 года).</w:t>
            </w:r>
          </w:p>
        </w:tc>
        <w:tc>
          <w:tcPr>
            <w:tcW w:w="2835" w:type="dxa"/>
            <w:vMerge w:val="restart"/>
          </w:tcPr>
          <w:p w14:paraId="07AA45C6" w14:textId="196B4879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7E0A7B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1559" w:type="dxa"/>
            <w:vMerge w:val="restart"/>
          </w:tcPr>
          <w:p w14:paraId="2A437640" w14:textId="3A5E9F53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  <w:szCs w:val="24"/>
              </w:rPr>
              <w:t xml:space="preserve">расходы на 1 субъект составляют                             </w:t>
            </w:r>
            <w:r w:rsidRPr="0061345A">
              <w:rPr>
                <w:i/>
                <w:iCs/>
                <w:sz w:val="24"/>
                <w:szCs w:val="24"/>
              </w:rPr>
              <w:t>7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61345A">
              <w:rPr>
                <w:i/>
                <w:iCs/>
                <w:sz w:val="24"/>
                <w:szCs w:val="24"/>
              </w:rPr>
              <w:t xml:space="preserve">373,00 </w:t>
            </w:r>
            <w:r w:rsidRPr="0061345A">
              <w:rPr>
                <w:rStyle w:val="pt-a0-000044"/>
                <w:i/>
                <w:iCs/>
                <w:sz w:val="24"/>
                <w:szCs w:val="24"/>
              </w:rPr>
              <w:t>руб. (расчет прилагается)</w:t>
            </w:r>
          </w:p>
        </w:tc>
        <w:tc>
          <w:tcPr>
            <w:tcW w:w="4252" w:type="dxa"/>
            <w:vMerge w:val="restart"/>
          </w:tcPr>
          <w:p w14:paraId="5B01936C" w14:textId="77777777" w:rsidR="0025122F" w:rsidRPr="007E0A7B" w:rsidRDefault="0025122F" w:rsidP="0025122F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1. Прогноз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2026 - 2027 годов.</w:t>
            </w:r>
          </w:p>
          <w:p w14:paraId="66818F8B" w14:textId="77777777" w:rsidR="0025122F" w:rsidRPr="007E0A7B" w:rsidRDefault="0025122F" w:rsidP="0025122F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2. Производственный календарь при пятидневной рабочей неделе на 2025 год.</w:t>
            </w:r>
          </w:p>
          <w:p w14:paraId="136CA443" w14:textId="77777777" w:rsidR="0025122F" w:rsidRPr="007E0A7B" w:rsidRDefault="0025122F" w:rsidP="0025122F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3. Приказ Региональной службы по тарифам Ханты-Мансийского автономного округа – Югры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</w:t>
            </w:r>
          </w:p>
          <w:p w14:paraId="791C4D5D" w14:textId="49E64CDF" w:rsidR="0025122F" w:rsidRPr="002A0B4F" w:rsidRDefault="0025122F" w:rsidP="0025122F">
            <w:pPr>
              <w:contextualSpacing/>
              <w:rPr>
                <w:rFonts w:cs="Times New Roman"/>
                <w:sz w:val="24"/>
                <w:szCs w:val="28"/>
              </w:rPr>
            </w:pPr>
            <w:r w:rsidRPr="007E0A7B">
              <w:rPr>
                <w:rFonts w:cs="Times New Roman"/>
                <w:i/>
                <w:sz w:val="24"/>
                <w:szCs w:val="28"/>
              </w:rPr>
              <w:t>4. Данные из сети Интернет, с официальных сайтов предприятий продажи</w:t>
            </w:r>
          </w:p>
        </w:tc>
      </w:tr>
      <w:tr w:rsidR="003944F7" w:rsidRPr="007E0A7B" w14:paraId="25914E66" w14:textId="77777777" w:rsidTr="0061345A">
        <w:trPr>
          <w:cantSplit/>
        </w:trPr>
        <w:tc>
          <w:tcPr>
            <w:tcW w:w="6091" w:type="dxa"/>
          </w:tcPr>
          <w:p w14:paraId="26E01680" w14:textId="4F16D8D4" w:rsidR="003944F7" w:rsidRPr="007E0A7B" w:rsidRDefault="003944F7" w:rsidP="0061345A">
            <w:pPr>
              <w:ind w:left="-43"/>
              <w:contextualSpacing/>
              <w:rPr>
                <w:rFonts w:cs="Times New Roman"/>
                <w:i/>
                <w:iCs/>
                <w:sz w:val="24"/>
                <w:szCs w:val="24"/>
              </w:rPr>
            </w:pPr>
            <w:r w:rsidRPr="007E0A7B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Раздел III приложения к постановлению дополняется информацией о показателях работы получателя субсидии </w:t>
            </w:r>
            <w:r w:rsidRPr="007E0A7B">
              <w:rPr>
                <w:rFonts w:cs="Times New Roman"/>
                <w:i/>
                <w:iCs/>
                <w:sz w:val="24"/>
                <w:szCs w:val="24"/>
              </w:rPr>
              <w:t>в целях исполнения п. 3.9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Югры.</w:t>
            </w:r>
          </w:p>
        </w:tc>
        <w:tc>
          <w:tcPr>
            <w:tcW w:w="2835" w:type="dxa"/>
            <w:vMerge/>
          </w:tcPr>
          <w:p w14:paraId="7DCBF8B3" w14:textId="497144DA" w:rsidR="003944F7" w:rsidRPr="007E0A7B" w:rsidRDefault="003944F7" w:rsidP="004B2745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10E0D1" w14:textId="690B68C8" w:rsidR="003944F7" w:rsidRPr="0061345A" w:rsidRDefault="003944F7" w:rsidP="00916C8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38D7A15" w14:textId="6AE1297D" w:rsidR="003944F7" w:rsidRPr="007E0A7B" w:rsidRDefault="003944F7" w:rsidP="004B2745">
            <w:pPr>
              <w:contextualSpacing/>
              <w:rPr>
                <w:rFonts w:cs="Times New Roman"/>
                <w:szCs w:val="28"/>
              </w:rPr>
            </w:pPr>
          </w:p>
        </w:tc>
      </w:tr>
    </w:tbl>
    <w:p w14:paraId="5E38EFD5" w14:textId="718A8449" w:rsidR="00C45539" w:rsidRDefault="00C45539" w:rsidP="00C45539">
      <w:pPr>
        <w:contextualSpacing/>
        <w:jc w:val="both"/>
        <w:rPr>
          <w:rFonts w:cs="Times New Roman"/>
          <w:bCs/>
          <w:szCs w:val="28"/>
        </w:rPr>
      </w:pPr>
    </w:p>
    <w:p w14:paraId="6A01D103" w14:textId="62BC60E4" w:rsidR="005B3037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p w14:paraId="6FDDEDE1" w14:textId="77777777" w:rsidR="005B3037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p w14:paraId="3FB847CB" w14:textId="2FFBD5E3" w:rsidR="00C51215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8. Сравнение возможных вариантов решения проблемы</w:t>
      </w:r>
    </w:p>
    <w:p w14:paraId="6B4936C2" w14:textId="77777777" w:rsidR="005B3037" w:rsidRPr="00C45539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827"/>
        <w:gridCol w:w="3969"/>
      </w:tblGrid>
      <w:tr w:rsidR="00C51215" w:rsidRPr="00F97B14" w14:paraId="1B1E4F7D" w14:textId="77777777" w:rsidTr="004323BD">
        <w:trPr>
          <w:cantSplit/>
          <w:trHeight w:val="361"/>
        </w:trPr>
        <w:tc>
          <w:tcPr>
            <w:tcW w:w="3114" w:type="dxa"/>
          </w:tcPr>
          <w:p w14:paraId="1BA700C7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iCs/>
                <w:sz w:val="24"/>
                <w:szCs w:val="28"/>
              </w:rPr>
            </w:pPr>
            <w:r w:rsidRPr="00F97B14">
              <w:rPr>
                <w:rFonts w:cs="Times New Roman"/>
                <w:iCs/>
                <w:sz w:val="24"/>
                <w:szCs w:val="28"/>
              </w:rPr>
              <w:t>Наименование</w:t>
            </w:r>
          </w:p>
        </w:tc>
        <w:tc>
          <w:tcPr>
            <w:tcW w:w="3827" w:type="dxa"/>
          </w:tcPr>
          <w:p w14:paraId="70D59773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1</w:t>
            </w:r>
          </w:p>
          <w:p w14:paraId="6121A3E5" w14:textId="33D8E89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(существующее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6299700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827" w:type="dxa"/>
          </w:tcPr>
          <w:p w14:paraId="336C2665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Вариант 2</w:t>
            </w:r>
          </w:p>
          <w:p w14:paraId="2D18FBAD" w14:textId="23CCF509" w:rsidR="00C51215" w:rsidRPr="00F97B14" w:rsidRDefault="00C51215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(предлагаемое</w:t>
            </w:r>
            <w:r w:rsidR="00F97B14">
              <w:rPr>
                <w:rFonts w:cs="Times New Roman"/>
                <w:sz w:val="24"/>
                <w:szCs w:val="28"/>
              </w:rPr>
              <w:t xml:space="preserve"> </w:t>
            </w:r>
            <w:r w:rsidRPr="00F97B14">
              <w:rPr>
                <w:rFonts w:cs="Times New Roman"/>
                <w:sz w:val="24"/>
                <w:szCs w:val="28"/>
              </w:rPr>
              <w:t>правовое</w:t>
            </w:r>
          </w:p>
          <w:p w14:paraId="327BE13B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14:paraId="557C75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 xml:space="preserve">Вариант </w:t>
            </w:r>
            <w:r w:rsidR="001375D8" w:rsidRPr="00F97B14">
              <w:rPr>
                <w:rFonts w:cs="Times New Roman"/>
                <w:sz w:val="24"/>
                <w:szCs w:val="28"/>
              </w:rPr>
              <w:t>3</w:t>
            </w:r>
          </w:p>
          <w:p w14:paraId="22C477EA" w14:textId="77777777" w:rsidR="00C51215" w:rsidRPr="00F97B14" w:rsidRDefault="00C51215" w:rsidP="00546D89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F97B14">
              <w:rPr>
                <w:rFonts w:cs="Times New Roman"/>
                <w:sz w:val="24"/>
                <w:szCs w:val="28"/>
              </w:rPr>
              <w:t>(альтернативный вариант</w:t>
            </w:r>
          </w:p>
          <w:p w14:paraId="33DC07A7" w14:textId="166E3878" w:rsidR="00C51215" w:rsidRPr="00F97B14" w:rsidRDefault="00F97B14" w:rsidP="00F97B14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</w:t>
            </w:r>
            <w:r w:rsidR="00C51215" w:rsidRPr="00F97B14">
              <w:rPr>
                <w:rFonts w:cs="Times New Roman"/>
                <w:sz w:val="24"/>
                <w:szCs w:val="28"/>
              </w:rPr>
              <w:t>равового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C51215" w:rsidRPr="00F97B14">
              <w:rPr>
                <w:rFonts w:cs="Times New Roman"/>
                <w:sz w:val="24"/>
                <w:szCs w:val="28"/>
              </w:rPr>
              <w:t>регулирования)</w:t>
            </w:r>
          </w:p>
        </w:tc>
      </w:tr>
      <w:tr w:rsidR="00852968" w:rsidRPr="00F029EF" w14:paraId="0CB59F3E" w14:textId="77777777" w:rsidTr="004323BD">
        <w:tc>
          <w:tcPr>
            <w:tcW w:w="3114" w:type="dxa"/>
          </w:tcPr>
          <w:p w14:paraId="74DC1C43" w14:textId="5EEC49BD" w:rsidR="00852968" w:rsidRPr="00F029EF" w:rsidRDefault="00852968" w:rsidP="0085296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029EF">
              <w:rPr>
                <w:rStyle w:val="pt-a0-000040"/>
                <w:sz w:val="24"/>
              </w:rPr>
              <w:t>8.1. Содержание варианта решения проблемы</w:t>
            </w:r>
          </w:p>
        </w:tc>
        <w:tc>
          <w:tcPr>
            <w:tcW w:w="3827" w:type="dxa"/>
          </w:tcPr>
          <w:p w14:paraId="43072FF7" w14:textId="77777777" w:rsidR="00852968" w:rsidRPr="009A4FAE" w:rsidRDefault="00852968" w:rsidP="00852968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финансовое обеспечение затрат, в котором: </w:t>
            </w:r>
          </w:p>
          <w:p w14:paraId="05C8021B" w14:textId="77777777" w:rsidR="00852968" w:rsidRPr="009A4FAE" w:rsidRDefault="00852968" w:rsidP="00852968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1. Не предусмотрено оформление </w:t>
            </w:r>
            <w:r w:rsidRPr="009A4FAE">
              <w:rPr>
                <w:rFonts w:cs="Times New Roman"/>
                <w:i/>
                <w:sz w:val="24"/>
                <w:szCs w:val="28"/>
              </w:rPr>
              <w:t>согласия на обработку персональных данных для индивидуальных предпринимателей.</w:t>
            </w:r>
          </w:p>
          <w:p w14:paraId="3B353CD6" w14:textId="65058472" w:rsidR="00852968" w:rsidRPr="009B01AA" w:rsidRDefault="00852968" w:rsidP="00852968">
            <w:pPr>
              <w:contextualSpacing/>
              <w:jc w:val="both"/>
              <w:rPr>
                <w:i/>
                <w:iCs/>
                <w:sz w:val="24"/>
              </w:rPr>
            </w:pPr>
            <w:r>
              <w:rPr>
                <w:rFonts w:cs="Times New Roman"/>
                <w:i/>
                <w:sz w:val="24"/>
                <w:szCs w:val="28"/>
              </w:rPr>
              <w:t xml:space="preserve">2. Не предусмотрен сбор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3827" w:type="dxa"/>
          </w:tcPr>
          <w:p w14:paraId="4C20ED13" w14:textId="77777777" w:rsidR="00852968" w:rsidRPr="009A4FAE" w:rsidRDefault="00852968" w:rsidP="00852968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Порядок предоставления субсидий на финансовое обеспечение затрат, в котором: </w:t>
            </w:r>
          </w:p>
          <w:p w14:paraId="2633D73F" w14:textId="77777777" w:rsidR="00852968" w:rsidRPr="009A4FAE" w:rsidRDefault="00852968" w:rsidP="00852968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9A4FAE">
              <w:rPr>
                <w:rStyle w:val="pt-a0-000044"/>
                <w:i/>
                <w:iCs/>
                <w:sz w:val="24"/>
              </w:rPr>
              <w:t xml:space="preserve">1. </w:t>
            </w:r>
            <w:r>
              <w:rPr>
                <w:rStyle w:val="pt-a0-000044"/>
                <w:i/>
                <w:iCs/>
                <w:sz w:val="24"/>
              </w:rPr>
              <w:t>П</w:t>
            </w:r>
            <w:r w:rsidRPr="009A4FAE">
              <w:rPr>
                <w:rStyle w:val="pt-a0-000044"/>
                <w:i/>
                <w:iCs/>
                <w:sz w:val="24"/>
              </w:rPr>
              <w:t xml:space="preserve">редусмотрено оформление </w:t>
            </w:r>
            <w:r w:rsidRPr="009A4FAE">
              <w:rPr>
                <w:rFonts w:cs="Times New Roman"/>
                <w:i/>
                <w:sz w:val="24"/>
                <w:szCs w:val="28"/>
              </w:rPr>
              <w:t>согласия на обработку персональных данных для индивидуальных предпринимателей.</w:t>
            </w:r>
          </w:p>
          <w:p w14:paraId="046BB962" w14:textId="2DD545E2" w:rsidR="00852968" w:rsidRPr="009B01AA" w:rsidRDefault="00852968" w:rsidP="00852968">
            <w:pPr>
              <w:contextualSpacing/>
              <w:jc w:val="both"/>
              <w:rPr>
                <w:i/>
                <w:iCs/>
                <w:sz w:val="24"/>
              </w:rPr>
            </w:pPr>
            <w:r>
              <w:rPr>
                <w:rFonts w:cs="Times New Roman"/>
                <w:i/>
                <w:sz w:val="24"/>
                <w:szCs w:val="28"/>
              </w:rPr>
              <w:t xml:space="preserve">2. Предусмотрен сбор </w:t>
            </w:r>
            <w:r w:rsidRPr="009A4FAE">
              <w:rPr>
                <w:rFonts w:cs="Times New Roman"/>
                <w:i/>
                <w:sz w:val="24"/>
                <w:szCs w:val="28"/>
              </w:rPr>
              <w:t>информаци</w:t>
            </w:r>
            <w:r>
              <w:rPr>
                <w:rFonts w:cs="Times New Roman"/>
                <w:i/>
                <w:sz w:val="24"/>
                <w:szCs w:val="28"/>
              </w:rPr>
              <w:t>и</w:t>
            </w:r>
            <w:r w:rsidRPr="009A4FAE">
              <w:rPr>
                <w:rFonts w:cs="Times New Roman"/>
                <w:i/>
                <w:sz w:val="24"/>
                <w:szCs w:val="28"/>
              </w:rPr>
              <w:t xml:space="preserve"> о показателях работы получателя субсидии</w:t>
            </w:r>
            <w:r>
              <w:rPr>
                <w:rFonts w:cs="Times New Roman"/>
                <w:i/>
                <w:sz w:val="24"/>
                <w:szCs w:val="28"/>
              </w:rPr>
              <w:t xml:space="preserve"> по формам и в сроки, установленные в соглашении.</w:t>
            </w:r>
          </w:p>
        </w:tc>
        <w:tc>
          <w:tcPr>
            <w:tcW w:w="3969" w:type="dxa"/>
          </w:tcPr>
          <w:p w14:paraId="4CB9419B" w14:textId="77777777" w:rsidR="00852968" w:rsidRPr="0061345A" w:rsidRDefault="00852968" w:rsidP="00852968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Порядок предоставления субсидий на финансовое обеспечение затрат, в котором:</w:t>
            </w:r>
          </w:p>
          <w:p w14:paraId="7A16C5D3" w14:textId="77777777" w:rsidR="00852968" w:rsidRPr="0061345A" w:rsidRDefault="00852968" w:rsidP="00852968">
            <w:pPr>
              <w:contextualSpacing/>
              <w:jc w:val="both"/>
              <w:rPr>
                <w:rFonts w:cs="Times New Roman"/>
                <w:i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 xml:space="preserve">1. Не предусмотрено оформление </w:t>
            </w:r>
            <w:r w:rsidRPr="0061345A">
              <w:rPr>
                <w:rFonts w:cs="Times New Roman"/>
                <w:i/>
                <w:sz w:val="24"/>
                <w:szCs w:val="28"/>
              </w:rPr>
              <w:t>согласия на обработку персональных данных для индивидуальных предпринимателей, при этом согласия будут собираться по запросу уполномоченного органа</w:t>
            </w:r>
          </w:p>
          <w:p w14:paraId="33B39DB3" w14:textId="56B0383F" w:rsidR="00852968" w:rsidRPr="009B01AA" w:rsidRDefault="00852968" w:rsidP="00852968">
            <w:pPr>
              <w:contextualSpacing/>
              <w:jc w:val="both"/>
              <w:rPr>
                <w:i/>
                <w:iCs/>
                <w:sz w:val="24"/>
              </w:rPr>
            </w:pPr>
            <w:r w:rsidRPr="0061345A">
              <w:rPr>
                <w:rFonts w:cs="Times New Roman"/>
                <w:i/>
                <w:sz w:val="24"/>
                <w:szCs w:val="28"/>
              </w:rPr>
              <w:t>2. Не предусмотрен сбор информации о показателях работы получателя субсидии, при этом указанная информация будет собираться по запросу уполномоченного органа.</w:t>
            </w:r>
          </w:p>
        </w:tc>
      </w:tr>
      <w:tr w:rsidR="00852968" w:rsidRPr="00315E50" w14:paraId="25656DDC" w14:textId="77777777" w:rsidTr="004323BD">
        <w:tc>
          <w:tcPr>
            <w:tcW w:w="3114" w:type="dxa"/>
          </w:tcPr>
          <w:p w14:paraId="2EAABE61" w14:textId="5E19CC63" w:rsidR="00852968" w:rsidRPr="00315E50" w:rsidRDefault="00852968" w:rsidP="0085296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315E50">
              <w:rPr>
                <w:rStyle w:val="pt-a0-000040"/>
                <w:sz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</w:tcPr>
          <w:p w14:paraId="1EC2EB93" w14:textId="20D1C7F4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</w:t>
            </w:r>
            <w:r>
              <w:rPr>
                <w:rStyle w:val="pt-a0-000044"/>
                <w:i/>
                <w:iCs/>
              </w:rPr>
              <w:t>ие образовательную деятельность</w:t>
            </w:r>
          </w:p>
          <w:p w14:paraId="36D438AD" w14:textId="0E6AE519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 xml:space="preserve">2025 год – </w:t>
            </w:r>
            <w:r>
              <w:rPr>
                <w:rStyle w:val="pt-a0-000044"/>
                <w:i/>
                <w:iCs/>
              </w:rPr>
              <w:t>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068F0943" w14:textId="776E48FB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67565332" w14:textId="69EFA8AC" w:rsidR="00852968" w:rsidRPr="00315E50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4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827" w:type="dxa"/>
          </w:tcPr>
          <w:p w14:paraId="687A95E2" w14:textId="4E7431FE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</w:t>
            </w:r>
            <w:r>
              <w:rPr>
                <w:rStyle w:val="pt-a0-000044"/>
                <w:i/>
                <w:iCs/>
              </w:rPr>
              <w:t>ие образовательную деятельность</w:t>
            </w:r>
          </w:p>
          <w:p w14:paraId="41D4EBE6" w14:textId="6905DB61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 xml:space="preserve">2025 год – </w:t>
            </w:r>
            <w:r>
              <w:rPr>
                <w:rStyle w:val="pt-a0-000044"/>
                <w:i/>
                <w:iCs/>
              </w:rPr>
              <w:t>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206AA681" w14:textId="3252F70F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75C29BB3" w14:textId="386FFC13" w:rsidR="00852968" w:rsidRPr="00315E50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4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  <w:tc>
          <w:tcPr>
            <w:tcW w:w="3969" w:type="dxa"/>
          </w:tcPr>
          <w:p w14:paraId="1A8AA6EB" w14:textId="66B8416A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Юридические лица (за исключением государственных (муниципальных) учреждений), индивидуальные предприниматели, осуществляющ</w:t>
            </w:r>
            <w:r>
              <w:rPr>
                <w:rStyle w:val="pt-a0-000044"/>
                <w:i/>
                <w:iCs/>
              </w:rPr>
              <w:t>ие образовательную деятельность</w:t>
            </w:r>
          </w:p>
          <w:p w14:paraId="54324E80" w14:textId="448F98B7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 xml:space="preserve">2025 год – </w:t>
            </w:r>
            <w:r>
              <w:rPr>
                <w:rStyle w:val="pt-a0-000044"/>
                <w:i/>
                <w:iCs/>
              </w:rPr>
              <w:t>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28FA6921" w14:textId="310F78BE" w:rsidR="00852968" w:rsidRPr="00315E50" w:rsidRDefault="00852968" w:rsidP="00852968">
            <w:pPr>
              <w:pStyle w:val="pt-a-000043"/>
              <w:spacing w:before="0" w:beforeAutospacing="0" w:after="0" w:afterAutospacing="0" w:line="259" w:lineRule="atLeast"/>
              <w:jc w:val="both"/>
            </w:pPr>
            <w:r w:rsidRPr="00315E50">
              <w:rPr>
                <w:rStyle w:val="pt-a0-000044"/>
                <w:i/>
                <w:iCs/>
              </w:rPr>
              <w:t>2026</w:t>
            </w:r>
            <w:r>
              <w:rPr>
                <w:rStyle w:val="pt-a0-000044"/>
                <w:i/>
                <w:iCs/>
              </w:rPr>
              <w:t xml:space="preserve"> год – 4</w:t>
            </w:r>
            <w:r w:rsidRPr="00315E50">
              <w:rPr>
                <w:rStyle w:val="pt-a0-000044"/>
                <w:i/>
                <w:iCs/>
              </w:rPr>
              <w:t xml:space="preserve"> получателей</w:t>
            </w:r>
          </w:p>
          <w:p w14:paraId="45DC0981" w14:textId="10375EB5" w:rsidR="00852968" w:rsidRPr="00315E50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315E50">
              <w:rPr>
                <w:rStyle w:val="pt-a0-000044"/>
                <w:i/>
                <w:iCs/>
                <w:sz w:val="24"/>
              </w:rPr>
              <w:t>2027</w:t>
            </w:r>
            <w:r>
              <w:rPr>
                <w:rStyle w:val="pt-a0-000044"/>
                <w:i/>
                <w:iCs/>
                <w:sz w:val="24"/>
              </w:rPr>
              <w:t>год – 4</w:t>
            </w:r>
            <w:r w:rsidRPr="00315E50">
              <w:rPr>
                <w:rStyle w:val="pt-a0-000044"/>
                <w:i/>
                <w:iCs/>
                <w:sz w:val="24"/>
              </w:rPr>
              <w:t xml:space="preserve"> получателей</w:t>
            </w:r>
          </w:p>
        </w:tc>
      </w:tr>
      <w:tr w:rsidR="00E447B7" w:rsidRPr="00F2066F" w14:paraId="466FDFF1" w14:textId="77777777" w:rsidTr="004323BD">
        <w:tc>
          <w:tcPr>
            <w:tcW w:w="3114" w:type="dxa"/>
          </w:tcPr>
          <w:p w14:paraId="3F345C26" w14:textId="565DFA0C" w:rsidR="00E447B7" w:rsidRPr="00F2066F" w:rsidRDefault="00E447B7" w:rsidP="00E447B7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</w:tcPr>
          <w:p w14:paraId="56C005BB" w14:textId="20A1D511" w:rsidR="00E447B7" w:rsidRPr="00F2066F" w:rsidRDefault="00E447B7" w:rsidP="00E447B7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827" w:type="dxa"/>
          </w:tcPr>
          <w:p w14:paraId="1FA8AE4D" w14:textId="458C5C8E" w:rsidR="00E447B7" w:rsidRPr="0061345A" w:rsidRDefault="00E447B7" w:rsidP="00E447B7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  <w:tc>
          <w:tcPr>
            <w:tcW w:w="3969" w:type="dxa"/>
          </w:tcPr>
          <w:p w14:paraId="253391DF" w14:textId="687AA9E5" w:rsidR="00E447B7" w:rsidRPr="00F2066F" w:rsidRDefault="00E447B7" w:rsidP="00E447B7">
            <w:pPr>
              <w:contextualSpacing/>
              <w:jc w:val="both"/>
              <w:rPr>
                <w:rFonts w:cs="Times New Roman"/>
                <w:sz w:val="24"/>
                <w:szCs w:val="28"/>
                <w:highlight w:val="yellow"/>
              </w:rPr>
            </w:pPr>
            <w:r w:rsidRPr="0061345A">
              <w:rPr>
                <w:rStyle w:val="pt-a0-000044"/>
                <w:i/>
                <w:iCs/>
                <w:sz w:val="24"/>
              </w:rPr>
              <w:t>Расходы 1 получателя субсидии составляют 7 373,00 руб. в год</w:t>
            </w:r>
          </w:p>
        </w:tc>
      </w:tr>
      <w:tr w:rsidR="00852968" w:rsidRPr="00F2066F" w14:paraId="6D4E7D2F" w14:textId="77777777" w:rsidTr="004323BD">
        <w:tc>
          <w:tcPr>
            <w:tcW w:w="3114" w:type="dxa"/>
          </w:tcPr>
          <w:p w14:paraId="4CEF08C7" w14:textId="4E79F2BA" w:rsidR="00852968" w:rsidRPr="00F2066F" w:rsidRDefault="00852968" w:rsidP="00852968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 xml:space="preserve">8.4. Оценка расходов (доходов) бюджета города, связанных с введением </w:t>
            </w:r>
            <w:r w:rsidRPr="00F2066F">
              <w:rPr>
                <w:rStyle w:val="pt-a0-000040"/>
                <w:sz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3827" w:type="dxa"/>
          </w:tcPr>
          <w:p w14:paraId="0930872C" w14:textId="3761BAB6" w:rsidR="00852968" w:rsidRPr="00F2066F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lastRenderedPageBreak/>
              <w:t>Отсутствуют</w:t>
            </w:r>
          </w:p>
        </w:tc>
        <w:tc>
          <w:tcPr>
            <w:tcW w:w="3827" w:type="dxa"/>
          </w:tcPr>
          <w:p w14:paraId="25BE6466" w14:textId="3B44BC99" w:rsidR="00852968" w:rsidRPr="00F2066F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141E667D" w14:textId="5704034F" w:rsidR="00852968" w:rsidRPr="00F2066F" w:rsidRDefault="00852968" w:rsidP="00852968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</w:tr>
      <w:tr w:rsidR="008A672A" w:rsidRPr="00F2066F" w14:paraId="4E813CF3" w14:textId="77777777" w:rsidTr="004323BD">
        <w:trPr>
          <w:trHeight w:val="461"/>
        </w:trPr>
        <w:tc>
          <w:tcPr>
            <w:tcW w:w="3114" w:type="dxa"/>
          </w:tcPr>
          <w:p w14:paraId="7725619E" w14:textId="26CF9A2E" w:rsidR="008A672A" w:rsidRPr="00F2066F" w:rsidRDefault="008A672A" w:rsidP="008A672A">
            <w:pPr>
              <w:contextualSpacing/>
              <w:jc w:val="both"/>
              <w:rPr>
                <w:rFonts w:cs="Times New Roman"/>
                <w:iCs/>
                <w:sz w:val="24"/>
                <w:szCs w:val="28"/>
              </w:rPr>
            </w:pPr>
            <w:r w:rsidRPr="00F2066F">
              <w:rPr>
                <w:rStyle w:val="pt-a0-000040"/>
                <w:sz w:val="24"/>
              </w:rPr>
              <w:t>8.5. Оценка рисков неблагоприятных последствий</w:t>
            </w:r>
          </w:p>
        </w:tc>
        <w:tc>
          <w:tcPr>
            <w:tcW w:w="3827" w:type="dxa"/>
          </w:tcPr>
          <w:p w14:paraId="45F839A2" w14:textId="77777777" w:rsidR="008A672A" w:rsidRDefault="008A672A" w:rsidP="008A672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>
              <w:rPr>
                <w:rStyle w:val="pt-a0-000044"/>
                <w:i/>
                <w:iCs/>
                <w:sz w:val="24"/>
              </w:rPr>
              <w:t>:</w:t>
            </w:r>
          </w:p>
          <w:p w14:paraId="5EC7E44D" w14:textId="77777777" w:rsidR="008A672A" w:rsidRDefault="008A672A" w:rsidP="008A672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-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</w:t>
            </w:r>
            <w:r>
              <w:rPr>
                <w:rStyle w:val="pt-a0-000044"/>
                <w:i/>
                <w:iCs/>
                <w:sz w:val="24"/>
              </w:rPr>
              <w:t xml:space="preserve">                 округа – Югры;</w:t>
            </w:r>
          </w:p>
          <w:p w14:paraId="701ED9D0" w14:textId="358E3FC1" w:rsidR="008A672A" w:rsidRPr="006825A5" w:rsidRDefault="008A672A" w:rsidP="008A672A">
            <w:pPr>
              <w:contextualSpacing/>
              <w:jc w:val="both"/>
              <w:rPr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 xml:space="preserve">- </w:t>
            </w:r>
            <w:r w:rsidRPr="00F2066F">
              <w:rPr>
                <w:rStyle w:val="pt-a0-000044"/>
                <w:i/>
                <w:iCs/>
                <w:sz w:val="24"/>
              </w:rPr>
              <w:t>нарушения действующего законодательства в части персональных данных</w:t>
            </w:r>
            <w:r>
              <w:rPr>
                <w:rStyle w:val="pt-a0-000044"/>
                <w:i/>
                <w:iCs/>
                <w:sz w:val="24"/>
              </w:rPr>
              <w:t>.</w:t>
            </w:r>
          </w:p>
        </w:tc>
        <w:tc>
          <w:tcPr>
            <w:tcW w:w="3827" w:type="dxa"/>
          </w:tcPr>
          <w:p w14:paraId="6A9704A9" w14:textId="3F0AC799" w:rsidR="008A672A" w:rsidRPr="00F2066F" w:rsidRDefault="008A672A" w:rsidP="008A672A">
            <w:pPr>
              <w:contextualSpacing/>
              <w:jc w:val="both"/>
              <w:rPr>
                <w:rFonts w:cs="Times New Roman"/>
                <w:sz w:val="24"/>
                <w:szCs w:val="28"/>
              </w:rPr>
            </w:pPr>
            <w:r w:rsidRPr="00F2066F">
              <w:rPr>
                <w:rStyle w:val="pt-a0-000044"/>
                <w:i/>
                <w:iCs/>
                <w:sz w:val="24"/>
              </w:rPr>
              <w:t>Отсутствуют</w:t>
            </w:r>
          </w:p>
        </w:tc>
        <w:tc>
          <w:tcPr>
            <w:tcW w:w="3969" w:type="dxa"/>
          </w:tcPr>
          <w:p w14:paraId="327DBCA0" w14:textId="77777777" w:rsidR="008A672A" w:rsidRDefault="008A672A" w:rsidP="008A672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И</w:t>
            </w:r>
            <w:r w:rsidRPr="00F2066F">
              <w:rPr>
                <w:rStyle w:val="pt-a0-000044"/>
                <w:i/>
                <w:iCs/>
                <w:sz w:val="24"/>
              </w:rPr>
              <w:t>меется риск</w:t>
            </w:r>
            <w:r>
              <w:rPr>
                <w:rStyle w:val="pt-a0-000044"/>
                <w:i/>
                <w:iCs/>
                <w:sz w:val="24"/>
              </w:rPr>
              <w:t>:</w:t>
            </w:r>
          </w:p>
          <w:p w14:paraId="1CBA14A7" w14:textId="77777777" w:rsidR="008A672A" w:rsidRDefault="008A672A" w:rsidP="008A672A">
            <w:pPr>
              <w:contextualSpacing/>
              <w:jc w:val="both"/>
              <w:rPr>
                <w:rStyle w:val="pt-a0-000044"/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 xml:space="preserve">- </w:t>
            </w:r>
            <w:r w:rsidRPr="00F2066F">
              <w:rPr>
                <w:rStyle w:val="pt-a0-000044"/>
                <w:i/>
                <w:iCs/>
                <w:sz w:val="24"/>
              </w:rPr>
              <w:t>неисполнения решения координационного совета по выработке механизмов расширения доступа немуниципальных организаций (коммерческих, некоммерческих), и</w:t>
            </w:r>
            <w:r>
              <w:rPr>
                <w:rStyle w:val="pt-a0-000044"/>
                <w:i/>
                <w:iCs/>
                <w:sz w:val="24"/>
              </w:rPr>
              <w:t>ндивидуальных предпринимателей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Югры,</w:t>
            </w:r>
            <w:r>
              <w:rPr>
                <w:rStyle w:val="pt-a0-000044"/>
                <w:i/>
                <w:iCs/>
                <w:sz w:val="24"/>
              </w:rPr>
              <w:t xml:space="preserve"> в части включения  информации </w:t>
            </w:r>
            <w:r w:rsidRPr="00F97B14">
              <w:rPr>
                <w:rStyle w:val="pt-a0-000044"/>
                <w:i/>
                <w:iCs/>
                <w:sz w:val="24"/>
              </w:rPr>
              <w:t>о показателях работы получателя субсидии</w:t>
            </w:r>
            <w:r>
              <w:rPr>
                <w:rStyle w:val="pt-a0-000044"/>
                <w:i/>
                <w:iCs/>
                <w:sz w:val="24"/>
              </w:rPr>
              <w:t xml:space="preserve"> в соглашение, а также в связи с непредставлением указанной информации получателями субсидий;</w:t>
            </w:r>
          </w:p>
          <w:p w14:paraId="3E9AAA3A" w14:textId="29B70BEF" w:rsidR="008A672A" w:rsidRPr="006825A5" w:rsidRDefault="008A672A" w:rsidP="008A672A">
            <w:pPr>
              <w:contextualSpacing/>
              <w:jc w:val="both"/>
              <w:rPr>
                <w:i/>
                <w:iCs/>
                <w:sz w:val="24"/>
              </w:rPr>
            </w:pPr>
            <w:r>
              <w:rPr>
                <w:rStyle w:val="pt-a0-000044"/>
                <w:i/>
                <w:iCs/>
                <w:sz w:val="24"/>
              </w:rPr>
              <w:t>-</w:t>
            </w:r>
            <w:r w:rsidRPr="00F2066F">
              <w:rPr>
                <w:rStyle w:val="pt-a0-000044"/>
                <w:i/>
                <w:iCs/>
                <w:sz w:val="24"/>
              </w:rPr>
              <w:t xml:space="preserve"> нарушения действующего законодательства в части персональных данных</w:t>
            </w:r>
            <w:r>
              <w:rPr>
                <w:rStyle w:val="pt-a0-000044"/>
                <w:i/>
                <w:iCs/>
                <w:sz w:val="24"/>
              </w:rPr>
              <w:t>.</w:t>
            </w:r>
          </w:p>
        </w:tc>
      </w:tr>
    </w:tbl>
    <w:p w14:paraId="4F0C13DD" w14:textId="77777777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1D62DA1B" w14:textId="1A5FB00C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14:paraId="31D399CA" w14:textId="5EB985B5" w:rsidR="00C51215" w:rsidRPr="00C51215" w:rsidRDefault="001A74B7" w:rsidP="00C45539">
      <w:pPr>
        <w:ind w:firstLine="709"/>
        <w:contextualSpacing/>
        <w:jc w:val="both"/>
        <w:rPr>
          <w:rFonts w:cs="Times New Roman"/>
          <w:szCs w:val="28"/>
        </w:rPr>
      </w:pPr>
      <w:r w:rsidRPr="006E5FB5">
        <w:rPr>
          <w:rFonts w:cs="Times New Roman"/>
          <w:szCs w:val="28"/>
        </w:rPr>
        <w:t xml:space="preserve">Предлагаемый </w:t>
      </w:r>
      <w:r>
        <w:rPr>
          <w:rFonts w:cs="Times New Roman"/>
          <w:szCs w:val="28"/>
        </w:rPr>
        <w:t xml:space="preserve">второй </w:t>
      </w:r>
      <w:r w:rsidRPr="006E5FB5">
        <w:rPr>
          <w:rFonts w:cs="Times New Roman"/>
          <w:szCs w:val="28"/>
        </w:rPr>
        <w:t>вариант решения проблемы отвечает положениям действующего законодательства, поз</w:t>
      </w:r>
      <w:r>
        <w:rPr>
          <w:rFonts w:cs="Times New Roman"/>
          <w:szCs w:val="28"/>
        </w:rPr>
        <w:t xml:space="preserve">воляет в полной мере обеспечить </w:t>
      </w:r>
      <w:r w:rsidRPr="006E5FB5">
        <w:rPr>
          <w:rFonts w:cs="Times New Roman"/>
          <w:szCs w:val="28"/>
        </w:rPr>
        <w:t>достижение заявленн</w:t>
      </w:r>
      <w:r>
        <w:rPr>
          <w:rFonts w:cs="Times New Roman"/>
          <w:szCs w:val="28"/>
        </w:rPr>
        <w:t>ой цели правового регулирования</w:t>
      </w:r>
      <w:r w:rsidRPr="007868BE">
        <w:rPr>
          <w:rFonts w:cs="Times New Roman"/>
          <w:szCs w:val="28"/>
        </w:rPr>
        <w:t>.</w:t>
      </w:r>
    </w:p>
    <w:bookmarkEnd w:id="0"/>
    <w:bookmarkEnd w:id="1"/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14:paraId="7675D5F7" w14:textId="00C9F1DD" w:rsidR="00B60DC1" w:rsidRDefault="00B60DC1" w:rsidP="00B45B80">
      <w:pPr>
        <w:jc w:val="both"/>
      </w:pPr>
    </w:p>
    <w:p w14:paraId="3D565CD6" w14:textId="77777777" w:rsidR="00DD47F0" w:rsidRDefault="00DD47F0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  <w:sectPr w:rsidR="00DD47F0" w:rsidSect="00C45539">
          <w:pgSz w:w="16838" w:h="11906" w:orient="landscape" w:code="9"/>
          <w:pgMar w:top="567" w:right="1021" w:bottom="567" w:left="1134" w:header="720" w:footer="720" w:gutter="0"/>
          <w:cols w:space="720"/>
          <w:noEndnote/>
          <w:docGrid w:linePitch="326"/>
        </w:sectPr>
      </w:pPr>
    </w:p>
    <w:p w14:paraId="7ACA3187" w14:textId="5D0FAC6B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14:paraId="39DAFA9C" w14:textId="77777777" w:rsidR="00B60DC1" w:rsidRPr="00C24286" w:rsidRDefault="00B60DC1" w:rsidP="00B60DC1">
      <w:pPr>
        <w:autoSpaceDE w:val="0"/>
        <w:autoSpaceDN w:val="0"/>
        <w:ind w:left="6804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14:paraId="20CD022C" w14:textId="77777777" w:rsidR="00B60DC1" w:rsidRPr="00C24286" w:rsidRDefault="00B60DC1" w:rsidP="00B60DC1">
      <w:pPr>
        <w:autoSpaceDE w:val="0"/>
        <w:autoSpaceDN w:val="0"/>
        <w:ind w:left="6804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szCs w:val="28"/>
          <w:lang w:eastAsia="ru-RU"/>
        </w:rPr>
        <w:t>об ОРВ</w:t>
      </w:r>
    </w:p>
    <w:p w14:paraId="03840541" w14:textId="77777777" w:rsidR="00B60DC1" w:rsidRPr="00C24286" w:rsidRDefault="00B60DC1" w:rsidP="001954D9">
      <w:pPr>
        <w:ind w:firstLine="709"/>
        <w:jc w:val="both"/>
        <w:rPr>
          <w:szCs w:val="28"/>
        </w:rPr>
      </w:pPr>
    </w:p>
    <w:p w14:paraId="3B67ECC3" w14:textId="77777777" w:rsidR="00F009A1" w:rsidRPr="00C24286" w:rsidRDefault="00F009A1" w:rsidP="00B60DC1">
      <w:pPr>
        <w:autoSpaceDE w:val="0"/>
        <w:autoSpaceDN w:val="0"/>
        <w:jc w:val="center"/>
        <w:rPr>
          <w:rFonts w:eastAsia="Calibri" w:cs="Times New Roman"/>
          <w:szCs w:val="28"/>
        </w:rPr>
      </w:pPr>
    </w:p>
    <w:p w14:paraId="3B88A315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расходов </w:t>
      </w:r>
    </w:p>
    <w:p w14:paraId="03E541C9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субъектов предпринимательской и иной экономической деятельности</w:t>
      </w:r>
    </w:p>
    <w:p w14:paraId="0D1977BE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25135E96" w14:textId="77777777" w:rsidR="00F009A1" w:rsidRPr="00C24286" w:rsidRDefault="00F009A1" w:rsidP="00F009A1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Информационные издержки (на одного субъекта)</w:t>
      </w:r>
    </w:p>
    <w:p w14:paraId="73205A8F" w14:textId="77777777" w:rsidR="00F009A1" w:rsidRPr="00C24286" w:rsidRDefault="00F009A1" w:rsidP="00F009A1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04331C1E" w14:textId="77777777" w:rsidR="00C60FF3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1 этап. Выделение информационных требований</w:t>
      </w:r>
    </w:p>
    <w:p w14:paraId="37CA687E" w14:textId="77777777" w:rsidR="00C60FF3" w:rsidRDefault="00C60FF3" w:rsidP="00C60FF3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И</w:t>
      </w:r>
      <w:r w:rsidRPr="008F60B8">
        <w:rPr>
          <w:b/>
        </w:rPr>
        <w:t>нформационное требование № 1</w:t>
      </w:r>
    </w:p>
    <w:p w14:paraId="6B176916" w14:textId="77777777" w:rsidR="00C60FF3" w:rsidRPr="000030EC" w:rsidRDefault="00C60FF3" w:rsidP="00C60FF3">
      <w:pPr>
        <w:autoSpaceDE w:val="0"/>
        <w:autoSpaceDN w:val="0"/>
        <w:ind w:firstLine="709"/>
        <w:jc w:val="both"/>
      </w:pPr>
      <w:r>
        <w:t xml:space="preserve">Пунктом 9 раздела </w:t>
      </w:r>
      <w:r>
        <w:rPr>
          <w:lang w:val="en-US"/>
        </w:rPr>
        <w:t>II</w:t>
      </w:r>
      <w:r>
        <w:t xml:space="preserve"> предусмотрено предоставление в составе пакета документов согласия на обработку персональных данных</w:t>
      </w:r>
      <w:r w:rsidRPr="004E2E3E">
        <w:t xml:space="preserve"> в электронном виде на платформе «Электронный бюджет»</w:t>
      </w:r>
      <w:r>
        <w:t>.</w:t>
      </w:r>
    </w:p>
    <w:p w14:paraId="7C275D7C" w14:textId="77777777" w:rsidR="00C60FF3" w:rsidRPr="00A824FB" w:rsidRDefault="00C60FF3" w:rsidP="00C60FF3">
      <w:pPr>
        <w:autoSpaceDE w:val="0"/>
        <w:autoSpaceDN w:val="0"/>
        <w:ind w:firstLine="709"/>
        <w:jc w:val="both"/>
        <w:rPr>
          <w:rFonts w:eastAsia="Calibri" w:cs="Times New Roman"/>
          <w:b/>
          <w:iCs/>
          <w:szCs w:val="28"/>
          <w:lang w:eastAsia="ru-RU"/>
        </w:rPr>
      </w:pPr>
      <w:r>
        <w:rPr>
          <w:b/>
        </w:rPr>
        <w:t>Информационное требование № 2</w:t>
      </w:r>
    </w:p>
    <w:p w14:paraId="0D3A5EDA" w14:textId="77777777" w:rsidR="00C60FF3" w:rsidRPr="00C24286" w:rsidRDefault="00C60FF3" w:rsidP="00C60FF3">
      <w:pPr>
        <w:autoSpaceDE w:val="0"/>
        <w:autoSpaceDN w:val="0"/>
        <w:ind w:firstLine="709"/>
        <w:jc w:val="both"/>
        <w:rPr>
          <w:rStyle w:val="pt-a0-000004"/>
          <w:szCs w:val="28"/>
        </w:rPr>
      </w:pPr>
      <w:r w:rsidRPr="00C24286">
        <w:rPr>
          <w:szCs w:val="28"/>
        </w:rPr>
        <w:t>Пунктом 1</w:t>
      </w:r>
      <w:r w:rsidRPr="00C24286">
        <w:rPr>
          <w:szCs w:val="28"/>
          <w:vertAlign w:val="superscript"/>
        </w:rPr>
        <w:t>3</w:t>
      </w:r>
      <w:r w:rsidRPr="00C24286">
        <w:rPr>
          <w:szCs w:val="28"/>
        </w:rPr>
        <w:t xml:space="preserve"> раздела III </w:t>
      </w:r>
      <w:r w:rsidRPr="00C24286">
        <w:rPr>
          <w:rStyle w:val="pt-a0-000004"/>
          <w:color w:val="000000"/>
          <w:szCs w:val="28"/>
        </w:rPr>
        <w:t xml:space="preserve">приложения к постановлению предусмотрено представление </w:t>
      </w:r>
      <w:r w:rsidRPr="00C24286">
        <w:rPr>
          <w:szCs w:val="28"/>
        </w:rPr>
        <w:t xml:space="preserve">информации </w:t>
      </w:r>
      <w:r w:rsidRPr="004E2E3E">
        <w:rPr>
          <w:szCs w:val="28"/>
        </w:rPr>
        <w:t>о показателях работы получателя субсидии</w:t>
      </w:r>
      <w:r w:rsidRPr="00C24286">
        <w:rPr>
          <w:rStyle w:val="pt-a0-000004"/>
          <w:color w:val="000000"/>
          <w:szCs w:val="28"/>
        </w:rPr>
        <w:t>.</w:t>
      </w:r>
    </w:p>
    <w:p w14:paraId="13558DF7" w14:textId="77777777" w:rsidR="00C60FF3" w:rsidRPr="00C24286" w:rsidRDefault="00C60FF3" w:rsidP="00C60FF3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5433FC1E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2 этап. Выделение информационных элементов</w:t>
      </w:r>
    </w:p>
    <w:p w14:paraId="695BFE5C" w14:textId="77777777" w:rsidR="00C60FF3" w:rsidRPr="004E2E3E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 w:rsidRPr="004E2E3E">
        <w:rPr>
          <w:rStyle w:val="pt-a0-000004"/>
          <w:b/>
          <w:color w:val="000000"/>
          <w:sz w:val="28"/>
          <w:szCs w:val="28"/>
        </w:rPr>
        <w:t>Информационное требование № 1</w:t>
      </w:r>
    </w:p>
    <w:p w14:paraId="093A0C1B" w14:textId="77777777" w:rsidR="00C60FF3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С</w:t>
      </w:r>
      <w:r w:rsidRPr="004E2E3E">
        <w:rPr>
          <w:rStyle w:val="pt-a0-000004"/>
          <w:color w:val="000000"/>
          <w:sz w:val="28"/>
          <w:szCs w:val="28"/>
        </w:rPr>
        <w:t>огласи</w:t>
      </w:r>
      <w:r>
        <w:rPr>
          <w:rStyle w:val="pt-a0-000004"/>
          <w:color w:val="000000"/>
          <w:sz w:val="28"/>
          <w:szCs w:val="28"/>
        </w:rPr>
        <w:t>е</w:t>
      </w:r>
      <w:r w:rsidRPr="004E2E3E">
        <w:rPr>
          <w:rStyle w:val="pt-a0-000004"/>
          <w:color w:val="000000"/>
          <w:sz w:val="28"/>
          <w:szCs w:val="28"/>
        </w:rPr>
        <w:t xml:space="preserve"> на обработку персональных данных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12EF24E1" w14:textId="77777777" w:rsidR="00C60FF3" w:rsidRPr="004E2E3E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b/>
          <w:color w:val="000000"/>
          <w:sz w:val="28"/>
          <w:szCs w:val="28"/>
        </w:rPr>
      </w:pPr>
      <w:r>
        <w:rPr>
          <w:rStyle w:val="pt-a0-000004"/>
          <w:b/>
          <w:color w:val="000000"/>
          <w:sz w:val="28"/>
          <w:szCs w:val="28"/>
        </w:rPr>
        <w:t>Информационное требование № 2</w:t>
      </w:r>
    </w:p>
    <w:p w14:paraId="7B6680A2" w14:textId="77777777" w:rsidR="00C60FF3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0-000004"/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И</w:t>
      </w:r>
      <w:r w:rsidRPr="004E2E3E">
        <w:rPr>
          <w:rStyle w:val="pt-a0-000004"/>
          <w:color w:val="000000"/>
          <w:sz w:val="28"/>
          <w:szCs w:val="28"/>
        </w:rPr>
        <w:t>нформаци</w:t>
      </w:r>
      <w:r>
        <w:rPr>
          <w:rStyle w:val="pt-a0-000004"/>
          <w:color w:val="000000"/>
          <w:sz w:val="28"/>
          <w:szCs w:val="28"/>
        </w:rPr>
        <w:t>я</w:t>
      </w:r>
      <w:r w:rsidRPr="004E2E3E">
        <w:rPr>
          <w:rStyle w:val="pt-a0-000004"/>
          <w:color w:val="000000"/>
          <w:sz w:val="28"/>
          <w:szCs w:val="28"/>
        </w:rPr>
        <w:t xml:space="preserve"> о показателях работы получателя субсидии</w:t>
      </w:r>
      <w:r w:rsidRPr="00C24286">
        <w:rPr>
          <w:rStyle w:val="pt-a0-000004"/>
          <w:color w:val="000000"/>
          <w:sz w:val="28"/>
          <w:szCs w:val="28"/>
        </w:rPr>
        <w:t>.</w:t>
      </w:r>
    </w:p>
    <w:p w14:paraId="2661D032" w14:textId="77777777" w:rsidR="00C60FF3" w:rsidRPr="00C24286" w:rsidRDefault="00C60FF3" w:rsidP="00C60FF3">
      <w:pPr>
        <w:pStyle w:val="pt-a-000001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</w:p>
    <w:p w14:paraId="117CE60F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3 этап. Показатели масштаба информационных требований</w:t>
      </w:r>
    </w:p>
    <w:p w14:paraId="7F928365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Данные расчеты произведены для 1 получателя субсидии:</w:t>
      </w:r>
    </w:p>
    <w:p w14:paraId="32C7B181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1 сотрудник</w:t>
      </w:r>
    </w:p>
    <w:p w14:paraId="31F1666D" w14:textId="77777777" w:rsidR="00C60FF3" w:rsidRPr="00C24286" w:rsidRDefault="00C60FF3" w:rsidP="00C60FF3">
      <w:r w:rsidRPr="00C24286">
        <w:t> </w:t>
      </w:r>
    </w:p>
    <w:p w14:paraId="14F31ECB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4 этап. Частота выполнения информационных требований</w:t>
      </w:r>
    </w:p>
    <w:p w14:paraId="4DF11841" w14:textId="77777777" w:rsidR="00C60FF3" w:rsidRPr="00E460D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1</w:t>
      </w:r>
    </w:p>
    <w:p w14:paraId="353C4C88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 xml:space="preserve">Согласие на обработку персональных данных </w:t>
      </w:r>
      <w:r>
        <w:rPr>
          <w:rFonts w:eastAsia="Calibri" w:cs="Times New Roman"/>
          <w:szCs w:val="28"/>
        </w:rPr>
        <w:t>представляется 1 раз.</w:t>
      </w:r>
    </w:p>
    <w:p w14:paraId="6550CBDB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67A97137" w14:textId="77777777" w:rsidR="00C60FF3" w:rsidRPr="00E460D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b/>
          <w:szCs w:val="28"/>
        </w:rPr>
      </w:pPr>
      <w:r w:rsidRPr="00E460D6">
        <w:rPr>
          <w:rFonts w:eastAsia="Calibri" w:cs="Times New Roman"/>
          <w:b/>
          <w:szCs w:val="28"/>
        </w:rPr>
        <w:t>Информационное требование № 2</w:t>
      </w:r>
    </w:p>
    <w:p w14:paraId="6A6930F5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35EB">
        <w:rPr>
          <w:rFonts w:eastAsia="Calibri" w:cs="Times New Roman"/>
          <w:szCs w:val="28"/>
        </w:rPr>
        <w:t>Информация о показателях работы получателя субсидии</w:t>
      </w:r>
      <w:r>
        <w:rPr>
          <w:rFonts w:eastAsia="Calibri" w:cs="Times New Roman"/>
          <w:szCs w:val="28"/>
        </w:rPr>
        <w:t xml:space="preserve"> представляются 1 раз.</w:t>
      </w:r>
    </w:p>
    <w:p w14:paraId="60880902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770370">
        <w:rPr>
          <w:rFonts w:eastAsia="Calibri" w:cs="Times New Roman"/>
          <w:szCs w:val="28"/>
        </w:rPr>
        <w:t xml:space="preserve">Частота выполнения – </w:t>
      </w:r>
      <w:r>
        <w:rPr>
          <w:rFonts w:eastAsia="Calibri" w:cs="Times New Roman"/>
          <w:szCs w:val="28"/>
        </w:rPr>
        <w:t>1 раз.</w:t>
      </w:r>
    </w:p>
    <w:p w14:paraId="5DCE820B" w14:textId="77777777" w:rsidR="00C60FF3" w:rsidRPr="00C24286" w:rsidRDefault="00C60FF3" w:rsidP="00C60FF3">
      <w:r w:rsidRPr="00C24286">
        <w:t> </w:t>
      </w:r>
    </w:p>
    <w:p w14:paraId="565FC48C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5 этап. Затраты рабочего времени, необходимые на выполнение</w:t>
      </w:r>
    </w:p>
    <w:p w14:paraId="330425EC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12F9A43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Расчет трудозатрат:</w:t>
      </w:r>
    </w:p>
    <w:p w14:paraId="5A3DD9C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Тит= </w:t>
      </w:r>
      <w:proofErr w:type="gramStart"/>
      <w:r w:rsidRPr="00C24286">
        <w:rPr>
          <w:rStyle w:val="pt-a0-000004"/>
          <w:color w:val="000000"/>
          <w:sz w:val="28"/>
          <w:szCs w:val="28"/>
        </w:rPr>
        <w:t>(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n</w:t>
      </w:r>
      <w:proofErr w:type="gramEnd"/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раб. * t)/ продолжительностью рабочего дня, где</w:t>
      </w:r>
    </w:p>
    <w:p w14:paraId="11D86E2E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gramStart"/>
      <w:r w:rsidRPr="00C24286">
        <w:rPr>
          <w:rStyle w:val="pt-a0-000004"/>
          <w:color w:val="000000"/>
          <w:sz w:val="28"/>
          <w:szCs w:val="28"/>
        </w:rPr>
        <w:t>n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 раб</w:t>
      </w:r>
      <w:proofErr w:type="gramEnd"/>
      <w:r w:rsidRPr="00C24286">
        <w:rPr>
          <w:rStyle w:val="pt-a0-000004"/>
          <w:color w:val="000000"/>
          <w:sz w:val="28"/>
          <w:szCs w:val="28"/>
        </w:rPr>
        <w:t>. – число работников, участвующих в работе;</w:t>
      </w:r>
    </w:p>
    <w:p w14:paraId="370787BE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14:paraId="36EF643B" w14:textId="77777777" w:rsidR="00C60FF3" w:rsidRPr="0089011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90113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18E50DF8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lastRenderedPageBreak/>
        <w:t xml:space="preserve">ТЗ= (1 *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125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.</w:t>
      </w:r>
    </w:p>
    <w:p w14:paraId="2655911A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3BAC5A27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>1</w:t>
      </w:r>
      <w:r w:rsidRPr="003E0D0F">
        <w:rPr>
          <w:rFonts w:eastAsia="Times New Roman" w:cs="Times New Roman"/>
          <w:szCs w:val="28"/>
          <w:lang w:eastAsia="ru-RU"/>
        </w:rPr>
        <w:t xml:space="preserve"> час.</w:t>
      </w:r>
    </w:p>
    <w:p w14:paraId="5E0B5D7D" w14:textId="77777777" w:rsidR="00C60FF3" w:rsidRPr="0089011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750E5DA6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ТЗ= (1 *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  <w:r w:rsidRPr="003E0D0F">
        <w:rPr>
          <w:rFonts w:eastAsia="Times New Roman" w:cs="Times New Roman"/>
          <w:szCs w:val="28"/>
          <w:lang w:eastAsia="ru-RU"/>
        </w:rPr>
        <w:t xml:space="preserve">)/8= </w:t>
      </w:r>
      <w:r>
        <w:rPr>
          <w:rFonts w:eastAsia="Times New Roman" w:cs="Times New Roman"/>
          <w:szCs w:val="28"/>
          <w:lang w:eastAsia="ru-RU"/>
        </w:rPr>
        <w:t>0</w:t>
      </w:r>
      <w:r w:rsidRPr="003E0D0F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>375 человеко-дней</w:t>
      </w:r>
      <w:r w:rsidRPr="003E0D0F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3</w:t>
      </w:r>
      <w:r w:rsidRPr="003E0D0F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а.</w:t>
      </w:r>
    </w:p>
    <w:p w14:paraId="432B8FF5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007F5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1</w:t>
      </w:r>
      <w:r w:rsidRPr="005007F5">
        <w:rPr>
          <w:rFonts w:eastAsia="Times New Roman" w:cs="Times New Roman"/>
          <w:szCs w:val="28"/>
          <w:lang w:eastAsia="ru-RU"/>
        </w:rPr>
        <w:t xml:space="preserve"> раз</w:t>
      </w:r>
      <w:r>
        <w:rPr>
          <w:rFonts w:eastAsia="Times New Roman" w:cs="Times New Roman"/>
          <w:szCs w:val="28"/>
          <w:lang w:eastAsia="ru-RU"/>
        </w:rPr>
        <w:t xml:space="preserve"> в год</w:t>
      </w:r>
    </w:p>
    <w:p w14:paraId="793E7E25" w14:textId="77777777" w:rsidR="00C60FF3" w:rsidRPr="003E0D0F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затраты рабочего времени участника отбора в год составят 4 часа.</w:t>
      </w:r>
    </w:p>
    <w:p w14:paraId="6D7A50F8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088119EE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В качестве заработной </w:t>
      </w:r>
      <w:r w:rsidRPr="00C24286">
        <w:rPr>
          <w:rFonts w:eastAsia="Times New Roman" w:cs="Times New Roman"/>
          <w:szCs w:val="28"/>
          <w:lang w:eastAsia="ru-RU"/>
        </w:rPr>
        <w:t>платы заявителя взята среднемесячная номинальная начисленная заработная плата одного работника в городе Сургуте на 2025 год (в соответствии с постановлением Администрации города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                           на 2025 год и на плановый период 2026 – 2027 годов»), которая составляет                          150 067 руб.</w:t>
      </w:r>
    </w:p>
    <w:p w14:paraId="5BCC7F39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>Заработная плата одного сотрудника в 2025 году = 150 067 руб.</w:t>
      </w:r>
    </w:p>
    <w:p w14:paraId="4F399DA6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color w:val="22272F"/>
          <w:szCs w:val="28"/>
          <w:shd w:val="clear" w:color="auto" w:fill="FFFFFF"/>
        </w:rPr>
      </w:pPr>
      <w:r w:rsidRPr="00C24286">
        <w:rPr>
          <w:rFonts w:eastAsia="Calibri" w:cs="Times New Roman"/>
          <w:color w:val="22272F"/>
          <w:szCs w:val="28"/>
          <w:shd w:val="clear" w:color="auto" w:fill="FFFFFF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14:paraId="7061D161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= 150 067 руб. /164,33 часа = 913,21 руб.</w:t>
      </w:r>
    </w:p>
    <w:p w14:paraId="73AA5B8A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Times New Roman" w:cs="Times New Roman"/>
          <w:color w:val="1A1A1A"/>
          <w:szCs w:val="28"/>
          <w:lang w:eastAsia="ru-RU"/>
        </w:rPr>
        <w:t>Средняя стоимость часа работы со страховыми взносами во внебюджетные фонды 30,2% (</w:t>
      </w:r>
      <w:r w:rsidRPr="00C24286">
        <w:rPr>
          <w:rFonts w:eastAsia="Calibri" w:cs="Times New Roman"/>
          <w:szCs w:val="28"/>
          <w:lang w:val="en-US"/>
        </w:rPr>
        <w:t>W</w:t>
      </w:r>
      <w:r w:rsidRPr="00C24286">
        <w:rPr>
          <w:rFonts w:eastAsia="Calibri" w:cs="Times New Roman"/>
          <w:szCs w:val="28"/>
        </w:rPr>
        <w:t>)</w:t>
      </w:r>
      <w:r w:rsidRPr="00C24286">
        <w:rPr>
          <w:rFonts w:eastAsia="Times New Roman" w:cs="Times New Roman"/>
          <w:color w:val="1A1A1A"/>
          <w:szCs w:val="28"/>
          <w:lang w:eastAsia="ru-RU"/>
        </w:rPr>
        <w:t xml:space="preserve"> = 1 189,00 руб.</w:t>
      </w:r>
    </w:p>
    <w:p w14:paraId="6986AD2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 xml:space="preserve">Итого заработная плата со страховыми взносами во внебюджетные фонды составит 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 час. * </w:t>
      </w:r>
      <w:r w:rsidRPr="00C24286">
        <w:rPr>
          <w:color w:val="000000"/>
          <w:sz w:val="28"/>
          <w:szCs w:val="28"/>
        </w:rPr>
        <w:t xml:space="preserve">1 189 </w:t>
      </w:r>
      <w:r w:rsidRPr="00C24286">
        <w:rPr>
          <w:rStyle w:val="pt-a0-000004"/>
          <w:color w:val="000000"/>
          <w:sz w:val="28"/>
          <w:szCs w:val="28"/>
        </w:rPr>
        <w:t xml:space="preserve">= 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756</w:t>
      </w:r>
      <w:r w:rsidRPr="00C24286">
        <w:rPr>
          <w:rStyle w:val="pt-a0-000004"/>
          <w:color w:val="000000"/>
          <w:sz w:val="28"/>
          <w:szCs w:val="28"/>
        </w:rPr>
        <w:t xml:space="preserve"> руб.</w:t>
      </w:r>
    </w:p>
    <w:p w14:paraId="6EAD79EC" w14:textId="77777777" w:rsidR="00C60FF3" w:rsidRPr="00C24286" w:rsidRDefault="00C60FF3" w:rsidP="00C60FF3">
      <w:pPr>
        <w:pStyle w:val="pt-a-00005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02B3AE3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6 этап. Стоимость приобретений, необходимых для выполнения</w:t>
      </w:r>
    </w:p>
    <w:p w14:paraId="657EDC85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"/>
          <w:b/>
          <w:bCs/>
          <w:color w:val="000000"/>
          <w:sz w:val="28"/>
          <w:szCs w:val="28"/>
        </w:rPr>
        <w:t>информационных требований</w:t>
      </w:r>
    </w:p>
    <w:p w14:paraId="4EDED42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557D9CFB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Картридж – 2 099 руб.</w:t>
      </w:r>
    </w:p>
    <w:p w14:paraId="4EFC2798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Пачка бумаги (А4) –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3A87C6F7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14:paraId="05E8B5EB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=МР/ (n*q), где:</w:t>
      </w:r>
    </w:p>
    <w:p w14:paraId="4B97B716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 – средняя рыночная цена на соответствующий товар;</w:t>
      </w:r>
    </w:p>
    <w:p w14:paraId="1657A21C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</w:p>
    <w:p w14:paraId="3AF2BADA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 </w:t>
      </w:r>
    </w:p>
    <w:p w14:paraId="0CF71D42" w14:textId="77777777" w:rsidR="00C60FF3" w:rsidRPr="00C24286" w:rsidRDefault="00C60FF3" w:rsidP="00C60FF3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МР= 2 099 + 4</w:t>
      </w:r>
      <w:r>
        <w:rPr>
          <w:rStyle w:val="pt-a0-000004"/>
          <w:color w:val="000000"/>
          <w:sz w:val="28"/>
          <w:szCs w:val="28"/>
        </w:rPr>
        <w:t>5</w:t>
      </w:r>
      <w:r w:rsidRPr="00C24286">
        <w:rPr>
          <w:rStyle w:val="pt-a0-000004"/>
          <w:color w:val="000000"/>
          <w:sz w:val="28"/>
          <w:szCs w:val="28"/>
        </w:rPr>
        <w:t>0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7F2A1B34" w14:textId="77777777" w:rsidR="00C60FF3" w:rsidRPr="00C24286" w:rsidRDefault="00C60FF3" w:rsidP="00C60FF3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proofErr w:type="spellStart"/>
      <w:r w:rsidRPr="00C24286">
        <w:rPr>
          <w:rStyle w:val="pt-a0-000004"/>
          <w:color w:val="000000"/>
          <w:sz w:val="28"/>
          <w:szCs w:val="28"/>
        </w:rPr>
        <w:t>Аит</w:t>
      </w:r>
      <w:proofErr w:type="spellEnd"/>
      <w:r w:rsidRPr="00C24286">
        <w:rPr>
          <w:rStyle w:val="pt-a0-000004"/>
          <w:color w:val="000000"/>
          <w:sz w:val="28"/>
          <w:szCs w:val="28"/>
        </w:rPr>
        <w:t>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/ (1*1)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</w:t>
      </w:r>
    </w:p>
    <w:p w14:paraId="0D629CDE" w14:textId="77777777" w:rsidR="00C60FF3" w:rsidRPr="00C24286" w:rsidRDefault="00C60FF3" w:rsidP="00C60FF3">
      <w:pPr>
        <w:pStyle w:val="pt-a-000053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Для выполнения информационного требования необходимо:</w:t>
      </w:r>
    </w:p>
    <w:p w14:paraId="1B28B79C" w14:textId="77777777" w:rsidR="00C60FF3" w:rsidRPr="00C24286" w:rsidRDefault="00C60FF3" w:rsidP="00C60FF3">
      <w:pPr>
        <w:pStyle w:val="pt-a-000057"/>
        <w:shd w:val="clear" w:color="auto" w:fill="FFFFFF"/>
        <w:spacing w:before="0" w:beforeAutospacing="0" w:after="0" w:afterAutospacing="0" w:line="302" w:lineRule="atLeast"/>
        <w:ind w:firstLine="562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руб. * 1 раз =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>9 рублей.</w:t>
      </w:r>
    </w:p>
    <w:p w14:paraId="04188FAD" w14:textId="77777777" w:rsidR="00C60FF3" w:rsidRPr="00C24286" w:rsidRDefault="00C60FF3" w:rsidP="00C60FF3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C24286">
        <w:rPr>
          <w:rFonts w:eastAsia="Calibri" w:cs="Times New Roman"/>
          <w:szCs w:val="28"/>
        </w:rPr>
        <w:t xml:space="preserve">Для расчета транспортных расходов, связанных с выполнением информационных требований, принят предельный максимальный тариф                             на проезд пассажиров в городском сообщении в транспортных средствах категории «М3» на период с 1 января 2025 года по 31 декабря 2025 года, утвержденный </w:t>
      </w:r>
      <w:r w:rsidRPr="00C24286">
        <w:rPr>
          <w:rFonts w:eastAsia="Calibri" w:cs="Times New Roman"/>
          <w:szCs w:val="28"/>
        </w:rPr>
        <w:lastRenderedPageBreak/>
        <w:t>приказом Региональной службы по тарифам автономного округа от 04.12.2024 № 81-нп «Об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34,00 рубля за 1 поездку.</w:t>
      </w:r>
    </w:p>
    <w:p w14:paraId="3D4C9592" w14:textId="77777777" w:rsidR="00C60FF3" w:rsidRPr="00980C95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C37601">
        <w:rPr>
          <w:rFonts w:eastAsia="Times New Roman" w:cs="Times New Roman"/>
          <w:b/>
          <w:szCs w:val="28"/>
          <w:lang w:eastAsia="ru-RU"/>
        </w:rPr>
        <w:t>Информационное требование № 1</w:t>
      </w:r>
    </w:p>
    <w:p w14:paraId="3E12E4F2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9D0F03">
        <w:rPr>
          <w:rFonts w:eastAsia="Times New Roman" w:cs="Times New Roman"/>
          <w:szCs w:val="28"/>
          <w:lang w:eastAsia="ru-RU"/>
        </w:rPr>
        <w:t>отребность в транспортных расходах отсутствует, документы предоставляются в системе «Электронный бюджет»</w:t>
      </w:r>
      <w:r>
        <w:rPr>
          <w:rFonts w:eastAsia="Times New Roman" w:cs="Times New Roman"/>
          <w:szCs w:val="28"/>
          <w:lang w:eastAsia="ru-RU"/>
        </w:rPr>
        <w:t>.</w:t>
      </w:r>
    </w:p>
    <w:p w14:paraId="75E5E8C2" w14:textId="77777777" w:rsidR="00C60FF3" w:rsidRPr="00980C95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Информационное требование № 2</w:t>
      </w:r>
    </w:p>
    <w:p w14:paraId="101F5A4F" w14:textId="77777777" w:rsidR="00C60FF3" w:rsidRDefault="00C60FF3" w:rsidP="00C60FF3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E0D0F">
        <w:rPr>
          <w:rFonts w:eastAsia="Times New Roman" w:cs="Times New Roman"/>
          <w:szCs w:val="28"/>
          <w:lang w:eastAsia="ru-RU"/>
        </w:rPr>
        <w:t xml:space="preserve">2 поездки </w:t>
      </w:r>
      <w:r>
        <w:rPr>
          <w:rFonts w:eastAsia="Times New Roman" w:cs="Times New Roman"/>
          <w:szCs w:val="28"/>
          <w:lang w:eastAsia="ru-RU"/>
        </w:rPr>
        <w:t xml:space="preserve">* 1 раз </w:t>
      </w:r>
      <w:r w:rsidRPr="003E0D0F">
        <w:rPr>
          <w:rFonts w:eastAsia="Times New Roman" w:cs="Times New Roman"/>
          <w:szCs w:val="28"/>
          <w:lang w:eastAsia="ru-RU"/>
        </w:rPr>
        <w:t>* 3</w:t>
      </w:r>
      <w:r>
        <w:rPr>
          <w:rFonts w:eastAsia="Times New Roman" w:cs="Times New Roman"/>
          <w:szCs w:val="28"/>
          <w:lang w:eastAsia="ru-RU"/>
        </w:rPr>
        <w:t>4</w:t>
      </w:r>
      <w:r w:rsidRPr="003E0D0F">
        <w:rPr>
          <w:rFonts w:eastAsia="Times New Roman" w:cs="Times New Roman"/>
          <w:szCs w:val="28"/>
          <w:lang w:eastAsia="ru-RU"/>
        </w:rPr>
        <w:t xml:space="preserve">,00 руб. = </w:t>
      </w:r>
      <w:r>
        <w:rPr>
          <w:rFonts w:eastAsia="Times New Roman" w:cs="Times New Roman"/>
          <w:szCs w:val="28"/>
          <w:lang w:eastAsia="ru-RU"/>
        </w:rPr>
        <w:t>68</w:t>
      </w:r>
      <w:r w:rsidRPr="003E0D0F">
        <w:rPr>
          <w:rFonts w:eastAsia="Times New Roman" w:cs="Times New Roman"/>
          <w:szCs w:val="28"/>
          <w:lang w:eastAsia="ru-RU"/>
        </w:rPr>
        <w:t>,00 рубл</w:t>
      </w:r>
      <w:r>
        <w:rPr>
          <w:rFonts w:eastAsia="Times New Roman" w:cs="Times New Roman"/>
          <w:szCs w:val="28"/>
          <w:lang w:eastAsia="ru-RU"/>
        </w:rPr>
        <w:t>ей</w:t>
      </w:r>
    </w:p>
    <w:p w14:paraId="1DD837AF" w14:textId="77777777" w:rsidR="00C60FF3" w:rsidRPr="0071058A" w:rsidRDefault="00C60FF3" w:rsidP="00C60FF3">
      <w:pPr>
        <w:pStyle w:val="afffb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71058A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 xml:space="preserve"> транспортных расходов</w:t>
      </w:r>
      <w:r w:rsidRPr="0071058A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68</w:t>
      </w:r>
      <w:r w:rsidRPr="0071058A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Pr="0071058A">
        <w:rPr>
          <w:b/>
          <w:sz w:val="28"/>
          <w:szCs w:val="28"/>
        </w:rPr>
        <w:t xml:space="preserve"> руб.</w:t>
      </w:r>
    </w:p>
    <w:p w14:paraId="0ADCE3C8" w14:textId="77777777" w:rsidR="00C60FF3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rPr>
          <w:rStyle w:val="pt-a0-000058"/>
          <w:b/>
          <w:bCs/>
          <w:color w:val="000000"/>
          <w:sz w:val="28"/>
          <w:szCs w:val="28"/>
        </w:rPr>
      </w:pPr>
    </w:p>
    <w:p w14:paraId="571B33C4" w14:textId="77777777" w:rsidR="00C60FF3" w:rsidRPr="00C24286" w:rsidRDefault="00C60FF3" w:rsidP="00C60FF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24286">
        <w:rPr>
          <w:rStyle w:val="pt-a0-000058"/>
          <w:b/>
          <w:bCs/>
          <w:color w:val="000000"/>
          <w:sz w:val="28"/>
          <w:szCs w:val="28"/>
        </w:rPr>
        <w:t>7 этап. Сумма информационных издержек</w:t>
      </w:r>
    </w:p>
    <w:p w14:paraId="499DC450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4481104C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t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х W + А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, где:</w:t>
      </w:r>
    </w:p>
    <w:p w14:paraId="265B0848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t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затраты рабочего времени в часах, полученных на пятом этапе, на выполнение информационного требования;</w:t>
      </w:r>
    </w:p>
    <w:p w14:paraId="0D596F60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W – средняя стоимость часа работы персонала, занятого выполнением </w:t>
      </w:r>
      <w:r w:rsidRPr="00C24286">
        <w:rPr>
          <w:color w:val="000000"/>
          <w:sz w:val="28"/>
          <w:szCs w:val="28"/>
        </w:rPr>
        <w:br/>
      </w:r>
      <w:r w:rsidRPr="00C24286">
        <w:rPr>
          <w:rStyle w:val="pt-a0-000060"/>
          <w:color w:val="000000"/>
          <w:sz w:val="28"/>
          <w:szCs w:val="28"/>
        </w:rPr>
        <w:t>‎</w:t>
      </w:r>
      <w:r w:rsidRPr="00C24286">
        <w:rPr>
          <w:color w:val="000000"/>
          <w:sz w:val="28"/>
          <w:szCs w:val="28"/>
        </w:rPr>
        <w:t> </w:t>
      </w:r>
      <w:r w:rsidRPr="00C24286">
        <w:rPr>
          <w:rStyle w:val="pt-a0-000004"/>
          <w:color w:val="000000"/>
          <w:sz w:val="28"/>
          <w:szCs w:val="28"/>
        </w:rPr>
        <w:t>административных действий, необходимых для выполнения требований;</w:t>
      </w:r>
    </w:p>
    <w:p w14:paraId="3B1278B6" w14:textId="77777777" w:rsidR="00C60FF3" w:rsidRPr="00C24286" w:rsidRDefault="00C60FF3" w:rsidP="00C60FF3">
      <w:pPr>
        <w:pStyle w:val="pt-a-000006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А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–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14:paraId="4EADB8DB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Информационное требование № 1</w:t>
      </w:r>
    </w:p>
    <w:p w14:paraId="7999821F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a0-000004"/>
          <w:color w:val="000000"/>
          <w:sz w:val="28"/>
          <w:szCs w:val="28"/>
        </w:rPr>
        <w:t>И</w:t>
      </w:r>
      <w:r w:rsidRPr="00C24286">
        <w:rPr>
          <w:color w:val="000000"/>
          <w:sz w:val="28"/>
          <w:szCs w:val="28"/>
        </w:rPr>
        <w:t> </w:t>
      </w:r>
      <w:proofErr w:type="gramStart"/>
      <w:r w:rsidRPr="00C24286">
        <w:rPr>
          <w:rStyle w:val="pt-a0-000004"/>
          <w:color w:val="000000"/>
          <w:sz w:val="28"/>
          <w:szCs w:val="28"/>
          <w:vertAlign w:val="subscript"/>
        </w:rPr>
        <w:t>ИТ</w:t>
      </w:r>
      <w:r w:rsidRPr="00C24286">
        <w:rPr>
          <w:rStyle w:val="pt-a0-000004"/>
          <w:color w:val="000000"/>
          <w:sz w:val="28"/>
          <w:szCs w:val="28"/>
        </w:rPr>
        <w:t>  =</w:t>
      </w:r>
      <w:proofErr w:type="gramEnd"/>
      <w:r w:rsidRPr="00C24286">
        <w:rPr>
          <w:rStyle w:val="pt-a0-000004"/>
          <w:color w:val="000000"/>
          <w:sz w:val="28"/>
          <w:szCs w:val="28"/>
        </w:rPr>
        <w:t xml:space="preserve"> </w:t>
      </w:r>
      <w:r w:rsidRPr="0061345A">
        <w:rPr>
          <w:rStyle w:val="pt-a0-000004"/>
          <w:color w:val="000000"/>
          <w:sz w:val="28"/>
          <w:szCs w:val="28"/>
        </w:rPr>
        <w:t>4</w:t>
      </w:r>
      <w:r>
        <w:rPr>
          <w:rStyle w:val="pt-a0-000004"/>
          <w:color w:val="000000"/>
          <w:sz w:val="28"/>
          <w:szCs w:val="28"/>
        </w:rPr>
        <w:t> </w:t>
      </w:r>
      <w:r w:rsidRPr="0061345A">
        <w:rPr>
          <w:rStyle w:val="pt-a0-000004"/>
          <w:color w:val="000000"/>
          <w:sz w:val="28"/>
          <w:szCs w:val="28"/>
        </w:rPr>
        <w:t xml:space="preserve">756 </w:t>
      </w:r>
      <w:r w:rsidRPr="00C24286">
        <w:rPr>
          <w:rStyle w:val="pt-a0-000004"/>
          <w:color w:val="000000"/>
          <w:sz w:val="28"/>
          <w:szCs w:val="28"/>
        </w:rPr>
        <w:t>руб. + 2 5</w:t>
      </w:r>
      <w:r>
        <w:rPr>
          <w:rStyle w:val="pt-a0-000004"/>
          <w:color w:val="000000"/>
          <w:sz w:val="28"/>
          <w:szCs w:val="28"/>
        </w:rPr>
        <w:t>4</w:t>
      </w:r>
      <w:r w:rsidRPr="00C24286">
        <w:rPr>
          <w:rStyle w:val="pt-a0-000004"/>
          <w:color w:val="000000"/>
          <w:sz w:val="28"/>
          <w:szCs w:val="28"/>
        </w:rPr>
        <w:t xml:space="preserve">9 руб. + 68 руб. = </w:t>
      </w:r>
      <w:r>
        <w:rPr>
          <w:rStyle w:val="pt-a0-000004"/>
          <w:color w:val="000000"/>
          <w:sz w:val="28"/>
          <w:szCs w:val="28"/>
        </w:rPr>
        <w:t>7</w:t>
      </w:r>
      <w:r w:rsidRPr="00C24286">
        <w:rPr>
          <w:rStyle w:val="pt-a0-000004"/>
          <w:color w:val="000000"/>
          <w:sz w:val="28"/>
          <w:szCs w:val="28"/>
        </w:rPr>
        <w:t> </w:t>
      </w:r>
      <w:r>
        <w:rPr>
          <w:rStyle w:val="pt-a0-000004"/>
          <w:color w:val="000000"/>
          <w:sz w:val="28"/>
          <w:szCs w:val="28"/>
        </w:rPr>
        <w:t>373</w:t>
      </w:r>
      <w:r w:rsidRPr="00C24286">
        <w:rPr>
          <w:rStyle w:val="pt-a0-000004"/>
          <w:color w:val="000000"/>
          <w:sz w:val="28"/>
          <w:szCs w:val="28"/>
        </w:rPr>
        <w:t>,</w:t>
      </w:r>
      <w:r>
        <w:rPr>
          <w:rStyle w:val="pt-a0-000004"/>
          <w:color w:val="000000"/>
          <w:sz w:val="28"/>
          <w:szCs w:val="28"/>
        </w:rPr>
        <w:t>0</w:t>
      </w:r>
      <w:r w:rsidRPr="00C24286">
        <w:rPr>
          <w:rStyle w:val="pt-a0-000004"/>
          <w:color w:val="000000"/>
          <w:sz w:val="28"/>
          <w:szCs w:val="28"/>
        </w:rPr>
        <w:t>0 руб.</w:t>
      </w:r>
    </w:p>
    <w:p w14:paraId="1121D3EE" w14:textId="77777777" w:rsidR="00C60FF3" w:rsidRPr="00C24286" w:rsidRDefault="00C60FF3" w:rsidP="00C60FF3">
      <w:pPr>
        <w:pStyle w:val="pt-a-000059"/>
        <w:shd w:val="clear" w:color="auto" w:fill="FFFFFF"/>
        <w:spacing w:before="0" w:beforeAutospacing="0" w:after="0" w:afterAutospacing="0" w:line="302" w:lineRule="atLeast"/>
        <w:ind w:firstLine="706"/>
        <w:rPr>
          <w:color w:val="000000"/>
          <w:sz w:val="28"/>
          <w:szCs w:val="28"/>
        </w:rPr>
      </w:pPr>
      <w:r w:rsidRPr="00C24286">
        <w:rPr>
          <w:rStyle w:val="pt-000002"/>
          <w:color w:val="000000"/>
          <w:sz w:val="28"/>
          <w:szCs w:val="28"/>
        </w:rPr>
        <w:t> </w:t>
      </w:r>
    </w:p>
    <w:p w14:paraId="1E0F2F11" w14:textId="57DEBB96" w:rsidR="00F009A1" w:rsidRPr="00C24286" w:rsidRDefault="00C60FF3" w:rsidP="00C60FF3">
      <w:pPr>
        <w:pStyle w:val="pt-a-000061"/>
        <w:shd w:val="clear" w:color="auto" w:fill="FFFFFF"/>
        <w:spacing w:before="0" w:beforeAutospacing="0" w:after="0" w:afterAutospacing="0" w:line="302" w:lineRule="atLeast"/>
        <w:ind w:firstLine="562"/>
        <w:jc w:val="center"/>
        <w:rPr>
          <w:color w:val="000000"/>
          <w:sz w:val="28"/>
          <w:szCs w:val="28"/>
        </w:rPr>
      </w:pPr>
      <w:proofErr w:type="gramStart"/>
      <w:r w:rsidRPr="00C24286">
        <w:rPr>
          <w:rStyle w:val="pt-a0"/>
          <w:b/>
          <w:bCs/>
          <w:color w:val="000000"/>
          <w:sz w:val="28"/>
          <w:szCs w:val="28"/>
        </w:rPr>
        <w:t>II .</w:t>
      </w:r>
      <w:proofErr w:type="gramEnd"/>
      <w:r w:rsidRPr="00C24286">
        <w:rPr>
          <w:rStyle w:val="pt-a0"/>
          <w:b/>
          <w:bCs/>
          <w:color w:val="000000"/>
          <w:sz w:val="28"/>
          <w:szCs w:val="28"/>
        </w:rPr>
        <w:t xml:space="preserve"> Содержательные издержки (отсутствуют).</w:t>
      </w:r>
    </w:p>
    <w:sectPr w:rsidR="00F009A1" w:rsidRPr="00C24286" w:rsidSect="00DD47F0">
      <w:pgSz w:w="11906" w:h="16838" w:code="9"/>
      <w:pgMar w:top="1021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871A" w14:textId="77777777" w:rsidR="00F453B9" w:rsidRDefault="00F453B9" w:rsidP="00920526">
      <w:r>
        <w:separator/>
      </w:r>
    </w:p>
  </w:endnote>
  <w:endnote w:type="continuationSeparator" w:id="0">
    <w:p w14:paraId="3ED5C7F1" w14:textId="77777777" w:rsidR="00F453B9" w:rsidRDefault="00F453B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86574" w14:textId="77777777" w:rsidR="00F453B9" w:rsidRDefault="00F453B9" w:rsidP="00920526">
      <w:r>
        <w:separator/>
      </w:r>
    </w:p>
  </w:footnote>
  <w:footnote w:type="continuationSeparator" w:id="0">
    <w:p w14:paraId="57575D9B" w14:textId="77777777" w:rsidR="00F453B9" w:rsidRDefault="00F453B9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32B5B"/>
    <w:rsid w:val="000D02CF"/>
    <w:rsid w:val="000D2CD9"/>
    <w:rsid w:val="000E01F4"/>
    <w:rsid w:val="000F3E0C"/>
    <w:rsid w:val="001375D8"/>
    <w:rsid w:val="00137DB0"/>
    <w:rsid w:val="00150859"/>
    <w:rsid w:val="00160A3E"/>
    <w:rsid w:val="001954D9"/>
    <w:rsid w:val="001A74B7"/>
    <w:rsid w:val="001E3F6C"/>
    <w:rsid w:val="0020654D"/>
    <w:rsid w:val="002229A3"/>
    <w:rsid w:val="0025122F"/>
    <w:rsid w:val="00252819"/>
    <w:rsid w:val="00253412"/>
    <w:rsid w:val="00263EC9"/>
    <w:rsid w:val="002A0B4F"/>
    <w:rsid w:val="002A1B92"/>
    <w:rsid w:val="002F179F"/>
    <w:rsid w:val="00315E50"/>
    <w:rsid w:val="00325913"/>
    <w:rsid w:val="00330D6C"/>
    <w:rsid w:val="00337E21"/>
    <w:rsid w:val="003443E8"/>
    <w:rsid w:val="00391B9F"/>
    <w:rsid w:val="003944F7"/>
    <w:rsid w:val="00394E47"/>
    <w:rsid w:val="00397000"/>
    <w:rsid w:val="003F146C"/>
    <w:rsid w:val="00401A91"/>
    <w:rsid w:val="004317BD"/>
    <w:rsid w:val="004323BD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15977"/>
    <w:rsid w:val="00526176"/>
    <w:rsid w:val="00545A51"/>
    <w:rsid w:val="0057080F"/>
    <w:rsid w:val="00591C9E"/>
    <w:rsid w:val="005B3037"/>
    <w:rsid w:val="005B41CD"/>
    <w:rsid w:val="005D4F6E"/>
    <w:rsid w:val="005E3A8A"/>
    <w:rsid w:val="005F2D96"/>
    <w:rsid w:val="0061345A"/>
    <w:rsid w:val="00650131"/>
    <w:rsid w:val="00665633"/>
    <w:rsid w:val="006825A5"/>
    <w:rsid w:val="006A2C22"/>
    <w:rsid w:val="006C4397"/>
    <w:rsid w:val="00724EB7"/>
    <w:rsid w:val="00726577"/>
    <w:rsid w:val="00752A75"/>
    <w:rsid w:val="00767A28"/>
    <w:rsid w:val="007735EB"/>
    <w:rsid w:val="00792513"/>
    <w:rsid w:val="007A268B"/>
    <w:rsid w:val="007A4B0C"/>
    <w:rsid w:val="007B12B7"/>
    <w:rsid w:val="007B40E1"/>
    <w:rsid w:val="007C4E5A"/>
    <w:rsid w:val="007E0A7B"/>
    <w:rsid w:val="008052F1"/>
    <w:rsid w:val="00807A1E"/>
    <w:rsid w:val="00816DE4"/>
    <w:rsid w:val="00852968"/>
    <w:rsid w:val="008566DE"/>
    <w:rsid w:val="00872FA2"/>
    <w:rsid w:val="00876D6E"/>
    <w:rsid w:val="0089361D"/>
    <w:rsid w:val="008967A1"/>
    <w:rsid w:val="008A672A"/>
    <w:rsid w:val="008E534F"/>
    <w:rsid w:val="0090612C"/>
    <w:rsid w:val="00907B89"/>
    <w:rsid w:val="00916C84"/>
    <w:rsid w:val="00920526"/>
    <w:rsid w:val="00944D34"/>
    <w:rsid w:val="00987324"/>
    <w:rsid w:val="009903DE"/>
    <w:rsid w:val="00991976"/>
    <w:rsid w:val="009A4FAE"/>
    <w:rsid w:val="009B01AA"/>
    <w:rsid w:val="009B11FC"/>
    <w:rsid w:val="009B4BBA"/>
    <w:rsid w:val="009C0B76"/>
    <w:rsid w:val="009D7DAB"/>
    <w:rsid w:val="009D7E53"/>
    <w:rsid w:val="009F133B"/>
    <w:rsid w:val="00A02E02"/>
    <w:rsid w:val="00A30690"/>
    <w:rsid w:val="00A37C70"/>
    <w:rsid w:val="00A824FB"/>
    <w:rsid w:val="00A9160C"/>
    <w:rsid w:val="00AB10C9"/>
    <w:rsid w:val="00AC2BB0"/>
    <w:rsid w:val="00AD2596"/>
    <w:rsid w:val="00AE1CD2"/>
    <w:rsid w:val="00AE59E5"/>
    <w:rsid w:val="00B106E5"/>
    <w:rsid w:val="00B14BBB"/>
    <w:rsid w:val="00B45B80"/>
    <w:rsid w:val="00B54BF4"/>
    <w:rsid w:val="00B60DC1"/>
    <w:rsid w:val="00B74AF1"/>
    <w:rsid w:val="00B836E8"/>
    <w:rsid w:val="00B958B2"/>
    <w:rsid w:val="00B97D30"/>
    <w:rsid w:val="00BA3E66"/>
    <w:rsid w:val="00BA3F55"/>
    <w:rsid w:val="00BD06F3"/>
    <w:rsid w:val="00BE772E"/>
    <w:rsid w:val="00BF12A8"/>
    <w:rsid w:val="00C01CF0"/>
    <w:rsid w:val="00C04BDA"/>
    <w:rsid w:val="00C214D4"/>
    <w:rsid w:val="00C24286"/>
    <w:rsid w:val="00C45539"/>
    <w:rsid w:val="00C51215"/>
    <w:rsid w:val="00C60FF3"/>
    <w:rsid w:val="00C64BC1"/>
    <w:rsid w:val="00C67205"/>
    <w:rsid w:val="00C83D68"/>
    <w:rsid w:val="00C96A55"/>
    <w:rsid w:val="00CE6834"/>
    <w:rsid w:val="00CF1CCD"/>
    <w:rsid w:val="00D11BC4"/>
    <w:rsid w:val="00D13586"/>
    <w:rsid w:val="00D4381B"/>
    <w:rsid w:val="00D55D24"/>
    <w:rsid w:val="00D5688D"/>
    <w:rsid w:val="00D6109E"/>
    <w:rsid w:val="00D71243"/>
    <w:rsid w:val="00D87F32"/>
    <w:rsid w:val="00DD47F0"/>
    <w:rsid w:val="00E447B7"/>
    <w:rsid w:val="00E51E3C"/>
    <w:rsid w:val="00E65DCF"/>
    <w:rsid w:val="00E94B48"/>
    <w:rsid w:val="00EA0146"/>
    <w:rsid w:val="00EB40FE"/>
    <w:rsid w:val="00ED4565"/>
    <w:rsid w:val="00EF0090"/>
    <w:rsid w:val="00F009A1"/>
    <w:rsid w:val="00F0204D"/>
    <w:rsid w:val="00F029EF"/>
    <w:rsid w:val="00F04BDF"/>
    <w:rsid w:val="00F050E0"/>
    <w:rsid w:val="00F054AD"/>
    <w:rsid w:val="00F2066F"/>
    <w:rsid w:val="00F25361"/>
    <w:rsid w:val="00F453B9"/>
    <w:rsid w:val="00F60368"/>
    <w:rsid w:val="00F71383"/>
    <w:rsid w:val="00F82559"/>
    <w:rsid w:val="00F83A74"/>
    <w:rsid w:val="00F85855"/>
    <w:rsid w:val="00F97B14"/>
    <w:rsid w:val="00FA49EF"/>
    <w:rsid w:val="00FB0CB0"/>
    <w:rsid w:val="00FC0FC5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2</cp:revision>
  <cp:lastPrinted>2025-08-19T05:43:00Z</cp:lastPrinted>
  <dcterms:created xsi:type="dcterms:W3CDTF">2025-09-23T19:20:00Z</dcterms:created>
  <dcterms:modified xsi:type="dcterms:W3CDTF">2025-09-23T19:20:00Z</dcterms:modified>
</cp:coreProperties>
</file>