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48" w:rsidRDefault="000B7048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"/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Уведомление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о проведении публичных консультаций по проекту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муниципального нормативного правового акта</w:t>
      </w:r>
    </w:p>
    <w:p w:rsidR="00816DE4" w:rsidRPr="00397000" w:rsidRDefault="00816DE4" w:rsidP="00816DE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Настоящим _____________________________________________________</w:t>
      </w:r>
    </w:p>
    <w:p w:rsidR="00B726E6" w:rsidRPr="000D3E35" w:rsidRDefault="00B726E6" w:rsidP="00B726E6">
      <w:pPr>
        <w:contextualSpacing/>
        <w:jc w:val="both"/>
        <w:rPr>
          <w:sz w:val="22"/>
        </w:rPr>
      </w:pPr>
      <w:r w:rsidRPr="000D3E35">
        <w:rPr>
          <w:sz w:val="22"/>
        </w:rPr>
        <w:t xml:space="preserve">                                                              (наименование разработчика проекта)</w:t>
      </w:r>
    </w:p>
    <w:p w:rsidR="00B726E6" w:rsidRPr="000D3E35" w:rsidRDefault="00B726E6" w:rsidP="00B726E6">
      <w:pPr>
        <w:contextualSpacing/>
        <w:jc w:val="both"/>
        <w:rPr>
          <w:szCs w:val="28"/>
        </w:rPr>
      </w:pPr>
      <w:r w:rsidRPr="000D3E35">
        <w:rPr>
          <w:szCs w:val="28"/>
        </w:rPr>
        <w:t>извещает о начале проведения публичных консультаций предлагаемого правового регулирования и сборе предложений от участников публичных консультаций по проекту ______________________________________________.</w:t>
      </w:r>
    </w:p>
    <w:p w:rsidR="00B726E6" w:rsidRPr="000D3E35" w:rsidRDefault="00B726E6" w:rsidP="00B726E6">
      <w:pPr>
        <w:contextualSpacing/>
        <w:jc w:val="center"/>
        <w:rPr>
          <w:sz w:val="22"/>
        </w:rPr>
      </w:pPr>
      <w:r w:rsidRPr="000D3E35">
        <w:rPr>
          <w:sz w:val="22"/>
        </w:rPr>
        <w:t xml:space="preserve">                                                                (наименование проекта)</w:t>
      </w:r>
    </w:p>
    <w:p w:rsidR="00B726E6" w:rsidRDefault="00B726E6" w:rsidP="00B726E6">
      <w:pPr>
        <w:ind w:firstLine="720"/>
        <w:contextualSpacing/>
        <w:jc w:val="both"/>
        <w:rPr>
          <w:color w:val="FF0000"/>
          <w:szCs w:val="28"/>
        </w:rPr>
      </w:pPr>
      <w:r w:rsidRPr="000D3E35">
        <w:rPr>
          <w:szCs w:val="28"/>
        </w:rPr>
        <w:t>Предложения принимаются</w:t>
      </w:r>
      <w:r>
        <w:rPr>
          <w:szCs w:val="28"/>
        </w:rPr>
        <w:t>:</w:t>
      </w:r>
      <w:r w:rsidRPr="00484A3E">
        <w:rPr>
          <w:color w:val="FF0000"/>
          <w:szCs w:val="28"/>
        </w:rPr>
        <w:t xml:space="preserve">                         </w:t>
      </w:r>
    </w:p>
    <w:p w:rsidR="00B726E6" w:rsidRPr="00796EE2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>1) по адресу: ________________________________________________________,</w:t>
      </w:r>
    </w:p>
    <w:p w:rsidR="00B726E6" w:rsidRPr="00796EE2" w:rsidRDefault="00B726E6" w:rsidP="00B726E6">
      <w:pPr>
        <w:contextualSpacing/>
        <w:jc w:val="center"/>
        <w:rPr>
          <w:sz w:val="22"/>
        </w:rPr>
      </w:pPr>
      <w:r w:rsidRPr="00796EE2">
        <w:rPr>
          <w:sz w:val="22"/>
        </w:rPr>
        <w:t>(почтовый адрес разработчика проекта)</w:t>
      </w:r>
    </w:p>
    <w:p w:rsidR="00B726E6" w:rsidRPr="00796EE2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>2) на адрес электронной почты:_______</w:t>
      </w:r>
      <w:r>
        <w:rPr>
          <w:szCs w:val="28"/>
        </w:rPr>
        <w:t>__________</w:t>
      </w:r>
      <w:r w:rsidRPr="00796EE2">
        <w:rPr>
          <w:szCs w:val="28"/>
        </w:rPr>
        <w:t>_______________________,</w:t>
      </w:r>
    </w:p>
    <w:p w:rsidR="00B726E6" w:rsidRPr="00796EE2" w:rsidRDefault="00B726E6" w:rsidP="00B726E6">
      <w:pPr>
        <w:contextualSpacing/>
        <w:jc w:val="both"/>
        <w:rPr>
          <w:sz w:val="22"/>
        </w:rPr>
      </w:pPr>
      <w:r w:rsidRPr="00796EE2">
        <w:rPr>
          <w:sz w:val="22"/>
        </w:rPr>
        <w:t xml:space="preserve">                                                                                      (адрес электронной почты разработчика проекта)</w:t>
      </w:r>
    </w:p>
    <w:p w:rsidR="00B726E6" w:rsidRPr="00796EE2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>3) в электронном виде с использованием портала проектов нормативных правовых актов (</w:t>
      </w:r>
      <w:hyperlink r:id="rId7" w:history="1">
        <w:r w:rsidRPr="00796EE2">
          <w:rPr>
            <w:szCs w:val="28"/>
          </w:rPr>
          <w:t>http://regulation.admhmao.ru</w:t>
        </w:r>
      </w:hyperlink>
      <w:bookmarkStart w:id="1" w:name="_GoBack"/>
      <w:bookmarkEnd w:id="1"/>
      <w:r w:rsidRPr="00796EE2">
        <w:rPr>
          <w:szCs w:val="28"/>
        </w:rPr>
        <w:t>).</w:t>
      </w:r>
    </w:p>
    <w:p w:rsidR="00B726E6" w:rsidRDefault="00B726E6" w:rsidP="00B726E6">
      <w:pPr>
        <w:ind w:firstLine="720"/>
        <w:contextualSpacing/>
        <w:jc w:val="both"/>
        <w:rPr>
          <w:szCs w:val="28"/>
        </w:rPr>
      </w:pP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Контактное лицо по вопросам проведения публичных консультаций: ____________________________________________________________________</w:t>
      </w:r>
    </w:p>
    <w:p w:rsidR="00F066DC" w:rsidRPr="00B219D6" w:rsidRDefault="00F066DC" w:rsidP="00F066DC">
      <w:pPr>
        <w:contextualSpacing/>
        <w:jc w:val="both"/>
        <w:rPr>
          <w:sz w:val="22"/>
        </w:rPr>
      </w:pPr>
      <w:r w:rsidRPr="00B219D6">
        <w:rPr>
          <w:sz w:val="22"/>
        </w:rPr>
        <w:t xml:space="preserve"> </w:t>
      </w:r>
      <w:r>
        <w:rPr>
          <w:sz w:val="22"/>
        </w:rPr>
        <w:t xml:space="preserve">                 </w:t>
      </w:r>
      <w:r w:rsidRPr="00B219D6">
        <w:rPr>
          <w:sz w:val="22"/>
        </w:rPr>
        <w:t xml:space="preserve"> (фамилия, имя, </w:t>
      </w:r>
      <w:r w:rsidRPr="00F066DC">
        <w:rPr>
          <w:sz w:val="22"/>
        </w:rPr>
        <w:t>отчество (при наличии),</w:t>
      </w:r>
      <w:r w:rsidRPr="00B219D6">
        <w:rPr>
          <w:sz w:val="22"/>
        </w:rPr>
        <w:t xml:space="preserve"> должность исполнителя, контактный телефон)</w:t>
      </w:r>
    </w:p>
    <w:p w:rsidR="00B726E6" w:rsidRDefault="00B726E6" w:rsidP="00B726E6">
      <w:pPr>
        <w:ind w:firstLine="720"/>
        <w:contextualSpacing/>
        <w:jc w:val="both"/>
        <w:rPr>
          <w:szCs w:val="28"/>
        </w:rPr>
      </w:pP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B726E6">
        <w:rPr>
          <w:b/>
          <w:i/>
          <w:szCs w:val="28"/>
        </w:rPr>
        <w:t>Сроки приема предложений: с «___»______ 20__г. по «___»______ 20__г</w:t>
      </w:r>
      <w:r w:rsidRPr="000D3E35">
        <w:rPr>
          <w:szCs w:val="28"/>
        </w:rPr>
        <w:t xml:space="preserve">. </w:t>
      </w:r>
    </w:p>
    <w:p w:rsidR="00B726E6" w:rsidRPr="000D3E35" w:rsidRDefault="00B726E6" w:rsidP="00B726E6">
      <w:pPr>
        <w:contextualSpacing/>
        <w:jc w:val="both"/>
        <w:rPr>
          <w:szCs w:val="28"/>
        </w:rPr>
      </w:pP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Место размещения уведомления о проведении публичных консультаций                  по проекту муниципального нормативного правового акта:</w:t>
      </w:r>
    </w:p>
    <w:p w:rsidR="000A33AF" w:rsidRPr="00E6141B" w:rsidRDefault="000A33AF" w:rsidP="000A33AF">
      <w:pPr>
        <w:ind w:firstLine="720"/>
        <w:contextualSpacing/>
        <w:jc w:val="both"/>
        <w:rPr>
          <w:szCs w:val="28"/>
        </w:rPr>
      </w:pPr>
      <w:r w:rsidRPr="000A33AF">
        <w:rPr>
          <w:szCs w:val="28"/>
        </w:rPr>
        <w:t>- официальный портал Администрации города/Документы/Оценка регулирующего воздействия</w:t>
      </w:r>
      <w:r w:rsidR="00CD25FE">
        <w:rPr>
          <w:szCs w:val="28"/>
        </w:rPr>
        <w:t xml:space="preserve"> </w:t>
      </w:r>
      <w:r w:rsidRPr="000A33AF">
        <w:rPr>
          <w:szCs w:val="28"/>
        </w:rPr>
        <w:t>и оценка применения обязательных требований муниципальных нормативных правовых актов (проектов)/Публичные консультации (</w:t>
      </w:r>
      <w:hyperlink r:id="rId8" w:history="1">
        <w:r w:rsidRPr="000A33AF">
          <w:rPr>
            <w:rStyle w:val="afff0"/>
            <w:szCs w:val="28"/>
          </w:rPr>
          <w:t>http://admsurgut.ru/rubric/21312/Proekty-municipalnyh-NPA-dlya-provedeniya-ocenki</w:t>
        </w:r>
      </w:hyperlink>
      <w:r w:rsidRPr="000A33AF">
        <w:rPr>
          <w:szCs w:val="28"/>
        </w:rPr>
        <w:t>);</w:t>
      </w: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- портал проектов нормативных правовых актов (</w:t>
      </w:r>
      <w:hyperlink r:id="rId9" w:history="1">
        <w:r w:rsidRPr="000D3E35">
          <w:rPr>
            <w:szCs w:val="28"/>
          </w:rPr>
          <w:t>http://regulation.admhmao.ru</w:t>
        </w:r>
      </w:hyperlink>
      <w:r w:rsidRPr="000D3E35">
        <w:rPr>
          <w:szCs w:val="28"/>
        </w:rPr>
        <w:t>),</w:t>
      </w:r>
      <w:r w:rsidRPr="000D3E35">
        <w:rPr>
          <w:color w:val="FF0000"/>
          <w:szCs w:val="28"/>
        </w:rPr>
        <w:t xml:space="preserve">     </w:t>
      </w:r>
    </w:p>
    <w:p w:rsidR="00B726E6" w:rsidRPr="00484A3E" w:rsidRDefault="00B726E6" w:rsidP="00B726E6">
      <w:pPr>
        <w:ind w:firstLine="720"/>
        <w:contextualSpacing/>
        <w:jc w:val="both"/>
        <w:rPr>
          <w:color w:val="FF0000"/>
          <w:szCs w:val="28"/>
        </w:rPr>
      </w:pPr>
      <w:r w:rsidRPr="000D3E35">
        <w:rPr>
          <w:szCs w:val="28"/>
        </w:rPr>
        <w:t>Все поступившие предложения будут</w:t>
      </w:r>
      <w:r>
        <w:rPr>
          <w:szCs w:val="28"/>
        </w:rPr>
        <w:t xml:space="preserve"> рассмотрены, а участники публи</w:t>
      </w:r>
      <w:r w:rsidRPr="000D3E35">
        <w:rPr>
          <w:szCs w:val="28"/>
        </w:rPr>
        <w:t>чных консультаций проинформированы о результатах рассм</w:t>
      </w:r>
      <w:r>
        <w:rPr>
          <w:szCs w:val="28"/>
        </w:rPr>
        <w:t>отрения з</w:t>
      </w:r>
      <w:r w:rsidR="00670F67">
        <w:rPr>
          <w:szCs w:val="28"/>
        </w:rPr>
        <w:t>а</w:t>
      </w:r>
      <w:r w:rsidRPr="000D3E35">
        <w:rPr>
          <w:szCs w:val="28"/>
        </w:rPr>
        <w:t xml:space="preserve">мечаний и (или) </w:t>
      </w:r>
      <w:r w:rsidRPr="00796EE2">
        <w:rPr>
          <w:szCs w:val="28"/>
        </w:rPr>
        <w:t>предложений.</w:t>
      </w:r>
    </w:p>
    <w:p w:rsidR="00B726E6" w:rsidRPr="000D3E35" w:rsidRDefault="00B726E6" w:rsidP="00B726E6">
      <w:pPr>
        <w:contextualSpacing/>
        <w:jc w:val="both"/>
        <w:rPr>
          <w:szCs w:val="28"/>
        </w:rPr>
      </w:pP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К уведомлению прилагаются: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1. Опросный лист при проведении публичных консультаций в рамках ОРВ.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2. Проект муниципального нормативного правового акта, пояснительная</w:t>
      </w:r>
      <w:r>
        <w:rPr>
          <w:sz w:val="24"/>
          <w:szCs w:val="24"/>
        </w:rPr>
        <w:t xml:space="preserve"> </w:t>
      </w:r>
      <w:r w:rsidRPr="003854E0">
        <w:rPr>
          <w:sz w:val="24"/>
          <w:szCs w:val="24"/>
        </w:rPr>
        <w:t>записка;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3. Сводный отчет об ОРВ проекта муниципального нормативного правового акта.</w:t>
      </w:r>
    </w:p>
    <w:p w:rsidR="00CE1568" w:rsidRPr="008721BC" w:rsidRDefault="00CE1568" w:rsidP="00CE1568">
      <w:pPr>
        <w:contextualSpacing/>
        <w:jc w:val="both"/>
        <w:rPr>
          <w:rFonts w:cs="Times New Roman"/>
          <w:szCs w:val="28"/>
        </w:rPr>
      </w:pPr>
    </w:p>
    <w:p w:rsidR="00816DE4" w:rsidRDefault="00816DE4" w:rsidP="00816DE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bookmarkEnd w:id="0"/>
    <w:sectPr w:rsidR="00816DE4" w:rsidSect="000B7048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6DE" w:rsidRDefault="008566DE" w:rsidP="00920526">
      <w:r>
        <w:separator/>
      </w:r>
    </w:p>
  </w:endnote>
  <w:endnote w:type="continuationSeparator" w:id="0">
    <w:p w:rsidR="008566DE" w:rsidRDefault="008566DE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6DE" w:rsidRDefault="008566DE" w:rsidP="00920526">
      <w:r>
        <w:separator/>
      </w:r>
    </w:p>
  </w:footnote>
  <w:footnote w:type="continuationSeparator" w:id="0">
    <w:p w:rsidR="008566DE" w:rsidRDefault="008566DE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A33AF"/>
    <w:rsid w:val="000B7048"/>
    <w:rsid w:val="000D2CD9"/>
    <w:rsid w:val="00137DB0"/>
    <w:rsid w:val="001D7646"/>
    <w:rsid w:val="0020654D"/>
    <w:rsid w:val="0035083D"/>
    <w:rsid w:val="00391B9F"/>
    <w:rsid w:val="00394E47"/>
    <w:rsid w:val="00397000"/>
    <w:rsid w:val="00401A91"/>
    <w:rsid w:val="005B41CD"/>
    <w:rsid w:val="00670F67"/>
    <w:rsid w:val="006C4397"/>
    <w:rsid w:val="008052F1"/>
    <w:rsid w:val="00816DE4"/>
    <w:rsid w:val="008566DE"/>
    <w:rsid w:val="008863AF"/>
    <w:rsid w:val="0089361D"/>
    <w:rsid w:val="00920526"/>
    <w:rsid w:val="009D7DAB"/>
    <w:rsid w:val="009F133B"/>
    <w:rsid w:val="00A37C70"/>
    <w:rsid w:val="00A9160C"/>
    <w:rsid w:val="00AB10C9"/>
    <w:rsid w:val="00AD2596"/>
    <w:rsid w:val="00B14BBB"/>
    <w:rsid w:val="00B726E6"/>
    <w:rsid w:val="00B836E8"/>
    <w:rsid w:val="00C01CF0"/>
    <w:rsid w:val="00C96A55"/>
    <w:rsid w:val="00CD25FE"/>
    <w:rsid w:val="00CE1568"/>
    <w:rsid w:val="00CE6834"/>
    <w:rsid w:val="00D30D75"/>
    <w:rsid w:val="00D87F32"/>
    <w:rsid w:val="00EA0146"/>
    <w:rsid w:val="00EB40FE"/>
    <w:rsid w:val="00F0204D"/>
    <w:rsid w:val="00F066DC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DB4F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uiPriority w:val="99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surgut.ru/rubric/21312/Proekty-municipalnyh-NPA-dlya-provedeniya-ocenk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Ворошилова Юлия Павловна</cp:lastModifiedBy>
  <cp:revision>8</cp:revision>
  <cp:lastPrinted>2017-09-06T06:28:00Z</cp:lastPrinted>
  <dcterms:created xsi:type="dcterms:W3CDTF">2021-01-21T06:20:00Z</dcterms:created>
  <dcterms:modified xsi:type="dcterms:W3CDTF">2025-12-10T11:29:00Z</dcterms:modified>
</cp:coreProperties>
</file>