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E80393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E80393">
        <w:rPr>
          <w:rFonts w:cs="Times New Roman"/>
          <w:b/>
          <w:szCs w:val="28"/>
        </w:rPr>
        <w:t>Сводный отчет</w:t>
      </w:r>
    </w:p>
    <w:p w:rsidR="00C51215" w:rsidRPr="00E80393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E80393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E80393">
        <w:rPr>
          <w:rFonts w:cs="Times New Roman"/>
          <w:b/>
          <w:szCs w:val="28"/>
        </w:rPr>
        <w:t>проекта муниципального нормативного правового акта</w:t>
      </w:r>
      <w:bookmarkStart w:id="2" w:name="_GoBack"/>
      <w:bookmarkEnd w:id="2"/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BF5451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BF5451">
        <w:rPr>
          <w:rFonts w:cs="Times New Roman"/>
          <w:szCs w:val="28"/>
        </w:rPr>
        <w:t xml:space="preserve"> </w:t>
      </w:r>
      <w:r w:rsidR="00D561AC">
        <w:rPr>
          <w:rFonts w:cs="Times New Roman"/>
          <w:szCs w:val="28"/>
        </w:rPr>
        <w:t>департамент архитектуры и градостроительства</w:t>
      </w:r>
      <w:r w:rsidR="00BF5451">
        <w:rPr>
          <w:rFonts w:cs="Times New Roman"/>
          <w:szCs w:val="28"/>
        </w:rPr>
        <w:t xml:space="preserve"> Администрации города Сургута.</w:t>
      </w:r>
    </w:p>
    <w:p w:rsidR="00BF5451" w:rsidRPr="00D87DED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1.2. </w:t>
      </w:r>
      <w:r w:rsidR="00296E56" w:rsidRPr="00296E56">
        <w:rPr>
          <w:rFonts w:cs="Times New Roman"/>
          <w:szCs w:val="28"/>
        </w:rPr>
        <w:t>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D561AC">
        <w:rPr>
          <w:rFonts w:cs="Times New Roman"/>
          <w:szCs w:val="28"/>
        </w:rPr>
        <w:t xml:space="preserve"> </w:t>
      </w:r>
      <w:r w:rsidR="00D561AC" w:rsidRPr="005F3A52">
        <w:rPr>
          <w:rFonts w:cs="Times New Roman"/>
          <w:color w:val="000000" w:themeColor="text1"/>
          <w:szCs w:val="28"/>
        </w:rPr>
        <w:t>отсутствует</w:t>
      </w:r>
      <w:r w:rsidR="00BF5451" w:rsidRPr="00176964">
        <w:rPr>
          <w:rFonts w:cs="Times New Roman"/>
          <w:szCs w:val="28"/>
        </w:rPr>
        <w:t>.</w:t>
      </w:r>
    </w:p>
    <w:p w:rsidR="00892FEF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BF5451">
        <w:rPr>
          <w:rFonts w:cs="Times New Roman"/>
          <w:szCs w:val="28"/>
        </w:rPr>
        <w:t xml:space="preserve"> П</w:t>
      </w:r>
      <w:r w:rsidR="00BF5451" w:rsidRPr="00BF5451">
        <w:rPr>
          <w:rFonts w:cs="Times New Roman"/>
          <w:szCs w:val="28"/>
        </w:rPr>
        <w:t xml:space="preserve">роект </w:t>
      </w:r>
      <w:r w:rsidR="003E6B03" w:rsidRPr="003E6B03">
        <w:rPr>
          <w:rFonts w:cs="Times New Roman"/>
          <w:szCs w:val="28"/>
        </w:rPr>
        <w:t>решения Думы города «О внесении изменений в решение Думы города от 26.12.2017 № 206-VI ДГ «О Правилах благоустройства территории города Сургута»</w:t>
      </w:r>
      <w:r w:rsidR="003E6B03">
        <w:rPr>
          <w:rFonts w:cs="Times New Roman"/>
          <w:szCs w:val="28"/>
        </w:rPr>
        <w:t>.</w:t>
      </w:r>
    </w:p>
    <w:p w:rsidR="00C51215" w:rsidRPr="008721BC" w:rsidRDefault="00C51215" w:rsidP="00BF5451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296E56" w:rsidRDefault="00BF5451" w:rsidP="00BF5451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7768B" w:rsidRPr="00754F67">
        <w:rPr>
          <w:rFonts w:eastAsia="Calibri" w:cs="Times New Roman"/>
          <w:szCs w:val="28"/>
        </w:rPr>
        <w:t>Федеральны</w:t>
      </w:r>
      <w:r w:rsidR="0067768B">
        <w:rPr>
          <w:rFonts w:eastAsia="Calibri" w:cs="Times New Roman"/>
          <w:szCs w:val="28"/>
        </w:rPr>
        <w:t>й</w:t>
      </w:r>
      <w:r w:rsidR="0067768B" w:rsidRPr="00754F67">
        <w:rPr>
          <w:rFonts w:eastAsia="Calibri" w:cs="Times New Roman"/>
          <w:szCs w:val="28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296E56">
        <w:rPr>
          <w:rFonts w:eastAsia="Calibri" w:cs="Times New Roman"/>
          <w:szCs w:val="28"/>
        </w:rPr>
        <w:t>;</w:t>
      </w:r>
    </w:p>
    <w:p w:rsidR="0094757B" w:rsidRDefault="00296E56" w:rsidP="00296E56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296E56">
        <w:rPr>
          <w:rFonts w:eastAsia="Calibri" w:cs="Times New Roman"/>
          <w:szCs w:val="28"/>
        </w:rPr>
        <w:t>требование прокурор</w:t>
      </w:r>
      <w:r>
        <w:rPr>
          <w:rFonts w:eastAsia="Calibri" w:cs="Times New Roman"/>
          <w:szCs w:val="28"/>
        </w:rPr>
        <w:t>а</w:t>
      </w:r>
      <w:r w:rsidRPr="00296E56">
        <w:rPr>
          <w:rFonts w:eastAsia="Calibri" w:cs="Times New Roman"/>
          <w:szCs w:val="28"/>
        </w:rPr>
        <w:t xml:space="preserve"> города Сургута от 25.03.2025 </w:t>
      </w:r>
      <w:r>
        <w:rPr>
          <w:rFonts w:eastAsia="Calibri" w:cs="Times New Roman"/>
          <w:szCs w:val="28"/>
        </w:rPr>
        <w:br/>
      </w:r>
      <w:r w:rsidRPr="00296E56">
        <w:rPr>
          <w:rFonts w:eastAsia="Calibri" w:cs="Times New Roman"/>
          <w:szCs w:val="28"/>
        </w:rPr>
        <w:t>№ 07-03-2025/Прдп174-25-20711004</w:t>
      </w:r>
      <w:r w:rsidR="0094757B">
        <w:rPr>
          <w:rFonts w:eastAsia="Calibri" w:cs="Times New Roman"/>
          <w:szCs w:val="28"/>
        </w:rPr>
        <w:t>;</w:t>
      </w:r>
    </w:p>
    <w:p w:rsidR="00892FEF" w:rsidRDefault="0094757B" w:rsidP="00296E56">
      <w:pPr>
        <w:ind w:firstLine="72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4757B">
        <w:rPr>
          <w:rFonts w:eastAsia="Calibri" w:cs="Times New Roman"/>
          <w:szCs w:val="28"/>
        </w:rPr>
        <w:t xml:space="preserve">постановление Администрации города от 12.12.2022 № 10040 </w:t>
      </w:r>
      <w:r>
        <w:rPr>
          <w:rFonts w:eastAsia="Calibri" w:cs="Times New Roman"/>
          <w:szCs w:val="28"/>
        </w:rPr>
        <w:br/>
      </w:r>
      <w:r w:rsidRPr="0094757B">
        <w:rPr>
          <w:rFonts w:eastAsia="Calibri" w:cs="Times New Roman"/>
          <w:szCs w:val="28"/>
        </w:rPr>
        <w:t>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</w:r>
      <w:r>
        <w:rPr>
          <w:rFonts w:eastAsia="Calibri" w:cs="Times New Roman"/>
          <w:szCs w:val="28"/>
        </w:rPr>
        <w:t>.</w:t>
      </w:r>
    </w:p>
    <w:p w:rsidR="001F3348" w:rsidRDefault="00C51215" w:rsidP="003E6B03">
      <w:pPr>
        <w:ind w:firstLine="720"/>
        <w:contextualSpacing/>
        <w:jc w:val="both"/>
        <w:rPr>
          <w:rFonts w:cs="Times New Roman"/>
          <w:szCs w:val="28"/>
        </w:rPr>
      </w:pPr>
      <w:r w:rsidRPr="00875DF4">
        <w:rPr>
          <w:rFonts w:cs="Times New Roman"/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  <w:r w:rsidR="003E6B03" w:rsidRPr="00875DF4">
        <w:rPr>
          <w:rFonts w:cs="Times New Roman"/>
          <w:szCs w:val="28"/>
        </w:rPr>
        <w:t xml:space="preserve"> </w:t>
      </w:r>
    </w:p>
    <w:p w:rsidR="001F3348" w:rsidRDefault="001F3348" w:rsidP="003E6B03">
      <w:pPr>
        <w:ind w:firstLine="720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szCs w:val="28"/>
        </w:rPr>
        <w:t xml:space="preserve">- </w:t>
      </w:r>
      <w:r w:rsidR="00875DF4" w:rsidRPr="00875DF4">
        <w:rPr>
          <w:rFonts w:cs="Times New Roman"/>
          <w:color w:val="000000" w:themeColor="text1"/>
          <w:szCs w:val="28"/>
        </w:rPr>
        <w:t>решение Думы города «О внесении изменений в решение Думы города от 26.12.2017 № 206-VI ДГ «О Правилах благоустройства территории города Сургута»</w:t>
      </w:r>
      <w:r w:rsidR="0094757B">
        <w:rPr>
          <w:rFonts w:cs="Times New Roman"/>
          <w:color w:val="000000" w:themeColor="text1"/>
          <w:szCs w:val="28"/>
        </w:rPr>
        <w:t xml:space="preserve">; </w:t>
      </w:r>
    </w:p>
    <w:p w:rsidR="003E6B03" w:rsidRPr="006A34AA" w:rsidRDefault="001F3348" w:rsidP="003E6B03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94757B" w:rsidRPr="00F54ADD">
        <w:rPr>
          <w:szCs w:val="28"/>
        </w:rPr>
        <w:t xml:space="preserve">постановление Администрации города от 12.12.2022 № 10040 </w:t>
      </w:r>
      <w:r>
        <w:rPr>
          <w:szCs w:val="28"/>
        </w:rPr>
        <w:br/>
      </w:r>
      <w:r w:rsidR="0094757B" w:rsidRPr="00F54ADD">
        <w:rPr>
          <w:szCs w:val="28"/>
        </w:rPr>
        <w:t>«Об утверждении административного регламента предоставления муниципальной услуги «</w:t>
      </w:r>
      <w:r w:rsidR="0094757B" w:rsidRPr="00EB0175">
        <w:rPr>
          <w:szCs w:val="28"/>
        </w:rPr>
        <w:t xml:space="preserve">Установка информационной вывески, согласование дизайн-проекта </w:t>
      </w:r>
      <w:r w:rsidR="0094757B" w:rsidRPr="006A34AA">
        <w:rPr>
          <w:szCs w:val="28"/>
        </w:rPr>
        <w:t>размещения вывески»</w:t>
      </w:r>
      <w:r w:rsidR="003E6B03" w:rsidRPr="006A34AA">
        <w:rPr>
          <w:rFonts w:cs="Times New Roman"/>
          <w:szCs w:val="28"/>
        </w:rPr>
        <w:t>.</w:t>
      </w:r>
    </w:p>
    <w:p w:rsidR="00C51215" w:rsidRPr="006A34AA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6A34A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296E56" w:rsidRPr="006A34AA">
        <w:rPr>
          <w:rFonts w:cs="Times New Roman"/>
          <w:szCs w:val="28"/>
        </w:rPr>
        <w:t>после официального опубликования.</w:t>
      </w:r>
    </w:p>
    <w:p w:rsidR="00C51215" w:rsidRPr="00583445" w:rsidRDefault="00C51215" w:rsidP="00FF1D66">
      <w:pPr>
        <w:ind w:firstLine="720"/>
        <w:contextualSpacing/>
        <w:jc w:val="both"/>
        <w:rPr>
          <w:rFonts w:cs="Times New Roman"/>
          <w:sz w:val="22"/>
        </w:rPr>
      </w:pPr>
      <w:r w:rsidRPr="006A34A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FF1D66" w:rsidRPr="006A34AA">
        <w:rPr>
          <w:rFonts w:cs="Times New Roman"/>
          <w:szCs w:val="28"/>
        </w:rPr>
        <w:t>: не требуется.</w:t>
      </w:r>
    </w:p>
    <w:p w:rsidR="00252819" w:rsidRDefault="00C51215" w:rsidP="00FF1D66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</w:t>
      </w:r>
      <w:r w:rsidR="00785F08">
        <w:rPr>
          <w:rFonts w:cs="Times New Roman"/>
          <w:szCs w:val="28"/>
        </w:rPr>
        <w:t>___</w:t>
      </w:r>
      <w:r w:rsidRPr="00C51215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»</w:t>
      </w:r>
      <w:r w:rsidR="00D87DED">
        <w:rPr>
          <w:rFonts w:cs="Times New Roman"/>
          <w:szCs w:val="28"/>
        </w:rPr>
        <w:t xml:space="preserve">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.; окончание: «</w:t>
      </w:r>
      <w:r w:rsidR="00785F08">
        <w:rPr>
          <w:rFonts w:cs="Times New Roman"/>
          <w:szCs w:val="28"/>
        </w:rPr>
        <w:t>__</w:t>
      </w:r>
      <w:r w:rsidR="00D87DED">
        <w:rPr>
          <w:rFonts w:cs="Times New Roman"/>
          <w:szCs w:val="28"/>
        </w:rPr>
        <w:t xml:space="preserve">» </w:t>
      </w:r>
      <w:r w:rsidR="00785F08">
        <w:rPr>
          <w:rFonts w:cs="Times New Roman"/>
          <w:szCs w:val="28"/>
        </w:rPr>
        <w:t>_______</w:t>
      </w:r>
      <w:r w:rsidR="00D87DED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20</w:t>
      </w:r>
      <w:r w:rsidR="00785F08">
        <w:rPr>
          <w:rFonts w:cs="Times New Roman"/>
          <w:szCs w:val="28"/>
        </w:rPr>
        <w:t>__</w:t>
      </w:r>
      <w:r w:rsidRPr="00C51215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lastRenderedPageBreak/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054967" w:rsidRDefault="00B74AF1" w:rsidP="00054967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31445C" w:rsidP="00C51215">
      <w:pPr>
        <w:ind w:firstLine="72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1.10. </w:t>
      </w:r>
      <w:r w:rsidR="00C51215" w:rsidRPr="008721BC">
        <w:rPr>
          <w:rFonts w:cs="Times New Roman"/>
          <w:szCs w:val="28"/>
        </w:rPr>
        <w:t>Контактная информация ответственного исполнителя проекта:</w:t>
      </w:r>
    </w:p>
    <w:p w:rsidR="001375D8" w:rsidRPr="00B219D6" w:rsidRDefault="001375D8" w:rsidP="001375D8">
      <w:pPr>
        <w:contextualSpacing/>
        <w:jc w:val="both"/>
        <w:rPr>
          <w:szCs w:val="28"/>
        </w:rPr>
      </w:pPr>
      <w:r w:rsidRPr="001375D8">
        <w:rPr>
          <w:szCs w:val="28"/>
        </w:rPr>
        <w:t xml:space="preserve">Фамилия, имя, отчество (при наличии): </w:t>
      </w:r>
      <w:r w:rsidR="003E6B03">
        <w:rPr>
          <w:szCs w:val="28"/>
        </w:rPr>
        <w:t>Беленец Оксана Викторовна</w:t>
      </w:r>
      <w:r w:rsidR="001664B0">
        <w:rPr>
          <w:szCs w:val="28"/>
        </w:rPr>
        <w:t>,</w:t>
      </w:r>
    </w:p>
    <w:p w:rsid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</w:t>
      </w:r>
      <w:r w:rsidR="00FF1D66">
        <w:rPr>
          <w:rFonts w:cs="Times New Roman"/>
          <w:szCs w:val="28"/>
        </w:rPr>
        <w:t xml:space="preserve">: </w:t>
      </w:r>
      <w:r w:rsidR="003E6B03" w:rsidRPr="003E6B03">
        <w:rPr>
          <w:rFonts w:cs="Times New Roman"/>
          <w:szCs w:val="28"/>
        </w:rPr>
        <w:t>специалист</w:t>
      </w:r>
      <w:r w:rsidR="002D73B1">
        <w:rPr>
          <w:rFonts w:cs="Times New Roman"/>
          <w:szCs w:val="28"/>
        </w:rPr>
        <w:t>-эксперт</w:t>
      </w:r>
      <w:r w:rsidR="003E6B03" w:rsidRPr="003E6B03">
        <w:rPr>
          <w:rFonts w:cs="Times New Roman"/>
          <w:szCs w:val="28"/>
        </w:rPr>
        <w:t xml:space="preserve">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</w:t>
      </w:r>
      <w:r w:rsidR="001664B0">
        <w:rPr>
          <w:rFonts w:cs="Times New Roman"/>
          <w:szCs w:val="28"/>
        </w:rPr>
        <w:t>,</w:t>
      </w:r>
    </w:p>
    <w:p w:rsidR="00F90D4F" w:rsidRPr="008721BC" w:rsidRDefault="001664B0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Тел.: </w:t>
      </w:r>
      <w:r w:rsidR="002D73B1" w:rsidRPr="002D73B1">
        <w:rPr>
          <w:rFonts w:cs="Times New Roman"/>
          <w:szCs w:val="28"/>
        </w:rPr>
        <w:t>8 (3462) 20-25-10 (доб. 36253)</w:t>
      </w:r>
      <w:r>
        <w:rPr>
          <w:rFonts w:cs="Times New Roman"/>
          <w:szCs w:val="28"/>
        </w:rPr>
        <w:t>,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  <w:gridCol w:w="147"/>
      </w:tblGrid>
      <w:tr w:rsidR="00F90D4F" w:rsidRPr="008721BC" w:rsidTr="001664B0">
        <w:tc>
          <w:tcPr>
            <w:tcW w:w="9776" w:type="dxa"/>
            <w:vAlign w:val="bottom"/>
          </w:tcPr>
          <w:p w:rsidR="00F90D4F" w:rsidRPr="001664B0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почты:</w:t>
            </w:r>
            <w:r w:rsidR="001664B0">
              <w:rPr>
                <w:rFonts w:cs="Times New Roman"/>
                <w:szCs w:val="28"/>
              </w:rPr>
              <w:t xml:space="preserve"> 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Belenets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_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ov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@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admsurgut</w:t>
            </w:r>
            <w:proofErr w:type="spellEnd"/>
            <w:r w:rsidR="003E6B03" w:rsidRPr="003E6B03">
              <w:rPr>
                <w:rFonts w:cs="Times New Roman"/>
                <w:szCs w:val="28"/>
              </w:rPr>
              <w:t>.</w:t>
            </w:r>
            <w:proofErr w:type="spellStart"/>
            <w:r w:rsidR="003E6B03" w:rsidRPr="003E6B03">
              <w:rPr>
                <w:rFonts w:cs="Times New Roman"/>
                <w:szCs w:val="28"/>
                <w:lang w:val="en-US"/>
              </w:rPr>
              <w:t>ru</w:t>
            </w:r>
            <w:proofErr w:type="spellEnd"/>
            <w:r w:rsidR="001664B0">
              <w:rPr>
                <w:rFonts w:cs="Times New Roman"/>
                <w:szCs w:val="28"/>
              </w:rPr>
              <w:t>.</w:t>
            </w:r>
          </w:p>
        </w:tc>
        <w:tc>
          <w:tcPr>
            <w:tcW w:w="147" w:type="dxa"/>
            <w:tcBorders>
              <w:top w:val="nil"/>
              <w:left w:val="nil"/>
              <w:right w:val="nil"/>
            </w:tcBorders>
            <w:vAlign w:val="bottom"/>
          </w:tcPr>
          <w:p w:rsidR="00F90D4F" w:rsidRPr="008721BC" w:rsidRDefault="00F90D4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F90D4F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90D4F">
        <w:rPr>
          <w:rFonts w:cs="Times New Roman"/>
          <w:bCs/>
          <w:szCs w:val="28"/>
        </w:rPr>
        <w:t xml:space="preserve">: </w:t>
      </w:r>
      <w:r w:rsidR="002D73B1">
        <w:rPr>
          <w:rFonts w:cs="Times New Roman"/>
          <w:bCs/>
          <w:szCs w:val="28"/>
        </w:rPr>
        <w:t>средняя</w:t>
      </w:r>
      <w:r w:rsidR="00F90D4F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Default="00F90D4F" w:rsidP="00292BE7">
      <w:pPr>
        <w:ind w:firstLine="720"/>
        <w:contextualSpacing/>
        <w:jc w:val="both"/>
        <w:rPr>
          <w:rFonts w:cs="Times New Roman"/>
          <w:bCs/>
          <w:szCs w:val="28"/>
        </w:rPr>
      </w:pPr>
      <w:r w:rsidRPr="00F90D4F">
        <w:rPr>
          <w:rFonts w:cs="Times New Roman"/>
          <w:bCs/>
          <w:szCs w:val="28"/>
        </w:rPr>
        <w:t xml:space="preserve">Проект </w:t>
      </w:r>
      <w:r w:rsidR="00292BE7" w:rsidRPr="00292BE7">
        <w:rPr>
          <w:rFonts w:cs="Times New Roman"/>
          <w:bCs/>
          <w:szCs w:val="28"/>
        </w:rPr>
        <w:t>решения Думы города</w:t>
      </w:r>
      <w:r w:rsidR="00292BE7">
        <w:rPr>
          <w:rFonts w:cs="Times New Roman"/>
          <w:bCs/>
          <w:szCs w:val="28"/>
        </w:rPr>
        <w:t xml:space="preserve"> </w:t>
      </w:r>
      <w:r w:rsidR="00292BE7" w:rsidRPr="00292BE7">
        <w:rPr>
          <w:rFonts w:cs="Times New Roman"/>
          <w:bCs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</w:t>
      </w:r>
      <w:r>
        <w:rPr>
          <w:rFonts w:cs="Times New Roman"/>
          <w:bCs/>
          <w:szCs w:val="28"/>
        </w:rPr>
        <w:t xml:space="preserve"> </w:t>
      </w:r>
      <w:r w:rsidR="00107FB6" w:rsidRPr="00F90D4F">
        <w:rPr>
          <w:rFonts w:cs="Times New Roman"/>
          <w:bCs/>
          <w:szCs w:val="28"/>
        </w:rPr>
        <w:t>содержит положения, изменяющие ранее предусмотренные муниципальными правовыми</w:t>
      </w:r>
      <w:r w:rsidR="00107FB6">
        <w:rPr>
          <w:rFonts w:cs="Times New Roman"/>
          <w:bCs/>
          <w:szCs w:val="28"/>
        </w:rPr>
        <w:t xml:space="preserve"> актами, </w:t>
      </w:r>
      <w:r w:rsidR="00107FB6" w:rsidRPr="00F90D4F">
        <w:rPr>
          <w:rFonts w:cs="Times New Roman"/>
          <w:bCs/>
          <w:szCs w:val="28"/>
        </w:rPr>
        <w:t xml:space="preserve">обязанности, запреты </w:t>
      </w:r>
      <w:r w:rsidR="00107FB6">
        <w:rPr>
          <w:rFonts w:cs="Times New Roman"/>
          <w:bCs/>
          <w:szCs w:val="28"/>
        </w:rPr>
        <w:br/>
      </w:r>
      <w:r w:rsidR="00107FB6" w:rsidRPr="00F90D4F">
        <w:rPr>
          <w:rFonts w:cs="Times New Roman"/>
          <w:bCs/>
          <w:szCs w:val="28"/>
        </w:rPr>
        <w:t>и ограничения для субъектов предпринимательской и иной экономической деятельности</w:t>
      </w:r>
      <w:r w:rsidR="00107FB6">
        <w:rPr>
          <w:rFonts w:cs="Times New Roman"/>
          <w:bCs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  <w:r w:rsidR="00DE386F">
        <w:rPr>
          <w:rFonts w:cs="Times New Roman"/>
          <w:bCs/>
          <w:szCs w:val="28"/>
        </w:rPr>
        <w:t>.</w:t>
      </w:r>
    </w:p>
    <w:p w:rsidR="00875DF4" w:rsidRDefault="00C51215" w:rsidP="00875DF4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292BE7">
        <w:rPr>
          <w:rFonts w:cs="Times New Roman"/>
          <w:szCs w:val="28"/>
        </w:rPr>
        <w:t xml:space="preserve"> </w:t>
      </w:r>
    </w:p>
    <w:p w:rsidR="00292BE7" w:rsidRDefault="00875DF4" w:rsidP="00875DF4">
      <w:pPr>
        <w:ind w:firstLine="720"/>
        <w:contextualSpacing/>
        <w:jc w:val="both"/>
        <w:rPr>
          <w:rFonts w:cs="Times New Roman"/>
          <w:szCs w:val="28"/>
        </w:rPr>
      </w:pPr>
      <w:r>
        <w:rPr>
          <w:szCs w:val="28"/>
        </w:rPr>
        <w:t>В связи с</w:t>
      </w:r>
      <w:r>
        <w:rPr>
          <w:rFonts w:cs="Times New Roman"/>
          <w:szCs w:val="28"/>
        </w:rPr>
        <w:t xml:space="preserve"> </w:t>
      </w:r>
      <w:r w:rsidRPr="00875DF4">
        <w:rPr>
          <w:rFonts w:cs="Times New Roman"/>
          <w:szCs w:val="28"/>
        </w:rPr>
        <w:t>требование</w:t>
      </w:r>
      <w:r>
        <w:rPr>
          <w:rFonts w:cs="Times New Roman"/>
          <w:szCs w:val="28"/>
        </w:rPr>
        <w:t>м</w:t>
      </w:r>
      <w:r w:rsidRPr="00875DF4">
        <w:rPr>
          <w:rFonts w:cs="Times New Roman"/>
          <w:szCs w:val="28"/>
        </w:rPr>
        <w:t xml:space="preserve"> прокурора города Сургута от 25.03.2025 </w:t>
      </w:r>
      <w:r>
        <w:rPr>
          <w:rFonts w:cs="Times New Roman"/>
          <w:szCs w:val="28"/>
        </w:rPr>
        <w:br/>
      </w:r>
      <w:r w:rsidRPr="00875DF4">
        <w:rPr>
          <w:rFonts w:cs="Times New Roman"/>
          <w:szCs w:val="28"/>
        </w:rPr>
        <w:t>№ 07-03-2025/Прдп174-25-20711004</w:t>
      </w:r>
      <w:r>
        <w:rPr>
          <w:rFonts w:cs="Times New Roman"/>
          <w:szCs w:val="28"/>
        </w:rPr>
        <w:t xml:space="preserve"> подготовлен п</w:t>
      </w:r>
      <w:r w:rsidRPr="00875DF4">
        <w:rPr>
          <w:rFonts w:cs="Times New Roman"/>
          <w:szCs w:val="28"/>
        </w:rPr>
        <w:t xml:space="preserve">роект решения Думы города «О внесении изменений в решение Думы города от 26.12.2017 № 206-VI ДГ </w:t>
      </w:r>
      <w:r>
        <w:rPr>
          <w:rFonts w:cs="Times New Roman"/>
          <w:szCs w:val="28"/>
        </w:rPr>
        <w:br/>
      </w:r>
      <w:r w:rsidRPr="00875DF4">
        <w:rPr>
          <w:rFonts w:cs="Times New Roman"/>
          <w:szCs w:val="28"/>
        </w:rPr>
        <w:t xml:space="preserve">«О Правилах благоустройства территории города </w:t>
      </w:r>
      <w:r w:rsidRPr="00183049">
        <w:rPr>
          <w:rFonts w:cs="Times New Roman"/>
          <w:szCs w:val="28"/>
        </w:rPr>
        <w:t xml:space="preserve">Сургута» в части </w:t>
      </w:r>
      <w:r w:rsidR="006A34AA" w:rsidRPr="00183049">
        <w:rPr>
          <w:szCs w:val="28"/>
        </w:rPr>
        <w:t>исключения</w:t>
      </w:r>
      <w:r w:rsidR="006A34AA">
        <w:rPr>
          <w:szCs w:val="28"/>
        </w:rPr>
        <w:t xml:space="preserve"> выявленного </w:t>
      </w:r>
      <w:proofErr w:type="spellStart"/>
      <w:r w:rsidR="006A34AA">
        <w:rPr>
          <w:szCs w:val="28"/>
        </w:rPr>
        <w:t>коррупциогенного</w:t>
      </w:r>
      <w:proofErr w:type="spellEnd"/>
      <w:r w:rsidR="006A34AA">
        <w:rPr>
          <w:szCs w:val="28"/>
        </w:rPr>
        <w:t xml:space="preserve"> фактора.</w:t>
      </w:r>
    </w:p>
    <w:p w:rsidR="00DE386F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DE386F">
        <w:rPr>
          <w:rFonts w:cs="Times New Roman"/>
          <w:szCs w:val="28"/>
        </w:rPr>
        <w:t xml:space="preserve"> отсутствует.</w:t>
      </w:r>
    </w:p>
    <w:p w:rsidR="00C51215" w:rsidRPr="004220D8" w:rsidRDefault="00C51215" w:rsidP="00DE386F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DE386F">
        <w:rPr>
          <w:rFonts w:cs="Times New Roman"/>
          <w:szCs w:val="28"/>
        </w:rPr>
        <w:t xml:space="preserve"> </w:t>
      </w:r>
      <w:r w:rsidR="00DE386F" w:rsidRPr="005F3A52">
        <w:rPr>
          <w:rFonts w:cs="Times New Roman"/>
          <w:color w:val="000000" w:themeColor="text1"/>
          <w:szCs w:val="28"/>
        </w:rPr>
        <w:t>отсутствует</w:t>
      </w:r>
      <w:r w:rsidR="00DE386F" w:rsidRPr="004220D8">
        <w:rPr>
          <w:rFonts w:cs="Times New Roman"/>
          <w:szCs w:val="28"/>
        </w:rPr>
        <w:t>.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C51215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социальная сеть Интернет;</w:t>
      </w:r>
    </w:p>
    <w:p w:rsidR="00DE386F" w:rsidRDefault="00DE386F" w:rsidP="00DE386F">
      <w:pPr>
        <w:ind w:firstLine="70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- СПС «Гарант»;</w:t>
      </w:r>
    </w:p>
    <w:p w:rsidR="00DE386F" w:rsidRPr="00583445" w:rsidRDefault="00DE386F" w:rsidP="00DE386F">
      <w:pPr>
        <w:ind w:firstLine="708"/>
        <w:contextualSpacing/>
        <w:rPr>
          <w:rFonts w:cs="Times New Roman"/>
          <w:sz w:val="22"/>
        </w:rPr>
      </w:pPr>
      <w:r>
        <w:rPr>
          <w:rFonts w:cs="Times New Roman"/>
          <w:szCs w:val="28"/>
        </w:rPr>
        <w:t>- СПС «</w:t>
      </w:r>
      <w:proofErr w:type="spellStart"/>
      <w:r>
        <w:rPr>
          <w:rFonts w:cs="Times New Roman"/>
          <w:szCs w:val="28"/>
        </w:rPr>
        <w:t>КонсультантПлюс</w:t>
      </w:r>
      <w:proofErr w:type="spellEnd"/>
      <w:r>
        <w:rPr>
          <w:rFonts w:cs="Times New Roman"/>
          <w:szCs w:val="28"/>
        </w:rPr>
        <w:t>».</w:t>
      </w:r>
    </w:p>
    <w:p w:rsidR="00816DE4" w:rsidRPr="00DE386F" w:rsidRDefault="00B74AF1" w:rsidP="00DE386F">
      <w:pPr>
        <w:ind w:firstLine="720"/>
        <w:contextualSpacing/>
        <w:jc w:val="both"/>
        <w:rPr>
          <w:szCs w:val="28"/>
        </w:rPr>
        <w:sectPr w:rsidR="00816DE4" w:rsidRPr="00DE386F" w:rsidSect="00D71243">
          <w:headerReference w:type="default" r:id="rId8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  <w:r w:rsidRPr="000D3E35">
        <w:rPr>
          <w:szCs w:val="28"/>
        </w:rPr>
        <w:lastRenderedPageBreak/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>, в том числе актуальность проблемы</w:t>
      </w:r>
      <w:r w:rsidR="005F3A52">
        <w:rPr>
          <w:szCs w:val="28"/>
        </w:rPr>
        <w:br/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DE386F">
        <w:rPr>
          <w:szCs w:val="28"/>
        </w:rPr>
        <w:t xml:space="preserve"> </w:t>
      </w:r>
      <w:r w:rsidR="00DE386F">
        <w:rPr>
          <w:rFonts w:cs="Times New Roman"/>
          <w:szCs w:val="28"/>
        </w:rPr>
        <w:t>отсутствует.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4220D8" w:rsidRPr="00C51215" w:rsidTr="00AD529A">
        <w:trPr>
          <w:trHeight w:val="654"/>
        </w:trPr>
        <w:tc>
          <w:tcPr>
            <w:tcW w:w="3256" w:type="dxa"/>
          </w:tcPr>
          <w:p w:rsidR="004220D8" w:rsidRPr="00C51215" w:rsidRDefault="000559E2" w:rsidP="000559E2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szCs w:val="28"/>
              </w:rPr>
              <w:t>И</w:t>
            </w:r>
            <w:r w:rsidRPr="000559E2">
              <w:rPr>
                <w:szCs w:val="28"/>
              </w:rPr>
              <w:t>сключени</w:t>
            </w:r>
            <w:r>
              <w:rPr>
                <w:szCs w:val="28"/>
              </w:rPr>
              <w:t>е</w:t>
            </w:r>
            <w:r w:rsidRPr="000559E2">
              <w:rPr>
                <w:szCs w:val="28"/>
              </w:rPr>
              <w:t xml:space="preserve"> выявл</w:t>
            </w:r>
            <w:r>
              <w:rPr>
                <w:szCs w:val="28"/>
              </w:rPr>
              <w:t xml:space="preserve">енного </w:t>
            </w:r>
            <w:proofErr w:type="spellStart"/>
            <w:r>
              <w:rPr>
                <w:szCs w:val="28"/>
              </w:rPr>
              <w:t>коррупциогенного</w:t>
            </w:r>
            <w:proofErr w:type="spellEnd"/>
            <w:r>
              <w:rPr>
                <w:szCs w:val="28"/>
              </w:rPr>
              <w:t xml:space="preserve"> фактора</w:t>
            </w:r>
          </w:p>
        </w:tc>
        <w:tc>
          <w:tcPr>
            <w:tcW w:w="2976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4220D8" w:rsidRPr="00C51215" w:rsidRDefault="004220D8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lastRenderedPageBreak/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1375D8" w:rsidRP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46B27" w:rsidRDefault="00046B27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046B27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D73" w:rsidRDefault="00366D73" w:rsidP="00920526">
      <w:r>
        <w:separator/>
      </w:r>
    </w:p>
  </w:endnote>
  <w:endnote w:type="continuationSeparator" w:id="0">
    <w:p w:rsidR="00366D73" w:rsidRDefault="00366D7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D73" w:rsidRDefault="00366D73" w:rsidP="00920526">
      <w:r>
        <w:separator/>
      </w:r>
    </w:p>
  </w:footnote>
  <w:footnote w:type="continuationSeparator" w:id="0">
    <w:p w:rsidR="00366D73" w:rsidRDefault="00366D73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46B27"/>
    <w:rsid w:val="00054967"/>
    <w:rsid w:val="000559E2"/>
    <w:rsid w:val="00061D29"/>
    <w:rsid w:val="000D2CD9"/>
    <w:rsid w:val="00107FB6"/>
    <w:rsid w:val="001375D8"/>
    <w:rsid w:val="00137DB0"/>
    <w:rsid w:val="001664B0"/>
    <w:rsid w:val="00176964"/>
    <w:rsid w:val="00183049"/>
    <w:rsid w:val="001F3348"/>
    <w:rsid w:val="0020654D"/>
    <w:rsid w:val="00252819"/>
    <w:rsid w:val="00292BE7"/>
    <w:rsid w:val="00296E56"/>
    <w:rsid w:val="002D73B1"/>
    <w:rsid w:val="002F0E4F"/>
    <w:rsid w:val="0030054F"/>
    <w:rsid w:val="0031445C"/>
    <w:rsid w:val="00337E21"/>
    <w:rsid w:val="00366D73"/>
    <w:rsid w:val="00391B9F"/>
    <w:rsid w:val="00394E47"/>
    <w:rsid w:val="00397000"/>
    <w:rsid w:val="003B0C51"/>
    <w:rsid w:val="003E5597"/>
    <w:rsid w:val="003E6B03"/>
    <w:rsid w:val="00401A91"/>
    <w:rsid w:val="004220D8"/>
    <w:rsid w:val="00463B19"/>
    <w:rsid w:val="004C114B"/>
    <w:rsid w:val="004E72A7"/>
    <w:rsid w:val="005B41CD"/>
    <w:rsid w:val="005F3A52"/>
    <w:rsid w:val="00642BEE"/>
    <w:rsid w:val="0067768B"/>
    <w:rsid w:val="006A34AA"/>
    <w:rsid w:val="006B07FE"/>
    <w:rsid w:val="006C4397"/>
    <w:rsid w:val="00703AE4"/>
    <w:rsid w:val="007701B5"/>
    <w:rsid w:val="007835B8"/>
    <w:rsid w:val="00785F08"/>
    <w:rsid w:val="00804104"/>
    <w:rsid w:val="008052F1"/>
    <w:rsid w:val="00816DE4"/>
    <w:rsid w:val="008566DE"/>
    <w:rsid w:val="00872FA2"/>
    <w:rsid w:val="00875DF4"/>
    <w:rsid w:val="00892FEF"/>
    <w:rsid w:val="0089361D"/>
    <w:rsid w:val="00920526"/>
    <w:rsid w:val="0094757B"/>
    <w:rsid w:val="009D7DAB"/>
    <w:rsid w:val="009F133B"/>
    <w:rsid w:val="00A27F8D"/>
    <w:rsid w:val="00A37C70"/>
    <w:rsid w:val="00A9160C"/>
    <w:rsid w:val="00AB10C9"/>
    <w:rsid w:val="00AD2596"/>
    <w:rsid w:val="00AE1CD2"/>
    <w:rsid w:val="00AE59E5"/>
    <w:rsid w:val="00AF7ED3"/>
    <w:rsid w:val="00B14BBB"/>
    <w:rsid w:val="00B23AAA"/>
    <w:rsid w:val="00B5372B"/>
    <w:rsid w:val="00B74AF1"/>
    <w:rsid w:val="00B836E8"/>
    <w:rsid w:val="00B93E39"/>
    <w:rsid w:val="00BA3E66"/>
    <w:rsid w:val="00BF5451"/>
    <w:rsid w:val="00C01CF0"/>
    <w:rsid w:val="00C06AA6"/>
    <w:rsid w:val="00C51215"/>
    <w:rsid w:val="00C64BC1"/>
    <w:rsid w:val="00C67205"/>
    <w:rsid w:val="00C96A55"/>
    <w:rsid w:val="00CE6834"/>
    <w:rsid w:val="00D15FF2"/>
    <w:rsid w:val="00D561AC"/>
    <w:rsid w:val="00D5688D"/>
    <w:rsid w:val="00D71243"/>
    <w:rsid w:val="00D82E52"/>
    <w:rsid w:val="00D87DED"/>
    <w:rsid w:val="00D87F32"/>
    <w:rsid w:val="00DD4673"/>
    <w:rsid w:val="00DE386F"/>
    <w:rsid w:val="00E80393"/>
    <w:rsid w:val="00EA0146"/>
    <w:rsid w:val="00EB40FE"/>
    <w:rsid w:val="00F0204D"/>
    <w:rsid w:val="00F85855"/>
    <w:rsid w:val="00F90D4F"/>
    <w:rsid w:val="00FE1B94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BB50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457B-4C21-47B2-9219-BFDDBB40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28</cp:revision>
  <cp:lastPrinted>2023-01-27T07:42:00Z</cp:lastPrinted>
  <dcterms:created xsi:type="dcterms:W3CDTF">2023-01-27T06:55:00Z</dcterms:created>
  <dcterms:modified xsi:type="dcterms:W3CDTF">2026-05-12T06:10:00Z</dcterms:modified>
</cp:coreProperties>
</file>