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bookmarkEnd w:id="0"/>
    <w:bookmarkEnd w:id="1"/>
    <w:p w:rsidR="003A6EAB" w:rsidRPr="00E6141B" w:rsidRDefault="003A6EAB" w:rsidP="003A6EAB">
      <w:pPr>
        <w:contextualSpacing/>
        <w:jc w:val="both"/>
        <w:rPr>
          <w:szCs w:val="28"/>
        </w:rPr>
      </w:pPr>
    </w:p>
    <w:p w:rsidR="003A6EAB" w:rsidRPr="00E6141B" w:rsidRDefault="003A6EAB" w:rsidP="00534728">
      <w:pPr>
        <w:ind w:firstLine="567"/>
        <w:contextualSpacing/>
        <w:jc w:val="both"/>
        <w:rPr>
          <w:bCs/>
          <w:szCs w:val="28"/>
        </w:rPr>
      </w:pPr>
      <w:r w:rsidRPr="00E6141B">
        <w:rPr>
          <w:bCs/>
          <w:szCs w:val="28"/>
        </w:rPr>
        <w:t>1. Общая информация:</w:t>
      </w:r>
    </w:p>
    <w:p w:rsidR="003A6EAB" w:rsidRPr="00F21BB9" w:rsidRDefault="003A6EAB" w:rsidP="00534728">
      <w:pPr>
        <w:ind w:firstLine="567"/>
        <w:contextualSpacing/>
        <w:jc w:val="both"/>
        <w:rPr>
          <w:i/>
          <w:szCs w:val="28"/>
        </w:rPr>
      </w:pPr>
      <w:r w:rsidRPr="00E6141B">
        <w:rPr>
          <w:szCs w:val="28"/>
        </w:rPr>
        <w:t>1.1. Наименование разработчика проекта муниципального нормативного правового акта:</w:t>
      </w:r>
      <w:r w:rsidR="00F21BB9" w:rsidRPr="00F21BB9">
        <w:t xml:space="preserve"> </w:t>
      </w:r>
      <w:r w:rsidR="00F21BB9" w:rsidRPr="00F21BB9">
        <w:rPr>
          <w:i/>
          <w:szCs w:val="28"/>
        </w:rPr>
        <w:t xml:space="preserve">управление инвестиций, развития предпринимательства </w:t>
      </w:r>
      <w:r w:rsidR="005D0ECC">
        <w:rPr>
          <w:i/>
          <w:szCs w:val="28"/>
        </w:rPr>
        <w:br/>
      </w:r>
      <w:r w:rsidR="00F21BB9" w:rsidRPr="00F21BB9">
        <w:rPr>
          <w:i/>
          <w:szCs w:val="28"/>
        </w:rPr>
        <w:t>и туризма Администрации города.</w:t>
      </w:r>
    </w:p>
    <w:p w:rsidR="003A6EAB" w:rsidRPr="00F21BB9" w:rsidRDefault="003A6EAB" w:rsidP="00534728">
      <w:pPr>
        <w:ind w:firstLine="567"/>
        <w:contextualSpacing/>
        <w:jc w:val="both"/>
        <w:rPr>
          <w:i/>
          <w:szCs w:val="28"/>
        </w:rPr>
      </w:pPr>
      <w:r w:rsidRPr="00E6141B">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F21BB9">
        <w:rPr>
          <w:szCs w:val="28"/>
        </w:rPr>
        <w:t xml:space="preserve"> </w:t>
      </w:r>
      <w:r w:rsidR="00F21BB9" w:rsidRPr="00F21BB9">
        <w:rPr>
          <w:i/>
          <w:szCs w:val="28"/>
        </w:rPr>
        <w:t>отсутствуют</w:t>
      </w:r>
      <w:r w:rsidR="00F21BB9">
        <w:rPr>
          <w:i/>
          <w:szCs w:val="28"/>
        </w:rPr>
        <w:t>.</w:t>
      </w:r>
    </w:p>
    <w:p w:rsidR="00F21BB9" w:rsidRPr="00F21BB9" w:rsidRDefault="003A6EAB" w:rsidP="00534728">
      <w:pPr>
        <w:ind w:firstLine="567"/>
        <w:contextualSpacing/>
        <w:jc w:val="both"/>
        <w:rPr>
          <w:i/>
          <w:szCs w:val="28"/>
        </w:rPr>
      </w:pPr>
      <w:r w:rsidRPr="00E6141B">
        <w:rPr>
          <w:szCs w:val="28"/>
        </w:rPr>
        <w:t>1.3. Вид и наименование проекта нормативного правового акта:</w:t>
      </w:r>
      <w:r w:rsidR="00F21BB9" w:rsidRPr="00F21BB9">
        <w:t xml:space="preserve"> </w:t>
      </w:r>
      <w:r w:rsidR="00F21BB9" w:rsidRPr="00F21BB9">
        <w:rPr>
          <w:i/>
        </w:rPr>
        <w:t xml:space="preserve">проект </w:t>
      </w:r>
      <w:r w:rsidR="00F21BB9" w:rsidRPr="00F21BB9">
        <w:rPr>
          <w:i/>
          <w:szCs w:val="28"/>
        </w:rPr>
        <w:t xml:space="preserve">постановления Администрации города </w:t>
      </w:r>
      <w:r w:rsidR="005D0ECC" w:rsidRPr="00B9666E">
        <w:rPr>
          <w:i/>
          <w:szCs w:val="28"/>
        </w:rPr>
        <w:t>«</w:t>
      </w:r>
      <w:r w:rsidR="00B24925" w:rsidRPr="00B24925">
        <w:rPr>
          <w:i/>
          <w:szCs w:val="28"/>
        </w:rPr>
        <w:t>О внесении изменений в постановление Администрации города от 30.11.2018 № 9146 «Об утверждении порядк</w:t>
      </w:r>
      <w:r w:rsidR="0068194E">
        <w:rPr>
          <w:i/>
          <w:szCs w:val="28"/>
        </w:rPr>
        <w:t>ов</w:t>
      </w:r>
      <w:r w:rsidR="00B24925" w:rsidRPr="00B24925">
        <w:rPr>
          <w:i/>
          <w:szCs w:val="28"/>
        </w:rPr>
        <w:t xml:space="preserve"> предоставления субсидий субъектам малого и среднего предпринимательства н</w:t>
      </w:r>
      <w:r w:rsidR="007A2145">
        <w:rPr>
          <w:i/>
          <w:szCs w:val="28"/>
        </w:rPr>
        <w:t>а финансовое обеспечение затрат</w:t>
      </w:r>
      <w:r w:rsidR="005D0ECC" w:rsidRPr="00971744">
        <w:rPr>
          <w:i/>
          <w:szCs w:val="28"/>
        </w:rPr>
        <w:t>»</w:t>
      </w:r>
      <w:r w:rsidR="00F21BB9" w:rsidRPr="00F21BB9">
        <w:rPr>
          <w:i/>
          <w:szCs w:val="28"/>
        </w:rPr>
        <w:t>.</w:t>
      </w:r>
    </w:p>
    <w:p w:rsidR="003A6EAB" w:rsidRDefault="003A6EAB" w:rsidP="00534728">
      <w:pPr>
        <w:ind w:firstLine="567"/>
        <w:contextualSpacing/>
        <w:jc w:val="both"/>
        <w:rPr>
          <w:szCs w:val="28"/>
        </w:rPr>
      </w:pPr>
      <w:r w:rsidRPr="00E6141B">
        <w:rPr>
          <w:szCs w:val="28"/>
        </w:rPr>
        <w:t>1.4. Основания для ра</w:t>
      </w:r>
      <w:bookmarkStart w:id="2" w:name="_GoBack"/>
      <w:bookmarkEnd w:id="2"/>
      <w:r w:rsidRPr="00E6141B">
        <w:rPr>
          <w:szCs w:val="28"/>
        </w:rPr>
        <w:t>зработки проекта муниципального нормативного</w:t>
      </w:r>
      <w:r w:rsidR="005D0ECC">
        <w:rPr>
          <w:szCs w:val="28"/>
        </w:rPr>
        <w:br/>
      </w:r>
      <w:r w:rsidRPr="00E6141B">
        <w:rPr>
          <w:szCs w:val="28"/>
        </w:rPr>
        <w:t>правового акта:</w:t>
      </w:r>
    </w:p>
    <w:p w:rsidR="00654038" w:rsidRDefault="00654038" w:rsidP="00534728">
      <w:pPr>
        <w:pStyle w:val="ConsPlusNormal"/>
        <w:ind w:firstLine="567"/>
        <w:jc w:val="both"/>
        <w:rPr>
          <w:rFonts w:ascii="Times New Roman" w:hAnsi="Times New Roman" w:cs="Times New Roman"/>
          <w:i/>
          <w:sz w:val="28"/>
          <w:szCs w:val="28"/>
        </w:rPr>
      </w:pPr>
      <w:r w:rsidRPr="003E0D0F">
        <w:rPr>
          <w:rFonts w:ascii="Times New Roman" w:hAnsi="Times New Roman" w:cs="Times New Roman"/>
          <w:i/>
          <w:sz w:val="28"/>
          <w:szCs w:val="28"/>
        </w:rPr>
        <w:t>- Бюджетный кодекс РФ;</w:t>
      </w:r>
    </w:p>
    <w:p w:rsidR="00654038" w:rsidRPr="00A16AFC" w:rsidRDefault="00654038" w:rsidP="00534728">
      <w:pPr>
        <w:pStyle w:val="ConsPlusNormal"/>
        <w:ind w:firstLine="567"/>
        <w:jc w:val="both"/>
        <w:rPr>
          <w:rFonts w:ascii="Times New Roman" w:hAnsi="Times New Roman" w:cs="Times New Roman"/>
          <w:i/>
          <w:sz w:val="28"/>
          <w:szCs w:val="28"/>
        </w:rPr>
      </w:pPr>
      <w:r w:rsidRPr="00A16AFC">
        <w:rPr>
          <w:rFonts w:ascii="Times New Roman" w:hAnsi="Times New Roman" w:cs="Times New Roman"/>
          <w:i/>
          <w:sz w:val="28"/>
          <w:szCs w:val="28"/>
        </w:rPr>
        <w:t xml:space="preserve">- </w:t>
      </w:r>
      <w:r w:rsidR="005D0ECC" w:rsidRPr="00A16AFC">
        <w:rPr>
          <w:rFonts w:ascii="Times New Roman" w:hAnsi="Times New Roman" w:cs="Times New Roman"/>
          <w:i/>
          <w:sz w:val="28"/>
          <w:szCs w:val="28"/>
        </w:rPr>
        <w:t xml:space="preserve">Федеральный закон </w:t>
      </w:r>
      <w:r w:rsidR="00B24925" w:rsidRPr="00B24925">
        <w:rPr>
          <w:rFonts w:ascii="Times New Roman" w:hAnsi="Times New Roman" w:cs="Times New Roman"/>
          <w:i/>
          <w:sz w:val="28"/>
          <w:szCs w:val="28"/>
        </w:rPr>
        <w:t xml:space="preserve">от 24.07.2007 № 209-ФЗ «О развитии малого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и среднего предпринимательства в Российской Федерации»</w:t>
      </w:r>
      <w:r w:rsidRPr="00A16AFC">
        <w:rPr>
          <w:rFonts w:ascii="Times New Roman" w:hAnsi="Times New Roman" w:cs="Times New Roman"/>
          <w:i/>
          <w:sz w:val="28"/>
          <w:szCs w:val="28"/>
        </w:rPr>
        <w:t>;</w:t>
      </w:r>
    </w:p>
    <w:p w:rsidR="005D0ECC" w:rsidRPr="00B24925" w:rsidRDefault="005D0ECC" w:rsidP="00534728">
      <w:pPr>
        <w:pStyle w:val="ConsPlusNormal"/>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Pr="005D0ECC">
        <w:rPr>
          <w:rFonts w:ascii="Times New Roman" w:hAnsi="Times New Roman" w:cs="Times New Roman"/>
          <w:i/>
          <w:sz w:val="28"/>
          <w:szCs w:val="28"/>
        </w:rPr>
        <w:t xml:space="preserve">постановление Правительства Российской Федерации </w:t>
      </w:r>
      <w:r w:rsidR="00B24925" w:rsidRPr="00B24925">
        <w:rPr>
          <w:rFonts w:ascii="Times New Roman" w:hAnsi="Times New Roman" w:cs="Times New Roman"/>
          <w:i/>
          <w:sz w:val="28"/>
          <w:szCs w:val="28"/>
        </w:rPr>
        <w:t xml:space="preserve">от 25.10.2023 </w:t>
      </w:r>
      <w:r w:rsidR="00D50631">
        <w:rPr>
          <w:rFonts w:ascii="Times New Roman" w:hAnsi="Times New Roman" w:cs="Times New Roman"/>
          <w:i/>
          <w:sz w:val="28"/>
          <w:szCs w:val="28"/>
        </w:rPr>
        <w:br/>
      </w:r>
      <w:r w:rsidR="00B24925" w:rsidRPr="00B24925">
        <w:rPr>
          <w:rFonts w:ascii="Times New Roman" w:hAnsi="Times New Roman" w:cs="Times New Roman"/>
          <w:i/>
          <w:sz w:val="28"/>
          <w:szCs w:val="28"/>
        </w:rP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654038" w:rsidRPr="00A16AFC" w:rsidRDefault="00654038" w:rsidP="00534728">
      <w:pPr>
        <w:pStyle w:val="ConsPlusNormal"/>
        <w:ind w:firstLine="567"/>
        <w:jc w:val="both"/>
        <w:rPr>
          <w:rFonts w:ascii="Times New Roman" w:hAnsi="Times New Roman" w:cs="Times New Roman"/>
          <w:i/>
          <w:sz w:val="28"/>
          <w:szCs w:val="28"/>
          <w:highlight w:val="yellow"/>
        </w:rPr>
      </w:pPr>
      <w:r w:rsidRPr="005D0ECC">
        <w:rPr>
          <w:rFonts w:ascii="Times New Roman" w:hAnsi="Times New Roman" w:cs="Times New Roman"/>
          <w:i/>
          <w:sz w:val="28"/>
          <w:szCs w:val="28"/>
        </w:rPr>
        <w:t xml:space="preserve">- </w:t>
      </w:r>
      <w:r w:rsidR="00B24925" w:rsidRPr="00B24925">
        <w:rPr>
          <w:rFonts w:ascii="Times New Roman" w:hAnsi="Times New Roman" w:cs="Times New Roman"/>
          <w:i/>
          <w:sz w:val="28"/>
          <w:szCs w:val="28"/>
        </w:rPr>
        <w:t xml:space="preserve">постановление Администрации города от 13.12.2024 № 6723 «Об </w:t>
      </w:r>
      <w:proofErr w:type="spellStart"/>
      <w:proofErr w:type="gramStart"/>
      <w:r w:rsidR="00B24925" w:rsidRPr="00B24925">
        <w:rPr>
          <w:rFonts w:ascii="Times New Roman" w:hAnsi="Times New Roman" w:cs="Times New Roman"/>
          <w:i/>
          <w:sz w:val="28"/>
          <w:szCs w:val="28"/>
        </w:rPr>
        <w:t>утвер-ждении</w:t>
      </w:r>
      <w:proofErr w:type="spellEnd"/>
      <w:proofErr w:type="gramEnd"/>
      <w:r w:rsidR="00B24925" w:rsidRPr="00B24925">
        <w:rPr>
          <w:rFonts w:ascii="Times New Roman" w:hAnsi="Times New Roman" w:cs="Times New Roman"/>
          <w:i/>
          <w:sz w:val="28"/>
          <w:szCs w:val="28"/>
        </w:rPr>
        <w:t xml:space="preserve"> муниципальной программы «Развитие малого и среднего </w:t>
      </w:r>
      <w:proofErr w:type="spellStart"/>
      <w:r w:rsidR="00B24925" w:rsidRPr="00B24925">
        <w:rPr>
          <w:rFonts w:ascii="Times New Roman" w:hAnsi="Times New Roman" w:cs="Times New Roman"/>
          <w:i/>
          <w:sz w:val="28"/>
          <w:szCs w:val="28"/>
        </w:rPr>
        <w:t>предпри-нимательства</w:t>
      </w:r>
      <w:proofErr w:type="spellEnd"/>
      <w:r w:rsidR="00B24925" w:rsidRPr="00B24925">
        <w:rPr>
          <w:rFonts w:ascii="Times New Roman" w:hAnsi="Times New Roman" w:cs="Times New Roman"/>
          <w:i/>
          <w:sz w:val="28"/>
          <w:szCs w:val="28"/>
        </w:rPr>
        <w:t xml:space="preserve"> в городе Сургуте» и признании утратившими силу некоторых муниципальных правовых актов»</w:t>
      </w:r>
      <w:r w:rsidR="00A16AFC">
        <w:rPr>
          <w:rFonts w:ascii="Times New Roman" w:hAnsi="Times New Roman" w:cs="Times New Roman"/>
          <w:i/>
          <w:sz w:val="28"/>
          <w:szCs w:val="28"/>
        </w:rPr>
        <w:t>.</w:t>
      </w:r>
    </w:p>
    <w:p w:rsidR="0078443E" w:rsidRPr="0078443E" w:rsidRDefault="003A6EAB" w:rsidP="00534728">
      <w:pPr>
        <w:ind w:firstLine="567"/>
        <w:contextualSpacing/>
        <w:jc w:val="both"/>
        <w:rPr>
          <w:i/>
          <w:szCs w:val="28"/>
        </w:rPr>
      </w:pPr>
      <w:r w:rsidRPr="00E6141B">
        <w:rPr>
          <w:szCs w:val="28"/>
        </w:rPr>
        <w:t>1.5. Перечень действующих муниципальных нормативных правовых актов (их положений), устанавливающих правовое регулирование:</w:t>
      </w:r>
      <w:r w:rsidR="00C70754">
        <w:rPr>
          <w:szCs w:val="28"/>
        </w:rPr>
        <w:t xml:space="preserve"> </w:t>
      </w:r>
      <w:r w:rsidR="00E22FA8" w:rsidRPr="00E22FA8">
        <w:rPr>
          <w:i/>
          <w:szCs w:val="28"/>
        </w:rPr>
        <w:t>постановление Администрации города от 30.11.2018 № 9146 «Об утверждении порядка предоставления субсидий субъектам малого и среднего предпринимательства на финансовое обеспечение затрат»</w:t>
      </w:r>
      <w:r w:rsidR="009B6625">
        <w:rPr>
          <w:i/>
          <w:szCs w:val="28"/>
        </w:rPr>
        <w:t xml:space="preserve"> (далее – постановление № 9146)</w:t>
      </w:r>
      <w:r w:rsidR="005D0ECC">
        <w:rPr>
          <w:i/>
          <w:szCs w:val="28"/>
        </w:rPr>
        <w:t>.</w:t>
      </w:r>
    </w:p>
    <w:p w:rsidR="003A6EAB" w:rsidRPr="0078443E" w:rsidRDefault="003A6EAB" w:rsidP="00534728">
      <w:pPr>
        <w:ind w:firstLine="567"/>
        <w:contextualSpacing/>
        <w:jc w:val="both"/>
        <w:rPr>
          <w:i/>
          <w:szCs w:val="28"/>
        </w:rPr>
      </w:pPr>
      <w:r w:rsidRPr="00E6141B">
        <w:rPr>
          <w:szCs w:val="28"/>
        </w:rPr>
        <w:t xml:space="preserve">1.6. Планируемый срок вступления в силу предлагаемого правового регулирования: </w:t>
      </w:r>
      <w:r w:rsidR="005D0ECC" w:rsidRPr="005D0ECC">
        <w:rPr>
          <w:i/>
          <w:szCs w:val="28"/>
        </w:rPr>
        <w:t>после его официального опубликования</w:t>
      </w:r>
      <w:r w:rsidR="0078443E">
        <w:rPr>
          <w:i/>
          <w:szCs w:val="28"/>
        </w:rPr>
        <w:t>.</w:t>
      </w:r>
    </w:p>
    <w:p w:rsidR="0078443E" w:rsidRPr="0078443E" w:rsidRDefault="003A6EAB" w:rsidP="00534728">
      <w:pPr>
        <w:ind w:firstLine="567"/>
        <w:contextualSpacing/>
        <w:jc w:val="both"/>
        <w:rPr>
          <w:i/>
          <w:szCs w:val="28"/>
        </w:rPr>
      </w:pPr>
      <w:r w:rsidRPr="00E6141B">
        <w:rPr>
          <w:szCs w:val="28"/>
        </w:rPr>
        <w:t>1.7. Сведения о необходимости или отсутствии необходимости установления переходного периода:</w:t>
      </w:r>
      <w:r w:rsidR="0078443E">
        <w:rPr>
          <w:szCs w:val="28"/>
        </w:rPr>
        <w:t xml:space="preserve"> </w:t>
      </w:r>
      <w:r w:rsidR="0078443E" w:rsidRPr="0078443E">
        <w:rPr>
          <w:i/>
          <w:szCs w:val="28"/>
        </w:rPr>
        <w:t>отсутствует необходимость установления переходного периода.</w:t>
      </w:r>
    </w:p>
    <w:p w:rsidR="003A6EAB" w:rsidRPr="00E6141B" w:rsidRDefault="003A6EAB" w:rsidP="00534728">
      <w:pPr>
        <w:ind w:firstLine="567"/>
        <w:contextualSpacing/>
        <w:jc w:val="both"/>
        <w:rPr>
          <w:szCs w:val="28"/>
        </w:rPr>
      </w:pPr>
      <w:r w:rsidRPr="00E6141B">
        <w:rPr>
          <w:szCs w:val="28"/>
        </w:rPr>
        <w:lastRenderedPageBreak/>
        <w:t xml:space="preserve">*1.8. </w:t>
      </w:r>
      <w:r w:rsidR="00C57F5B" w:rsidRPr="00E6141B">
        <w:rPr>
          <w:szCs w:val="28"/>
        </w:rPr>
        <w:t>Дата размещения уведомления о проведении публичных консультаций по проекту муниципального нормативного правового акта:</w:t>
      </w:r>
      <w:r w:rsidR="00C57F5B">
        <w:rPr>
          <w:szCs w:val="28"/>
        </w:rPr>
        <w:br/>
      </w:r>
      <w:r w:rsidR="00C57F5B" w:rsidRPr="00E6141B">
        <w:rPr>
          <w:szCs w:val="28"/>
        </w:rPr>
        <w:t>«___» ________20_г. и срок, в течение которого принимались предложения</w:t>
      </w:r>
      <w:r w:rsidR="00C57F5B">
        <w:rPr>
          <w:szCs w:val="28"/>
        </w:rPr>
        <w:br/>
      </w:r>
      <w:r w:rsidR="00C57F5B" w:rsidRPr="00E6141B">
        <w:rPr>
          <w:szCs w:val="28"/>
        </w:rPr>
        <w:t>в связи с размещением уведомления о проведении публичных консультаций</w:t>
      </w:r>
      <w:r w:rsidR="00C57F5B">
        <w:rPr>
          <w:szCs w:val="28"/>
        </w:rPr>
        <w:br/>
      </w:r>
      <w:r w:rsidR="00C57F5B" w:rsidRPr="00E6141B">
        <w:rPr>
          <w:szCs w:val="28"/>
        </w:rPr>
        <w:t>по проекту нормативного правового акта: начало: «___»________20_г.; окончание: «___»________20_г.</w:t>
      </w:r>
    </w:p>
    <w:p w:rsidR="003A6EAB" w:rsidRPr="00E6141B" w:rsidRDefault="003A6EAB" w:rsidP="00534728">
      <w:pPr>
        <w:ind w:firstLine="567"/>
        <w:contextualSpacing/>
        <w:jc w:val="both"/>
        <w:rPr>
          <w:szCs w:val="28"/>
        </w:rPr>
      </w:pPr>
      <w:r w:rsidRPr="00E6141B">
        <w:rPr>
          <w:szCs w:val="28"/>
        </w:rPr>
        <w:t>*1.9. Сведения о количестве замечаний и предложений, полученных в ходе публичных консультаций по проекту нормативного правового акта:</w:t>
      </w:r>
    </w:p>
    <w:p w:rsidR="003A6EAB" w:rsidRPr="00E6141B" w:rsidRDefault="003A6EAB" w:rsidP="00534728">
      <w:pPr>
        <w:ind w:firstLine="567"/>
        <w:contextualSpacing/>
        <w:jc w:val="both"/>
        <w:rPr>
          <w:szCs w:val="28"/>
        </w:rPr>
      </w:pPr>
      <w:r w:rsidRPr="00E6141B">
        <w:rPr>
          <w:szCs w:val="28"/>
        </w:rPr>
        <w:t>Всего замечаний и предложений: ________, из них:</w:t>
      </w:r>
    </w:p>
    <w:p w:rsidR="00A16AFC" w:rsidRDefault="003A6EAB" w:rsidP="00534728">
      <w:pPr>
        <w:ind w:firstLine="567"/>
        <w:contextualSpacing/>
        <w:jc w:val="both"/>
        <w:rPr>
          <w:szCs w:val="28"/>
        </w:rPr>
      </w:pPr>
      <w:r w:rsidRPr="00E6141B">
        <w:rPr>
          <w:szCs w:val="28"/>
        </w:rPr>
        <w:t>учтено полностью: _______, учтено частично: _______, не учтено: _______.</w:t>
      </w:r>
    </w:p>
    <w:p w:rsidR="003A6EAB" w:rsidRPr="00E6141B" w:rsidRDefault="003A6EAB" w:rsidP="00534728">
      <w:pPr>
        <w:ind w:firstLine="567"/>
        <w:contextualSpacing/>
        <w:jc w:val="both"/>
        <w:rPr>
          <w:szCs w:val="28"/>
        </w:rPr>
      </w:pPr>
      <w:r w:rsidRPr="00E6141B">
        <w:rPr>
          <w:szCs w:val="28"/>
        </w:rPr>
        <w:t>Кроме того, получено ______ отзыва(</w:t>
      </w:r>
      <w:proofErr w:type="spellStart"/>
      <w:r w:rsidRPr="00E6141B">
        <w:rPr>
          <w:szCs w:val="28"/>
        </w:rPr>
        <w:t>вов</w:t>
      </w:r>
      <w:proofErr w:type="spellEnd"/>
      <w:r w:rsidRPr="00E6141B">
        <w:rPr>
          <w:szCs w:val="28"/>
        </w:rPr>
        <w:t>), содержащих информацию</w:t>
      </w:r>
      <w:r w:rsidR="00A16AFC">
        <w:rPr>
          <w:szCs w:val="28"/>
        </w:rPr>
        <w:br/>
      </w:r>
      <w:r w:rsidRPr="00E6141B">
        <w:rPr>
          <w:szCs w:val="28"/>
        </w:rPr>
        <w:t>об одобрении текущей редакции проекта нормативного правового акта</w:t>
      </w:r>
      <w:r w:rsidR="00A16AFC">
        <w:rPr>
          <w:szCs w:val="28"/>
        </w:rPr>
        <w:br/>
      </w:r>
      <w:r w:rsidRPr="00E6141B">
        <w:rPr>
          <w:szCs w:val="28"/>
        </w:rPr>
        <w:t>(об отсутствии замечаний и (или) предложений).</w:t>
      </w:r>
    </w:p>
    <w:p w:rsidR="003A6EAB" w:rsidRPr="00E6141B" w:rsidRDefault="003A6EAB" w:rsidP="00534728">
      <w:pPr>
        <w:ind w:firstLine="567"/>
        <w:contextualSpacing/>
        <w:jc w:val="both"/>
        <w:rPr>
          <w:szCs w:val="28"/>
        </w:rPr>
      </w:pPr>
      <w:r w:rsidRPr="00E6141B">
        <w:rPr>
          <w:szCs w:val="28"/>
        </w:rPr>
        <w:t>1.10.</w:t>
      </w:r>
      <w:r w:rsidR="00A16AFC" w:rsidRPr="00A16AFC">
        <w:rPr>
          <w:szCs w:val="28"/>
        </w:rPr>
        <w:t xml:space="preserve"> </w:t>
      </w:r>
      <w:r w:rsidRPr="00E6141B">
        <w:rPr>
          <w:szCs w:val="28"/>
        </w:rPr>
        <w:t>Контактная информация ответственного исполнителя проекта:</w:t>
      </w:r>
    </w:p>
    <w:p w:rsidR="003A6EAB" w:rsidRPr="00E6141B" w:rsidRDefault="003A6EAB" w:rsidP="00534728">
      <w:pPr>
        <w:ind w:firstLine="567"/>
        <w:contextualSpacing/>
        <w:jc w:val="both"/>
        <w:rPr>
          <w:szCs w:val="28"/>
        </w:rPr>
      </w:pPr>
      <w:r w:rsidRPr="00E6141B">
        <w:rPr>
          <w:szCs w:val="28"/>
        </w:rPr>
        <w:t xml:space="preserve">Фамилия, имя, отчество (при наличии): </w:t>
      </w:r>
      <w:r w:rsidR="00E451C2">
        <w:rPr>
          <w:i/>
          <w:szCs w:val="28"/>
        </w:rPr>
        <w:t>Головина Наталья Сергеевна</w:t>
      </w:r>
    </w:p>
    <w:p w:rsidR="003A6EAB" w:rsidRDefault="003A6EAB" w:rsidP="00534728">
      <w:pPr>
        <w:ind w:firstLine="567"/>
        <w:contextualSpacing/>
        <w:jc w:val="both"/>
        <w:rPr>
          <w:i/>
          <w:szCs w:val="28"/>
        </w:rPr>
      </w:pPr>
      <w:r w:rsidRPr="00E6141B">
        <w:rPr>
          <w:szCs w:val="28"/>
        </w:rPr>
        <w:t>Должность:</w:t>
      </w:r>
      <w:r w:rsidR="00286D17">
        <w:rPr>
          <w:szCs w:val="28"/>
        </w:rPr>
        <w:t xml:space="preserve"> </w:t>
      </w:r>
      <w:r w:rsidR="00E451C2">
        <w:rPr>
          <w:i/>
          <w:szCs w:val="28"/>
        </w:rPr>
        <w:t xml:space="preserve">заместитель начальника </w:t>
      </w:r>
      <w:r w:rsidR="00B24925">
        <w:rPr>
          <w:i/>
          <w:szCs w:val="28"/>
        </w:rPr>
        <w:t>отдела аналитики и поддержки предпринимательства</w:t>
      </w:r>
      <w:r w:rsidR="00286D17" w:rsidRPr="00B9666E">
        <w:rPr>
          <w:i/>
          <w:szCs w:val="28"/>
        </w:rPr>
        <w:t xml:space="preserve"> управления инвестиций, развития предпринимательства и туризма Администрации города Сургута</w:t>
      </w:r>
    </w:p>
    <w:p w:rsidR="00DF2DFD" w:rsidRPr="00B96A90" w:rsidRDefault="00DF2DFD" w:rsidP="00DF2DFD">
      <w:pPr>
        <w:pStyle w:val="ConsPlusNonformat"/>
        <w:ind w:firstLine="709"/>
        <w:jc w:val="both"/>
        <w:rPr>
          <w:rFonts w:ascii="Times New Roman" w:hAnsi="Times New Roman" w:cs="Times New Roman"/>
          <w:sz w:val="28"/>
          <w:szCs w:val="28"/>
        </w:rPr>
      </w:pPr>
      <w:r w:rsidRPr="00B96A90">
        <w:rPr>
          <w:rFonts w:ascii="Times New Roman" w:hAnsi="Times New Roman" w:cs="Times New Roman"/>
          <w:sz w:val="28"/>
          <w:szCs w:val="28"/>
        </w:rPr>
        <w:t>Телефон:</w:t>
      </w:r>
      <w:r w:rsidRPr="00B96A90">
        <w:rPr>
          <w:rFonts w:ascii="Times New Roman" w:hAnsi="Times New Roman" w:cs="Times New Roman"/>
          <w:i/>
          <w:sz w:val="28"/>
          <w:szCs w:val="28"/>
        </w:rPr>
        <w:t>8 (3462) 52</w:t>
      </w:r>
      <w:r>
        <w:rPr>
          <w:rFonts w:ascii="Times New Roman" w:hAnsi="Times New Roman" w:cs="Times New Roman"/>
          <w:i/>
          <w:sz w:val="28"/>
          <w:szCs w:val="28"/>
        </w:rPr>
        <w:t>-2</w:t>
      </w:r>
      <w:r w:rsidR="004156E6">
        <w:rPr>
          <w:rFonts w:ascii="Times New Roman" w:hAnsi="Times New Roman" w:cs="Times New Roman"/>
          <w:i/>
          <w:sz w:val="28"/>
          <w:szCs w:val="28"/>
        </w:rPr>
        <w:t>0</w:t>
      </w:r>
      <w:r>
        <w:rPr>
          <w:rFonts w:ascii="Times New Roman" w:hAnsi="Times New Roman" w:cs="Times New Roman"/>
          <w:i/>
          <w:sz w:val="28"/>
          <w:szCs w:val="28"/>
        </w:rPr>
        <w:t>-</w:t>
      </w:r>
      <w:r w:rsidR="004156E6">
        <w:rPr>
          <w:rFonts w:ascii="Times New Roman" w:hAnsi="Times New Roman" w:cs="Times New Roman"/>
          <w:i/>
          <w:sz w:val="28"/>
          <w:szCs w:val="28"/>
        </w:rPr>
        <w:t>57</w:t>
      </w:r>
      <w:r w:rsidRPr="00B96A90">
        <w:rPr>
          <w:rFonts w:ascii="Times New Roman" w:hAnsi="Times New Roman" w:cs="Times New Roman"/>
          <w:i/>
          <w:sz w:val="28"/>
          <w:szCs w:val="28"/>
        </w:rPr>
        <w:t>.</w:t>
      </w:r>
    </w:p>
    <w:p w:rsidR="00DF2DFD" w:rsidRPr="00BB2958" w:rsidRDefault="00DF2DFD" w:rsidP="00DF2DFD">
      <w:pPr>
        <w:pStyle w:val="ConsPlusNonformat"/>
        <w:ind w:firstLine="709"/>
        <w:jc w:val="both"/>
        <w:rPr>
          <w:rFonts w:ascii="Times New Roman" w:hAnsi="Times New Roman" w:cs="Times New Roman"/>
          <w:i/>
          <w:sz w:val="28"/>
          <w:szCs w:val="28"/>
        </w:rPr>
      </w:pPr>
      <w:r w:rsidRPr="00B96A90">
        <w:rPr>
          <w:rFonts w:ascii="Times New Roman" w:hAnsi="Times New Roman" w:cs="Times New Roman"/>
          <w:sz w:val="28"/>
          <w:szCs w:val="28"/>
        </w:rPr>
        <w:t xml:space="preserve">Адрес электронной почты: </w:t>
      </w:r>
      <w:proofErr w:type="spellStart"/>
      <w:r w:rsidR="00E25465">
        <w:rPr>
          <w:rFonts w:ascii="Times New Roman" w:hAnsi="Times New Roman" w:cs="Times New Roman"/>
          <w:i/>
          <w:sz w:val="28"/>
          <w:szCs w:val="28"/>
          <w:lang w:val="en-US"/>
        </w:rPr>
        <w:t>golovina</w:t>
      </w:r>
      <w:proofErr w:type="spellEnd"/>
      <w:r w:rsidR="00E25465" w:rsidRPr="00E25465">
        <w:rPr>
          <w:rFonts w:ascii="Times New Roman" w:hAnsi="Times New Roman" w:cs="Times New Roman"/>
          <w:i/>
          <w:sz w:val="28"/>
          <w:szCs w:val="28"/>
        </w:rPr>
        <w:t>_</w:t>
      </w:r>
      <w:r w:rsidR="00E25465">
        <w:rPr>
          <w:rFonts w:ascii="Times New Roman" w:hAnsi="Times New Roman" w:cs="Times New Roman"/>
          <w:i/>
          <w:sz w:val="28"/>
          <w:szCs w:val="28"/>
          <w:lang w:val="en-US"/>
        </w:rPr>
        <w:t>ns</w:t>
      </w:r>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admsurgut</w:t>
      </w:r>
      <w:proofErr w:type="spellEnd"/>
      <w:r w:rsidR="00BB2958" w:rsidRPr="00BB2958">
        <w:rPr>
          <w:rFonts w:ascii="Times New Roman" w:hAnsi="Times New Roman" w:cs="Times New Roman"/>
          <w:i/>
          <w:sz w:val="28"/>
          <w:szCs w:val="28"/>
        </w:rPr>
        <w:t>.</w:t>
      </w:r>
      <w:proofErr w:type="spellStart"/>
      <w:r w:rsidR="00BB2958" w:rsidRPr="00BB2958">
        <w:rPr>
          <w:rFonts w:ascii="Times New Roman" w:hAnsi="Times New Roman" w:cs="Times New Roman"/>
          <w:i/>
          <w:sz w:val="28"/>
          <w:szCs w:val="28"/>
          <w:lang w:val="en-US"/>
        </w:rPr>
        <w:t>ru</w:t>
      </w:r>
      <w:proofErr w:type="spellEnd"/>
      <w:r w:rsidR="00BB2958">
        <w:rPr>
          <w:rFonts w:ascii="Times New Roman" w:hAnsi="Times New Roman" w:cs="Times New Roman"/>
          <w:i/>
          <w:sz w:val="28"/>
          <w:szCs w:val="28"/>
        </w:rPr>
        <w:t>.</w:t>
      </w:r>
    </w:p>
    <w:p w:rsidR="003A6EAB" w:rsidRPr="00E6141B" w:rsidRDefault="00BB2958" w:rsidP="00BB2958">
      <w:pPr>
        <w:tabs>
          <w:tab w:val="left" w:pos="1005"/>
        </w:tabs>
        <w:ind w:firstLine="567"/>
        <w:contextualSpacing/>
        <w:jc w:val="both"/>
        <w:rPr>
          <w:bCs/>
          <w:szCs w:val="28"/>
        </w:rPr>
      </w:pPr>
      <w:r>
        <w:rPr>
          <w:bCs/>
          <w:szCs w:val="28"/>
        </w:rPr>
        <w:tab/>
      </w:r>
      <w:r w:rsidR="003A6EAB" w:rsidRPr="00E6141B">
        <w:rPr>
          <w:bCs/>
          <w:szCs w:val="28"/>
        </w:rPr>
        <w:t>2. Степень регулирующего воздействия проекта муниципального нормативного правового акта:</w:t>
      </w:r>
    </w:p>
    <w:p w:rsidR="003A6EAB" w:rsidRPr="00286D17" w:rsidRDefault="003A6EAB" w:rsidP="00534728">
      <w:pPr>
        <w:ind w:firstLine="567"/>
        <w:contextualSpacing/>
        <w:jc w:val="both"/>
        <w:rPr>
          <w:i/>
          <w:sz w:val="22"/>
        </w:rPr>
      </w:pPr>
      <w:r w:rsidRPr="00E6141B">
        <w:rPr>
          <w:bCs/>
          <w:szCs w:val="28"/>
        </w:rPr>
        <w:t>2.1. Степень регулирующего воздействия проекта муниципального правового акта</w:t>
      </w:r>
      <w:r w:rsidR="00286D17">
        <w:rPr>
          <w:bCs/>
          <w:szCs w:val="28"/>
        </w:rPr>
        <w:t>:</w:t>
      </w:r>
      <w:r w:rsidRPr="00E6141B">
        <w:rPr>
          <w:bCs/>
          <w:szCs w:val="28"/>
        </w:rPr>
        <w:t xml:space="preserve"> </w:t>
      </w:r>
      <w:r w:rsidR="001738AD" w:rsidRPr="001738AD">
        <w:rPr>
          <w:bCs/>
          <w:i/>
          <w:szCs w:val="28"/>
        </w:rPr>
        <w:t>средня</w:t>
      </w:r>
      <w:r w:rsidR="00A16AFC" w:rsidRPr="001738AD">
        <w:rPr>
          <w:bCs/>
          <w:i/>
          <w:szCs w:val="28"/>
        </w:rPr>
        <w:t>я</w:t>
      </w:r>
      <w:r w:rsidR="00286D17" w:rsidRPr="001738AD">
        <w:rPr>
          <w:bCs/>
          <w:i/>
          <w:szCs w:val="28"/>
        </w:rPr>
        <w:t>.</w:t>
      </w:r>
    </w:p>
    <w:p w:rsidR="00286D17" w:rsidRDefault="003A6EAB" w:rsidP="00534728">
      <w:pPr>
        <w:ind w:firstLine="567"/>
        <w:contextualSpacing/>
        <w:jc w:val="both"/>
        <w:rPr>
          <w:rFonts w:cs="Times New Roman"/>
          <w:bCs/>
          <w:i/>
          <w:szCs w:val="28"/>
        </w:rPr>
      </w:pPr>
      <w:r w:rsidRPr="00E6141B">
        <w:rPr>
          <w:bCs/>
          <w:szCs w:val="28"/>
        </w:rPr>
        <w:t>2.2. Обоснование отнесения проекта муниципального нормативного правового акта к определенной степени регулирующего воздействия:</w:t>
      </w:r>
      <w:r w:rsidR="00286D17">
        <w:rPr>
          <w:bCs/>
          <w:szCs w:val="28"/>
        </w:rPr>
        <w:t xml:space="preserve"> </w:t>
      </w:r>
      <w:r w:rsidR="00CA0654" w:rsidRPr="00CA0654">
        <w:rPr>
          <w:rFonts w:cs="Times New Roman"/>
          <w:bCs/>
          <w:i/>
          <w:szCs w:val="28"/>
        </w:rPr>
        <w:t>проект муниципального нормативного правового акта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E2F1C">
        <w:rPr>
          <w:rFonts w:cs="Times New Roman"/>
          <w:bCs/>
          <w:i/>
          <w:szCs w:val="28"/>
        </w:rPr>
        <w:t xml:space="preserve">. </w:t>
      </w:r>
    </w:p>
    <w:p w:rsidR="003A6EAB" w:rsidRPr="00E6141B" w:rsidRDefault="003A6EAB" w:rsidP="00534728">
      <w:pPr>
        <w:ind w:firstLine="567"/>
        <w:contextualSpacing/>
        <w:jc w:val="both"/>
        <w:rPr>
          <w:bCs/>
          <w:szCs w:val="28"/>
        </w:rPr>
      </w:pPr>
      <w:r w:rsidRPr="00E6141B">
        <w:rPr>
          <w:bCs/>
          <w:szCs w:val="28"/>
        </w:rPr>
        <w:t>3. Описание проблемы, на решение которой направлено предлагаемое</w:t>
      </w:r>
      <w:r w:rsidR="00A16AFC">
        <w:rPr>
          <w:bCs/>
          <w:szCs w:val="28"/>
        </w:rPr>
        <w:br/>
      </w:r>
      <w:r w:rsidRPr="00E6141B">
        <w:rPr>
          <w:bCs/>
          <w:szCs w:val="28"/>
        </w:rPr>
        <w:t>правовое регулирование</w:t>
      </w:r>
    </w:p>
    <w:p w:rsidR="003A6EAB" w:rsidRDefault="003A6EAB" w:rsidP="00534728">
      <w:pPr>
        <w:ind w:firstLine="567"/>
        <w:contextualSpacing/>
        <w:jc w:val="both"/>
        <w:rPr>
          <w:szCs w:val="28"/>
        </w:rPr>
      </w:pPr>
      <w:r w:rsidRPr="00E6141B">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5B7DAE" w:rsidRPr="005B7DAE" w:rsidRDefault="005B7DAE" w:rsidP="005B7DAE">
      <w:pPr>
        <w:ind w:firstLine="567"/>
        <w:contextualSpacing/>
        <w:jc w:val="both"/>
        <w:rPr>
          <w:i/>
          <w:szCs w:val="28"/>
        </w:rPr>
      </w:pPr>
      <w:r>
        <w:rPr>
          <w:i/>
          <w:szCs w:val="28"/>
        </w:rPr>
        <w:t>П</w:t>
      </w:r>
      <w:r w:rsidRPr="005B7DAE">
        <w:rPr>
          <w:i/>
          <w:szCs w:val="28"/>
        </w:rPr>
        <w:t>роектом постановления вносятся изменения в постановление Администрации города от 30.11.2018 № 9146 «Об утверждении порядк</w:t>
      </w:r>
      <w:r w:rsidR="0068194E">
        <w:rPr>
          <w:i/>
          <w:szCs w:val="28"/>
        </w:rPr>
        <w:t>ов</w:t>
      </w:r>
      <w:r w:rsidRPr="005B7DAE">
        <w:rPr>
          <w:i/>
          <w:szCs w:val="28"/>
        </w:rPr>
        <w:t xml:space="preserve"> предоставления субсидий субъектам малого и среднего предпринимательства на финансовое обеспечение затрат» в целях совершенствования порядков предоставления субсидий с учетом практики их применения, в том числе:</w:t>
      </w:r>
    </w:p>
    <w:p w:rsidR="005B7DAE" w:rsidRPr="005B7DAE" w:rsidRDefault="005B7DAE" w:rsidP="005B7DAE">
      <w:pPr>
        <w:ind w:firstLine="567"/>
        <w:contextualSpacing/>
        <w:jc w:val="both"/>
        <w:rPr>
          <w:i/>
          <w:szCs w:val="28"/>
        </w:rPr>
      </w:pPr>
      <w:r w:rsidRPr="005B7DAE">
        <w:rPr>
          <w:i/>
          <w:szCs w:val="28"/>
        </w:rPr>
        <w:t>- в связи с увеличением максимального размера субсидии предпринимателям в производственной сфере требования к участнику отбора по указанному направлению дополнены требованием о наличии не менее одного работника на условиях полного рабочего времени (полной ставки);</w:t>
      </w:r>
    </w:p>
    <w:p w:rsidR="005B7DAE" w:rsidRPr="005B7DAE" w:rsidRDefault="005B7DAE" w:rsidP="005B7DAE">
      <w:pPr>
        <w:ind w:firstLine="567"/>
        <w:contextualSpacing/>
        <w:jc w:val="both"/>
        <w:rPr>
          <w:i/>
          <w:szCs w:val="28"/>
        </w:rPr>
      </w:pPr>
      <w:r w:rsidRPr="005B7DAE">
        <w:rPr>
          <w:i/>
          <w:szCs w:val="28"/>
        </w:rPr>
        <w:lastRenderedPageBreak/>
        <w:t>- в связи с изменением требований к участнику отбора для предпринимателей в производственной сфере перечень предоставляемых участником отбора документов дополнен копиями трудовых договоров, подтверждающих наличие по состоянию на первое число месяца, предшествующего месяцу начала подачи заявок на участие в отборе, не менее одного работника (за исключением руководителя, лица, имеющего право без доверенности действовать от имени юридического лица) на условиях 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рабочего времени, а также согласия работников, трудовые договоры с которыми представлены, на обработку персональных данных Администрацией города Сургута;</w:t>
      </w:r>
    </w:p>
    <w:p w:rsidR="005B7DAE" w:rsidRPr="005B7DAE" w:rsidRDefault="005B7DAE" w:rsidP="005B7DAE">
      <w:pPr>
        <w:ind w:firstLine="567"/>
        <w:contextualSpacing/>
        <w:jc w:val="both"/>
        <w:rPr>
          <w:i/>
          <w:szCs w:val="28"/>
        </w:rPr>
      </w:pPr>
      <w:r w:rsidRPr="005B7DAE">
        <w:rPr>
          <w:i/>
          <w:szCs w:val="28"/>
        </w:rPr>
        <w:t>- для предпринимателей в производственной сфере и сфере социального предпринимательства перечень документов, подтверждающих информацию по критериям оценки, дополнен сведениями о численности работников;</w:t>
      </w:r>
    </w:p>
    <w:p w:rsidR="005B7DAE" w:rsidRPr="005B7DAE" w:rsidRDefault="005B7DAE" w:rsidP="005B7DAE">
      <w:pPr>
        <w:ind w:firstLine="567"/>
        <w:contextualSpacing/>
        <w:jc w:val="both"/>
        <w:rPr>
          <w:i/>
          <w:szCs w:val="28"/>
        </w:rPr>
      </w:pPr>
      <w:r w:rsidRPr="005B7DAE">
        <w:rPr>
          <w:i/>
          <w:szCs w:val="28"/>
        </w:rPr>
        <w:t>- в связи с изменением требований к участнику отбора для предпринимателей в производственной сфере дополнен перечень оснований для возврата заявки на доработку;</w:t>
      </w:r>
    </w:p>
    <w:p w:rsidR="005B7DAE" w:rsidRPr="005B7DAE" w:rsidRDefault="005B7DAE" w:rsidP="005B7DAE">
      <w:pPr>
        <w:ind w:firstLine="567"/>
        <w:contextualSpacing/>
        <w:jc w:val="both"/>
        <w:rPr>
          <w:i/>
          <w:szCs w:val="28"/>
        </w:rPr>
      </w:pPr>
      <w:r w:rsidRPr="005B7DAE">
        <w:rPr>
          <w:i/>
          <w:szCs w:val="28"/>
        </w:rPr>
        <w:t xml:space="preserve">- для всех направлений поддержки из случаев возврата субсидии в полном объеме исключено </w:t>
      </w:r>
      <w:proofErr w:type="spellStart"/>
      <w:r w:rsidRPr="005B7DAE">
        <w:rPr>
          <w:i/>
          <w:szCs w:val="28"/>
        </w:rPr>
        <w:t>непредоставление</w:t>
      </w:r>
      <w:proofErr w:type="spellEnd"/>
      <w:r w:rsidRPr="005B7DAE">
        <w:rPr>
          <w:i/>
          <w:szCs w:val="28"/>
        </w:rPr>
        <w:t xml:space="preserve"> отчета об исполнении принятых обязательств, и итогового отчета о реализации плана мероприятий по достижению результатов предоставления субсидии. В данных случаях будет предусмотрен штраф в размере 10 % от суммы предоставленной субсидии;</w:t>
      </w:r>
    </w:p>
    <w:p w:rsidR="005B7DAE" w:rsidRPr="005B7DAE" w:rsidRDefault="005B7DAE" w:rsidP="005B7DAE">
      <w:pPr>
        <w:ind w:firstLine="567"/>
        <w:contextualSpacing/>
        <w:jc w:val="both"/>
        <w:rPr>
          <w:i/>
          <w:szCs w:val="28"/>
        </w:rPr>
      </w:pPr>
      <w:r w:rsidRPr="005B7DAE">
        <w:rPr>
          <w:i/>
          <w:szCs w:val="28"/>
        </w:rPr>
        <w:t>- для предпринимателей в производственной сфере и сфере социального предпринимательства откорректированы критерии оценки с учетом практики применения порядков предоставления субсидии.</w:t>
      </w:r>
    </w:p>
    <w:p w:rsidR="00254F13" w:rsidRPr="00F56E3D" w:rsidRDefault="005B7DAE" w:rsidP="005B7DAE">
      <w:pPr>
        <w:ind w:firstLine="567"/>
        <w:contextualSpacing/>
        <w:jc w:val="both"/>
        <w:rPr>
          <w:i/>
          <w:szCs w:val="28"/>
        </w:rPr>
      </w:pPr>
      <w:r w:rsidRPr="005B7DAE">
        <w:rPr>
          <w:i/>
          <w:szCs w:val="28"/>
        </w:rPr>
        <w:t xml:space="preserve">Пунктом 5 проекта установлено, что нормы, исключающие возврат субсидии в полном объеме в случае </w:t>
      </w:r>
      <w:proofErr w:type="spellStart"/>
      <w:r w:rsidRPr="005B7DAE">
        <w:rPr>
          <w:i/>
          <w:szCs w:val="28"/>
        </w:rPr>
        <w:t>непредоставления</w:t>
      </w:r>
      <w:proofErr w:type="spellEnd"/>
      <w:r w:rsidRPr="005B7DAE">
        <w:rPr>
          <w:i/>
          <w:szCs w:val="28"/>
        </w:rPr>
        <w:t xml:space="preserve"> отчета об исполнении принятых обязательств и итогового отчета о реализации плана мероприятий по достижению результатов предоставления субсидии, и заменяющие их штрафом в размере 10 % от суммы предоставленной субсидии (пункт 1.3 проекта постановления) применяются при заключении соглашений на предоставление субсидий по результатам отбора, объявленного в 2026 году до вступления в силу настоящего постановления. Данные нормы направлены на улучшение положения получателей субсидии</w:t>
      </w:r>
      <w:r w:rsidR="000E3B47">
        <w:rPr>
          <w:i/>
          <w:szCs w:val="28"/>
        </w:rPr>
        <w:t xml:space="preserve">. </w:t>
      </w:r>
    </w:p>
    <w:p w:rsidR="006F5440" w:rsidRDefault="003A6EAB" w:rsidP="00534728">
      <w:pPr>
        <w:ind w:firstLine="567"/>
        <w:contextualSpacing/>
        <w:jc w:val="both"/>
        <w:rPr>
          <w:szCs w:val="28"/>
        </w:rPr>
      </w:pPr>
      <w:r w:rsidRPr="00E6141B">
        <w:rPr>
          <w:szCs w:val="28"/>
        </w:rPr>
        <w:t>3.2. Информация о возникновении, выявлении проблемы и мерах, принятых ранее для ее решения, достигнутых результатах:</w:t>
      </w:r>
    </w:p>
    <w:p w:rsidR="0097683C" w:rsidRDefault="006F5440" w:rsidP="00534728">
      <w:pPr>
        <w:ind w:firstLine="567"/>
        <w:contextualSpacing/>
        <w:jc w:val="both"/>
        <w:rPr>
          <w:i/>
          <w:szCs w:val="28"/>
        </w:rPr>
      </w:pPr>
      <w:r w:rsidRPr="00162EE6">
        <w:rPr>
          <w:i/>
          <w:szCs w:val="28"/>
        </w:rPr>
        <w:t xml:space="preserve">В апреле 2026 года </w:t>
      </w:r>
      <w:r w:rsidR="002A2F73" w:rsidRPr="00162EE6">
        <w:rPr>
          <w:i/>
          <w:szCs w:val="28"/>
        </w:rPr>
        <w:t>в постановление №</w:t>
      </w:r>
      <w:r w:rsidR="00A96AF1" w:rsidRPr="00162EE6">
        <w:rPr>
          <w:i/>
          <w:szCs w:val="28"/>
        </w:rPr>
        <w:t xml:space="preserve"> 9</w:t>
      </w:r>
      <w:r w:rsidR="002A2F73" w:rsidRPr="00162EE6">
        <w:rPr>
          <w:i/>
          <w:szCs w:val="28"/>
        </w:rPr>
        <w:t>146</w:t>
      </w:r>
      <w:r w:rsidR="00A62B04" w:rsidRPr="00162EE6">
        <w:rPr>
          <w:i/>
          <w:szCs w:val="28"/>
        </w:rPr>
        <w:t xml:space="preserve"> </w:t>
      </w:r>
      <w:r w:rsidR="00A96AF1" w:rsidRPr="00162EE6">
        <w:rPr>
          <w:i/>
          <w:szCs w:val="28"/>
        </w:rPr>
        <w:t xml:space="preserve">были внесены изменения в части увеличения суммы субсидии для субъектов </w:t>
      </w:r>
      <w:r w:rsidR="00162EE6" w:rsidRPr="00162EE6">
        <w:rPr>
          <w:i/>
          <w:szCs w:val="28"/>
        </w:rPr>
        <w:t>малого и среднего предпринимательства</w:t>
      </w:r>
      <w:r w:rsidR="00F56E3D" w:rsidRPr="00162EE6">
        <w:rPr>
          <w:i/>
          <w:szCs w:val="28"/>
        </w:rPr>
        <w:t xml:space="preserve"> </w:t>
      </w:r>
      <w:r w:rsidR="00162EE6" w:rsidRPr="00162EE6">
        <w:rPr>
          <w:i/>
          <w:szCs w:val="28"/>
        </w:rPr>
        <w:t>в 2 раза, с 1 500 000 руб. до 3 000 000 руб.</w:t>
      </w:r>
      <w:r w:rsidR="004E14EB">
        <w:rPr>
          <w:i/>
          <w:szCs w:val="28"/>
        </w:rPr>
        <w:t xml:space="preserve"> Учитывая существенное увеличение суммы субсидии</w:t>
      </w:r>
      <w:r w:rsidR="00804DFE">
        <w:rPr>
          <w:i/>
          <w:szCs w:val="28"/>
        </w:rPr>
        <w:t>,</w:t>
      </w:r>
      <w:r w:rsidR="007B323E">
        <w:rPr>
          <w:i/>
          <w:szCs w:val="28"/>
        </w:rPr>
        <w:t xml:space="preserve"> а также специфику производственной деятельности</w:t>
      </w:r>
      <w:r w:rsidR="004C451B">
        <w:rPr>
          <w:i/>
          <w:szCs w:val="28"/>
        </w:rPr>
        <w:t>,</w:t>
      </w:r>
      <w:r w:rsidR="00804DFE">
        <w:rPr>
          <w:i/>
          <w:szCs w:val="28"/>
        </w:rPr>
        <w:t xml:space="preserve"> в целях</w:t>
      </w:r>
      <w:r w:rsidR="00141E04">
        <w:rPr>
          <w:i/>
          <w:szCs w:val="28"/>
        </w:rPr>
        <w:t xml:space="preserve"> противодействия нелегальной занятости, а также стимулирования предпринимателей </w:t>
      </w:r>
      <w:r w:rsidR="00C27B29">
        <w:rPr>
          <w:i/>
          <w:szCs w:val="28"/>
        </w:rPr>
        <w:t>к официальному оформлению трудовых отношений</w:t>
      </w:r>
      <w:r w:rsidR="00804DFE">
        <w:rPr>
          <w:i/>
          <w:szCs w:val="28"/>
        </w:rPr>
        <w:t xml:space="preserve"> было принято </w:t>
      </w:r>
      <w:r w:rsidR="008A059F">
        <w:rPr>
          <w:i/>
          <w:szCs w:val="28"/>
        </w:rPr>
        <w:t xml:space="preserve">решение </w:t>
      </w:r>
      <w:r w:rsidR="007B323E">
        <w:rPr>
          <w:i/>
          <w:szCs w:val="28"/>
        </w:rPr>
        <w:t xml:space="preserve">предоставлять </w:t>
      </w:r>
      <w:r w:rsidR="007B323E">
        <w:rPr>
          <w:i/>
          <w:szCs w:val="28"/>
        </w:rPr>
        <w:lastRenderedPageBreak/>
        <w:t>субсидию в производственной сфере</w:t>
      </w:r>
      <w:r w:rsidR="004C451B">
        <w:rPr>
          <w:i/>
          <w:szCs w:val="28"/>
        </w:rPr>
        <w:t xml:space="preserve"> только субъектам малого и среднего предпринимательства, имеющим работник</w:t>
      </w:r>
      <w:r w:rsidR="00637D60">
        <w:rPr>
          <w:i/>
          <w:szCs w:val="28"/>
        </w:rPr>
        <w:t>ов.</w:t>
      </w:r>
    </w:p>
    <w:p w:rsidR="005326DA" w:rsidRDefault="003D4A76" w:rsidP="00534728">
      <w:pPr>
        <w:ind w:firstLine="567"/>
        <w:contextualSpacing/>
        <w:jc w:val="both"/>
        <w:rPr>
          <w:i/>
          <w:szCs w:val="28"/>
        </w:rPr>
      </w:pPr>
      <w:r w:rsidRPr="00534F93">
        <w:rPr>
          <w:i/>
          <w:szCs w:val="28"/>
        </w:rPr>
        <w:t xml:space="preserve">Действующей редакцией постановления № 9146 предусмотрен возврат </w:t>
      </w:r>
      <w:r w:rsidR="00D22B46" w:rsidRPr="00534F93">
        <w:rPr>
          <w:i/>
          <w:szCs w:val="28"/>
        </w:rPr>
        <w:t xml:space="preserve">средств </w:t>
      </w:r>
      <w:r w:rsidRPr="00534F93">
        <w:rPr>
          <w:i/>
          <w:szCs w:val="28"/>
        </w:rPr>
        <w:t>субсидии</w:t>
      </w:r>
      <w:r w:rsidR="00D22B46" w:rsidRPr="00534F93">
        <w:rPr>
          <w:i/>
        </w:rPr>
        <w:t xml:space="preserve"> </w:t>
      </w:r>
      <w:r w:rsidR="00534F93" w:rsidRPr="00534F93">
        <w:rPr>
          <w:i/>
        </w:rPr>
        <w:t xml:space="preserve">в полном объеме </w:t>
      </w:r>
      <w:r w:rsidR="00D22B46" w:rsidRPr="00534F93">
        <w:rPr>
          <w:i/>
          <w:szCs w:val="28"/>
        </w:rPr>
        <w:t xml:space="preserve">в случае </w:t>
      </w:r>
      <w:proofErr w:type="spellStart"/>
      <w:r w:rsidR="00D22B46" w:rsidRPr="00534F93">
        <w:rPr>
          <w:i/>
          <w:szCs w:val="28"/>
        </w:rPr>
        <w:t>непредоставления</w:t>
      </w:r>
      <w:proofErr w:type="spellEnd"/>
      <w:r w:rsidR="00D22B46" w:rsidRPr="00534F93">
        <w:rPr>
          <w:i/>
          <w:szCs w:val="28"/>
        </w:rPr>
        <w:t xml:space="preserve"> </w:t>
      </w:r>
      <w:r w:rsidR="005326DA" w:rsidRPr="00534F93">
        <w:rPr>
          <w:i/>
          <w:szCs w:val="28"/>
        </w:rPr>
        <w:t>отчетов об осуществлении расходов, отчета</w:t>
      </w:r>
      <w:r w:rsidR="005326DA">
        <w:rPr>
          <w:i/>
          <w:szCs w:val="28"/>
        </w:rPr>
        <w:t xml:space="preserve"> об исполнении принятых обязательств,</w:t>
      </w:r>
      <w:r w:rsidR="006142E7">
        <w:rPr>
          <w:i/>
          <w:szCs w:val="28"/>
        </w:rPr>
        <w:t xml:space="preserve"> итогового</w:t>
      </w:r>
      <w:r w:rsidR="00A832DB">
        <w:rPr>
          <w:i/>
          <w:szCs w:val="28"/>
        </w:rPr>
        <w:t xml:space="preserve"> </w:t>
      </w:r>
      <w:r w:rsidR="00A832DB" w:rsidRPr="00A832DB">
        <w:rPr>
          <w:i/>
          <w:szCs w:val="28"/>
        </w:rPr>
        <w:t>отчет</w:t>
      </w:r>
      <w:r w:rsidR="006142E7">
        <w:rPr>
          <w:i/>
          <w:szCs w:val="28"/>
        </w:rPr>
        <w:t>а</w:t>
      </w:r>
      <w:r w:rsidR="00A832DB" w:rsidRPr="00A832DB">
        <w:rPr>
          <w:i/>
          <w:szCs w:val="28"/>
        </w:rPr>
        <w:t xml:space="preserve"> о достижении значений результатов предоставления субсид</w:t>
      </w:r>
      <w:r w:rsidR="006142E7">
        <w:rPr>
          <w:i/>
          <w:szCs w:val="28"/>
        </w:rPr>
        <w:t>ии и итогового отчета</w:t>
      </w:r>
      <w:r w:rsidR="00982B5E" w:rsidRPr="00982B5E">
        <w:rPr>
          <w:i/>
          <w:szCs w:val="28"/>
        </w:rPr>
        <w:t xml:space="preserve"> о реализации плана мероприятий по достижению результатов предоставления субси</w:t>
      </w:r>
      <w:r w:rsidR="00982B5E">
        <w:rPr>
          <w:i/>
          <w:szCs w:val="28"/>
        </w:rPr>
        <w:t>дии.</w:t>
      </w:r>
    </w:p>
    <w:p w:rsidR="00162EE6" w:rsidRDefault="00534F93" w:rsidP="00534728">
      <w:pPr>
        <w:ind w:firstLine="567"/>
        <w:contextualSpacing/>
        <w:jc w:val="both"/>
        <w:rPr>
          <w:i/>
          <w:szCs w:val="28"/>
        </w:rPr>
      </w:pPr>
      <w:r>
        <w:rPr>
          <w:i/>
          <w:szCs w:val="28"/>
        </w:rPr>
        <w:t xml:space="preserve">Проектом </w:t>
      </w:r>
      <w:r w:rsidRPr="00534F93">
        <w:rPr>
          <w:i/>
          <w:szCs w:val="28"/>
        </w:rPr>
        <w:t xml:space="preserve">возврат субсидии в полном объеме в случае </w:t>
      </w:r>
      <w:proofErr w:type="spellStart"/>
      <w:r w:rsidRPr="00534F93">
        <w:rPr>
          <w:i/>
          <w:szCs w:val="28"/>
        </w:rPr>
        <w:t>непредоставления</w:t>
      </w:r>
      <w:proofErr w:type="spellEnd"/>
      <w:r w:rsidRPr="00534F93">
        <w:rPr>
          <w:i/>
          <w:szCs w:val="28"/>
        </w:rPr>
        <w:t xml:space="preserve"> отчета об исполнении принятых обязательств и итогового отчета о реализации плана мероприятий по достижению результатов предоставления субсидии замен</w:t>
      </w:r>
      <w:r w:rsidR="001E2ABF">
        <w:rPr>
          <w:i/>
          <w:szCs w:val="28"/>
        </w:rPr>
        <w:t>ен</w:t>
      </w:r>
      <w:r w:rsidRPr="00534F93">
        <w:rPr>
          <w:i/>
          <w:szCs w:val="28"/>
        </w:rPr>
        <w:t xml:space="preserve"> </w:t>
      </w:r>
      <w:r w:rsidR="001E2ABF">
        <w:rPr>
          <w:i/>
          <w:szCs w:val="28"/>
        </w:rPr>
        <w:t>на</w:t>
      </w:r>
      <w:r w:rsidRPr="00534F93">
        <w:rPr>
          <w:i/>
          <w:szCs w:val="28"/>
        </w:rPr>
        <w:t xml:space="preserve"> штраф в размере 10 % от суммы предоставленной субсидии </w:t>
      </w:r>
      <w:r w:rsidR="00EB3377">
        <w:rPr>
          <w:i/>
          <w:szCs w:val="28"/>
        </w:rPr>
        <w:t>за нарушение сроков предоставления отчетов</w:t>
      </w:r>
      <w:r w:rsidR="002E6C23">
        <w:rPr>
          <w:i/>
          <w:szCs w:val="28"/>
        </w:rPr>
        <w:t xml:space="preserve"> с учетом тяжести </w:t>
      </w:r>
      <w:r w:rsidR="00D41516">
        <w:rPr>
          <w:i/>
          <w:szCs w:val="28"/>
        </w:rPr>
        <w:t xml:space="preserve">(серьезности) </w:t>
      </w:r>
      <w:r w:rsidR="002E6C23">
        <w:rPr>
          <w:i/>
          <w:szCs w:val="28"/>
        </w:rPr>
        <w:t>данных нарушений.</w:t>
      </w:r>
      <w:r w:rsidR="00EB3377">
        <w:rPr>
          <w:i/>
          <w:szCs w:val="28"/>
        </w:rPr>
        <w:t xml:space="preserve"> </w:t>
      </w:r>
    </w:p>
    <w:p w:rsidR="003A6EAB" w:rsidRDefault="003A6EAB" w:rsidP="00534728">
      <w:pPr>
        <w:ind w:firstLine="567"/>
        <w:contextualSpacing/>
        <w:jc w:val="both"/>
        <w:rPr>
          <w:szCs w:val="28"/>
        </w:rPr>
      </w:pPr>
      <w:r w:rsidRPr="0092025B">
        <w:rPr>
          <w:szCs w:val="28"/>
        </w:rPr>
        <w:t>3.3. Опыт решения аналогичных проблем в муниципальных образованиях Ханты-Мансийского</w:t>
      </w:r>
      <w:r w:rsidRPr="00E6141B">
        <w:rPr>
          <w:szCs w:val="28"/>
        </w:rPr>
        <w:t xml:space="preserve"> автономного округа – Югры, других муниципальных образованиях Российской Федерации:</w:t>
      </w:r>
    </w:p>
    <w:p w:rsidR="0022708F" w:rsidRDefault="0022708F" w:rsidP="00534728">
      <w:pPr>
        <w:ind w:firstLine="567"/>
        <w:contextualSpacing/>
        <w:jc w:val="both"/>
        <w:rPr>
          <w:i/>
          <w:szCs w:val="28"/>
        </w:rPr>
      </w:pPr>
      <w:r w:rsidRPr="00A53A57">
        <w:rPr>
          <w:i/>
          <w:szCs w:val="28"/>
        </w:rPr>
        <w:t xml:space="preserve">- постановление администрации г. Нижневартовска Ханты-Мансийского автономного округа - Югры от </w:t>
      </w:r>
      <w:proofErr w:type="gramStart"/>
      <w:r w:rsidRPr="00A53A57">
        <w:rPr>
          <w:i/>
          <w:szCs w:val="28"/>
        </w:rPr>
        <w:t>18.07.2025  №</w:t>
      </w:r>
      <w:proofErr w:type="gramEnd"/>
      <w:r w:rsidRPr="00A53A57">
        <w:rPr>
          <w:i/>
          <w:szCs w:val="28"/>
        </w:rPr>
        <w:t xml:space="preserve"> 647 </w:t>
      </w:r>
      <w:r w:rsidR="00A53A57" w:rsidRPr="00A53A57">
        <w:rPr>
          <w:i/>
          <w:szCs w:val="28"/>
        </w:rPr>
        <w:t>«</w:t>
      </w:r>
      <w:r w:rsidRPr="00A53A57">
        <w:rPr>
          <w:i/>
          <w:szCs w:val="28"/>
        </w:rPr>
        <w:t>Об утверждении Порядка предоставления грантов в форме субсидий субъектам малого и среднего предпринимательства, осуществляющим деятельность в производственной сфере</w:t>
      </w:r>
      <w:r w:rsidR="00A53A57" w:rsidRPr="00A53A57">
        <w:rPr>
          <w:i/>
          <w:szCs w:val="28"/>
        </w:rPr>
        <w:t>»</w:t>
      </w:r>
      <w:r w:rsidR="000F6421">
        <w:rPr>
          <w:i/>
          <w:szCs w:val="28"/>
        </w:rPr>
        <w:t>;</w:t>
      </w:r>
    </w:p>
    <w:p w:rsidR="007370EA" w:rsidRDefault="001171A8" w:rsidP="001171A8">
      <w:pPr>
        <w:ind w:firstLine="567"/>
        <w:contextualSpacing/>
        <w:jc w:val="both"/>
        <w:rPr>
          <w:i/>
          <w:szCs w:val="28"/>
        </w:rPr>
      </w:pPr>
      <w:r>
        <w:rPr>
          <w:i/>
          <w:szCs w:val="28"/>
        </w:rPr>
        <w:t>- п</w:t>
      </w:r>
      <w:r w:rsidRPr="001171A8">
        <w:rPr>
          <w:i/>
          <w:szCs w:val="28"/>
        </w:rPr>
        <w:t xml:space="preserve">остановление администрации города Владимира от 21.03.2025 </w:t>
      </w:r>
      <w:r>
        <w:rPr>
          <w:i/>
          <w:szCs w:val="28"/>
        </w:rPr>
        <w:t>№</w:t>
      </w:r>
      <w:r w:rsidRPr="001171A8">
        <w:rPr>
          <w:i/>
          <w:szCs w:val="28"/>
        </w:rPr>
        <w:t xml:space="preserve"> 594</w:t>
      </w:r>
      <w:r>
        <w:rPr>
          <w:i/>
          <w:szCs w:val="28"/>
        </w:rPr>
        <w:t xml:space="preserve"> «</w:t>
      </w:r>
      <w:r w:rsidRPr="001171A8">
        <w:rPr>
          <w:i/>
          <w:szCs w:val="28"/>
        </w:rPr>
        <w:t>Об утверждении Порядка предоставления грантов из бюджета города субъектам малого и среднего предпринимательства в рамках реализации муниципальной программы содействия развитию малого и среднего предпринимательства в городе Владимире</w:t>
      </w:r>
      <w:r>
        <w:rPr>
          <w:i/>
          <w:szCs w:val="28"/>
        </w:rPr>
        <w:t>»;</w:t>
      </w:r>
    </w:p>
    <w:p w:rsidR="000F6421" w:rsidRDefault="000F6421" w:rsidP="000F6421">
      <w:pPr>
        <w:ind w:firstLine="567"/>
        <w:contextualSpacing/>
        <w:jc w:val="both"/>
        <w:rPr>
          <w:i/>
          <w:szCs w:val="28"/>
        </w:rPr>
      </w:pPr>
      <w:r>
        <w:rPr>
          <w:i/>
          <w:szCs w:val="28"/>
        </w:rPr>
        <w:t>- п</w:t>
      </w:r>
      <w:r w:rsidRPr="000F6421">
        <w:rPr>
          <w:i/>
          <w:szCs w:val="28"/>
        </w:rPr>
        <w:t>остановление администрации Шпаковского муниципального округа Ставропольского края от 22.12.2025 N 1608</w:t>
      </w:r>
      <w:r>
        <w:rPr>
          <w:i/>
          <w:szCs w:val="28"/>
        </w:rPr>
        <w:t xml:space="preserve"> «</w:t>
      </w:r>
      <w:r w:rsidRPr="000F6421">
        <w:rPr>
          <w:i/>
          <w:szCs w:val="28"/>
        </w:rPr>
        <w:t xml:space="preserve">Об утверждении Порядка предоставления грантов в форме субсидий за счет средств бюджета Шпаковского муниципального округа Ставропольского края субъектам малого и среднего предпринимательства в рамках реализации муниципальной программы Шпаковского муниципального округа Ставропольского края </w:t>
      </w:r>
      <w:r>
        <w:rPr>
          <w:i/>
          <w:szCs w:val="28"/>
        </w:rPr>
        <w:t>«</w:t>
      </w:r>
      <w:r w:rsidRPr="000F6421">
        <w:rPr>
          <w:i/>
          <w:szCs w:val="28"/>
        </w:rPr>
        <w:t>Поддержка малого и среднего предпринимательства</w:t>
      </w:r>
      <w:r>
        <w:rPr>
          <w:i/>
          <w:szCs w:val="28"/>
        </w:rPr>
        <w:t>»;</w:t>
      </w:r>
    </w:p>
    <w:p w:rsidR="000F6421" w:rsidRDefault="000F6421" w:rsidP="000F6421">
      <w:pPr>
        <w:ind w:firstLine="567"/>
        <w:contextualSpacing/>
        <w:jc w:val="both"/>
        <w:rPr>
          <w:i/>
          <w:szCs w:val="28"/>
        </w:rPr>
      </w:pPr>
      <w:r>
        <w:rPr>
          <w:i/>
          <w:szCs w:val="28"/>
        </w:rPr>
        <w:t>- п</w:t>
      </w:r>
      <w:r w:rsidRPr="000F6421">
        <w:rPr>
          <w:i/>
          <w:szCs w:val="28"/>
        </w:rPr>
        <w:t xml:space="preserve">остановление Администрации муниципального образования </w:t>
      </w:r>
      <w:r>
        <w:rPr>
          <w:i/>
          <w:szCs w:val="28"/>
        </w:rPr>
        <w:t>«</w:t>
      </w:r>
      <w:r w:rsidRPr="000F6421">
        <w:rPr>
          <w:i/>
          <w:szCs w:val="28"/>
        </w:rPr>
        <w:t>город Десногорск</w:t>
      </w:r>
      <w:r>
        <w:rPr>
          <w:i/>
          <w:szCs w:val="28"/>
        </w:rPr>
        <w:t>»</w:t>
      </w:r>
      <w:r w:rsidRPr="000F6421">
        <w:rPr>
          <w:i/>
          <w:szCs w:val="28"/>
        </w:rPr>
        <w:t xml:space="preserve"> Смоленской области от 30.07.2025 </w:t>
      </w:r>
      <w:r w:rsidR="007370EA">
        <w:rPr>
          <w:i/>
          <w:szCs w:val="28"/>
        </w:rPr>
        <w:t>№</w:t>
      </w:r>
      <w:r w:rsidRPr="000F6421">
        <w:rPr>
          <w:i/>
          <w:szCs w:val="28"/>
        </w:rPr>
        <w:t xml:space="preserve"> 761</w:t>
      </w:r>
      <w:r w:rsidR="007370EA">
        <w:rPr>
          <w:i/>
          <w:szCs w:val="28"/>
        </w:rPr>
        <w:t xml:space="preserve"> «</w:t>
      </w:r>
      <w:r w:rsidRPr="000F6421">
        <w:rPr>
          <w:i/>
          <w:szCs w:val="28"/>
        </w:rPr>
        <w:t xml:space="preserve">Об утверждении Порядка предоставления грантов субъектам малого и среднего предпринимательства на реализацию проектов в сфере предпринимательства в рамках муниципальной программы </w:t>
      </w:r>
      <w:r w:rsidR="007370EA">
        <w:rPr>
          <w:i/>
          <w:szCs w:val="28"/>
        </w:rPr>
        <w:t>«</w:t>
      </w:r>
      <w:r w:rsidRPr="000F6421">
        <w:rPr>
          <w:i/>
          <w:szCs w:val="28"/>
        </w:rPr>
        <w:t xml:space="preserve">Создание благоприятного предпринимательского климата на территории муниципального образования </w:t>
      </w:r>
      <w:r w:rsidR="007370EA">
        <w:rPr>
          <w:i/>
          <w:szCs w:val="28"/>
        </w:rPr>
        <w:t>«</w:t>
      </w:r>
      <w:r w:rsidRPr="000F6421">
        <w:rPr>
          <w:i/>
          <w:szCs w:val="28"/>
        </w:rPr>
        <w:t>город Десногорск</w:t>
      </w:r>
      <w:r w:rsidR="007370EA">
        <w:rPr>
          <w:i/>
          <w:szCs w:val="28"/>
        </w:rPr>
        <w:t>»</w:t>
      </w:r>
      <w:r w:rsidRPr="000F6421">
        <w:rPr>
          <w:i/>
          <w:szCs w:val="28"/>
        </w:rPr>
        <w:t xml:space="preserve"> Смоленской области</w:t>
      </w:r>
      <w:r w:rsidR="007370EA">
        <w:rPr>
          <w:i/>
          <w:szCs w:val="28"/>
        </w:rPr>
        <w:t>»</w:t>
      </w:r>
      <w:r w:rsidRPr="000F6421">
        <w:rPr>
          <w:i/>
          <w:szCs w:val="28"/>
        </w:rPr>
        <w:t xml:space="preserve"> и признании утратившими силу некоторых правовых актов</w:t>
      </w:r>
      <w:r w:rsidR="007370EA">
        <w:rPr>
          <w:i/>
          <w:szCs w:val="28"/>
        </w:rPr>
        <w:t>».</w:t>
      </w:r>
    </w:p>
    <w:p w:rsidR="000F6421" w:rsidRDefault="000F6421" w:rsidP="000F6421">
      <w:pPr>
        <w:ind w:firstLine="567"/>
        <w:contextualSpacing/>
        <w:jc w:val="both"/>
        <w:rPr>
          <w:i/>
          <w:szCs w:val="28"/>
        </w:rPr>
      </w:pPr>
    </w:p>
    <w:p w:rsidR="000F6421" w:rsidRPr="00A53A57" w:rsidRDefault="000F6421" w:rsidP="000F6421">
      <w:pPr>
        <w:ind w:firstLine="567"/>
        <w:contextualSpacing/>
        <w:jc w:val="both"/>
        <w:rPr>
          <w:i/>
          <w:szCs w:val="28"/>
        </w:rPr>
      </w:pPr>
    </w:p>
    <w:p w:rsidR="00DA54DD" w:rsidRPr="00DA54DD" w:rsidRDefault="003A6EAB" w:rsidP="00534728">
      <w:pPr>
        <w:ind w:firstLine="567"/>
        <w:contextualSpacing/>
        <w:jc w:val="both"/>
        <w:rPr>
          <w:rFonts w:eastAsia="Times New Roman" w:cs="Times New Roman"/>
          <w:i/>
          <w:szCs w:val="28"/>
          <w:lang w:eastAsia="ru-RU"/>
        </w:rPr>
      </w:pPr>
      <w:r w:rsidRPr="000910D9">
        <w:rPr>
          <w:szCs w:val="28"/>
        </w:rPr>
        <w:lastRenderedPageBreak/>
        <w:t>3.4. Источники данных:</w:t>
      </w:r>
      <w:r w:rsidR="00DA54DD" w:rsidRPr="000910D9">
        <w:rPr>
          <w:szCs w:val="28"/>
        </w:rPr>
        <w:t xml:space="preserve"> </w:t>
      </w:r>
      <w:r w:rsidR="00917E06" w:rsidRPr="000910D9">
        <w:rPr>
          <w:rFonts w:eastAsia="Times New Roman" w:cs="Times New Roman"/>
          <w:i/>
          <w:szCs w:val="28"/>
          <w:lang w:eastAsia="ru-RU"/>
        </w:rPr>
        <w:t>Информационно-правов</w:t>
      </w:r>
      <w:r w:rsidR="000910D9" w:rsidRPr="000910D9">
        <w:rPr>
          <w:rFonts w:eastAsia="Times New Roman" w:cs="Times New Roman"/>
          <w:i/>
          <w:szCs w:val="28"/>
          <w:lang w:eastAsia="ru-RU"/>
        </w:rPr>
        <w:t>ые</w:t>
      </w:r>
      <w:r w:rsidR="00917E06" w:rsidRPr="000910D9">
        <w:rPr>
          <w:rFonts w:eastAsia="Times New Roman" w:cs="Times New Roman"/>
          <w:i/>
          <w:szCs w:val="28"/>
          <w:lang w:eastAsia="ru-RU"/>
        </w:rPr>
        <w:t xml:space="preserve"> систем</w:t>
      </w:r>
      <w:r w:rsidR="000910D9" w:rsidRPr="000910D9">
        <w:rPr>
          <w:rFonts w:eastAsia="Times New Roman" w:cs="Times New Roman"/>
          <w:i/>
          <w:szCs w:val="28"/>
          <w:lang w:eastAsia="ru-RU"/>
        </w:rPr>
        <w:t>ы</w:t>
      </w:r>
      <w:r w:rsidR="00917E06" w:rsidRPr="000910D9">
        <w:rPr>
          <w:rFonts w:eastAsia="Times New Roman" w:cs="Times New Roman"/>
          <w:i/>
          <w:szCs w:val="28"/>
          <w:lang w:eastAsia="ru-RU"/>
        </w:rPr>
        <w:t xml:space="preserve"> «</w:t>
      </w:r>
      <w:r w:rsidR="00312C6B" w:rsidRPr="000910D9">
        <w:rPr>
          <w:rFonts w:eastAsia="Times New Roman" w:cs="Times New Roman"/>
          <w:i/>
          <w:szCs w:val="28"/>
          <w:lang w:eastAsia="ru-RU"/>
        </w:rPr>
        <w:t>Консультант</w:t>
      </w:r>
      <w:r w:rsidR="00312C6B">
        <w:rPr>
          <w:rFonts w:eastAsia="Times New Roman" w:cs="Times New Roman"/>
          <w:i/>
          <w:szCs w:val="28"/>
          <w:lang w:eastAsia="ru-RU"/>
        </w:rPr>
        <w:t xml:space="preserve"> Плюс</w:t>
      </w:r>
      <w:r w:rsidR="00917E06" w:rsidRPr="00917E06">
        <w:rPr>
          <w:rFonts w:eastAsia="Times New Roman" w:cs="Times New Roman"/>
          <w:i/>
          <w:szCs w:val="28"/>
          <w:lang w:eastAsia="ru-RU"/>
        </w:rPr>
        <w:t>»</w:t>
      </w:r>
      <w:r w:rsidR="000910D9">
        <w:rPr>
          <w:rFonts w:eastAsia="Times New Roman" w:cs="Times New Roman"/>
          <w:i/>
          <w:szCs w:val="28"/>
          <w:lang w:eastAsia="ru-RU"/>
        </w:rPr>
        <w:t>,</w:t>
      </w:r>
      <w:r w:rsidR="000910D9" w:rsidRPr="000910D9">
        <w:t xml:space="preserve"> </w:t>
      </w:r>
      <w:r w:rsidR="000910D9" w:rsidRPr="000910D9">
        <w:rPr>
          <w:rFonts w:eastAsia="Times New Roman" w:cs="Times New Roman"/>
          <w:i/>
          <w:szCs w:val="28"/>
          <w:lang w:eastAsia="ru-RU"/>
        </w:rPr>
        <w:t>«ГАРАНТ»</w:t>
      </w:r>
      <w:r w:rsidR="00BB2958">
        <w:rPr>
          <w:rFonts w:eastAsia="Times New Roman" w:cs="Times New Roman"/>
          <w:i/>
          <w:szCs w:val="28"/>
          <w:lang w:eastAsia="ru-RU"/>
        </w:rPr>
        <w:t>.</w:t>
      </w:r>
    </w:p>
    <w:p w:rsidR="007007EE" w:rsidRPr="007007EE" w:rsidRDefault="003A6EAB" w:rsidP="00534728">
      <w:pPr>
        <w:ind w:firstLine="567"/>
        <w:contextualSpacing/>
        <w:jc w:val="both"/>
        <w:rPr>
          <w:i/>
          <w:szCs w:val="28"/>
        </w:rPr>
      </w:pPr>
      <w:r w:rsidRPr="00E6141B">
        <w:rPr>
          <w:szCs w:val="28"/>
        </w:rPr>
        <w:t xml:space="preserve">3.5. Иная информация о проблеме, </w:t>
      </w:r>
      <w:r w:rsidR="00CE1C31">
        <w:rPr>
          <w:szCs w:val="28"/>
        </w:rPr>
        <w:t>в том числе актуальность проблем</w:t>
      </w:r>
      <w:r w:rsidRPr="00E6141B">
        <w:rPr>
          <w:szCs w:val="28"/>
        </w:rPr>
        <w:t>ы</w:t>
      </w:r>
      <w:r w:rsidR="00CE1C31">
        <w:rPr>
          <w:szCs w:val="28"/>
        </w:rPr>
        <w:br/>
      </w:r>
      <w:r w:rsidRPr="00E6141B">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7007EE" w:rsidRPr="007007EE">
        <w:rPr>
          <w:i/>
          <w:szCs w:val="28"/>
        </w:rPr>
        <w:t xml:space="preserve"> </w:t>
      </w:r>
      <w:r w:rsidR="00A106CC" w:rsidRPr="00A106CC">
        <w:rPr>
          <w:i/>
          <w:szCs w:val="28"/>
        </w:rPr>
        <w:t>негативными последствиями в случае отсутствия предлагаемого правового регулирования является установление строгих мер ответственности (возврат субсидии в полном объеме) за все нарушения предоставления отчетности без учета серьезности данных нарушений.</w:t>
      </w:r>
    </w:p>
    <w:p w:rsidR="003A6EAB" w:rsidRPr="00E6141B" w:rsidRDefault="003A6EAB" w:rsidP="003A6EAB">
      <w:pPr>
        <w:ind w:firstLine="720"/>
        <w:contextualSpacing/>
        <w:jc w:val="both"/>
        <w:rPr>
          <w:szCs w:val="28"/>
        </w:rPr>
      </w:pPr>
    </w:p>
    <w:p w:rsidR="003A6EAB" w:rsidRPr="00E6141B" w:rsidRDefault="003A6EAB" w:rsidP="003A6EAB">
      <w:pPr>
        <w:contextualSpacing/>
        <w:jc w:val="both"/>
        <w:rPr>
          <w:szCs w:val="28"/>
        </w:rPr>
      </w:pPr>
      <w:r w:rsidRPr="00E6141B">
        <w:rPr>
          <w:szCs w:val="28"/>
        </w:rPr>
        <w:t>____________________________________________________________________</w:t>
      </w:r>
    </w:p>
    <w:p w:rsidR="003A6EAB" w:rsidRPr="00E6141B" w:rsidRDefault="003A6EAB" w:rsidP="003A6EAB">
      <w:pPr>
        <w:contextualSpacing/>
        <w:jc w:val="center"/>
        <w:rPr>
          <w:sz w:val="22"/>
        </w:rPr>
      </w:pPr>
      <w:r w:rsidRPr="00E6141B">
        <w:rPr>
          <w:sz w:val="22"/>
        </w:rPr>
        <w:t>(место для текстового описания)</w:t>
      </w:r>
    </w:p>
    <w:p w:rsidR="003A6EAB" w:rsidRPr="00E6141B" w:rsidRDefault="003A6EAB" w:rsidP="003A6EAB">
      <w:pPr>
        <w:contextualSpacing/>
        <w:jc w:val="center"/>
        <w:rPr>
          <w:sz w:val="22"/>
        </w:rPr>
        <w:sectPr w:rsidR="003A6EAB" w:rsidRPr="00E6141B" w:rsidSect="0097683C">
          <w:headerReference w:type="default" r:id="rId7"/>
          <w:pgSz w:w="11906" w:h="16838" w:code="9"/>
          <w:pgMar w:top="1134" w:right="567" w:bottom="1134" w:left="1701" w:header="720" w:footer="720" w:gutter="0"/>
          <w:cols w:space="720"/>
          <w:noEndnote/>
          <w:docGrid w:linePitch="326"/>
        </w:sectPr>
      </w:pPr>
    </w:p>
    <w:p w:rsidR="003A6EAB" w:rsidRPr="00E6141B" w:rsidRDefault="003A6EAB" w:rsidP="003A6EAB">
      <w:pPr>
        <w:ind w:firstLine="720"/>
        <w:contextualSpacing/>
        <w:jc w:val="both"/>
        <w:rPr>
          <w:bCs/>
          <w:szCs w:val="28"/>
        </w:rPr>
      </w:pPr>
      <w:r w:rsidRPr="00E6141B">
        <w:rPr>
          <w:bCs/>
          <w:szCs w:val="28"/>
        </w:rPr>
        <w:lastRenderedPageBreak/>
        <w:t>4. Определение целей предлагаемого правового регулирования и индикаторов для оценки их достижения</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6"/>
        <w:gridCol w:w="2835"/>
        <w:gridCol w:w="3119"/>
        <w:gridCol w:w="1558"/>
        <w:gridCol w:w="3119"/>
      </w:tblGrid>
      <w:tr w:rsidR="003A6EAB" w:rsidRPr="00E6141B" w:rsidTr="007007EE">
        <w:tc>
          <w:tcPr>
            <w:tcW w:w="4106" w:type="dxa"/>
          </w:tcPr>
          <w:p w:rsidR="003A6EAB" w:rsidRPr="00E6141B" w:rsidRDefault="003A6EAB" w:rsidP="0097683C">
            <w:pPr>
              <w:contextualSpacing/>
              <w:jc w:val="center"/>
              <w:rPr>
                <w:szCs w:val="28"/>
              </w:rPr>
            </w:pPr>
            <w:r w:rsidRPr="00E6141B">
              <w:rPr>
                <w:szCs w:val="28"/>
              </w:rPr>
              <w:t>4.1. Цели предлагаемого правового регулирования</w:t>
            </w:r>
          </w:p>
        </w:tc>
        <w:tc>
          <w:tcPr>
            <w:tcW w:w="2835" w:type="dxa"/>
          </w:tcPr>
          <w:p w:rsidR="003A6EAB" w:rsidRPr="00E6141B" w:rsidRDefault="003A6EAB" w:rsidP="0097683C">
            <w:pPr>
              <w:contextualSpacing/>
              <w:jc w:val="center"/>
              <w:rPr>
                <w:szCs w:val="28"/>
              </w:rPr>
            </w:pPr>
            <w:r w:rsidRPr="00E6141B">
              <w:rPr>
                <w:szCs w:val="28"/>
              </w:rPr>
              <w:t>4.2. Сроки достижения                   целей предлагаемого</w:t>
            </w:r>
          </w:p>
          <w:p w:rsidR="003A6EAB" w:rsidRPr="00E6141B" w:rsidRDefault="003A6EAB" w:rsidP="0097683C">
            <w:pPr>
              <w:contextualSpacing/>
              <w:jc w:val="center"/>
              <w:rPr>
                <w:szCs w:val="28"/>
              </w:rPr>
            </w:pPr>
            <w:r w:rsidRPr="00E6141B">
              <w:rPr>
                <w:szCs w:val="28"/>
              </w:rPr>
              <w:t>правового регулирования</w:t>
            </w:r>
          </w:p>
        </w:tc>
        <w:tc>
          <w:tcPr>
            <w:tcW w:w="3119" w:type="dxa"/>
          </w:tcPr>
          <w:p w:rsidR="003A6EAB" w:rsidRPr="00E6141B" w:rsidRDefault="003A6EAB" w:rsidP="0097683C">
            <w:pPr>
              <w:contextualSpacing/>
              <w:jc w:val="center"/>
              <w:rPr>
                <w:szCs w:val="28"/>
              </w:rPr>
            </w:pPr>
            <w:r w:rsidRPr="00E6141B">
              <w:rPr>
                <w:szCs w:val="28"/>
              </w:rPr>
              <w:t>*4.3. Наименование показателей</w:t>
            </w:r>
          </w:p>
          <w:p w:rsidR="003A6EAB" w:rsidRPr="00E6141B" w:rsidRDefault="003A6EAB" w:rsidP="0097683C">
            <w:pPr>
              <w:contextualSpacing/>
              <w:jc w:val="center"/>
              <w:rPr>
                <w:szCs w:val="28"/>
              </w:rPr>
            </w:pPr>
            <w:r w:rsidRPr="00E6141B">
              <w:rPr>
                <w:szCs w:val="28"/>
              </w:rPr>
              <w:t>достижения целей предлагаемого</w:t>
            </w:r>
          </w:p>
          <w:p w:rsidR="003A6EAB" w:rsidRPr="00E6141B" w:rsidRDefault="003A6EAB" w:rsidP="0097683C">
            <w:pPr>
              <w:contextualSpacing/>
              <w:jc w:val="center"/>
              <w:rPr>
                <w:szCs w:val="28"/>
              </w:rPr>
            </w:pPr>
            <w:r w:rsidRPr="00E6141B">
              <w:rPr>
                <w:szCs w:val="28"/>
              </w:rPr>
              <w:t xml:space="preserve">правового регулирования </w:t>
            </w:r>
          </w:p>
          <w:p w:rsidR="003A6EAB" w:rsidRPr="00E6141B" w:rsidRDefault="003A6EAB" w:rsidP="0097683C">
            <w:pPr>
              <w:contextualSpacing/>
              <w:jc w:val="center"/>
              <w:rPr>
                <w:szCs w:val="28"/>
              </w:rPr>
            </w:pPr>
            <w:r w:rsidRPr="00E6141B">
              <w:rPr>
                <w:szCs w:val="28"/>
              </w:rPr>
              <w:t>(ед. изм.)</w:t>
            </w:r>
          </w:p>
        </w:tc>
        <w:tc>
          <w:tcPr>
            <w:tcW w:w="1558" w:type="dxa"/>
          </w:tcPr>
          <w:p w:rsidR="003A6EAB" w:rsidRPr="00E6141B" w:rsidRDefault="003A6EAB" w:rsidP="0097683C">
            <w:pPr>
              <w:contextualSpacing/>
              <w:jc w:val="center"/>
              <w:rPr>
                <w:szCs w:val="28"/>
              </w:rPr>
            </w:pPr>
            <w:r w:rsidRPr="00E6141B">
              <w:rPr>
                <w:szCs w:val="28"/>
              </w:rPr>
              <w:t>*4.4. Значения</w:t>
            </w:r>
          </w:p>
          <w:p w:rsidR="003A6EAB" w:rsidRPr="00E6141B" w:rsidRDefault="003A6EAB" w:rsidP="0097683C">
            <w:pPr>
              <w:contextualSpacing/>
              <w:jc w:val="center"/>
              <w:rPr>
                <w:szCs w:val="28"/>
              </w:rPr>
            </w:pPr>
            <w:r w:rsidRPr="00E6141B">
              <w:rPr>
                <w:szCs w:val="28"/>
              </w:rPr>
              <w:t>показателей                        по годам</w:t>
            </w:r>
          </w:p>
        </w:tc>
        <w:tc>
          <w:tcPr>
            <w:tcW w:w="3119" w:type="dxa"/>
          </w:tcPr>
          <w:p w:rsidR="003A6EAB" w:rsidRPr="00E6141B" w:rsidRDefault="003A6EAB" w:rsidP="0097683C">
            <w:pPr>
              <w:contextualSpacing/>
              <w:jc w:val="center"/>
              <w:rPr>
                <w:szCs w:val="28"/>
              </w:rPr>
            </w:pPr>
            <w:r w:rsidRPr="00E6141B">
              <w:rPr>
                <w:szCs w:val="28"/>
              </w:rPr>
              <w:t>*4.5. Источники данных для расчета</w:t>
            </w:r>
          </w:p>
          <w:p w:rsidR="003A6EAB" w:rsidRPr="00E6141B" w:rsidRDefault="003A6EAB" w:rsidP="0097683C">
            <w:pPr>
              <w:contextualSpacing/>
              <w:jc w:val="center"/>
              <w:rPr>
                <w:szCs w:val="28"/>
              </w:rPr>
            </w:pPr>
            <w:r w:rsidRPr="00E6141B">
              <w:rPr>
                <w:szCs w:val="28"/>
              </w:rPr>
              <w:t>показателей</w:t>
            </w:r>
          </w:p>
        </w:tc>
      </w:tr>
      <w:tr w:rsidR="003A6EAB" w:rsidRPr="007007EE" w:rsidTr="007007EE">
        <w:tc>
          <w:tcPr>
            <w:tcW w:w="4106" w:type="dxa"/>
            <w:vMerge w:val="restart"/>
          </w:tcPr>
          <w:p w:rsidR="00FC369B" w:rsidRPr="00FC369B" w:rsidRDefault="00FC369B" w:rsidP="00FC369B">
            <w:pPr>
              <w:contextualSpacing/>
              <w:jc w:val="both"/>
              <w:rPr>
                <w:rFonts w:cs="Times New Roman"/>
                <w:i/>
                <w:iCs/>
                <w:szCs w:val="28"/>
              </w:rPr>
            </w:pPr>
            <w:r w:rsidRPr="00FC369B">
              <w:rPr>
                <w:rFonts w:cs="Times New Roman"/>
                <w:i/>
                <w:iCs/>
                <w:szCs w:val="28"/>
              </w:rPr>
              <w:t>Создание условий для развития сектора малого и среднего предпринимательства города Сургута.</w:t>
            </w:r>
          </w:p>
          <w:p w:rsidR="003A6EAB" w:rsidRPr="00FC369B" w:rsidRDefault="003A6EAB" w:rsidP="00A25B42">
            <w:pPr>
              <w:contextualSpacing/>
              <w:jc w:val="both"/>
              <w:rPr>
                <w:i/>
                <w:iCs/>
                <w:szCs w:val="28"/>
              </w:rPr>
            </w:pPr>
          </w:p>
        </w:tc>
        <w:tc>
          <w:tcPr>
            <w:tcW w:w="2835" w:type="dxa"/>
            <w:vMerge w:val="restart"/>
          </w:tcPr>
          <w:p w:rsidR="003A6EAB" w:rsidRPr="007007EE" w:rsidRDefault="008560B6" w:rsidP="0097683C">
            <w:pPr>
              <w:contextualSpacing/>
              <w:jc w:val="both"/>
              <w:rPr>
                <w:i/>
                <w:szCs w:val="28"/>
              </w:rPr>
            </w:pPr>
            <w:r w:rsidRPr="008560B6">
              <w:rPr>
                <w:i/>
                <w:szCs w:val="28"/>
              </w:rPr>
              <w:t>после официального опубликования</w:t>
            </w:r>
          </w:p>
        </w:tc>
        <w:tc>
          <w:tcPr>
            <w:tcW w:w="3119" w:type="dxa"/>
          </w:tcPr>
          <w:p w:rsidR="003A6EAB" w:rsidRPr="004D1D77" w:rsidRDefault="003A6EAB" w:rsidP="0097683C">
            <w:pPr>
              <w:contextualSpacing/>
              <w:jc w:val="both"/>
              <w:rPr>
                <w:iCs/>
                <w:szCs w:val="28"/>
              </w:rPr>
            </w:pPr>
            <w:r w:rsidRPr="004D1D77">
              <w:rPr>
                <w:iCs/>
                <w:szCs w:val="28"/>
              </w:rPr>
              <w:t>(Показатель 1.1)</w:t>
            </w:r>
          </w:p>
        </w:tc>
        <w:tc>
          <w:tcPr>
            <w:tcW w:w="1558" w:type="dxa"/>
          </w:tcPr>
          <w:p w:rsidR="003A6EAB" w:rsidRPr="007007EE" w:rsidRDefault="003A6EAB" w:rsidP="0097683C">
            <w:pPr>
              <w:contextualSpacing/>
              <w:jc w:val="both"/>
              <w:rPr>
                <w:i/>
                <w:szCs w:val="28"/>
              </w:rPr>
            </w:pPr>
          </w:p>
        </w:tc>
        <w:tc>
          <w:tcPr>
            <w:tcW w:w="3119" w:type="dxa"/>
          </w:tcPr>
          <w:p w:rsidR="003A6EAB" w:rsidRPr="007007EE" w:rsidRDefault="003A6EAB" w:rsidP="0097683C">
            <w:pPr>
              <w:contextualSpacing/>
              <w:jc w:val="both"/>
              <w:rPr>
                <w:i/>
                <w:szCs w:val="28"/>
              </w:rPr>
            </w:pPr>
          </w:p>
        </w:tc>
      </w:tr>
      <w:tr w:rsidR="003A6EAB" w:rsidRPr="00E6141B" w:rsidTr="007007EE">
        <w:tc>
          <w:tcPr>
            <w:tcW w:w="4106" w:type="dxa"/>
            <w:vMerge/>
          </w:tcPr>
          <w:p w:rsidR="003A6EAB" w:rsidRPr="00E6141B" w:rsidRDefault="003A6EAB" w:rsidP="0097683C">
            <w:pPr>
              <w:contextualSpacing/>
              <w:jc w:val="both"/>
              <w:rPr>
                <w:iCs/>
                <w:szCs w:val="28"/>
              </w:rPr>
            </w:pPr>
          </w:p>
        </w:tc>
        <w:tc>
          <w:tcPr>
            <w:tcW w:w="2835" w:type="dxa"/>
            <w:vMerge/>
          </w:tcPr>
          <w:p w:rsidR="003A6EAB" w:rsidRPr="00E6141B" w:rsidRDefault="003A6EAB" w:rsidP="0097683C">
            <w:pPr>
              <w:contextualSpacing/>
              <w:jc w:val="both"/>
              <w:rPr>
                <w:szCs w:val="28"/>
              </w:rPr>
            </w:pPr>
          </w:p>
        </w:tc>
        <w:tc>
          <w:tcPr>
            <w:tcW w:w="3119" w:type="dxa"/>
          </w:tcPr>
          <w:p w:rsidR="003A6EAB" w:rsidRPr="00E6141B" w:rsidRDefault="003A6EAB" w:rsidP="0097683C">
            <w:pPr>
              <w:contextualSpacing/>
              <w:jc w:val="both"/>
              <w:rPr>
                <w:iCs/>
                <w:szCs w:val="28"/>
              </w:rPr>
            </w:pPr>
            <w:r w:rsidRPr="00E6141B">
              <w:rPr>
                <w:iCs/>
                <w:szCs w:val="28"/>
              </w:rPr>
              <w:t>(Показатель 1.</w:t>
            </w:r>
            <w:r w:rsidRPr="00E6141B">
              <w:rPr>
                <w:iCs/>
                <w:szCs w:val="28"/>
                <w:lang w:val="en-US"/>
              </w:rPr>
              <w:t>N</w:t>
            </w:r>
            <w:r w:rsidRPr="00E6141B">
              <w:rPr>
                <w:iCs/>
                <w:szCs w:val="28"/>
              </w:rPr>
              <w:t>)</w:t>
            </w:r>
          </w:p>
        </w:tc>
        <w:tc>
          <w:tcPr>
            <w:tcW w:w="1558" w:type="dxa"/>
          </w:tcPr>
          <w:p w:rsidR="003A6EAB" w:rsidRPr="00E6141B" w:rsidRDefault="003A6EAB" w:rsidP="0097683C">
            <w:pPr>
              <w:contextualSpacing/>
              <w:jc w:val="both"/>
              <w:rPr>
                <w:szCs w:val="28"/>
              </w:rPr>
            </w:pPr>
          </w:p>
        </w:tc>
        <w:tc>
          <w:tcPr>
            <w:tcW w:w="3119" w:type="dxa"/>
          </w:tcPr>
          <w:p w:rsidR="003A6EAB" w:rsidRPr="00E6141B" w:rsidRDefault="003A6EAB" w:rsidP="0097683C">
            <w:pPr>
              <w:contextualSpacing/>
              <w:jc w:val="both"/>
              <w:rPr>
                <w:szCs w:val="28"/>
              </w:rPr>
            </w:pP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bCs/>
          <w:szCs w:val="28"/>
        </w:rPr>
      </w:pPr>
      <w:r w:rsidRPr="00E6141B">
        <w:rPr>
          <w:bCs/>
          <w:szCs w:val="28"/>
        </w:rPr>
        <w:t>*5. Качественная характеристика и оценка численности потенциальных адресатов предлагаемого правового регулирования (их групп)</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3A6EAB" w:rsidRPr="00E6141B" w:rsidTr="0097683C">
        <w:trPr>
          <w:cantSplit/>
        </w:trPr>
        <w:tc>
          <w:tcPr>
            <w:tcW w:w="6747" w:type="dxa"/>
          </w:tcPr>
          <w:p w:rsidR="003A6EAB" w:rsidRPr="00E6141B" w:rsidRDefault="003A6EAB" w:rsidP="0097683C">
            <w:pPr>
              <w:contextualSpacing/>
              <w:jc w:val="center"/>
              <w:rPr>
                <w:szCs w:val="28"/>
              </w:rPr>
            </w:pPr>
            <w:r w:rsidRPr="00E6141B">
              <w:rPr>
                <w:szCs w:val="28"/>
              </w:rPr>
              <w:t>*5.1. Группы потенциальных адресатов предлагаемого правового регулирования</w:t>
            </w:r>
          </w:p>
        </w:tc>
        <w:tc>
          <w:tcPr>
            <w:tcW w:w="3685" w:type="dxa"/>
          </w:tcPr>
          <w:p w:rsidR="003A6EAB" w:rsidRPr="00E6141B" w:rsidRDefault="003A6EAB" w:rsidP="0097683C">
            <w:pPr>
              <w:contextualSpacing/>
              <w:jc w:val="center"/>
              <w:rPr>
                <w:szCs w:val="28"/>
              </w:rPr>
            </w:pPr>
            <w:r w:rsidRPr="00E6141B">
              <w:rPr>
                <w:szCs w:val="28"/>
              </w:rPr>
              <w:t>*5.2. Количество участников группы</w:t>
            </w:r>
          </w:p>
        </w:tc>
        <w:tc>
          <w:tcPr>
            <w:tcW w:w="4305" w:type="dxa"/>
          </w:tcPr>
          <w:p w:rsidR="003A6EAB" w:rsidRPr="00E6141B" w:rsidRDefault="003A6EAB" w:rsidP="0097683C">
            <w:pPr>
              <w:contextualSpacing/>
              <w:jc w:val="center"/>
              <w:rPr>
                <w:szCs w:val="28"/>
              </w:rPr>
            </w:pPr>
            <w:r w:rsidRPr="00E6141B">
              <w:rPr>
                <w:szCs w:val="28"/>
              </w:rPr>
              <w:t>*5.3. Источники данных</w:t>
            </w:r>
          </w:p>
        </w:tc>
      </w:tr>
      <w:tr w:rsidR="003A6EAB" w:rsidRPr="00E6141B" w:rsidTr="0097683C">
        <w:trPr>
          <w:cantSplit/>
          <w:trHeight w:val="399"/>
        </w:trPr>
        <w:tc>
          <w:tcPr>
            <w:tcW w:w="6747" w:type="dxa"/>
          </w:tcPr>
          <w:p w:rsidR="003A6EAB" w:rsidRPr="00E6141B" w:rsidRDefault="003A6EAB" w:rsidP="0097683C">
            <w:pPr>
              <w:contextualSpacing/>
              <w:jc w:val="both"/>
              <w:rPr>
                <w:iCs/>
                <w:szCs w:val="28"/>
              </w:rPr>
            </w:pPr>
            <w:r w:rsidRPr="00E6141B">
              <w:rPr>
                <w:iCs/>
                <w:szCs w:val="28"/>
              </w:rPr>
              <w:t>(Группа 1)</w:t>
            </w:r>
          </w:p>
        </w:tc>
        <w:tc>
          <w:tcPr>
            <w:tcW w:w="3685" w:type="dxa"/>
          </w:tcPr>
          <w:p w:rsidR="003A6EAB" w:rsidRPr="00E6141B" w:rsidRDefault="003A6EAB" w:rsidP="0097683C">
            <w:pPr>
              <w:contextualSpacing/>
              <w:jc w:val="both"/>
              <w:rPr>
                <w:szCs w:val="28"/>
              </w:rPr>
            </w:pPr>
          </w:p>
        </w:tc>
        <w:tc>
          <w:tcPr>
            <w:tcW w:w="4305" w:type="dxa"/>
          </w:tcPr>
          <w:p w:rsidR="003A6EAB" w:rsidRPr="00E6141B" w:rsidRDefault="003A6EAB" w:rsidP="0097683C">
            <w:pPr>
              <w:contextualSpacing/>
              <w:jc w:val="both"/>
              <w:rPr>
                <w:szCs w:val="28"/>
              </w:rPr>
            </w:pPr>
          </w:p>
        </w:tc>
      </w:tr>
      <w:tr w:rsidR="003A6EAB" w:rsidRPr="00E6141B" w:rsidTr="0097683C">
        <w:trPr>
          <w:cantSplit/>
          <w:trHeight w:val="419"/>
        </w:trPr>
        <w:tc>
          <w:tcPr>
            <w:tcW w:w="6747" w:type="dxa"/>
          </w:tcPr>
          <w:p w:rsidR="003A6EAB" w:rsidRPr="00E6141B" w:rsidRDefault="003A6EAB" w:rsidP="0097683C">
            <w:pPr>
              <w:contextualSpacing/>
              <w:jc w:val="both"/>
              <w:rPr>
                <w:iCs/>
                <w:szCs w:val="28"/>
              </w:rPr>
            </w:pPr>
            <w:r w:rsidRPr="00E6141B">
              <w:rPr>
                <w:iCs/>
                <w:szCs w:val="28"/>
              </w:rPr>
              <w:t>(Группа 2)</w:t>
            </w:r>
          </w:p>
        </w:tc>
        <w:tc>
          <w:tcPr>
            <w:tcW w:w="3685" w:type="dxa"/>
          </w:tcPr>
          <w:p w:rsidR="003A6EAB" w:rsidRPr="00E6141B" w:rsidRDefault="003A6EAB" w:rsidP="0097683C">
            <w:pPr>
              <w:contextualSpacing/>
              <w:jc w:val="both"/>
              <w:rPr>
                <w:szCs w:val="28"/>
              </w:rPr>
            </w:pPr>
          </w:p>
        </w:tc>
        <w:tc>
          <w:tcPr>
            <w:tcW w:w="4305" w:type="dxa"/>
          </w:tcPr>
          <w:p w:rsidR="003A6EAB" w:rsidRPr="00E6141B" w:rsidRDefault="003A6EAB" w:rsidP="0097683C">
            <w:pPr>
              <w:contextualSpacing/>
              <w:jc w:val="both"/>
              <w:rPr>
                <w:szCs w:val="28"/>
              </w:rPr>
            </w:pPr>
          </w:p>
        </w:tc>
      </w:tr>
      <w:tr w:rsidR="003A6EAB" w:rsidRPr="00E6141B" w:rsidTr="0097683C">
        <w:trPr>
          <w:cantSplit/>
          <w:trHeight w:val="425"/>
        </w:trPr>
        <w:tc>
          <w:tcPr>
            <w:tcW w:w="6747" w:type="dxa"/>
          </w:tcPr>
          <w:p w:rsidR="003A6EAB" w:rsidRPr="00E6141B" w:rsidRDefault="003A6EAB" w:rsidP="0097683C">
            <w:pPr>
              <w:contextualSpacing/>
              <w:jc w:val="both"/>
              <w:rPr>
                <w:iCs/>
                <w:szCs w:val="28"/>
              </w:rPr>
            </w:pPr>
            <w:r w:rsidRPr="00E6141B">
              <w:rPr>
                <w:iCs/>
                <w:szCs w:val="28"/>
              </w:rPr>
              <w:t xml:space="preserve">(Группа </w:t>
            </w:r>
            <w:r w:rsidRPr="00E6141B">
              <w:rPr>
                <w:iCs/>
                <w:szCs w:val="28"/>
                <w:lang w:val="en-US"/>
              </w:rPr>
              <w:t>N</w:t>
            </w:r>
            <w:r w:rsidRPr="00E6141B">
              <w:rPr>
                <w:iCs/>
                <w:szCs w:val="28"/>
              </w:rPr>
              <w:t>)</w:t>
            </w:r>
          </w:p>
        </w:tc>
        <w:tc>
          <w:tcPr>
            <w:tcW w:w="3685" w:type="dxa"/>
          </w:tcPr>
          <w:p w:rsidR="003A6EAB" w:rsidRPr="00E6141B" w:rsidRDefault="003A6EAB" w:rsidP="0097683C">
            <w:pPr>
              <w:contextualSpacing/>
              <w:jc w:val="both"/>
              <w:rPr>
                <w:szCs w:val="28"/>
              </w:rPr>
            </w:pPr>
          </w:p>
        </w:tc>
        <w:tc>
          <w:tcPr>
            <w:tcW w:w="4305" w:type="dxa"/>
          </w:tcPr>
          <w:p w:rsidR="003A6EAB" w:rsidRPr="00E6141B" w:rsidRDefault="003A6EAB" w:rsidP="0097683C">
            <w:pPr>
              <w:contextualSpacing/>
              <w:jc w:val="both"/>
              <w:rPr>
                <w:szCs w:val="28"/>
              </w:rPr>
            </w:pPr>
          </w:p>
        </w:tc>
      </w:tr>
    </w:tbl>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p>
    <w:p w:rsidR="003A6EAB" w:rsidRPr="00E6141B" w:rsidRDefault="003A6EAB" w:rsidP="003A6EAB">
      <w:pPr>
        <w:ind w:firstLine="720"/>
        <w:contextualSpacing/>
        <w:jc w:val="both"/>
        <w:rPr>
          <w:bCs/>
          <w:szCs w:val="28"/>
        </w:rPr>
      </w:pPr>
      <w:r w:rsidRPr="00E6141B">
        <w:rPr>
          <w:bCs/>
          <w:szCs w:val="28"/>
        </w:rPr>
        <w:lastRenderedPageBreak/>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3A6EAB" w:rsidRPr="00E6141B" w:rsidTr="0097683C">
        <w:tc>
          <w:tcPr>
            <w:tcW w:w="2405" w:type="dxa"/>
          </w:tcPr>
          <w:p w:rsidR="003A6EAB" w:rsidRPr="00E6141B" w:rsidRDefault="003A6EAB" w:rsidP="0097683C">
            <w:pPr>
              <w:contextualSpacing/>
              <w:jc w:val="center"/>
              <w:rPr>
                <w:szCs w:val="28"/>
              </w:rPr>
            </w:pPr>
            <w:r w:rsidRPr="00E6141B">
              <w:rPr>
                <w:szCs w:val="28"/>
              </w:rPr>
              <w:t>*6.1. Наименование функции</w:t>
            </w:r>
          </w:p>
          <w:p w:rsidR="003A6EAB" w:rsidRPr="00E6141B" w:rsidRDefault="003A6EAB" w:rsidP="0097683C">
            <w:pPr>
              <w:contextualSpacing/>
              <w:jc w:val="center"/>
              <w:rPr>
                <w:szCs w:val="28"/>
              </w:rPr>
            </w:pPr>
            <w:r w:rsidRPr="00E6141B">
              <w:rPr>
                <w:szCs w:val="28"/>
              </w:rPr>
              <w:t>(полномочия/</w:t>
            </w:r>
          </w:p>
          <w:p w:rsidR="003A6EAB" w:rsidRPr="00E6141B" w:rsidRDefault="003A6EAB" w:rsidP="0097683C">
            <w:pPr>
              <w:contextualSpacing/>
              <w:jc w:val="center"/>
              <w:rPr>
                <w:szCs w:val="28"/>
              </w:rPr>
            </w:pPr>
            <w:r w:rsidRPr="00E6141B">
              <w:rPr>
                <w:szCs w:val="28"/>
              </w:rPr>
              <w:t>обязанности/права)</w:t>
            </w:r>
          </w:p>
        </w:tc>
        <w:tc>
          <w:tcPr>
            <w:tcW w:w="2126" w:type="dxa"/>
          </w:tcPr>
          <w:p w:rsidR="003A6EAB" w:rsidRPr="00E6141B" w:rsidRDefault="003A6EAB" w:rsidP="0097683C">
            <w:pPr>
              <w:contextualSpacing/>
              <w:jc w:val="center"/>
              <w:rPr>
                <w:szCs w:val="28"/>
              </w:rPr>
            </w:pPr>
            <w:r w:rsidRPr="00E6141B">
              <w:rPr>
                <w:szCs w:val="28"/>
              </w:rPr>
              <w:t>*6.2. Характер функции</w:t>
            </w:r>
          </w:p>
          <w:p w:rsidR="003A6EAB" w:rsidRPr="00E6141B" w:rsidRDefault="003A6EAB" w:rsidP="0097683C">
            <w:pPr>
              <w:contextualSpacing/>
              <w:jc w:val="center"/>
              <w:rPr>
                <w:szCs w:val="28"/>
              </w:rPr>
            </w:pPr>
            <w:r w:rsidRPr="00E6141B">
              <w:rPr>
                <w:szCs w:val="28"/>
              </w:rPr>
              <w:t>(новая/</w:t>
            </w:r>
          </w:p>
          <w:p w:rsidR="003A6EAB" w:rsidRPr="00E6141B" w:rsidRDefault="003A6EAB" w:rsidP="0097683C">
            <w:pPr>
              <w:contextualSpacing/>
              <w:jc w:val="center"/>
              <w:rPr>
                <w:szCs w:val="28"/>
              </w:rPr>
            </w:pPr>
            <w:r w:rsidRPr="00E6141B">
              <w:rPr>
                <w:szCs w:val="28"/>
              </w:rPr>
              <w:t>изменяемая)</w:t>
            </w:r>
          </w:p>
        </w:tc>
        <w:tc>
          <w:tcPr>
            <w:tcW w:w="4962" w:type="dxa"/>
          </w:tcPr>
          <w:p w:rsidR="003A6EAB" w:rsidRPr="00E6141B" w:rsidRDefault="003A6EAB" w:rsidP="0097683C">
            <w:pPr>
              <w:contextualSpacing/>
              <w:jc w:val="center"/>
              <w:rPr>
                <w:szCs w:val="28"/>
              </w:rPr>
            </w:pPr>
            <w:r w:rsidRPr="00E6141B">
              <w:rPr>
                <w:szCs w:val="28"/>
              </w:rPr>
              <w:t>*6.3. Виды расходов (доходов)</w:t>
            </w:r>
          </w:p>
          <w:p w:rsidR="003A6EAB" w:rsidRPr="00E6141B" w:rsidRDefault="003A6EAB" w:rsidP="0097683C">
            <w:pPr>
              <w:contextualSpacing/>
              <w:jc w:val="center"/>
              <w:rPr>
                <w:szCs w:val="28"/>
              </w:rPr>
            </w:pPr>
            <w:r w:rsidRPr="00E6141B">
              <w:rPr>
                <w:szCs w:val="28"/>
              </w:rPr>
              <w:t>бюджета города</w:t>
            </w:r>
          </w:p>
        </w:tc>
        <w:tc>
          <w:tcPr>
            <w:tcW w:w="2551" w:type="dxa"/>
          </w:tcPr>
          <w:p w:rsidR="003A6EAB" w:rsidRPr="00E6141B" w:rsidRDefault="003A6EAB" w:rsidP="0097683C">
            <w:pPr>
              <w:contextualSpacing/>
              <w:jc w:val="center"/>
              <w:rPr>
                <w:szCs w:val="28"/>
              </w:rPr>
            </w:pPr>
            <w:r w:rsidRPr="00E6141B">
              <w:rPr>
                <w:szCs w:val="28"/>
              </w:rPr>
              <w:t>*6.4. Количественная оценка расходов</w:t>
            </w:r>
          </w:p>
          <w:p w:rsidR="003A6EAB" w:rsidRPr="00E6141B" w:rsidRDefault="003A6EAB" w:rsidP="0097683C">
            <w:pPr>
              <w:contextualSpacing/>
              <w:jc w:val="center"/>
              <w:rPr>
                <w:szCs w:val="28"/>
              </w:rPr>
            </w:pPr>
            <w:r w:rsidRPr="00E6141B">
              <w:rPr>
                <w:szCs w:val="28"/>
              </w:rPr>
              <w:t>и доходов</w:t>
            </w:r>
          </w:p>
          <w:p w:rsidR="003A6EAB" w:rsidRPr="00E6141B" w:rsidRDefault="003A6EAB" w:rsidP="0097683C">
            <w:pPr>
              <w:contextualSpacing/>
              <w:jc w:val="center"/>
              <w:rPr>
                <w:szCs w:val="28"/>
              </w:rPr>
            </w:pPr>
            <w:r w:rsidRPr="00E6141B">
              <w:rPr>
                <w:szCs w:val="28"/>
              </w:rPr>
              <w:t>(руб.)</w:t>
            </w:r>
          </w:p>
        </w:tc>
        <w:tc>
          <w:tcPr>
            <w:tcW w:w="2693" w:type="dxa"/>
          </w:tcPr>
          <w:p w:rsidR="003A6EAB" w:rsidRPr="00E6141B" w:rsidRDefault="003A6EAB" w:rsidP="0097683C">
            <w:pPr>
              <w:contextualSpacing/>
              <w:jc w:val="center"/>
              <w:rPr>
                <w:szCs w:val="28"/>
              </w:rPr>
            </w:pPr>
            <w:r w:rsidRPr="00E6141B">
              <w:rPr>
                <w:szCs w:val="28"/>
              </w:rPr>
              <w:t>*6.5. Источники</w:t>
            </w:r>
          </w:p>
          <w:p w:rsidR="003A6EAB" w:rsidRPr="00E6141B" w:rsidRDefault="003A6EAB" w:rsidP="0097683C">
            <w:pPr>
              <w:contextualSpacing/>
              <w:jc w:val="center"/>
              <w:rPr>
                <w:szCs w:val="28"/>
              </w:rPr>
            </w:pPr>
            <w:r w:rsidRPr="00E6141B">
              <w:rPr>
                <w:szCs w:val="28"/>
              </w:rPr>
              <w:t>данных</w:t>
            </w:r>
          </w:p>
          <w:p w:rsidR="003A6EAB" w:rsidRPr="00E6141B" w:rsidRDefault="003A6EAB" w:rsidP="0097683C">
            <w:pPr>
              <w:contextualSpacing/>
              <w:jc w:val="center"/>
              <w:rPr>
                <w:szCs w:val="28"/>
              </w:rPr>
            </w:pPr>
            <w:r w:rsidRPr="00E6141B">
              <w:rPr>
                <w:szCs w:val="28"/>
              </w:rPr>
              <w:t>для расчетов</w:t>
            </w:r>
          </w:p>
        </w:tc>
      </w:tr>
      <w:tr w:rsidR="003A6EAB" w:rsidRPr="00E6141B" w:rsidTr="0097683C">
        <w:trPr>
          <w:cantSplit/>
        </w:trPr>
        <w:tc>
          <w:tcPr>
            <w:tcW w:w="12044" w:type="dxa"/>
            <w:gridSpan w:val="4"/>
          </w:tcPr>
          <w:p w:rsidR="003A6EAB" w:rsidRPr="00E6141B" w:rsidRDefault="003A6EAB" w:rsidP="0097683C">
            <w:pPr>
              <w:contextualSpacing/>
              <w:jc w:val="both"/>
              <w:rPr>
                <w:iCs/>
                <w:szCs w:val="28"/>
              </w:rPr>
            </w:pPr>
          </w:p>
          <w:p w:rsidR="003A6EAB" w:rsidRPr="00E6141B" w:rsidRDefault="003A6EAB" w:rsidP="0097683C">
            <w:pPr>
              <w:contextualSpacing/>
              <w:jc w:val="both"/>
              <w:rPr>
                <w:iCs/>
                <w:szCs w:val="28"/>
              </w:rPr>
            </w:pPr>
            <w:r w:rsidRPr="00E6141B">
              <w:rPr>
                <w:iCs/>
                <w:szCs w:val="28"/>
              </w:rPr>
              <w:t>Наименование структурного подразделения, муниципального учреждения:</w:t>
            </w:r>
          </w:p>
          <w:p w:rsidR="003A6EAB" w:rsidRPr="00E6141B" w:rsidRDefault="003A6EAB" w:rsidP="0097683C">
            <w:pPr>
              <w:contextualSpacing/>
              <w:jc w:val="both"/>
              <w:rPr>
                <w:iCs/>
                <w:szCs w:val="28"/>
              </w:rPr>
            </w:pPr>
          </w:p>
        </w:tc>
        <w:tc>
          <w:tcPr>
            <w:tcW w:w="2693" w:type="dxa"/>
          </w:tcPr>
          <w:p w:rsidR="003A6EAB" w:rsidRPr="00E6141B" w:rsidRDefault="003A6EAB" w:rsidP="0097683C">
            <w:pPr>
              <w:contextualSpacing/>
              <w:jc w:val="both"/>
              <w:rPr>
                <w:iCs/>
                <w:szCs w:val="28"/>
              </w:rPr>
            </w:pPr>
          </w:p>
        </w:tc>
      </w:tr>
      <w:tr w:rsidR="003A6EAB" w:rsidRPr="00E6141B" w:rsidTr="0097683C">
        <w:trPr>
          <w:trHeight w:val="350"/>
        </w:trPr>
        <w:tc>
          <w:tcPr>
            <w:tcW w:w="2405" w:type="dxa"/>
            <w:vMerge w:val="restart"/>
          </w:tcPr>
          <w:p w:rsidR="003A6EAB" w:rsidRPr="00E6141B" w:rsidRDefault="003A6EAB" w:rsidP="0097683C">
            <w:pPr>
              <w:contextualSpacing/>
              <w:jc w:val="both"/>
              <w:rPr>
                <w:iCs/>
                <w:szCs w:val="28"/>
              </w:rPr>
            </w:pPr>
            <w:r w:rsidRPr="00E6141B">
              <w:rPr>
                <w:iCs/>
                <w:szCs w:val="28"/>
              </w:rPr>
              <w:t xml:space="preserve">Функция </w:t>
            </w:r>
          </w:p>
          <w:p w:rsidR="003A6EAB" w:rsidRPr="00E6141B" w:rsidRDefault="003A6EAB" w:rsidP="0097683C">
            <w:pPr>
              <w:contextualSpacing/>
              <w:jc w:val="both"/>
              <w:rPr>
                <w:iCs/>
                <w:szCs w:val="28"/>
              </w:rPr>
            </w:pPr>
            <w:r w:rsidRPr="00E6141B">
              <w:rPr>
                <w:iCs/>
                <w:szCs w:val="28"/>
              </w:rPr>
              <w:t xml:space="preserve">(полномочие/ </w:t>
            </w:r>
          </w:p>
          <w:p w:rsidR="003A6EAB" w:rsidRPr="00E6141B" w:rsidRDefault="003A6EAB" w:rsidP="0097683C">
            <w:pPr>
              <w:contextualSpacing/>
              <w:jc w:val="both"/>
              <w:rPr>
                <w:iCs/>
                <w:szCs w:val="28"/>
              </w:rPr>
            </w:pPr>
            <w:r w:rsidRPr="00E6141B">
              <w:rPr>
                <w:iCs/>
                <w:szCs w:val="28"/>
              </w:rPr>
              <w:t>обязанность/</w:t>
            </w:r>
          </w:p>
          <w:p w:rsidR="003A6EAB" w:rsidRPr="00E6141B" w:rsidRDefault="003A6EAB" w:rsidP="0097683C">
            <w:pPr>
              <w:contextualSpacing/>
              <w:jc w:val="both"/>
              <w:rPr>
                <w:iCs/>
                <w:szCs w:val="28"/>
              </w:rPr>
            </w:pPr>
            <w:r w:rsidRPr="00E6141B">
              <w:rPr>
                <w:iCs/>
                <w:szCs w:val="28"/>
              </w:rPr>
              <w:t>право) 1.1</w:t>
            </w:r>
          </w:p>
        </w:tc>
        <w:tc>
          <w:tcPr>
            <w:tcW w:w="2126" w:type="dxa"/>
            <w:vMerge w:val="restart"/>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669"/>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iCs/>
                <w:szCs w:val="28"/>
              </w:rPr>
            </w:pPr>
            <w:r w:rsidRPr="00E6141B">
              <w:rPr>
                <w:iCs/>
                <w:szCs w:val="28"/>
              </w:rPr>
              <w:t>Периодические расходы за период</w:t>
            </w:r>
          </w:p>
          <w:p w:rsidR="003A6EAB" w:rsidRPr="00E6141B" w:rsidRDefault="003A6EAB" w:rsidP="0097683C">
            <w:pPr>
              <w:contextualSpacing/>
              <w:jc w:val="both"/>
              <w:rPr>
                <w:szCs w:val="28"/>
              </w:rPr>
            </w:pPr>
            <w:r w:rsidRPr="00E6141B">
              <w:rPr>
                <w:iCs/>
                <w:szCs w:val="28"/>
              </w:rPr>
              <w:t xml:space="preserve">_____ </w:t>
            </w:r>
            <w:r w:rsidRPr="00E6141B">
              <w:rPr>
                <w:iCs/>
                <w:szCs w:val="28"/>
              </w:rPr>
              <w:softHyphen/>
              <w:t xml:space="preserve"> _____ 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38"/>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Возможные доходы за период ___г.: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385"/>
        </w:trPr>
        <w:tc>
          <w:tcPr>
            <w:tcW w:w="2405" w:type="dxa"/>
            <w:vMerge w:val="restart"/>
          </w:tcPr>
          <w:p w:rsidR="003A6EAB" w:rsidRPr="00E6141B" w:rsidRDefault="003A6EAB" w:rsidP="0097683C">
            <w:pPr>
              <w:contextualSpacing/>
              <w:jc w:val="both"/>
              <w:rPr>
                <w:iCs/>
                <w:szCs w:val="28"/>
              </w:rPr>
            </w:pPr>
            <w:r w:rsidRPr="00E6141B">
              <w:rPr>
                <w:iCs/>
                <w:szCs w:val="28"/>
              </w:rPr>
              <w:t xml:space="preserve">Функция </w:t>
            </w:r>
          </w:p>
          <w:p w:rsidR="003A6EAB" w:rsidRPr="00E6141B" w:rsidRDefault="003A6EAB" w:rsidP="0097683C">
            <w:pPr>
              <w:contextualSpacing/>
              <w:jc w:val="both"/>
              <w:rPr>
                <w:iCs/>
                <w:szCs w:val="28"/>
              </w:rPr>
            </w:pPr>
            <w:r w:rsidRPr="00E6141B">
              <w:rPr>
                <w:iCs/>
                <w:szCs w:val="28"/>
              </w:rPr>
              <w:t xml:space="preserve">(полномочие/ </w:t>
            </w:r>
          </w:p>
          <w:p w:rsidR="003A6EAB" w:rsidRPr="00E6141B" w:rsidRDefault="003A6EAB" w:rsidP="0097683C">
            <w:pPr>
              <w:contextualSpacing/>
              <w:jc w:val="both"/>
              <w:rPr>
                <w:iCs/>
                <w:szCs w:val="28"/>
              </w:rPr>
            </w:pPr>
            <w:r w:rsidRPr="00E6141B">
              <w:rPr>
                <w:iCs/>
                <w:szCs w:val="28"/>
              </w:rPr>
              <w:t>обязанность/</w:t>
            </w:r>
          </w:p>
          <w:p w:rsidR="003A6EAB" w:rsidRPr="00E6141B" w:rsidRDefault="003A6EAB" w:rsidP="0097683C">
            <w:pPr>
              <w:contextualSpacing/>
              <w:jc w:val="both"/>
              <w:rPr>
                <w:iCs/>
                <w:szCs w:val="28"/>
              </w:rPr>
            </w:pPr>
            <w:r w:rsidRPr="00E6141B">
              <w:rPr>
                <w:iCs/>
                <w:szCs w:val="28"/>
              </w:rPr>
              <w:t>право) 1.</w:t>
            </w:r>
            <w:r w:rsidRPr="00E6141B">
              <w:rPr>
                <w:iCs/>
                <w:szCs w:val="28"/>
                <w:lang w:val="en-US"/>
              </w:rPr>
              <w:t>N</w:t>
            </w:r>
          </w:p>
        </w:tc>
        <w:tc>
          <w:tcPr>
            <w:tcW w:w="2126" w:type="dxa"/>
            <w:vMerge w:val="restart"/>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Единовременные расходы в _____ году.:</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759"/>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iCs/>
                <w:szCs w:val="28"/>
              </w:rPr>
            </w:pPr>
            <w:r w:rsidRPr="00E6141B">
              <w:rPr>
                <w:iCs/>
                <w:szCs w:val="28"/>
              </w:rPr>
              <w:t xml:space="preserve">Периодические расходы </w:t>
            </w:r>
          </w:p>
          <w:p w:rsidR="003A6EAB" w:rsidRPr="00E6141B" w:rsidRDefault="003A6EAB" w:rsidP="0097683C">
            <w:pPr>
              <w:contextualSpacing/>
              <w:jc w:val="both"/>
              <w:rPr>
                <w:szCs w:val="28"/>
              </w:rPr>
            </w:pPr>
            <w:r w:rsidRPr="00E6141B">
              <w:rPr>
                <w:iCs/>
                <w:szCs w:val="28"/>
              </w:rPr>
              <w:t>за период _____  – _____ 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15"/>
        </w:trPr>
        <w:tc>
          <w:tcPr>
            <w:tcW w:w="2405" w:type="dxa"/>
            <w:vMerge/>
          </w:tcPr>
          <w:p w:rsidR="003A6EAB" w:rsidRPr="00E6141B" w:rsidRDefault="003A6EAB" w:rsidP="0097683C">
            <w:pPr>
              <w:contextualSpacing/>
              <w:jc w:val="both"/>
              <w:rPr>
                <w:iCs/>
                <w:szCs w:val="28"/>
              </w:rPr>
            </w:pPr>
          </w:p>
        </w:tc>
        <w:tc>
          <w:tcPr>
            <w:tcW w:w="2126" w:type="dxa"/>
            <w:vMerge/>
          </w:tcPr>
          <w:p w:rsidR="003A6EAB" w:rsidRPr="00E6141B" w:rsidRDefault="003A6EAB" w:rsidP="0097683C">
            <w:pPr>
              <w:contextualSpacing/>
              <w:jc w:val="both"/>
              <w:rPr>
                <w:szCs w:val="28"/>
              </w:rPr>
            </w:pPr>
          </w:p>
        </w:tc>
        <w:tc>
          <w:tcPr>
            <w:tcW w:w="4962" w:type="dxa"/>
          </w:tcPr>
          <w:p w:rsidR="003A6EAB" w:rsidRPr="00E6141B" w:rsidRDefault="003A6EAB" w:rsidP="0097683C">
            <w:pPr>
              <w:contextualSpacing/>
              <w:jc w:val="both"/>
              <w:rPr>
                <w:szCs w:val="28"/>
              </w:rPr>
            </w:pPr>
            <w:r w:rsidRPr="00E6141B">
              <w:rPr>
                <w:iCs/>
                <w:szCs w:val="28"/>
              </w:rPr>
              <w:t>Возможные доходы за период ______г.:</w:t>
            </w: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c>
          <w:tcPr>
            <w:tcW w:w="9493" w:type="dxa"/>
            <w:gridSpan w:val="3"/>
          </w:tcPr>
          <w:p w:rsidR="003A6EAB" w:rsidRPr="00E6141B" w:rsidRDefault="003A6EAB" w:rsidP="0097683C">
            <w:pPr>
              <w:contextualSpacing/>
              <w:jc w:val="both"/>
              <w:rPr>
                <w:iCs/>
                <w:szCs w:val="28"/>
              </w:rPr>
            </w:pPr>
            <w:r w:rsidRPr="00E6141B">
              <w:rPr>
                <w:iCs/>
                <w:szCs w:val="28"/>
              </w:rPr>
              <w:t>Итого единовременные расходы за период __________________ гг.:</w:t>
            </w:r>
          </w:p>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c>
          <w:tcPr>
            <w:tcW w:w="2693" w:type="dxa"/>
          </w:tcPr>
          <w:p w:rsidR="003A6EAB" w:rsidRPr="00E6141B" w:rsidRDefault="003A6EAB" w:rsidP="0097683C">
            <w:pPr>
              <w:contextualSpacing/>
              <w:jc w:val="both"/>
              <w:rPr>
                <w:szCs w:val="28"/>
              </w:rPr>
            </w:pPr>
          </w:p>
        </w:tc>
      </w:tr>
      <w:tr w:rsidR="003A6EAB" w:rsidRPr="00E6141B" w:rsidTr="0097683C">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iCs/>
                <w:szCs w:val="28"/>
              </w:rPr>
            </w:pPr>
            <w:r w:rsidRPr="00E6141B">
              <w:rPr>
                <w:iCs/>
                <w:szCs w:val="28"/>
              </w:rPr>
              <w:t>Итого периодические расходы за период __________________ гг.:</w:t>
            </w:r>
          </w:p>
          <w:p w:rsidR="003A6EAB" w:rsidRPr="00E6141B" w:rsidRDefault="003A6EAB" w:rsidP="0097683C">
            <w:pPr>
              <w:contextualSpacing/>
              <w:jc w:val="both"/>
              <w:rPr>
                <w:szCs w:val="28"/>
              </w:rPr>
            </w:pP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r>
      <w:tr w:rsidR="003A6EAB" w:rsidRPr="00E6141B" w:rsidTr="0097683C">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r w:rsidRPr="00E6141B">
              <w:rPr>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3A6EAB" w:rsidRPr="00E6141B" w:rsidRDefault="003A6EAB" w:rsidP="0097683C">
            <w:pPr>
              <w:contextualSpacing/>
              <w:jc w:val="both"/>
              <w:rPr>
                <w:szCs w:val="28"/>
              </w:rPr>
            </w:pPr>
          </w:p>
        </w:tc>
      </w:tr>
    </w:tbl>
    <w:p w:rsidR="003A6EAB" w:rsidRPr="00E6141B" w:rsidRDefault="003A6EAB" w:rsidP="003A6EAB">
      <w:pPr>
        <w:contextualSpacing/>
        <w:jc w:val="both"/>
        <w:rPr>
          <w:bCs/>
          <w:szCs w:val="28"/>
        </w:rPr>
      </w:pPr>
    </w:p>
    <w:p w:rsidR="003A6EAB" w:rsidRPr="00E6141B" w:rsidRDefault="003A6EAB" w:rsidP="003A6EAB">
      <w:pPr>
        <w:ind w:firstLine="720"/>
        <w:contextualSpacing/>
        <w:jc w:val="both"/>
        <w:rPr>
          <w:bCs/>
          <w:szCs w:val="28"/>
        </w:rPr>
      </w:pPr>
      <w:r w:rsidRPr="00E6141B">
        <w:rPr>
          <w:bCs/>
          <w:szCs w:val="28"/>
        </w:rPr>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3A6EAB" w:rsidRPr="00E6141B" w:rsidTr="0097683C">
        <w:tc>
          <w:tcPr>
            <w:tcW w:w="6374" w:type="dxa"/>
          </w:tcPr>
          <w:p w:rsidR="003A6EAB" w:rsidRPr="00E6141B" w:rsidRDefault="003A6EAB" w:rsidP="0097683C">
            <w:pPr>
              <w:contextualSpacing/>
              <w:jc w:val="center"/>
              <w:rPr>
                <w:szCs w:val="28"/>
              </w:rPr>
            </w:pPr>
            <w:r w:rsidRPr="00E6141B">
              <w:rPr>
                <w:szCs w:val="28"/>
              </w:rPr>
              <w:t>*7.1. Новые обязательные требования</w:t>
            </w:r>
          </w:p>
          <w:p w:rsidR="003A6EAB" w:rsidRPr="00E6141B" w:rsidRDefault="003A6EAB" w:rsidP="0097683C">
            <w:pPr>
              <w:contextualSpacing/>
              <w:jc w:val="center"/>
              <w:rPr>
                <w:szCs w:val="28"/>
              </w:rPr>
            </w:pPr>
            <w:r w:rsidRPr="00E6141B">
              <w:rPr>
                <w:szCs w:val="28"/>
              </w:rPr>
              <w:t xml:space="preserve"> и (или) обязанности, </w:t>
            </w:r>
          </w:p>
          <w:p w:rsidR="003A6EAB" w:rsidRPr="00E6141B" w:rsidRDefault="003A6EAB" w:rsidP="0097683C">
            <w:pPr>
              <w:contextualSpacing/>
              <w:jc w:val="center"/>
              <w:rPr>
                <w:szCs w:val="28"/>
              </w:rPr>
            </w:pPr>
            <w:r w:rsidRPr="00E6141B">
              <w:rPr>
                <w:szCs w:val="28"/>
              </w:rPr>
              <w:t xml:space="preserve">изменение существующих обязательных требований и (или) обязанностей, </w:t>
            </w:r>
          </w:p>
          <w:p w:rsidR="003A6EAB" w:rsidRPr="00E6141B" w:rsidRDefault="003A6EAB" w:rsidP="0097683C">
            <w:pPr>
              <w:contextualSpacing/>
              <w:jc w:val="center"/>
              <w:rPr>
                <w:szCs w:val="28"/>
              </w:rPr>
            </w:pPr>
            <w:r w:rsidRPr="00E6141B">
              <w:rPr>
                <w:szCs w:val="28"/>
              </w:rPr>
              <w:t>вводимых предлагаемым правовым регулированием, для потенциальных                          адресатов правового регулирования</w:t>
            </w:r>
          </w:p>
          <w:p w:rsidR="003A6EAB" w:rsidRPr="00E6141B" w:rsidRDefault="003A6EAB" w:rsidP="0097683C">
            <w:pPr>
              <w:contextualSpacing/>
              <w:jc w:val="center"/>
              <w:rPr>
                <w:szCs w:val="28"/>
              </w:rPr>
            </w:pPr>
            <w:r w:rsidRPr="00E6141B">
              <w:rPr>
                <w:iCs/>
                <w:szCs w:val="28"/>
              </w:rPr>
              <w:t>(с указанием соответствующих положений проекта нормативного правового акта)</w:t>
            </w:r>
          </w:p>
        </w:tc>
        <w:tc>
          <w:tcPr>
            <w:tcW w:w="3260" w:type="dxa"/>
          </w:tcPr>
          <w:p w:rsidR="003A6EAB" w:rsidRPr="00E6141B" w:rsidRDefault="003A6EAB" w:rsidP="0097683C">
            <w:pPr>
              <w:contextualSpacing/>
              <w:jc w:val="center"/>
              <w:rPr>
                <w:szCs w:val="28"/>
              </w:rPr>
            </w:pPr>
            <w:r w:rsidRPr="00E6141B">
              <w:rPr>
                <w:szCs w:val="28"/>
              </w:rPr>
              <w:t>*7.2. Описание</w:t>
            </w:r>
          </w:p>
          <w:p w:rsidR="003A6EAB" w:rsidRPr="00E6141B" w:rsidRDefault="003A6EAB" w:rsidP="0097683C">
            <w:pPr>
              <w:contextualSpacing/>
              <w:jc w:val="center"/>
              <w:rPr>
                <w:szCs w:val="28"/>
              </w:rPr>
            </w:pPr>
            <w:r w:rsidRPr="00E6141B">
              <w:rPr>
                <w:szCs w:val="28"/>
              </w:rPr>
              <w:t>расходов и возможных доходов,</w:t>
            </w:r>
          </w:p>
          <w:p w:rsidR="003A6EAB" w:rsidRPr="00E6141B" w:rsidRDefault="003A6EAB" w:rsidP="0097683C">
            <w:pPr>
              <w:contextualSpacing/>
              <w:jc w:val="center"/>
              <w:rPr>
                <w:szCs w:val="28"/>
              </w:rPr>
            </w:pPr>
            <w:r w:rsidRPr="00E6141B">
              <w:rPr>
                <w:szCs w:val="28"/>
              </w:rPr>
              <w:t>связанных с введением предлагаемого правового</w:t>
            </w:r>
          </w:p>
          <w:p w:rsidR="003A6EAB" w:rsidRPr="00E6141B" w:rsidRDefault="003A6EAB" w:rsidP="0097683C">
            <w:pPr>
              <w:contextualSpacing/>
              <w:jc w:val="center"/>
              <w:rPr>
                <w:szCs w:val="28"/>
              </w:rPr>
            </w:pPr>
            <w:r w:rsidRPr="00E6141B">
              <w:rPr>
                <w:szCs w:val="28"/>
              </w:rPr>
              <w:t>регулирования</w:t>
            </w:r>
          </w:p>
        </w:tc>
        <w:tc>
          <w:tcPr>
            <w:tcW w:w="2640" w:type="dxa"/>
          </w:tcPr>
          <w:p w:rsidR="003A6EAB" w:rsidRPr="00E6141B" w:rsidRDefault="003A6EAB" w:rsidP="0097683C">
            <w:pPr>
              <w:contextualSpacing/>
              <w:jc w:val="center"/>
              <w:rPr>
                <w:szCs w:val="28"/>
              </w:rPr>
            </w:pPr>
            <w:r w:rsidRPr="00E6141B">
              <w:rPr>
                <w:szCs w:val="28"/>
              </w:rPr>
              <w:t>*7.3. Количественная оценка</w:t>
            </w:r>
          </w:p>
          <w:p w:rsidR="003A6EAB" w:rsidRPr="00E6141B" w:rsidRDefault="003A6EAB" w:rsidP="0097683C">
            <w:pPr>
              <w:contextualSpacing/>
              <w:jc w:val="center"/>
              <w:rPr>
                <w:szCs w:val="28"/>
              </w:rPr>
            </w:pPr>
            <w:r w:rsidRPr="00E6141B">
              <w:rPr>
                <w:szCs w:val="28"/>
              </w:rPr>
              <w:t>(руб.)</w:t>
            </w:r>
          </w:p>
        </w:tc>
        <w:tc>
          <w:tcPr>
            <w:tcW w:w="2463" w:type="dxa"/>
          </w:tcPr>
          <w:p w:rsidR="003A6EAB" w:rsidRPr="00E6141B" w:rsidRDefault="003A6EAB" w:rsidP="0097683C">
            <w:pPr>
              <w:contextualSpacing/>
              <w:jc w:val="center"/>
              <w:rPr>
                <w:szCs w:val="28"/>
              </w:rPr>
            </w:pPr>
            <w:r w:rsidRPr="00E6141B">
              <w:rPr>
                <w:szCs w:val="28"/>
              </w:rPr>
              <w:t>*7.4. Источники</w:t>
            </w:r>
          </w:p>
          <w:p w:rsidR="003A6EAB" w:rsidRPr="00E6141B" w:rsidRDefault="003A6EAB" w:rsidP="0097683C">
            <w:pPr>
              <w:contextualSpacing/>
              <w:jc w:val="center"/>
              <w:rPr>
                <w:szCs w:val="28"/>
              </w:rPr>
            </w:pPr>
            <w:r w:rsidRPr="00E6141B">
              <w:rPr>
                <w:szCs w:val="28"/>
              </w:rPr>
              <w:t>данных</w:t>
            </w:r>
          </w:p>
          <w:p w:rsidR="003A6EAB" w:rsidRPr="00E6141B" w:rsidRDefault="003A6EAB" w:rsidP="0097683C">
            <w:pPr>
              <w:contextualSpacing/>
              <w:jc w:val="center"/>
              <w:rPr>
                <w:szCs w:val="28"/>
              </w:rPr>
            </w:pPr>
            <w:r w:rsidRPr="00E6141B">
              <w:rPr>
                <w:szCs w:val="28"/>
              </w:rPr>
              <w:t>для расчетов</w:t>
            </w:r>
          </w:p>
        </w:tc>
      </w:tr>
      <w:tr w:rsidR="003A6EAB" w:rsidRPr="00E6141B" w:rsidTr="0097683C">
        <w:trPr>
          <w:cantSplit/>
        </w:trPr>
        <w:tc>
          <w:tcPr>
            <w:tcW w:w="6374" w:type="dxa"/>
          </w:tcPr>
          <w:p w:rsidR="003A6EAB" w:rsidRPr="00E6141B" w:rsidRDefault="003A6EAB" w:rsidP="0097683C">
            <w:pPr>
              <w:contextualSpacing/>
              <w:jc w:val="both"/>
              <w:rPr>
                <w:i/>
                <w:iCs/>
                <w:szCs w:val="28"/>
              </w:rPr>
            </w:pPr>
          </w:p>
        </w:tc>
        <w:tc>
          <w:tcPr>
            <w:tcW w:w="3260" w:type="dxa"/>
          </w:tcPr>
          <w:p w:rsidR="003A6EAB" w:rsidRPr="00E6141B" w:rsidRDefault="003A6EAB" w:rsidP="0097683C">
            <w:pPr>
              <w:contextualSpacing/>
              <w:jc w:val="both"/>
              <w:rPr>
                <w:szCs w:val="28"/>
              </w:rPr>
            </w:pPr>
          </w:p>
        </w:tc>
        <w:tc>
          <w:tcPr>
            <w:tcW w:w="2640" w:type="dxa"/>
          </w:tcPr>
          <w:p w:rsidR="003A6EAB" w:rsidRPr="00E6141B" w:rsidRDefault="003A6EAB" w:rsidP="0097683C">
            <w:pPr>
              <w:contextualSpacing/>
              <w:jc w:val="both"/>
              <w:rPr>
                <w:szCs w:val="28"/>
              </w:rPr>
            </w:pPr>
          </w:p>
        </w:tc>
        <w:tc>
          <w:tcPr>
            <w:tcW w:w="2463" w:type="dxa"/>
          </w:tcPr>
          <w:p w:rsidR="003A6EAB" w:rsidRPr="00E6141B" w:rsidRDefault="003A6EAB" w:rsidP="0097683C">
            <w:pPr>
              <w:contextualSpacing/>
              <w:jc w:val="both"/>
              <w:rPr>
                <w:szCs w:val="28"/>
              </w:rPr>
            </w:pPr>
          </w:p>
        </w:tc>
      </w:tr>
      <w:tr w:rsidR="003A6EAB" w:rsidRPr="00E6141B" w:rsidTr="0097683C">
        <w:trPr>
          <w:cantSplit/>
        </w:trPr>
        <w:tc>
          <w:tcPr>
            <w:tcW w:w="6374" w:type="dxa"/>
          </w:tcPr>
          <w:p w:rsidR="003A6EAB" w:rsidRPr="00E6141B" w:rsidRDefault="003A6EAB" w:rsidP="0097683C">
            <w:pPr>
              <w:contextualSpacing/>
              <w:jc w:val="both"/>
              <w:rPr>
                <w:i/>
                <w:iCs/>
                <w:szCs w:val="28"/>
              </w:rPr>
            </w:pPr>
          </w:p>
        </w:tc>
        <w:tc>
          <w:tcPr>
            <w:tcW w:w="3260" w:type="dxa"/>
          </w:tcPr>
          <w:p w:rsidR="003A6EAB" w:rsidRPr="00E6141B" w:rsidRDefault="003A6EAB" w:rsidP="0097683C">
            <w:pPr>
              <w:contextualSpacing/>
              <w:jc w:val="both"/>
              <w:rPr>
                <w:szCs w:val="28"/>
              </w:rPr>
            </w:pPr>
          </w:p>
        </w:tc>
        <w:tc>
          <w:tcPr>
            <w:tcW w:w="2640" w:type="dxa"/>
          </w:tcPr>
          <w:p w:rsidR="003A6EAB" w:rsidRPr="00E6141B" w:rsidRDefault="003A6EAB" w:rsidP="0097683C">
            <w:pPr>
              <w:contextualSpacing/>
              <w:jc w:val="both"/>
              <w:rPr>
                <w:szCs w:val="28"/>
              </w:rPr>
            </w:pPr>
          </w:p>
        </w:tc>
        <w:tc>
          <w:tcPr>
            <w:tcW w:w="2463" w:type="dxa"/>
          </w:tcPr>
          <w:p w:rsidR="003A6EAB" w:rsidRPr="00E6141B" w:rsidRDefault="003A6EAB" w:rsidP="0097683C">
            <w:pPr>
              <w:contextualSpacing/>
              <w:jc w:val="both"/>
              <w:rPr>
                <w:szCs w:val="28"/>
              </w:rPr>
            </w:pPr>
          </w:p>
        </w:tc>
      </w:tr>
      <w:tr w:rsidR="003A6EAB" w:rsidRPr="00E6141B" w:rsidTr="0097683C">
        <w:trPr>
          <w:cantSplit/>
        </w:trPr>
        <w:tc>
          <w:tcPr>
            <w:tcW w:w="6374" w:type="dxa"/>
          </w:tcPr>
          <w:p w:rsidR="003A6EAB" w:rsidRPr="00E6141B" w:rsidRDefault="003A6EAB" w:rsidP="0097683C">
            <w:pPr>
              <w:contextualSpacing/>
              <w:jc w:val="both"/>
              <w:rPr>
                <w:i/>
                <w:iCs/>
                <w:szCs w:val="28"/>
              </w:rPr>
            </w:pPr>
          </w:p>
        </w:tc>
        <w:tc>
          <w:tcPr>
            <w:tcW w:w="3260" w:type="dxa"/>
          </w:tcPr>
          <w:p w:rsidR="003A6EAB" w:rsidRPr="00E6141B" w:rsidRDefault="003A6EAB" w:rsidP="0097683C">
            <w:pPr>
              <w:contextualSpacing/>
              <w:jc w:val="both"/>
              <w:rPr>
                <w:szCs w:val="28"/>
              </w:rPr>
            </w:pPr>
          </w:p>
        </w:tc>
        <w:tc>
          <w:tcPr>
            <w:tcW w:w="2640" w:type="dxa"/>
          </w:tcPr>
          <w:p w:rsidR="003A6EAB" w:rsidRPr="00E6141B" w:rsidRDefault="003A6EAB" w:rsidP="0097683C">
            <w:pPr>
              <w:contextualSpacing/>
              <w:jc w:val="both"/>
              <w:rPr>
                <w:szCs w:val="28"/>
              </w:rPr>
            </w:pPr>
          </w:p>
        </w:tc>
        <w:tc>
          <w:tcPr>
            <w:tcW w:w="2463" w:type="dxa"/>
          </w:tcPr>
          <w:p w:rsidR="003A6EAB" w:rsidRPr="00E6141B" w:rsidRDefault="003A6EAB" w:rsidP="0097683C">
            <w:pPr>
              <w:contextualSpacing/>
              <w:jc w:val="both"/>
              <w:rPr>
                <w:szCs w:val="28"/>
              </w:rPr>
            </w:pPr>
          </w:p>
        </w:tc>
      </w:tr>
      <w:tr w:rsidR="003A6EAB" w:rsidRPr="00E6141B" w:rsidTr="0097683C">
        <w:trPr>
          <w:cantSplit/>
        </w:trPr>
        <w:tc>
          <w:tcPr>
            <w:tcW w:w="6374" w:type="dxa"/>
          </w:tcPr>
          <w:p w:rsidR="003A6EAB" w:rsidRPr="00E6141B" w:rsidRDefault="003A6EAB" w:rsidP="0097683C">
            <w:pPr>
              <w:contextualSpacing/>
              <w:jc w:val="both"/>
              <w:rPr>
                <w:i/>
                <w:iCs/>
                <w:szCs w:val="28"/>
              </w:rPr>
            </w:pPr>
          </w:p>
        </w:tc>
        <w:tc>
          <w:tcPr>
            <w:tcW w:w="3260" w:type="dxa"/>
          </w:tcPr>
          <w:p w:rsidR="003A6EAB" w:rsidRPr="00E6141B" w:rsidRDefault="003A6EAB" w:rsidP="0097683C">
            <w:pPr>
              <w:contextualSpacing/>
              <w:jc w:val="both"/>
              <w:rPr>
                <w:szCs w:val="28"/>
              </w:rPr>
            </w:pPr>
          </w:p>
        </w:tc>
        <w:tc>
          <w:tcPr>
            <w:tcW w:w="2640" w:type="dxa"/>
          </w:tcPr>
          <w:p w:rsidR="003A6EAB" w:rsidRPr="00E6141B" w:rsidRDefault="003A6EAB" w:rsidP="0097683C">
            <w:pPr>
              <w:contextualSpacing/>
              <w:jc w:val="both"/>
              <w:rPr>
                <w:szCs w:val="28"/>
              </w:rPr>
            </w:pPr>
          </w:p>
        </w:tc>
        <w:tc>
          <w:tcPr>
            <w:tcW w:w="2463" w:type="dxa"/>
          </w:tcPr>
          <w:p w:rsidR="003A6EAB" w:rsidRPr="00E6141B" w:rsidRDefault="003A6EAB" w:rsidP="0097683C">
            <w:pPr>
              <w:contextualSpacing/>
              <w:jc w:val="both"/>
              <w:rPr>
                <w:szCs w:val="28"/>
              </w:rPr>
            </w:pP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bCs/>
          <w:szCs w:val="28"/>
        </w:rPr>
      </w:pPr>
      <w:r w:rsidRPr="00E6141B">
        <w:rPr>
          <w:bCs/>
          <w:szCs w:val="28"/>
        </w:rPr>
        <w:t>*8. Сравнение возможных вариантов решения проблемы</w:t>
      </w:r>
    </w:p>
    <w:p w:rsidR="003A6EAB" w:rsidRPr="00E6141B" w:rsidRDefault="003A6EAB" w:rsidP="003A6EAB">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3A6EAB" w:rsidRPr="00E6141B" w:rsidTr="0097683C">
        <w:trPr>
          <w:cantSplit/>
          <w:trHeight w:val="361"/>
        </w:trPr>
        <w:tc>
          <w:tcPr>
            <w:tcW w:w="7083" w:type="dxa"/>
          </w:tcPr>
          <w:p w:rsidR="003A6EAB" w:rsidRPr="00E6141B" w:rsidRDefault="003A6EAB" w:rsidP="0097683C">
            <w:pPr>
              <w:contextualSpacing/>
              <w:jc w:val="center"/>
              <w:rPr>
                <w:iCs/>
                <w:szCs w:val="28"/>
              </w:rPr>
            </w:pPr>
            <w:r w:rsidRPr="00E6141B">
              <w:rPr>
                <w:iCs/>
                <w:szCs w:val="28"/>
              </w:rPr>
              <w:t>Наименование</w:t>
            </w:r>
          </w:p>
        </w:tc>
        <w:tc>
          <w:tcPr>
            <w:tcW w:w="2551" w:type="dxa"/>
          </w:tcPr>
          <w:p w:rsidR="003A6EAB" w:rsidRPr="00E6141B" w:rsidRDefault="003A6EAB" w:rsidP="0097683C">
            <w:pPr>
              <w:contextualSpacing/>
              <w:jc w:val="center"/>
              <w:rPr>
                <w:szCs w:val="28"/>
              </w:rPr>
            </w:pPr>
            <w:r w:rsidRPr="00E6141B">
              <w:rPr>
                <w:szCs w:val="28"/>
              </w:rPr>
              <w:t>Вариант 1</w:t>
            </w:r>
          </w:p>
          <w:p w:rsidR="003A6EAB" w:rsidRPr="00E6141B" w:rsidRDefault="003A6EAB" w:rsidP="0097683C">
            <w:pPr>
              <w:contextualSpacing/>
              <w:jc w:val="center"/>
              <w:rPr>
                <w:szCs w:val="28"/>
              </w:rPr>
            </w:pPr>
            <w:r w:rsidRPr="00E6141B">
              <w:rPr>
                <w:szCs w:val="28"/>
              </w:rPr>
              <w:t>(существующее</w:t>
            </w:r>
          </w:p>
          <w:p w:rsidR="003A6EAB" w:rsidRPr="00E6141B" w:rsidRDefault="003A6EAB" w:rsidP="0097683C">
            <w:pPr>
              <w:contextualSpacing/>
              <w:jc w:val="center"/>
              <w:rPr>
                <w:szCs w:val="28"/>
              </w:rPr>
            </w:pPr>
            <w:r w:rsidRPr="00E6141B">
              <w:rPr>
                <w:szCs w:val="28"/>
              </w:rPr>
              <w:t>правовое</w:t>
            </w:r>
          </w:p>
          <w:p w:rsidR="003A6EAB" w:rsidRPr="00E6141B" w:rsidRDefault="003A6EAB" w:rsidP="0097683C">
            <w:pPr>
              <w:contextualSpacing/>
              <w:jc w:val="center"/>
              <w:rPr>
                <w:szCs w:val="28"/>
              </w:rPr>
            </w:pPr>
            <w:r w:rsidRPr="00E6141B">
              <w:rPr>
                <w:szCs w:val="28"/>
              </w:rPr>
              <w:t>регулирование)</w:t>
            </w:r>
          </w:p>
        </w:tc>
        <w:tc>
          <w:tcPr>
            <w:tcW w:w="2552" w:type="dxa"/>
          </w:tcPr>
          <w:p w:rsidR="003A6EAB" w:rsidRPr="00E6141B" w:rsidRDefault="003A6EAB" w:rsidP="0097683C">
            <w:pPr>
              <w:contextualSpacing/>
              <w:jc w:val="center"/>
              <w:rPr>
                <w:szCs w:val="28"/>
              </w:rPr>
            </w:pPr>
            <w:r w:rsidRPr="00E6141B">
              <w:rPr>
                <w:szCs w:val="28"/>
              </w:rPr>
              <w:t>Вариант 2</w:t>
            </w:r>
          </w:p>
          <w:p w:rsidR="003A6EAB" w:rsidRPr="00E6141B" w:rsidRDefault="003A6EAB" w:rsidP="0097683C">
            <w:pPr>
              <w:contextualSpacing/>
              <w:jc w:val="center"/>
              <w:rPr>
                <w:szCs w:val="28"/>
              </w:rPr>
            </w:pPr>
            <w:r w:rsidRPr="00E6141B">
              <w:rPr>
                <w:szCs w:val="28"/>
              </w:rPr>
              <w:t>(предлагаемое</w:t>
            </w:r>
          </w:p>
          <w:p w:rsidR="003A6EAB" w:rsidRPr="00E6141B" w:rsidRDefault="003A6EAB" w:rsidP="0097683C">
            <w:pPr>
              <w:contextualSpacing/>
              <w:jc w:val="center"/>
              <w:rPr>
                <w:szCs w:val="28"/>
              </w:rPr>
            </w:pPr>
            <w:r w:rsidRPr="00E6141B">
              <w:rPr>
                <w:szCs w:val="28"/>
              </w:rPr>
              <w:t>правовое</w:t>
            </w:r>
          </w:p>
          <w:p w:rsidR="003A6EAB" w:rsidRPr="00E6141B" w:rsidRDefault="003A6EAB" w:rsidP="0097683C">
            <w:pPr>
              <w:contextualSpacing/>
              <w:jc w:val="center"/>
              <w:rPr>
                <w:szCs w:val="28"/>
              </w:rPr>
            </w:pPr>
            <w:r w:rsidRPr="00E6141B">
              <w:rPr>
                <w:szCs w:val="28"/>
              </w:rPr>
              <w:t>регулирование)</w:t>
            </w:r>
          </w:p>
        </w:tc>
        <w:tc>
          <w:tcPr>
            <w:tcW w:w="2551" w:type="dxa"/>
          </w:tcPr>
          <w:p w:rsidR="003A6EAB" w:rsidRPr="00E6141B" w:rsidRDefault="003A6EAB" w:rsidP="0097683C">
            <w:pPr>
              <w:contextualSpacing/>
              <w:jc w:val="center"/>
              <w:rPr>
                <w:szCs w:val="28"/>
              </w:rPr>
            </w:pPr>
            <w:r w:rsidRPr="00E6141B">
              <w:rPr>
                <w:szCs w:val="28"/>
              </w:rPr>
              <w:t>Вариант 3</w:t>
            </w:r>
          </w:p>
          <w:p w:rsidR="003A6EAB" w:rsidRPr="00E6141B" w:rsidRDefault="003A6EAB" w:rsidP="0097683C">
            <w:pPr>
              <w:contextualSpacing/>
              <w:jc w:val="center"/>
              <w:rPr>
                <w:szCs w:val="28"/>
              </w:rPr>
            </w:pPr>
            <w:r w:rsidRPr="00E6141B">
              <w:rPr>
                <w:szCs w:val="28"/>
              </w:rPr>
              <w:t xml:space="preserve"> (альтернативны</w:t>
            </w:r>
            <w:r w:rsidR="008C2A92">
              <w:rPr>
                <w:szCs w:val="28"/>
              </w:rPr>
              <w:t>е</w:t>
            </w:r>
            <w:r w:rsidRPr="00E6141B">
              <w:rPr>
                <w:szCs w:val="28"/>
              </w:rPr>
              <w:t xml:space="preserve"> вариант</w:t>
            </w:r>
            <w:r w:rsidR="008C2A92">
              <w:rPr>
                <w:szCs w:val="28"/>
              </w:rPr>
              <w:t>ы</w:t>
            </w:r>
          </w:p>
          <w:p w:rsidR="003A6EAB" w:rsidRPr="00E6141B" w:rsidRDefault="003A6EAB" w:rsidP="0097683C">
            <w:pPr>
              <w:contextualSpacing/>
              <w:jc w:val="center"/>
              <w:rPr>
                <w:szCs w:val="28"/>
              </w:rPr>
            </w:pPr>
            <w:r w:rsidRPr="00E6141B">
              <w:rPr>
                <w:szCs w:val="28"/>
              </w:rPr>
              <w:t>правового</w:t>
            </w:r>
          </w:p>
          <w:p w:rsidR="003A6EAB" w:rsidRPr="00E6141B" w:rsidRDefault="003A6EAB" w:rsidP="0097683C">
            <w:pPr>
              <w:contextualSpacing/>
              <w:jc w:val="center"/>
              <w:rPr>
                <w:szCs w:val="28"/>
              </w:rPr>
            </w:pPr>
            <w:r w:rsidRPr="00E6141B">
              <w:rPr>
                <w:szCs w:val="28"/>
              </w:rPr>
              <w:t>регулирования)</w:t>
            </w:r>
          </w:p>
        </w:tc>
      </w:tr>
      <w:tr w:rsidR="003A6EAB" w:rsidRPr="00E6141B" w:rsidTr="0097683C">
        <w:tc>
          <w:tcPr>
            <w:tcW w:w="7083" w:type="dxa"/>
          </w:tcPr>
          <w:p w:rsidR="003A6EAB" w:rsidRPr="00E6141B" w:rsidRDefault="003A6EAB" w:rsidP="0097683C">
            <w:pPr>
              <w:contextualSpacing/>
              <w:jc w:val="both"/>
              <w:rPr>
                <w:iCs/>
                <w:szCs w:val="28"/>
              </w:rPr>
            </w:pPr>
            <w:r w:rsidRPr="00E6141B">
              <w:rPr>
                <w:iCs/>
                <w:szCs w:val="28"/>
              </w:rPr>
              <w:t>*8.1. Содержание варианта решения проблемы</w:t>
            </w:r>
          </w:p>
        </w:tc>
        <w:tc>
          <w:tcPr>
            <w:tcW w:w="2551" w:type="dxa"/>
          </w:tcPr>
          <w:p w:rsidR="003A6EAB" w:rsidRPr="00E6141B" w:rsidRDefault="003A6EAB" w:rsidP="0097683C">
            <w:pPr>
              <w:contextualSpacing/>
              <w:jc w:val="both"/>
              <w:rPr>
                <w:szCs w:val="28"/>
              </w:rPr>
            </w:pPr>
          </w:p>
        </w:tc>
        <w:tc>
          <w:tcPr>
            <w:tcW w:w="2552" w:type="dxa"/>
          </w:tcPr>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r>
      <w:tr w:rsidR="003A6EAB" w:rsidRPr="00E6141B" w:rsidTr="0097683C">
        <w:tc>
          <w:tcPr>
            <w:tcW w:w="7083" w:type="dxa"/>
          </w:tcPr>
          <w:p w:rsidR="003A6EAB" w:rsidRPr="00E6141B" w:rsidRDefault="003A6EAB" w:rsidP="0097683C">
            <w:pPr>
              <w:contextualSpacing/>
              <w:jc w:val="both"/>
              <w:rPr>
                <w:iCs/>
                <w:szCs w:val="28"/>
              </w:rPr>
            </w:pPr>
            <w:r w:rsidRPr="00E6141B">
              <w:rPr>
                <w:iCs/>
                <w:szCs w:val="28"/>
              </w:rPr>
              <w:t xml:space="preserve">*8.2. Качественная характеристика и оценка динамики численности потенциальных адресатов предлагаемого </w:t>
            </w:r>
            <w:r w:rsidRPr="00E6141B">
              <w:rPr>
                <w:iCs/>
                <w:szCs w:val="28"/>
              </w:rPr>
              <w:lastRenderedPageBreak/>
              <w:t>правового регулирования в среднесрочном периоде (1 – 3 года)</w:t>
            </w:r>
          </w:p>
        </w:tc>
        <w:tc>
          <w:tcPr>
            <w:tcW w:w="2551" w:type="dxa"/>
          </w:tcPr>
          <w:p w:rsidR="003A6EAB" w:rsidRPr="00E6141B" w:rsidRDefault="003A6EAB" w:rsidP="0097683C">
            <w:pPr>
              <w:contextualSpacing/>
              <w:jc w:val="both"/>
              <w:rPr>
                <w:szCs w:val="28"/>
              </w:rPr>
            </w:pPr>
          </w:p>
        </w:tc>
        <w:tc>
          <w:tcPr>
            <w:tcW w:w="2552" w:type="dxa"/>
          </w:tcPr>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r>
      <w:tr w:rsidR="003A6EAB" w:rsidRPr="00E6141B" w:rsidTr="0097683C">
        <w:tc>
          <w:tcPr>
            <w:tcW w:w="7083" w:type="dxa"/>
          </w:tcPr>
          <w:p w:rsidR="003A6EAB" w:rsidRPr="00E6141B" w:rsidRDefault="003A6EAB" w:rsidP="0097683C">
            <w:pPr>
              <w:contextualSpacing/>
              <w:jc w:val="both"/>
              <w:rPr>
                <w:iCs/>
                <w:szCs w:val="28"/>
              </w:rPr>
            </w:pPr>
            <w:r w:rsidRPr="00E6141B">
              <w:rPr>
                <w:iCs/>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3A6EAB" w:rsidRPr="00E6141B" w:rsidRDefault="003A6EAB" w:rsidP="0097683C">
            <w:pPr>
              <w:contextualSpacing/>
              <w:jc w:val="both"/>
              <w:rPr>
                <w:szCs w:val="28"/>
              </w:rPr>
            </w:pPr>
          </w:p>
        </w:tc>
        <w:tc>
          <w:tcPr>
            <w:tcW w:w="2552" w:type="dxa"/>
          </w:tcPr>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r>
      <w:tr w:rsidR="003A6EAB" w:rsidRPr="00E6141B" w:rsidTr="0097683C">
        <w:tc>
          <w:tcPr>
            <w:tcW w:w="7083" w:type="dxa"/>
          </w:tcPr>
          <w:p w:rsidR="003A6EAB" w:rsidRPr="00E6141B" w:rsidRDefault="003A6EAB" w:rsidP="0097683C">
            <w:pPr>
              <w:contextualSpacing/>
              <w:jc w:val="both"/>
              <w:rPr>
                <w:iCs/>
                <w:szCs w:val="28"/>
              </w:rPr>
            </w:pPr>
            <w:r w:rsidRPr="00E6141B">
              <w:rPr>
                <w:iCs/>
                <w:szCs w:val="28"/>
              </w:rPr>
              <w:t>*8.4. Оценка расходов (доходов) бюджета города, связанных с введением предлагаемого правового регулирования</w:t>
            </w:r>
          </w:p>
        </w:tc>
        <w:tc>
          <w:tcPr>
            <w:tcW w:w="2551" w:type="dxa"/>
          </w:tcPr>
          <w:p w:rsidR="003A6EAB" w:rsidRPr="00E6141B" w:rsidRDefault="003A6EAB" w:rsidP="0097683C">
            <w:pPr>
              <w:contextualSpacing/>
              <w:jc w:val="both"/>
              <w:rPr>
                <w:szCs w:val="28"/>
              </w:rPr>
            </w:pPr>
          </w:p>
        </w:tc>
        <w:tc>
          <w:tcPr>
            <w:tcW w:w="2552" w:type="dxa"/>
          </w:tcPr>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r>
      <w:tr w:rsidR="003A6EAB" w:rsidRPr="00E6141B" w:rsidTr="0097683C">
        <w:trPr>
          <w:trHeight w:val="461"/>
        </w:trPr>
        <w:tc>
          <w:tcPr>
            <w:tcW w:w="7083" w:type="dxa"/>
          </w:tcPr>
          <w:p w:rsidR="003A6EAB" w:rsidRPr="00E6141B" w:rsidRDefault="003A6EAB" w:rsidP="0097683C">
            <w:pPr>
              <w:contextualSpacing/>
              <w:jc w:val="both"/>
              <w:rPr>
                <w:iCs/>
                <w:szCs w:val="28"/>
              </w:rPr>
            </w:pPr>
            <w:r w:rsidRPr="00E6141B">
              <w:rPr>
                <w:iCs/>
                <w:szCs w:val="28"/>
              </w:rPr>
              <w:t>*8.5. Оценка рисков неблагоприятных последствий</w:t>
            </w:r>
          </w:p>
        </w:tc>
        <w:tc>
          <w:tcPr>
            <w:tcW w:w="2551" w:type="dxa"/>
          </w:tcPr>
          <w:p w:rsidR="003A6EAB" w:rsidRPr="00E6141B" w:rsidRDefault="003A6EAB" w:rsidP="0097683C">
            <w:pPr>
              <w:contextualSpacing/>
              <w:jc w:val="both"/>
              <w:rPr>
                <w:szCs w:val="28"/>
              </w:rPr>
            </w:pPr>
          </w:p>
        </w:tc>
        <w:tc>
          <w:tcPr>
            <w:tcW w:w="2552" w:type="dxa"/>
          </w:tcPr>
          <w:p w:rsidR="003A6EAB" w:rsidRPr="00E6141B" w:rsidRDefault="003A6EAB" w:rsidP="0097683C">
            <w:pPr>
              <w:contextualSpacing/>
              <w:jc w:val="both"/>
              <w:rPr>
                <w:szCs w:val="28"/>
              </w:rPr>
            </w:pPr>
          </w:p>
        </w:tc>
        <w:tc>
          <w:tcPr>
            <w:tcW w:w="2551" w:type="dxa"/>
          </w:tcPr>
          <w:p w:rsidR="003A6EAB" w:rsidRPr="00E6141B" w:rsidRDefault="003A6EAB" w:rsidP="0097683C">
            <w:pPr>
              <w:contextualSpacing/>
              <w:jc w:val="both"/>
              <w:rPr>
                <w:szCs w:val="28"/>
              </w:rPr>
            </w:pPr>
          </w:p>
        </w:tc>
      </w:tr>
    </w:tbl>
    <w:p w:rsidR="003A6EAB" w:rsidRPr="00E6141B" w:rsidRDefault="003A6EAB" w:rsidP="003A6EAB">
      <w:pPr>
        <w:contextualSpacing/>
        <w:jc w:val="both"/>
        <w:rPr>
          <w:szCs w:val="28"/>
        </w:rPr>
      </w:pPr>
    </w:p>
    <w:p w:rsidR="003A6EAB" w:rsidRPr="00E6141B" w:rsidRDefault="003A6EAB" w:rsidP="003A6EAB">
      <w:pPr>
        <w:ind w:firstLine="720"/>
        <w:contextualSpacing/>
        <w:jc w:val="both"/>
        <w:rPr>
          <w:szCs w:val="28"/>
        </w:rPr>
      </w:pPr>
      <w:r w:rsidRPr="00E6141B">
        <w:rPr>
          <w:szCs w:val="28"/>
        </w:rPr>
        <w:t>*8.6. Обоснование выбора предпочтительного варианта решения выявленной проблемы:</w:t>
      </w:r>
    </w:p>
    <w:p w:rsidR="003A6EAB" w:rsidRPr="00E6141B" w:rsidRDefault="003A6EAB" w:rsidP="003A6EAB">
      <w:pPr>
        <w:contextualSpacing/>
        <w:jc w:val="both"/>
        <w:rPr>
          <w:szCs w:val="28"/>
        </w:rPr>
      </w:pPr>
      <w:r w:rsidRPr="00E6141B">
        <w:rPr>
          <w:szCs w:val="28"/>
        </w:rPr>
        <w:t>_______________________________________________________________________________________________________</w:t>
      </w:r>
    </w:p>
    <w:p w:rsidR="003A6EAB" w:rsidRPr="00E6141B" w:rsidRDefault="003A6EAB" w:rsidP="003A6EAB">
      <w:pPr>
        <w:contextualSpacing/>
        <w:jc w:val="center"/>
        <w:rPr>
          <w:sz w:val="22"/>
        </w:rPr>
      </w:pPr>
      <w:r w:rsidRPr="00E6141B">
        <w:rPr>
          <w:sz w:val="22"/>
        </w:rPr>
        <w:t>(место для текстового описания)</w:t>
      </w:r>
    </w:p>
    <w:p w:rsidR="003A6EAB" w:rsidRPr="00E6141B" w:rsidRDefault="003A6EAB" w:rsidP="003A6EAB">
      <w:pPr>
        <w:ind w:firstLine="720"/>
        <w:contextualSpacing/>
        <w:jc w:val="both"/>
        <w:rPr>
          <w:szCs w:val="28"/>
        </w:rPr>
      </w:pPr>
    </w:p>
    <w:p w:rsidR="003A6EAB" w:rsidRPr="003A6EAB" w:rsidRDefault="003A6EAB" w:rsidP="003A6EAB">
      <w:pPr>
        <w:ind w:firstLine="709"/>
        <w:jc w:val="both"/>
      </w:pPr>
      <w:r w:rsidRPr="003A6EAB">
        <w:t>Приложения:</w:t>
      </w:r>
    </w:p>
    <w:p w:rsidR="003A6EAB" w:rsidRPr="003A6EAB" w:rsidRDefault="009D4DB8" w:rsidP="003A6EAB">
      <w:pPr>
        <w:ind w:firstLine="709"/>
        <w:jc w:val="both"/>
      </w:pPr>
      <w:r>
        <w:t>1</w:t>
      </w:r>
      <w:r w:rsidR="003A6EAB" w:rsidRPr="003A6EAB">
        <w:t>. Расчет расходов субъектов предпринимательской и иной экономической деятельности.</w:t>
      </w:r>
    </w:p>
    <w:p w:rsidR="003A6EAB" w:rsidRPr="003A6EAB" w:rsidRDefault="009D4DB8" w:rsidP="003A6EAB">
      <w:pPr>
        <w:ind w:firstLine="709"/>
        <w:jc w:val="both"/>
      </w:pPr>
      <w:r>
        <w:t>2</w:t>
      </w:r>
      <w:r w:rsidR="003A6EAB" w:rsidRPr="003A6EAB">
        <w:t>. Свод предложений о результатах проведения публичных консультаций.</w:t>
      </w:r>
    </w:p>
    <w:p w:rsidR="003A6EAB" w:rsidRPr="003A6EAB" w:rsidRDefault="003A6EAB" w:rsidP="003A6EAB">
      <w:pPr>
        <w:ind w:firstLine="709"/>
        <w:jc w:val="both"/>
      </w:pPr>
    </w:p>
    <w:p w:rsidR="003A6EAB" w:rsidRPr="003A6EAB" w:rsidRDefault="003A6EAB" w:rsidP="003A6EAB">
      <w:pPr>
        <w:ind w:firstLine="709"/>
        <w:jc w:val="both"/>
      </w:pPr>
      <w:r w:rsidRPr="003A6EAB">
        <w:t xml:space="preserve">Примечание: </w:t>
      </w:r>
    </w:p>
    <w:p w:rsidR="003A6EAB" w:rsidRPr="003A6EAB" w:rsidRDefault="003A6EAB" w:rsidP="003A6EAB">
      <w:pPr>
        <w:ind w:firstLine="709"/>
        <w:jc w:val="both"/>
      </w:pPr>
      <w:r w:rsidRPr="003A6EAB">
        <w:t>- разделы сводного отчета, отмеченные «*»</w:t>
      </w:r>
      <w:r w:rsidR="009D4DB8">
        <w:t xml:space="preserve">: </w:t>
      </w:r>
      <w:r w:rsidR="009D4DB8" w:rsidRPr="009D4DB8">
        <w:t>1.8, 1.9, 4.3</w:t>
      </w:r>
      <w:r w:rsidR="009D4DB8">
        <w:t xml:space="preserve"> </w:t>
      </w:r>
      <w:r w:rsidR="009D4DB8" w:rsidRPr="009D4DB8">
        <w:t>-</w:t>
      </w:r>
      <w:r w:rsidR="009D4DB8">
        <w:t xml:space="preserve"> </w:t>
      </w:r>
      <w:r w:rsidR="009D4DB8" w:rsidRPr="009D4DB8">
        <w:t xml:space="preserve">4.5, 5 </w:t>
      </w:r>
      <w:r w:rsidR="009D4DB8">
        <w:t>-</w:t>
      </w:r>
      <w:r w:rsidR="009D4DB8" w:rsidRPr="009D4DB8">
        <w:t xml:space="preserve"> 8</w:t>
      </w:r>
      <w:r w:rsidRPr="003A6EAB">
        <w:t>, заполняются</w:t>
      </w:r>
      <w:r w:rsidR="009D4DB8">
        <w:t>,</w:t>
      </w:r>
      <w:r w:rsidRPr="003A6EAB">
        <w:t xml:space="preserve"> </w:t>
      </w:r>
      <w:r w:rsidR="009D4DB8" w:rsidRPr="009D4DB8">
        <w:t>а приложения к отчету формируются при доработке после проведения публичных консультаций.</w:t>
      </w:r>
    </w:p>
    <w:p w:rsidR="009D4DB8" w:rsidRPr="00D3316E" w:rsidRDefault="009D4DB8" w:rsidP="003A6EAB">
      <w:pPr>
        <w:ind w:firstLine="709"/>
        <w:jc w:val="both"/>
      </w:pPr>
    </w:p>
    <w:sectPr w:rsidR="009D4DB8" w:rsidRPr="00D3316E" w:rsidSect="00D71243">
      <w:headerReference w:type="default" r:id="rId8"/>
      <w:pgSz w:w="16838" w:h="11906" w:orient="landscape" w:code="9"/>
      <w:pgMar w:top="567" w:right="1021" w:bottom="170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9B" w:rsidRDefault="00AB4B9B" w:rsidP="00920526">
      <w:r>
        <w:separator/>
      </w:r>
    </w:p>
  </w:endnote>
  <w:endnote w:type="continuationSeparator" w:id="0">
    <w:p w:rsidR="00AB4B9B" w:rsidRDefault="00AB4B9B"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9B" w:rsidRDefault="00AB4B9B" w:rsidP="00920526">
      <w:r>
        <w:separator/>
      </w:r>
    </w:p>
  </w:footnote>
  <w:footnote w:type="continuationSeparator" w:id="0">
    <w:p w:rsidR="00AB4B9B" w:rsidRDefault="00AB4B9B"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3C" w:rsidRDefault="0097683C" w:rsidP="003A6EAB">
    <w:pPr>
      <w:pStyle w:val="afff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83C" w:rsidRDefault="0097683C">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1"/>
  </w:num>
  <w:num w:numId="4">
    <w:abstractNumId w:val="5"/>
  </w:num>
  <w:num w:numId="5">
    <w:abstractNumId w:val="3"/>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0C1E"/>
    <w:rsid w:val="0000387F"/>
    <w:rsid w:val="00011D33"/>
    <w:rsid w:val="00024131"/>
    <w:rsid w:val="00032B5B"/>
    <w:rsid w:val="000910D9"/>
    <w:rsid w:val="000958BB"/>
    <w:rsid w:val="000C19D9"/>
    <w:rsid w:val="000D2CD9"/>
    <w:rsid w:val="000E3B47"/>
    <w:rsid w:val="000F6421"/>
    <w:rsid w:val="001171A8"/>
    <w:rsid w:val="00134E03"/>
    <w:rsid w:val="001375D8"/>
    <w:rsid w:val="00137DB0"/>
    <w:rsid w:val="00141E04"/>
    <w:rsid w:val="00162EE6"/>
    <w:rsid w:val="001732AE"/>
    <w:rsid w:val="001738AD"/>
    <w:rsid w:val="001954D9"/>
    <w:rsid w:val="001E2ABF"/>
    <w:rsid w:val="0020654D"/>
    <w:rsid w:val="0021220E"/>
    <w:rsid w:val="0022708F"/>
    <w:rsid w:val="00252819"/>
    <w:rsid w:val="00254F13"/>
    <w:rsid w:val="00286D17"/>
    <w:rsid w:val="00296978"/>
    <w:rsid w:val="002A2F73"/>
    <w:rsid w:val="002E3EEA"/>
    <w:rsid w:val="002E6C23"/>
    <w:rsid w:val="00312C6B"/>
    <w:rsid w:val="00337E21"/>
    <w:rsid w:val="00391B9F"/>
    <w:rsid w:val="00394E47"/>
    <w:rsid w:val="00397000"/>
    <w:rsid w:val="003A6EAB"/>
    <w:rsid w:val="003D4A76"/>
    <w:rsid w:val="00401A91"/>
    <w:rsid w:val="004156E6"/>
    <w:rsid w:val="004361F1"/>
    <w:rsid w:val="004416EB"/>
    <w:rsid w:val="004C451B"/>
    <w:rsid w:val="004D1D77"/>
    <w:rsid w:val="004E14EB"/>
    <w:rsid w:val="004E72A7"/>
    <w:rsid w:val="004E798E"/>
    <w:rsid w:val="004F5136"/>
    <w:rsid w:val="005326DA"/>
    <w:rsid w:val="00534728"/>
    <w:rsid w:val="00534F93"/>
    <w:rsid w:val="00552F26"/>
    <w:rsid w:val="005926BD"/>
    <w:rsid w:val="005B41CD"/>
    <w:rsid w:val="005B7DAE"/>
    <w:rsid w:val="005C2158"/>
    <w:rsid w:val="005D0ECC"/>
    <w:rsid w:val="006142E7"/>
    <w:rsid w:val="00616454"/>
    <w:rsid w:val="00637D60"/>
    <w:rsid w:val="00654038"/>
    <w:rsid w:val="00670AB0"/>
    <w:rsid w:val="0068194E"/>
    <w:rsid w:val="006C4397"/>
    <w:rsid w:val="006F5440"/>
    <w:rsid w:val="007007EE"/>
    <w:rsid w:val="0071472A"/>
    <w:rsid w:val="007157A6"/>
    <w:rsid w:val="007370EA"/>
    <w:rsid w:val="0078443E"/>
    <w:rsid w:val="007A2145"/>
    <w:rsid w:val="007B323E"/>
    <w:rsid w:val="00804DFE"/>
    <w:rsid w:val="008052F1"/>
    <w:rsid w:val="00816DE4"/>
    <w:rsid w:val="008560B6"/>
    <w:rsid w:val="008566DE"/>
    <w:rsid w:val="00872FA2"/>
    <w:rsid w:val="0089361D"/>
    <w:rsid w:val="008A059F"/>
    <w:rsid w:val="008C2A92"/>
    <w:rsid w:val="00917E06"/>
    <w:rsid w:val="0092025B"/>
    <w:rsid w:val="00920526"/>
    <w:rsid w:val="0097683C"/>
    <w:rsid w:val="00982B5E"/>
    <w:rsid w:val="009B6625"/>
    <w:rsid w:val="009D4DB8"/>
    <w:rsid w:val="009D7DAB"/>
    <w:rsid w:val="009F133B"/>
    <w:rsid w:val="00A106CC"/>
    <w:rsid w:val="00A11447"/>
    <w:rsid w:val="00A16AFC"/>
    <w:rsid w:val="00A25B42"/>
    <w:rsid w:val="00A37C70"/>
    <w:rsid w:val="00A53A57"/>
    <w:rsid w:val="00A62B04"/>
    <w:rsid w:val="00A832DB"/>
    <w:rsid w:val="00A9160C"/>
    <w:rsid w:val="00A96AF1"/>
    <w:rsid w:val="00AB10C9"/>
    <w:rsid w:val="00AB4B9B"/>
    <w:rsid w:val="00AD2596"/>
    <w:rsid w:val="00AE1CD2"/>
    <w:rsid w:val="00AE59E5"/>
    <w:rsid w:val="00B14BBB"/>
    <w:rsid w:val="00B16A42"/>
    <w:rsid w:val="00B24925"/>
    <w:rsid w:val="00B74AF1"/>
    <w:rsid w:val="00B836E8"/>
    <w:rsid w:val="00B87710"/>
    <w:rsid w:val="00BA26F1"/>
    <w:rsid w:val="00BA3E66"/>
    <w:rsid w:val="00BB2958"/>
    <w:rsid w:val="00BC5F87"/>
    <w:rsid w:val="00C01CF0"/>
    <w:rsid w:val="00C27B29"/>
    <w:rsid w:val="00C4146C"/>
    <w:rsid w:val="00C51215"/>
    <w:rsid w:val="00C57F5B"/>
    <w:rsid w:val="00C64BC1"/>
    <w:rsid w:val="00C67205"/>
    <w:rsid w:val="00C70754"/>
    <w:rsid w:val="00C96A55"/>
    <w:rsid w:val="00CA0654"/>
    <w:rsid w:val="00CE1C31"/>
    <w:rsid w:val="00CE6834"/>
    <w:rsid w:val="00D0202E"/>
    <w:rsid w:val="00D22B46"/>
    <w:rsid w:val="00D41516"/>
    <w:rsid w:val="00D50631"/>
    <w:rsid w:val="00D52AD4"/>
    <w:rsid w:val="00D5688D"/>
    <w:rsid w:val="00D71243"/>
    <w:rsid w:val="00D87F32"/>
    <w:rsid w:val="00D92ADE"/>
    <w:rsid w:val="00DA0830"/>
    <w:rsid w:val="00DA54DD"/>
    <w:rsid w:val="00DF2DFD"/>
    <w:rsid w:val="00E22FA8"/>
    <w:rsid w:val="00E25465"/>
    <w:rsid w:val="00E451C2"/>
    <w:rsid w:val="00E86509"/>
    <w:rsid w:val="00E93E55"/>
    <w:rsid w:val="00E95106"/>
    <w:rsid w:val="00EA0146"/>
    <w:rsid w:val="00EB3377"/>
    <w:rsid w:val="00EB40FE"/>
    <w:rsid w:val="00F0204D"/>
    <w:rsid w:val="00F21BB9"/>
    <w:rsid w:val="00F34CC2"/>
    <w:rsid w:val="00F56913"/>
    <w:rsid w:val="00F56E3D"/>
    <w:rsid w:val="00F85855"/>
    <w:rsid w:val="00F94881"/>
    <w:rsid w:val="00FC369B"/>
    <w:rsid w:val="00FD6BE0"/>
    <w:rsid w:val="00FE1B94"/>
    <w:rsid w:val="00FE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5400"/>
  <w15:chartTrackingRefBased/>
  <w15:docId w15:val="{92CD0304-53A9-438F-BAEF-243E7FFB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21">
    <w:name w:val="2"/>
    <w:basedOn w:val="a7"/>
    <w:next w:val="a"/>
    <w:rsid w:val="00137DB0"/>
    <w:rPr>
      <w:rFonts w:ascii="Arial" w:hAnsi="Arial" w:cs="Arial"/>
      <w:b/>
      <w:bCs/>
      <w:color w:val="C0C0C0"/>
    </w:rPr>
  </w:style>
  <w:style w:type="character" w:customStyle="1" w:styleId="a8">
    <w:name w:val="Заголовок своего сообщения"/>
    <w:basedOn w:val="a4"/>
    <w:rsid w:val="00137DB0"/>
    <w:rPr>
      <w:b/>
      <w:bCs/>
      <w:color w:val="000080"/>
    </w:rPr>
  </w:style>
  <w:style w:type="paragraph" w:customStyle="1" w:styleId="a9">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a">
    <w:name w:val="Заголовок чужого сообщения"/>
    <w:rsid w:val="00137DB0"/>
    <w:rPr>
      <w:b/>
      <w:bCs/>
      <w:color w:val="FF0000"/>
    </w:rPr>
  </w:style>
  <w:style w:type="paragraph" w:customStyle="1" w:styleId="ab">
    <w:name w:val="Интерактивный заголовок"/>
    <w:basedOn w:val="ac"/>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d">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e">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
    <w:name w:val="Информация об изменениях документа"/>
    <w:basedOn w:val="ae"/>
    <w:next w:val="a"/>
    <w:rsid w:val="00137DB0"/>
    <w:pPr>
      <w:ind w:left="0"/>
    </w:pPr>
  </w:style>
  <w:style w:type="paragraph" w:customStyle="1" w:styleId="af0">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1">
    <w:name w:val="Колонтитул (левый)"/>
    <w:basedOn w:val="af0"/>
    <w:next w:val="a"/>
    <w:rsid w:val="00137DB0"/>
    <w:pPr>
      <w:jc w:val="both"/>
    </w:pPr>
    <w:rPr>
      <w:sz w:val="16"/>
      <w:szCs w:val="16"/>
    </w:rPr>
  </w:style>
  <w:style w:type="paragraph" w:customStyle="1" w:styleId="af2">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3">
    <w:name w:val="Колонтитул (правый)"/>
    <w:basedOn w:val="af2"/>
    <w:next w:val="a"/>
    <w:rsid w:val="00137DB0"/>
    <w:pPr>
      <w:jc w:val="both"/>
    </w:pPr>
    <w:rPr>
      <w:sz w:val="16"/>
      <w:szCs w:val="16"/>
    </w:rPr>
  </w:style>
  <w:style w:type="paragraph" w:customStyle="1" w:styleId="af4">
    <w:name w:val="Комментарий пользователя"/>
    <w:basedOn w:val="ae"/>
    <w:next w:val="a"/>
    <w:rsid w:val="00137DB0"/>
    <w:pPr>
      <w:ind w:left="0"/>
      <w:jc w:val="left"/>
    </w:pPr>
    <w:rPr>
      <w:i w:val="0"/>
      <w:iCs w:val="0"/>
      <w:color w:val="000080"/>
    </w:rPr>
  </w:style>
  <w:style w:type="paragraph" w:customStyle="1" w:styleId="af5">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6">
    <w:name w:val="Найденные слова"/>
    <w:basedOn w:val="a4"/>
    <w:rsid w:val="00137DB0"/>
    <w:rPr>
      <w:b/>
      <w:bCs/>
      <w:color w:val="000080"/>
    </w:rPr>
  </w:style>
  <w:style w:type="character" w:customStyle="1" w:styleId="af7">
    <w:name w:val="Не вступил в силу"/>
    <w:rsid w:val="00137DB0"/>
    <w:rPr>
      <w:b/>
      <w:bCs/>
      <w:color w:val="008080"/>
    </w:rPr>
  </w:style>
  <w:style w:type="paragraph" w:customStyle="1" w:styleId="af8">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9">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b">
    <w:name w:val="Оглавление"/>
    <w:basedOn w:val="afa"/>
    <w:next w:val="a"/>
    <w:rsid w:val="00137DB0"/>
    <w:pPr>
      <w:ind w:left="140"/>
    </w:pPr>
    <w:rPr>
      <w:rFonts w:ascii="Arial" w:hAnsi="Arial" w:cs="Arial"/>
    </w:rPr>
  </w:style>
  <w:style w:type="character" w:customStyle="1" w:styleId="afc">
    <w:name w:val="Опечатки"/>
    <w:rsid w:val="00137DB0"/>
    <w:rPr>
      <w:color w:val="FF0000"/>
    </w:rPr>
  </w:style>
  <w:style w:type="paragraph" w:customStyle="1" w:styleId="afd">
    <w:name w:val="Переменная часть"/>
    <w:basedOn w:val="a7"/>
    <w:next w:val="a"/>
    <w:rsid w:val="00137DB0"/>
    <w:rPr>
      <w:rFonts w:ascii="Arial" w:hAnsi="Arial" w:cs="Arial"/>
      <w:sz w:val="20"/>
      <w:szCs w:val="20"/>
    </w:rPr>
  </w:style>
  <w:style w:type="paragraph" w:customStyle="1" w:styleId="afe">
    <w:name w:val="Постоянная часть"/>
    <w:basedOn w:val="a7"/>
    <w:next w:val="a"/>
    <w:rsid w:val="00137DB0"/>
    <w:rPr>
      <w:rFonts w:ascii="Arial" w:hAnsi="Arial" w:cs="Arial"/>
      <w:sz w:val="22"/>
      <w:szCs w:val="22"/>
    </w:rPr>
  </w:style>
  <w:style w:type="paragraph" w:customStyle="1" w:styleId="aff">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0">
    <w:name w:val="Продолжение ссылки"/>
    <w:basedOn w:val="a5"/>
    <w:rsid w:val="00137DB0"/>
    <w:rPr>
      <w:b/>
      <w:bCs/>
      <w:color w:val="008000"/>
    </w:rPr>
  </w:style>
  <w:style w:type="paragraph" w:customStyle="1" w:styleId="aff1">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2">
    <w:name w:val="Сравнение редакций"/>
    <w:basedOn w:val="a4"/>
    <w:rsid w:val="00137DB0"/>
    <w:rPr>
      <w:b/>
      <w:bCs/>
      <w:color w:val="000080"/>
    </w:rPr>
  </w:style>
  <w:style w:type="character" w:customStyle="1" w:styleId="aff3">
    <w:name w:val="Сравнение редакций. Добавленный фрагмент"/>
    <w:rsid w:val="00137DB0"/>
    <w:rPr>
      <w:color w:val="0000FF"/>
    </w:rPr>
  </w:style>
  <w:style w:type="character" w:customStyle="1" w:styleId="aff4">
    <w:name w:val="Сравнение редакций. Удаленный фрагмент"/>
    <w:rsid w:val="00137DB0"/>
    <w:rPr>
      <w:strike/>
      <w:color w:val="808000"/>
    </w:rPr>
  </w:style>
  <w:style w:type="paragraph" w:customStyle="1" w:styleId="aff5">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6">
    <w:name w:val="Текст в таблице"/>
    <w:basedOn w:val="af8"/>
    <w:next w:val="a"/>
    <w:rsid w:val="00137DB0"/>
    <w:pPr>
      <w:ind w:firstLine="500"/>
    </w:pPr>
  </w:style>
  <w:style w:type="paragraph" w:customStyle="1" w:styleId="aff7">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8">
    <w:name w:val="Утратил силу"/>
    <w:rsid w:val="00137DB0"/>
    <w:rPr>
      <w:b/>
      <w:bCs/>
      <w:strike/>
      <w:color w:val="808000"/>
    </w:rPr>
  </w:style>
  <w:style w:type="paragraph" w:customStyle="1" w:styleId="aff9">
    <w:name w:val="Центрированный (таблица)"/>
    <w:basedOn w:val="af8"/>
    <w:next w:val="a"/>
    <w:rsid w:val="00137DB0"/>
    <w:pPr>
      <w:jc w:val="center"/>
    </w:pPr>
  </w:style>
  <w:style w:type="paragraph" w:customStyle="1" w:styleId="affa">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w:basedOn w:val="a"/>
    <w:link w:val="affc"/>
    <w:rsid w:val="00137DB0"/>
    <w:rPr>
      <w:rFonts w:ascii="Arial" w:eastAsia="Times New Roman" w:hAnsi="Arial" w:cs="Times New Roman"/>
      <w:sz w:val="24"/>
      <w:szCs w:val="24"/>
      <w:lang w:val="x-none" w:eastAsia="x-none"/>
    </w:rPr>
  </w:style>
  <w:style w:type="character" w:customStyle="1" w:styleId="affc">
    <w:name w:val="Основной текст Знак"/>
    <w:basedOn w:val="a0"/>
    <w:link w:val="affb"/>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2">
    <w:name w:val="Знак2"/>
    <w:basedOn w:val="a"/>
    <w:rsid w:val="00137DB0"/>
    <w:rPr>
      <w:rFonts w:ascii="Verdana" w:eastAsia="Times New Roman" w:hAnsi="Verdana" w:cs="Verdana"/>
      <w:sz w:val="20"/>
      <w:szCs w:val="20"/>
      <w:lang w:val="en-US"/>
    </w:rPr>
  </w:style>
  <w:style w:type="paragraph" w:customStyle="1" w:styleId="affd">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e">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3">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
    <w:name w:val="Hyperlink"/>
    <w:rsid w:val="00137DB0"/>
    <w:rPr>
      <w:color w:val="0000FF"/>
      <w:u w:val="single"/>
    </w:rPr>
  </w:style>
  <w:style w:type="character" w:styleId="afff0">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1">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alloon Text"/>
    <w:basedOn w:val="a"/>
    <w:link w:val="afff3"/>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3">
    <w:name w:val="Текст выноски Знак"/>
    <w:basedOn w:val="a0"/>
    <w:link w:val="afff2"/>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4">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5">
    <w:name w:val="header"/>
    <w:basedOn w:val="a"/>
    <w:link w:val="afff6"/>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6">
    <w:name w:val="Верхний колонтитул Знак"/>
    <w:basedOn w:val="a0"/>
    <w:link w:val="afff5"/>
    <w:uiPriority w:val="99"/>
    <w:rsid w:val="00137DB0"/>
    <w:rPr>
      <w:rFonts w:ascii="Arial" w:eastAsia="Times New Roman" w:hAnsi="Arial" w:cs="Arial"/>
      <w:sz w:val="24"/>
      <w:szCs w:val="24"/>
      <w:lang w:eastAsia="ru-RU"/>
    </w:rPr>
  </w:style>
  <w:style w:type="paragraph" w:styleId="afff7">
    <w:name w:val="footer"/>
    <w:basedOn w:val="a"/>
    <w:link w:val="afff8"/>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Нижний колонтитул Знак"/>
    <w:basedOn w:val="a0"/>
    <w:link w:val="afff7"/>
    <w:rsid w:val="00137DB0"/>
    <w:rPr>
      <w:rFonts w:ascii="Arial" w:eastAsia="Times New Roman" w:hAnsi="Arial" w:cs="Arial"/>
      <w:sz w:val="24"/>
      <w:szCs w:val="24"/>
      <w:lang w:eastAsia="ru-RU"/>
    </w:rPr>
  </w:style>
  <w:style w:type="paragraph" w:styleId="ac">
    <w:name w:val="Title"/>
    <w:basedOn w:val="a"/>
    <w:next w:val="a"/>
    <w:link w:val="afff9"/>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0"/>
    <w:link w:val="ac"/>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6041</TotalTime>
  <Pages>9</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Головина Наталья Сергеевна</cp:lastModifiedBy>
  <cp:revision>10</cp:revision>
  <cp:lastPrinted>2017-09-06T06:28:00Z</cp:lastPrinted>
  <dcterms:created xsi:type="dcterms:W3CDTF">2024-11-28T05:26:00Z</dcterms:created>
  <dcterms:modified xsi:type="dcterms:W3CDTF">2026-05-12T06:40:00Z</dcterms:modified>
</cp:coreProperties>
</file>