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312881">
      <w:pPr>
        <w:ind w:firstLine="720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Pr="006372D0">
        <w:rPr>
          <w:i/>
          <w:szCs w:val="28"/>
        </w:rPr>
        <w:t>департамент городского хозяйства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</w:t>
      </w:r>
      <w:r w:rsidR="00312881">
        <w:rPr>
          <w:szCs w:val="28"/>
        </w:rPr>
        <w:br/>
      </w:r>
      <w:r w:rsidR="00B726E6" w:rsidRPr="000D3E35">
        <w:rPr>
          <w:szCs w:val="28"/>
        </w:rPr>
        <w:t xml:space="preserve">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363902">
        <w:rPr>
          <w:i/>
          <w:szCs w:val="28"/>
        </w:rPr>
        <w:t>«</w:t>
      </w:r>
      <w:r w:rsidR="00312881" w:rsidRPr="00312881">
        <w:rPr>
          <w:i/>
          <w:szCs w:val="28"/>
        </w:rPr>
        <w:t xml:space="preserve">О порядке предоставления субсидии </w:t>
      </w:r>
      <w:r w:rsidR="00312881">
        <w:rPr>
          <w:i/>
          <w:szCs w:val="28"/>
        </w:rPr>
        <w:br/>
      </w:r>
      <w:r w:rsidR="00312881" w:rsidRPr="00312881">
        <w:rPr>
          <w:i/>
          <w:szCs w:val="28"/>
        </w:rPr>
        <w:t>на возмещение экономически обоснованных расходов ресурсоснабжающим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услуги»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7F6DF9" w:rsidRPr="007F6DF9">
        <w:rPr>
          <w:i/>
          <w:szCs w:val="28"/>
        </w:rPr>
        <w:t>г. Сургут ул. Гагарина, д. 11, каб. 525</w:t>
      </w:r>
      <w:r w:rsidRPr="00796EE2">
        <w:rPr>
          <w:szCs w:val="28"/>
        </w:rPr>
        <w:t>,</w:t>
      </w:r>
    </w:p>
    <w:p w:rsidR="00B726E6" w:rsidRPr="00796EE2" w:rsidRDefault="007F6DF9" w:rsidP="00B726E6">
      <w:pPr>
        <w:contextualSpacing/>
        <w:jc w:val="both"/>
        <w:rPr>
          <w:sz w:val="22"/>
        </w:rPr>
      </w:pPr>
      <w:r>
        <w:rPr>
          <w:szCs w:val="28"/>
        </w:rPr>
        <w:t xml:space="preserve">2) на адрес электронной почты: </w:t>
      </w:r>
      <w:r w:rsidR="00312881">
        <w:rPr>
          <w:i/>
          <w:szCs w:val="28"/>
          <w:lang w:val="en-US"/>
        </w:rPr>
        <w:t>komolikova</w:t>
      </w:r>
      <w:r w:rsidR="00DF0380">
        <w:rPr>
          <w:i/>
          <w:szCs w:val="28"/>
        </w:rPr>
        <w:t>_</w:t>
      </w:r>
      <w:r w:rsidR="00312881">
        <w:rPr>
          <w:i/>
          <w:szCs w:val="28"/>
          <w:lang w:val="en-US"/>
        </w:rPr>
        <w:t>ea</w:t>
      </w:r>
      <w:r w:rsidRPr="007F6DF9">
        <w:rPr>
          <w:i/>
          <w:szCs w:val="28"/>
        </w:rPr>
        <w:t>@admsurgut.ru</w:t>
      </w:r>
      <w:r w:rsidR="00B726E6" w:rsidRPr="00796EE2">
        <w:rPr>
          <w:szCs w:val="28"/>
        </w:rPr>
        <w:t>,</w:t>
      </w:r>
      <w:r w:rsidR="00B726E6" w:rsidRPr="00796EE2">
        <w:rPr>
          <w:sz w:val="22"/>
        </w:rPr>
        <w:t xml:space="preserve">                                       </w:t>
      </w:r>
      <w:r>
        <w:rPr>
          <w:sz w:val="22"/>
        </w:rPr>
        <w:t xml:space="preserve">                               </w:t>
      </w:r>
    </w:p>
    <w:p w:rsidR="00B726E6" w:rsidRPr="00796EE2" w:rsidRDefault="00986EAD" w:rsidP="00B726E6">
      <w:pPr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5D6AB2" w:rsidRDefault="00B726E6" w:rsidP="00986EAD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5D6AB2">
        <w:rPr>
          <w:szCs w:val="28"/>
        </w:rPr>
        <w:t>ы</w:t>
      </w:r>
      <w:r w:rsidRPr="000D3E35">
        <w:rPr>
          <w:szCs w:val="28"/>
        </w:rPr>
        <w:t>е лиц</w:t>
      </w:r>
      <w:r w:rsidR="005D6AB2">
        <w:rPr>
          <w:szCs w:val="28"/>
        </w:rPr>
        <w:t>а</w:t>
      </w:r>
      <w:r w:rsidRPr="000D3E35">
        <w:rPr>
          <w:szCs w:val="28"/>
        </w:rPr>
        <w:t xml:space="preserve"> по вопросам проведения публичных консультаций: </w:t>
      </w:r>
    </w:p>
    <w:p w:rsidR="00DF0380" w:rsidRPr="007079B6" w:rsidRDefault="00312881" w:rsidP="00DF0380">
      <w:pPr>
        <w:ind w:firstLine="720"/>
        <w:contextualSpacing/>
        <w:jc w:val="both"/>
        <w:rPr>
          <w:i/>
          <w:sz w:val="22"/>
        </w:rPr>
      </w:pPr>
      <w:r>
        <w:rPr>
          <w:i/>
          <w:szCs w:val="28"/>
        </w:rPr>
        <w:t xml:space="preserve">Комоликова Евгения Александровна, заместитель </w:t>
      </w:r>
      <w:r w:rsidR="00DF0380" w:rsidRPr="00986EAD">
        <w:rPr>
          <w:i/>
          <w:szCs w:val="28"/>
        </w:rPr>
        <w:t>начальник</w:t>
      </w:r>
      <w:r>
        <w:rPr>
          <w:i/>
          <w:szCs w:val="28"/>
        </w:rPr>
        <w:t>а</w:t>
      </w:r>
      <w:r w:rsidR="00DF0380" w:rsidRPr="00986EAD">
        <w:rPr>
          <w:i/>
          <w:szCs w:val="28"/>
        </w:rPr>
        <w:t xml:space="preserve"> отдела финансово-экономического п</w:t>
      </w:r>
      <w:r w:rsidR="00DF0380">
        <w:rPr>
          <w:i/>
          <w:szCs w:val="28"/>
        </w:rPr>
        <w:t>ланирования, тел. (3462) 52-4</w:t>
      </w:r>
      <w:r>
        <w:rPr>
          <w:i/>
          <w:szCs w:val="28"/>
        </w:rPr>
        <w:t>4</w:t>
      </w:r>
      <w:r w:rsidR="00DF0380">
        <w:rPr>
          <w:i/>
          <w:szCs w:val="28"/>
        </w:rPr>
        <w:t>-</w:t>
      </w:r>
      <w:r w:rsidR="00DF0380" w:rsidRPr="007079B6">
        <w:rPr>
          <w:i/>
          <w:szCs w:val="28"/>
        </w:rPr>
        <w:t>0</w:t>
      </w:r>
      <w:r>
        <w:rPr>
          <w:i/>
          <w:szCs w:val="28"/>
        </w:rPr>
        <w:t>8</w:t>
      </w:r>
      <w:r w:rsidR="00DF0380" w:rsidRPr="007079B6">
        <w:rPr>
          <w:i/>
          <w:szCs w:val="28"/>
        </w:rPr>
        <w:t>.</w:t>
      </w:r>
    </w:p>
    <w:p w:rsidR="00B726E6" w:rsidRPr="007079B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11573D" w:rsidRDefault="00B726E6" w:rsidP="00B726E6">
      <w:pPr>
        <w:ind w:firstLine="720"/>
        <w:contextualSpacing/>
        <w:jc w:val="both"/>
        <w:rPr>
          <w:szCs w:val="28"/>
        </w:rPr>
      </w:pPr>
      <w:r w:rsidRPr="007079B6">
        <w:rPr>
          <w:b/>
          <w:i/>
          <w:szCs w:val="28"/>
        </w:rPr>
        <w:t xml:space="preserve">Сроки приема </w:t>
      </w:r>
      <w:r w:rsidRPr="0011573D">
        <w:rPr>
          <w:b/>
          <w:i/>
          <w:szCs w:val="28"/>
        </w:rPr>
        <w:t>предложений: с «</w:t>
      </w:r>
      <w:r w:rsidR="003F667C">
        <w:rPr>
          <w:b/>
          <w:i/>
          <w:szCs w:val="28"/>
        </w:rPr>
        <w:t>4</w:t>
      </w:r>
      <w:r w:rsidRPr="0011573D">
        <w:rPr>
          <w:b/>
          <w:i/>
          <w:szCs w:val="28"/>
        </w:rPr>
        <w:t>»</w:t>
      </w:r>
      <w:r w:rsidR="00997400" w:rsidRPr="0011573D">
        <w:rPr>
          <w:b/>
          <w:i/>
          <w:szCs w:val="28"/>
        </w:rPr>
        <w:t xml:space="preserve"> </w:t>
      </w:r>
      <w:r w:rsidR="00312881">
        <w:rPr>
          <w:b/>
          <w:i/>
          <w:szCs w:val="28"/>
        </w:rPr>
        <w:t>мая</w:t>
      </w:r>
      <w:r w:rsidRPr="0011573D">
        <w:rPr>
          <w:b/>
          <w:i/>
          <w:szCs w:val="28"/>
        </w:rPr>
        <w:t xml:space="preserve"> 20</w:t>
      </w:r>
      <w:r w:rsidR="00997400" w:rsidRPr="0011573D">
        <w:rPr>
          <w:b/>
          <w:i/>
          <w:szCs w:val="28"/>
        </w:rPr>
        <w:t>2</w:t>
      </w:r>
      <w:r w:rsidR="00312881">
        <w:rPr>
          <w:b/>
          <w:i/>
          <w:szCs w:val="28"/>
        </w:rPr>
        <w:t>6</w:t>
      </w:r>
      <w:r w:rsidRPr="0011573D">
        <w:rPr>
          <w:b/>
          <w:i/>
          <w:szCs w:val="28"/>
        </w:rPr>
        <w:t>г. по «</w:t>
      </w:r>
      <w:r w:rsidR="003F667C">
        <w:rPr>
          <w:b/>
          <w:i/>
          <w:szCs w:val="28"/>
        </w:rPr>
        <w:t>1</w:t>
      </w:r>
      <w:bookmarkStart w:id="1" w:name="_GoBack"/>
      <w:bookmarkEnd w:id="1"/>
      <w:r w:rsidRPr="0011573D">
        <w:rPr>
          <w:b/>
          <w:i/>
          <w:szCs w:val="28"/>
        </w:rPr>
        <w:t>»</w:t>
      </w:r>
      <w:r w:rsidR="00997400" w:rsidRPr="0011573D">
        <w:rPr>
          <w:b/>
          <w:i/>
          <w:szCs w:val="28"/>
        </w:rPr>
        <w:t xml:space="preserve"> </w:t>
      </w:r>
      <w:r w:rsidR="00312881">
        <w:rPr>
          <w:b/>
          <w:i/>
          <w:szCs w:val="28"/>
        </w:rPr>
        <w:t>июня</w:t>
      </w:r>
      <w:r w:rsidRPr="0011573D">
        <w:rPr>
          <w:b/>
          <w:i/>
          <w:szCs w:val="28"/>
        </w:rPr>
        <w:t xml:space="preserve"> 20</w:t>
      </w:r>
      <w:r w:rsidR="00997400" w:rsidRPr="0011573D">
        <w:rPr>
          <w:b/>
          <w:i/>
          <w:szCs w:val="28"/>
        </w:rPr>
        <w:t>2</w:t>
      </w:r>
      <w:r w:rsidR="0011573D" w:rsidRPr="0011573D">
        <w:rPr>
          <w:b/>
          <w:i/>
          <w:szCs w:val="28"/>
        </w:rPr>
        <w:t>6</w:t>
      </w:r>
      <w:r w:rsidRPr="0011573D">
        <w:rPr>
          <w:b/>
          <w:i/>
          <w:szCs w:val="28"/>
        </w:rPr>
        <w:t>г</w:t>
      </w:r>
      <w:r w:rsidRPr="0011573D">
        <w:rPr>
          <w:szCs w:val="28"/>
        </w:rPr>
        <w:t xml:space="preserve">. </w:t>
      </w:r>
    </w:p>
    <w:p w:rsidR="00F4243F" w:rsidRPr="007079B6" w:rsidRDefault="00F4243F" w:rsidP="00B726E6">
      <w:pPr>
        <w:ind w:firstLine="720"/>
        <w:contextualSpacing/>
        <w:jc w:val="both"/>
        <w:rPr>
          <w:szCs w:val="28"/>
        </w:rPr>
      </w:pPr>
    </w:p>
    <w:p w:rsidR="00B726E6" w:rsidRPr="007079B6" w:rsidRDefault="00B726E6" w:rsidP="00B726E6">
      <w:pPr>
        <w:ind w:firstLine="720"/>
        <w:contextualSpacing/>
        <w:jc w:val="both"/>
        <w:rPr>
          <w:szCs w:val="28"/>
        </w:rPr>
      </w:pPr>
      <w:r w:rsidRPr="007079B6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="00B83282" w:rsidRPr="00E2197D">
          <w:rPr>
            <w:rStyle w:val="afff0"/>
          </w:rPr>
          <w:t>https://www.admsurgut.ru/documents/otsenka-reguliruyushchego-vozdeystviya-ekspertiza-i-otsenka-primeneniya-obyazatelnykh-trebovaniy-mun/publichnye-konsultatsii/proekty-munitsipalnykh-npa-dlya-provedeniya-orv/</w:t>
        </w:r>
      </w:hyperlink>
      <w:r w:rsidRPr="000D3E35">
        <w:rPr>
          <w:szCs w:val="28"/>
        </w:rPr>
        <w:t>);</w:t>
      </w:r>
    </w:p>
    <w:p w:rsidR="008643B3" w:rsidRPr="008643B3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- портал проектов нормативных правовых актов </w:t>
      </w:r>
      <w:r w:rsidRPr="008643B3">
        <w:rPr>
          <w:szCs w:val="28"/>
        </w:rPr>
        <w:t>(</w:t>
      </w:r>
      <w:hyperlink r:id="rId9" w:anchor="npa=76231" w:history="1">
        <w:r w:rsidR="008643B3" w:rsidRPr="008643B3">
          <w:rPr>
            <w:rStyle w:val="afff0"/>
            <w:color w:val="auto"/>
          </w:rPr>
          <w:t>https://regulation.admhmao.ru/projects#npa=76231</w:t>
        </w:r>
      </w:hyperlink>
      <w:r w:rsidRPr="008643B3">
        <w:rPr>
          <w:szCs w:val="28"/>
        </w:rPr>
        <w:t>)</w:t>
      </w:r>
      <w:r w:rsidR="002D5817" w:rsidRPr="008643B3">
        <w:rPr>
          <w:szCs w:val="28"/>
        </w:rPr>
        <w:t>.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81" w:rsidRDefault="00346381" w:rsidP="00920526">
      <w:r>
        <w:separator/>
      </w:r>
    </w:p>
  </w:endnote>
  <w:endnote w:type="continuationSeparator" w:id="0">
    <w:p w:rsidR="00346381" w:rsidRDefault="0034638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81" w:rsidRDefault="00346381" w:rsidP="00920526">
      <w:r>
        <w:separator/>
      </w:r>
    </w:p>
  </w:footnote>
  <w:footnote w:type="continuationSeparator" w:id="0">
    <w:p w:rsidR="00346381" w:rsidRDefault="0034638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305B"/>
    <w:rsid w:val="00032B5B"/>
    <w:rsid w:val="00076D08"/>
    <w:rsid w:val="000B5ABA"/>
    <w:rsid w:val="000B7048"/>
    <w:rsid w:val="000D2CD9"/>
    <w:rsid w:val="0011573D"/>
    <w:rsid w:val="00137DB0"/>
    <w:rsid w:val="001D7646"/>
    <w:rsid w:val="0020654D"/>
    <w:rsid w:val="002A77A6"/>
    <w:rsid w:val="002A7936"/>
    <w:rsid w:val="002D5817"/>
    <w:rsid w:val="00312881"/>
    <w:rsid w:val="0033133E"/>
    <w:rsid w:val="00346381"/>
    <w:rsid w:val="0035083D"/>
    <w:rsid w:val="00363902"/>
    <w:rsid w:val="00391B9F"/>
    <w:rsid w:val="00394E47"/>
    <w:rsid w:val="00397000"/>
    <w:rsid w:val="003F667C"/>
    <w:rsid w:val="00401A91"/>
    <w:rsid w:val="004C7FFE"/>
    <w:rsid w:val="00560F44"/>
    <w:rsid w:val="005B41CD"/>
    <w:rsid w:val="005D6AB2"/>
    <w:rsid w:val="005F3063"/>
    <w:rsid w:val="0060292E"/>
    <w:rsid w:val="006372D0"/>
    <w:rsid w:val="00664BF6"/>
    <w:rsid w:val="006B1125"/>
    <w:rsid w:val="006C4397"/>
    <w:rsid w:val="006E2CB7"/>
    <w:rsid w:val="006E2FA7"/>
    <w:rsid w:val="007079B6"/>
    <w:rsid w:val="007B337E"/>
    <w:rsid w:val="007C0B81"/>
    <w:rsid w:val="007F07E4"/>
    <w:rsid w:val="007F4468"/>
    <w:rsid w:val="007F6DF9"/>
    <w:rsid w:val="0080047F"/>
    <w:rsid w:val="008052F1"/>
    <w:rsid w:val="00816DE4"/>
    <w:rsid w:val="008566DE"/>
    <w:rsid w:val="008643B3"/>
    <w:rsid w:val="0089361D"/>
    <w:rsid w:val="008B3128"/>
    <w:rsid w:val="008E592C"/>
    <w:rsid w:val="00902125"/>
    <w:rsid w:val="00920526"/>
    <w:rsid w:val="00986EAD"/>
    <w:rsid w:val="00997400"/>
    <w:rsid w:val="009D7DAB"/>
    <w:rsid w:val="009E2697"/>
    <w:rsid w:val="009F133B"/>
    <w:rsid w:val="00A1317C"/>
    <w:rsid w:val="00A37C70"/>
    <w:rsid w:val="00A9160C"/>
    <w:rsid w:val="00AA1C86"/>
    <w:rsid w:val="00AB10C9"/>
    <w:rsid w:val="00AD2596"/>
    <w:rsid w:val="00B14BBB"/>
    <w:rsid w:val="00B63168"/>
    <w:rsid w:val="00B713C6"/>
    <w:rsid w:val="00B726E6"/>
    <w:rsid w:val="00B83282"/>
    <w:rsid w:val="00B836E8"/>
    <w:rsid w:val="00C01CF0"/>
    <w:rsid w:val="00C04F01"/>
    <w:rsid w:val="00C23D70"/>
    <w:rsid w:val="00C96A55"/>
    <w:rsid w:val="00CE1568"/>
    <w:rsid w:val="00CE6834"/>
    <w:rsid w:val="00D12BBC"/>
    <w:rsid w:val="00D30D75"/>
    <w:rsid w:val="00D33CAF"/>
    <w:rsid w:val="00D603A8"/>
    <w:rsid w:val="00D7141F"/>
    <w:rsid w:val="00D72281"/>
    <w:rsid w:val="00D87F32"/>
    <w:rsid w:val="00DF0380"/>
    <w:rsid w:val="00EA0146"/>
    <w:rsid w:val="00EB40FE"/>
    <w:rsid w:val="00F0204D"/>
    <w:rsid w:val="00F066DC"/>
    <w:rsid w:val="00F205A2"/>
    <w:rsid w:val="00F4243F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CE9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Комоликова Евгения Александровна</cp:lastModifiedBy>
  <cp:revision>5</cp:revision>
  <cp:lastPrinted>2017-09-06T06:28:00Z</cp:lastPrinted>
  <dcterms:created xsi:type="dcterms:W3CDTF">2025-12-24T06:16:00Z</dcterms:created>
  <dcterms:modified xsi:type="dcterms:W3CDTF">2026-05-03T11:32:00Z</dcterms:modified>
</cp:coreProperties>
</file>