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DF8DF0" w14:textId="77777777" w:rsidR="006E0660" w:rsidRPr="006E0660" w:rsidRDefault="006E0660" w:rsidP="006E0660">
      <w:pPr>
        <w:contextualSpacing/>
        <w:jc w:val="center"/>
        <w:rPr>
          <w:rFonts w:cs="Times New Roman"/>
          <w:b/>
          <w:szCs w:val="28"/>
        </w:rPr>
      </w:pPr>
      <w:bookmarkStart w:id="0" w:name="sub_1"/>
      <w:bookmarkStart w:id="1" w:name="sub_1000"/>
      <w:r w:rsidRPr="006E0660">
        <w:rPr>
          <w:rFonts w:cs="Times New Roman"/>
          <w:b/>
          <w:szCs w:val="28"/>
        </w:rPr>
        <w:t>Опросный лист</w:t>
      </w:r>
    </w:p>
    <w:p w14:paraId="215500F6" w14:textId="77777777" w:rsidR="006E0660" w:rsidRDefault="006E0660" w:rsidP="006E0660">
      <w:pPr>
        <w:contextualSpacing/>
        <w:jc w:val="center"/>
        <w:rPr>
          <w:rFonts w:cs="Times New Roman"/>
          <w:b/>
          <w:szCs w:val="28"/>
        </w:rPr>
      </w:pPr>
      <w:r w:rsidRPr="006E0660">
        <w:rPr>
          <w:rFonts w:cs="Times New Roman"/>
          <w:b/>
          <w:szCs w:val="28"/>
        </w:rPr>
        <w:t xml:space="preserve">при проведении публичных консультаций </w:t>
      </w:r>
    </w:p>
    <w:p w14:paraId="5512AFDD" w14:textId="77777777" w:rsidR="006E0660" w:rsidRPr="006E0660" w:rsidRDefault="006E0660" w:rsidP="006E0660">
      <w:pPr>
        <w:contextualSpacing/>
        <w:jc w:val="center"/>
        <w:rPr>
          <w:rFonts w:cs="Times New Roman"/>
          <w:b/>
          <w:szCs w:val="28"/>
        </w:rPr>
      </w:pPr>
      <w:r w:rsidRPr="006E0660">
        <w:rPr>
          <w:rFonts w:cs="Times New Roman"/>
          <w:b/>
          <w:szCs w:val="28"/>
        </w:rPr>
        <w:t>в рамках оценки регулирующего</w:t>
      </w:r>
    </w:p>
    <w:p w14:paraId="48F18A99" w14:textId="77777777" w:rsidR="006E0660" w:rsidRPr="006E0660" w:rsidRDefault="006E0660" w:rsidP="006E0660">
      <w:pPr>
        <w:contextualSpacing/>
        <w:jc w:val="center"/>
        <w:rPr>
          <w:rFonts w:cs="Times New Roman"/>
          <w:b/>
          <w:szCs w:val="28"/>
        </w:rPr>
      </w:pPr>
      <w:r w:rsidRPr="006E0660">
        <w:rPr>
          <w:rFonts w:cs="Times New Roman"/>
          <w:b/>
          <w:szCs w:val="28"/>
        </w:rPr>
        <w:t>воздействия проекта муниципального нормативного правового акта</w:t>
      </w:r>
    </w:p>
    <w:p w14:paraId="755EFD33" w14:textId="77777777" w:rsidR="006E0660" w:rsidRPr="008721BC" w:rsidRDefault="006E0660" w:rsidP="006E0660">
      <w:pPr>
        <w:contextualSpacing/>
        <w:jc w:val="both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E0660" w:rsidRPr="008721BC" w14:paraId="3FB880DA" w14:textId="77777777" w:rsidTr="00546D89">
        <w:tc>
          <w:tcPr>
            <w:tcW w:w="9628" w:type="dxa"/>
            <w:shd w:val="clear" w:color="auto" w:fill="auto"/>
          </w:tcPr>
          <w:p w14:paraId="582483C3" w14:textId="04E0043B" w:rsidR="006E0660" w:rsidRDefault="006E0660" w:rsidP="00B5458A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 xml:space="preserve">Перечень вопросов в рамках проведения публичной консультации по проекту </w:t>
            </w:r>
            <w:r w:rsidR="00D60539" w:rsidRPr="00592B45">
              <w:rPr>
                <w:i/>
                <w:szCs w:val="28"/>
              </w:rPr>
              <w:t xml:space="preserve">постановления Администрации города </w:t>
            </w:r>
            <w:r w:rsidR="00D60539">
              <w:rPr>
                <w:i/>
                <w:szCs w:val="28"/>
              </w:rPr>
              <w:t>«</w:t>
            </w:r>
            <w:r w:rsidR="007C02AE" w:rsidRPr="007C02AE">
              <w:rPr>
                <w:i/>
                <w:szCs w:val="28"/>
              </w:rPr>
              <w:t>О внесении изменений в постановление Администрации города от 01.06.2016 № 4028 «Об утверждении порядка определения объема и условий предоставления субсидии частным организациям, осуществляющим образовательную деятельность, на организацию функционирования лагеря с дневным пребыванием детей</w:t>
            </w:r>
            <w:bookmarkStart w:id="2" w:name="_GoBack"/>
            <w:bookmarkEnd w:id="2"/>
            <w:r w:rsidR="00D60539" w:rsidRPr="006A7380">
              <w:rPr>
                <w:i/>
                <w:szCs w:val="28"/>
              </w:rPr>
              <w:t>»</w:t>
            </w:r>
          </w:p>
          <w:p w14:paraId="0BDFC1F6" w14:textId="77777777" w:rsidR="00B5458A" w:rsidRPr="005830D7" w:rsidRDefault="00B5458A" w:rsidP="00B5458A">
            <w:pPr>
              <w:contextualSpacing/>
              <w:jc w:val="both"/>
              <w:rPr>
                <w:rFonts w:cs="Times New Roman"/>
                <w:sz w:val="22"/>
              </w:rPr>
            </w:pPr>
          </w:p>
          <w:p w14:paraId="22209FFC" w14:textId="6590ABFF" w:rsidR="006E0660" w:rsidRPr="00B5458A" w:rsidRDefault="006E0660" w:rsidP="00B5458A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 xml:space="preserve">Пожалуйста, заполните и направьте данную форму по электронной почте    </w:t>
            </w:r>
            <w:r>
              <w:rPr>
                <w:rFonts w:cs="Times New Roman"/>
                <w:szCs w:val="28"/>
              </w:rPr>
              <w:t xml:space="preserve">                    </w:t>
            </w:r>
            <w:r w:rsidRPr="008721BC">
              <w:rPr>
                <w:rFonts w:cs="Times New Roman"/>
                <w:szCs w:val="28"/>
              </w:rPr>
              <w:t>на адрес</w:t>
            </w:r>
            <w:r w:rsidR="00B5458A">
              <w:t xml:space="preserve"> </w:t>
            </w:r>
            <w:r w:rsidR="00D60539">
              <w:rPr>
                <w:rFonts w:cs="Times New Roman"/>
                <w:i/>
                <w:szCs w:val="28"/>
                <w:lang w:val="en-US"/>
              </w:rPr>
              <w:t>burik</w:t>
            </w:r>
            <w:r w:rsidR="00D60539" w:rsidRPr="00D60539">
              <w:rPr>
                <w:rFonts w:cs="Times New Roman"/>
                <w:i/>
                <w:szCs w:val="28"/>
              </w:rPr>
              <w:t>_</w:t>
            </w:r>
            <w:r w:rsidR="00D60539">
              <w:rPr>
                <w:rFonts w:cs="Times New Roman"/>
                <w:i/>
                <w:szCs w:val="28"/>
                <w:lang w:val="en-US"/>
              </w:rPr>
              <w:t>nv</w:t>
            </w:r>
            <w:r w:rsidR="00B5458A" w:rsidRPr="00A35354">
              <w:rPr>
                <w:rFonts w:cs="Times New Roman"/>
                <w:i/>
                <w:szCs w:val="28"/>
              </w:rPr>
              <w:t>@admsurgut.ru</w:t>
            </w:r>
          </w:p>
          <w:p w14:paraId="58A64111" w14:textId="77777777" w:rsidR="00B5458A" w:rsidRDefault="00B5458A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  <w:p w14:paraId="7D1AFDB1" w14:textId="767C0510" w:rsidR="00B5458A" w:rsidRPr="00B5458A" w:rsidRDefault="006E0660" w:rsidP="00B5458A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Не позднее</w:t>
            </w:r>
            <w:r w:rsidR="00B5458A">
              <w:rPr>
                <w:rFonts w:cs="Times New Roman"/>
                <w:szCs w:val="28"/>
              </w:rPr>
              <w:t xml:space="preserve"> </w:t>
            </w:r>
            <w:r w:rsidR="00D60539">
              <w:rPr>
                <w:rFonts w:cs="Times New Roman"/>
                <w:i/>
                <w:szCs w:val="28"/>
              </w:rPr>
              <w:t>14 августа</w:t>
            </w:r>
            <w:r w:rsidR="00B5458A" w:rsidRPr="00A35354">
              <w:rPr>
                <w:rFonts w:cs="Times New Roman"/>
                <w:i/>
                <w:szCs w:val="28"/>
              </w:rPr>
              <w:t xml:space="preserve"> 202</w:t>
            </w:r>
            <w:r w:rsidR="005F5EEA">
              <w:rPr>
                <w:rFonts w:cs="Times New Roman"/>
                <w:i/>
                <w:szCs w:val="28"/>
              </w:rPr>
              <w:t>5</w:t>
            </w:r>
            <w:r w:rsidR="00B5458A" w:rsidRPr="00A35354">
              <w:rPr>
                <w:rFonts w:cs="Times New Roman"/>
                <w:i/>
                <w:szCs w:val="28"/>
              </w:rPr>
              <w:t xml:space="preserve"> года</w:t>
            </w:r>
            <w:r w:rsidRPr="00A35354">
              <w:rPr>
                <w:rFonts w:cs="Times New Roman"/>
                <w:i/>
                <w:szCs w:val="28"/>
              </w:rPr>
              <w:t>.</w:t>
            </w:r>
          </w:p>
          <w:p w14:paraId="0F836B4F" w14:textId="77777777"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Разработчик не будет иметь возможности проанализировать позиции, направленные после указанного срока</w:t>
            </w:r>
            <w:r>
              <w:rPr>
                <w:rFonts w:cs="Times New Roman"/>
                <w:szCs w:val="28"/>
              </w:rPr>
              <w:t>.</w:t>
            </w:r>
          </w:p>
        </w:tc>
      </w:tr>
    </w:tbl>
    <w:p w14:paraId="24340C28" w14:textId="77777777" w:rsidR="006E0660" w:rsidRPr="008721BC" w:rsidRDefault="006E0660" w:rsidP="006E0660">
      <w:pPr>
        <w:contextualSpacing/>
        <w:jc w:val="both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E0660" w:rsidRPr="008721BC" w14:paraId="0CA05DA0" w14:textId="77777777" w:rsidTr="00546D89">
        <w:trPr>
          <w:trHeight w:val="2020"/>
        </w:trPr>
        <w:tc>
          <w:tcPr>
            <w:tcW w:w="9628" w:type="dxa"/>
            <w:shd w:val="clear" w:color="auto" w:fill="auto"/>
          </w:tcPr>
          <w:p w14:paraId="7BC30FA7" w14:textId="77777777"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Контактная информация</w:t>
            </w:r>
          </w:p>
          <w:p w14:paraId="053C718F" w14:textId="77777777"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Наименование организации ___________________________________________</w:t>
            </w:r>
          </w:p>
          <w:p w14:paraId="7ADD2009" w14:textId="77777777"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Сфера деятельности организации ______________________________________</w:t>
            </w:r>
          </w:p>
          <w:p w14:paraId="1022F61A" w14:textId="77777777" w:rsidR="006E0660" w:rsidRPr="008721BC" w:rsidRDefault="00A80E1A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A80E1A">
              <w:rPr>
                <w:rFonts w:cs="Times New Roman"/>
                <w:szCs w:val="28"/>
              </w:rPr>
              <w:t xml:space="preserve">Ф.И.О. (последнее – при наличии) контактного лица </w:t>
            </w:r>
            <w:r w:rsidR="006E0660" w:rsidRPr="008721BC">
              <w:rPr>
                <w:rFonts w:cs="Times New Roman"/>
                <w:szCs w:val="28"/>
              </w:rPr>
              <w:t>______________________</w:t>
            </w:r>
          </w:p>
          <w:p w14:paraId="28480E9A" w14:textId="77777777"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Номер контактного телефона __________________________________________</w:t>
            </w:r>
          </w:p>
          <w:p w14:paraId="6F64E489" w14:textId="77777777"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Адрес электронной почты ____________________________________________</w:t>
            </w:r>
          </w:p>
        </w:tc>
      </w:tr>
    </w:tbl>
    <w:p w14:paraId="7F346E5B" w14:textId="77777777" w:rsidR="006E0660" w:rsidRDefault="006E0660" w:rsidP="006E0660">
      <w:pPr>
        <w:contextualSpacing/>
        <w:jc w:val="both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E0660" w:rsidRPr="00833A79" w14:paraId="0E39DDD1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A91D8" w14:textId="77777777"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1. 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 w:rsidR="006E0660" w:rsidRPr="00833A79" w14:paraId="4D048DD6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F664D" w14:textId="77777777"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14:paraId="2B672C4C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219DE" w14:textId="77777777"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2. Обосновал ли разработчик необходимость вмешательства? Соответствует                 ли цель предлагаемого правового регулирования проблеме, на решение которой оно направлено? </w:t>
            </w:r>
          </w:p>
        </w:tc>
      </w:tr>
      <w:tr w:rsidR="006E0660" w:rsidRPr="00833A79" w14:paraId="1BBA8D84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2080" w14:textId="77777777"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14:paraId="7F1BDF52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3D193" w14:textId="77777777"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3. 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из них, которые, по Вашему мнению, были бы менее затратны и (или) более эффективны?</w:t>
            </w:r>
          </w:p>
        </w:tc>
      </w:tr>
      <w:tr w:rsidR="006E0660" w:rsidRPr="00833A79" w14:paraId="76E590C6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354B5" w14:textId="77777777"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14:paraId="1092252D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FE0DB" w14:textId="77777777" w:rsidR="006E0660" w:rsidRPr="006E0660" w:rsidRDefault="006E0660" w:rsidP="006E0660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4. </w:t>
            </w:r>
            <w:r w:rsidR="00A80E1A" w:rsidRPr="00A80E1A">
              <w:rPr>
                <w:rFonts w:cs="Times New Roman"/>
                <w:szCs w:val="28"/>
              </w:rPr>
              <w:t>Какие, по Вашему мнению, субъекты предпринимательской                                                и иной экономической 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 w:rsidR="006E0660" w:rsidRPr="00833A79" w14:paraId="58A21859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8ED3D" w14:textId="77777777"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14:paraId="02070DE9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CEA58" w14:textId="77777777"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5. Повлияет ли введение предлагаемого регулирования на конкурентную среду в отрасли, будет ли способствовать необоснованному изменению расстановки </w:t>
            </w:r>
            <w:r w:rsidRPr="006E0660">
              <w:rPr>
                <w:rFonts w:cs="Times New Roman"/>
                <w:szCs w:val="28"/>
              </w:rPr>
              <w:lastRenderedPageBreak/>
              <w:t>сил в отрасли? Если да, то как? Приведите, по возможности, количественные оценки.</w:t>
            </w:r>
          </w:p>
        </w:tc>
      </w:tr>
      <w:tr w:rsidR="006E0660" w:rsidRPr="00833A79" w14:paraId="0B393A58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D5240" w14:textId="77777777"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14:paraId="243F4253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00B53" w14:textId="77777777" w:rsidR="006E0660" w:rsidRPr="006E0660" w:rsidRDefault="006E0660" w:rsidP="006E0660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6. 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образования, насколько точно</w:t>
            </w:r>
            <w:r>
              <w:rPr>
                <w:rFonts w:cs="Times New Roman"/>
                <w:szCs w:val="28"/>
              </w:rPr>
              <w:t xml:space="preserve"> </w:t>
            </w:r>
            <w:r w:rsidRPr="006E0660">
              <w:rPr>
                <w:rFonts w:cs="Times New Roman"/>
                <w:szCs w:val="28"/>
              </w:rPr>
              <w:t xml:space="preserve">и недвусмысленно прописаны властные функции и полномочия? </w:t>
            </w:r>
          </w:p>
        </w:tc>
      </w:tr>
      <w:tr w:rsidR="006E0660" w:rsidRPr="00833A79" w14:paraId="196F920A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03575" w14:textId="77777777"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14:paraId="54A3CD7B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23683" w14:textId="77777777"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7. Считаете ли Вы, что предлагаемые нормы не соответствуют                                              или противоречат иным действующим нормативным правовым актам? </w:t>
            </w:r>
          </w:p>
          <w:p w14:paraId="4F323839" w14:textId="77777777"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Если да, укажите такие нормы и нормативные правовые акты.</w:t>
            </w:r>
          </w:p>
        </w:tc>
      </w:tr>
      <w:tr w:rsidR="006E0660" w:rsidRPr="00833A79" w14:paraId="6F346E15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EBB4E" w14:textId="77777777"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A80E1A" w:rsidRPr="00833A79" w14:paraId="68A9DD61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01829" w14:textId="77777777"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>8. Существуют ли в предлагаемом правовом регулировании положения, которые необоснованно затрудняют ведение предпринимательской                                        и иной экономической деятельности? Приведите обоснования по каждому указанному положению, дополнительно определив:</w:t>
            </w:r>
          </w:p>
          <w:p w14:paraId="6C5BB289" w14:textId="77777777" w:rsidR="00A80E1A" w:rsidRPr="00A80E1A" w:rsidRDefault="00A80E1A" w:rsidP="00A80E1A">
            <w:pPr>
              <w:tabs>
                <w:tab w:val="left" w:pos="589"/>
              </w:tabs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14:paraId="14DD2337" w14:textId="77777777"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- имеются ли технические ошибки;</w:t>
            </w:r>
          </w:p>
          <w:p w14:paraId="029CA8C3" w14:textId="77777777"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- приводит ли исполнение положений правового регулирования                                  к избыточным действиям или, наоборот, ограничивает действия субъектов предпринимательской и иной экономической деятельности;</w:t>
            </w:r>
          </w:p>
          <w:p w14:paraId="4F02E1A8" w14:textId="77777777"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- приводит ли исполнение положения к возникновению избыточных обязанностей для субъектов предпринимательской и иной экономической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14:paraId="3C97D94D" w14:textId="77777777"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 - устанавливается ли положением необоснованное ограничение выбора субъектов предпринимательской и иной экономической деятельности существующих или возможных поставщиков или потребителей;</w:t>
            </w:r>
          </w:p>
          <w:p w14:paraId="287845B3" w14:textId="77777777"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 - создает ли исполнение положений правового регулирования существенные риски ведения предпринимательской и иной экономической деятельности, способствует ли возникновению необоснованных прав исполнительных органов местного самоуправления муниципального образования и должностных лиц, допускает ли возможность избирательного применения норм;</w:t>
            </w:r>
          </w:p>
          <w:p w14:paraId="2916BEFE" w14:textId="77777777"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 - приводит ли к невозможности совершения законных действий субъектов предпринимательской и иной экономической деятельности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:rsidR="00A80E1A" w:rsidRPr="00833A79" w14:paraId="7F6713F9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EBA8A" w14:textId="77777777"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</w:p>
        </w:tc>
      </w:tr>
      <w:tr w:rsidR="00A80E1A" w:rsidRPr="00833A79" w14:paraId="6BE2F4FB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6417A" w14:textId="77777777"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9. К каким последствиям может привести принятие нового регулирования                          в части невозможности исполнения субъектами предпринимательской                                 </w:t>
            </w:r>
            <w:r w:rsidRPr="00A80E1A">
              <w:rPr>
                <w:szCs w:val="28"/>
              </w:rPr>
              <w:lastRenderedPageBreak/>
              <w:t xml:space="preserve">и иной экономической деятельности обязанностей, возникновения избыточных административных и иных ограничений и обязанностей? </w:t>
            </w:r>
          </w:p>
          <w:p w14:paraId="43BAAF46" w14:textId="77777777"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>Приведите конкретные примеры.</w:t>
            </w:r>
          </w:p>
        </w:tc>
      </w:tr>
      <w:tr w:rsidR="00A80E1A" w:rsidRPr="00833A79" w14:paraId="4DC3947D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D383E" w14:textId="77777777"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</w:p>
        </w:tc>
      </w:tr>
      <w:tr w:rsidR="00A80E1A" w:rsidRPr="00833A79" w14:paraId="0618EB90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463E3" w14:textId="77777777"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>10. Оцените издержки (упущенную выгоду) субъектов предпринимательской                     и иной экономической деятельности, возникающие при введении предлагаемого регулировании, а при возможности и бюджета муниципального образования</w:t>
            </w:r>
            <w:r>
              <w:rPr>
                <w:szCs w:val="28"/>
              </w:rPr>
              <w:t xml:space="preserve"> </w:t>
            </w:r>
            <w:r w:rsidRPr="00A80E1A">
              <w:rPr>
                <w:szCs w:val="28"/>
              </w:rPr>
              <w:t xml:space="preserve">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 </w:t>
            </w:r>
          </w:p>
        </w:tc>
      </w:tr>
      <w:tr w:rsidR="006E0660" w:rsidRPr="00833A79" w14:paraId="0FB176A5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19C9A" w14:textId="77777777"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14:paraId="69C6B1F8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16259" w14:textId="77777777"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11. Какие, на Ваш взгляд, могут возникнуть проблемы и трудности с контролем соблюдения требований и норм, вводимых проектом  нормативного правового акта?</w:t>
            </w:r>
          </w:p>
        </w:tc>
      </w:tr>
      <w:tr w:rsidR="006E0660" w:rsidRPr="00833A79" w14:paraId="36282ABD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6556F" w14:textId="77777777"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14:paraId="15875470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C5CF7" w14:textId="77777777"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12. Требуется ли переходный период для вступления в силу предлагаемого регулирования (если да, какова его продолжительность), какие ограничения                   по срокам введения нового регулирования необходимо учесть?</w:t>
            </w:r>
          </w:p>
        </w:tc>
      </w:tr>
      <w:tr w:rsidR="006E0660" w:rsidRPr="00833A79" w14:paraId="522E14A7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F04F6" w14:textId="77777777"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14:paraId="0EBB1967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B28DA" w14:textId="77777777"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13. 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E0660" w:rsidRPr="00833A79" w14:paraId="796AADE5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A2E9A" w14:textId="77777777"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14:paraId="2C936202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E363C" w14:textId="77777777"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14. Специальные вопросы, касающиеся конкретных положений и норм предлагаемого регулирования, которые разработчику необходимо пояснить.</w:t>
            </w:r>
          </w:p>
        </w:tc>
      </w:tr>
      <w:tr w:rsidR="006E0660" w:rsidRPr="00833A79" w14:paraId="4B01E180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3A1C6" w14:textId="77777777"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55344C" w14:paraId="5E4F8318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4CAA9" w14:textId="77777777"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15. Иные предложения и замечания, которые, по Вашему мнению, целесообразно учесть в рамках оценки регулирующего воздействия</w:t>
            </w:r>
            <w:r w:rsidR="00CB530D">
              <w:rPr>
                <w:rFonts w:cs="Times New Roman"/>
                <w:szCs w:val="28"/>
              </w:rPr>
              <w:t>.</w:t>
            </w:r>
          </w:p>
        </w:tc>
      </w:tr>
      <w:tr w:rsidR="006E0660" w:rsidRPr="0055344C" w14:paraId="60404CB2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5176C" w14:textId="77777777"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bookmarkEnd w:id="0"/>
      <w:bookmarkEnd w:id="1"/>
    </w:tbl>
    <w:p w14:paraId="1DCB26ED" w14:textId="77777777" w:rsidR="00816DE4" w:rsidRPr="006E0660" w:rsidRDefault="00816DE4" w:rsidP="006E0660"/>
    <w:sectPr w:rsidR="00816DE4" w:rsidRPr="006E0660" w:rsidSect="00CC713B">
      <w:pgSz w:w="11906" w:h="16838" w:code="9"/>
      <w:pgMar w:top="1134" w:right="567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734EF9" w14:textId="77777777" w:rsidR="00735A7A" w:rsidRDefault="00735A7A" w:rsidP="00920526">
      <w:r>
        <w:separator/>
      </w:r>
    </w:p>
  </w:endnote>
  <w:endnote w:type="continuationSeparator" w:id="0">
    <w:p w14:paraId="5BE3AEE7" w14:textId="77777777" w:rsidR="00735A7A" w:rsidRDefault="00735A7A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D5E8D7" w14:textId="77777777" w:rsidR="00735A7A" w:rsidRDefault="00735A7A" w:rsidP="00920526">
      <w:r>
        <w:separator/>
      </w:r>
    </w:p>
  </w:footnote>
  <w:footnote w:type="continuationSeparator" w:id="0">
    <w:p w14:paraId="2C4B7F56" w14:textId="77777777" w:rsidR="00735A7A" w:rsidRDefault="00735A7A" w:rsidP="00920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10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32B5B"/>
    <w:rsid w:val="000D2CD9"/>
    <w:rsid w:val="000E2396"/>
    <w:rsid w:val="00137DB0"/>
    <w:rsid w:val="0020654D"/>
    <w:rsid w:val="002F2B71"/>
    <w:rsid w:val="00337E21"/>
    <w:rsid w:val="00391B9F"/>
    <w:rsid w:val="00394E47"/>
    <w:rsid w:val="00397000"/>
    <w:rsid w:val="00401A91"/>
    <w:rsid w:val="00435E0D"/>
    <w:rsid w:val="005B41CD"/>
    <w:rsid w:val="005F5EEA"/>
    <w:rsid w:val="00636E4E"/>
    <w:rsid w:val="006C4397"/>
    <w:rsid w:val="006E0660"/>
    <w:rsid w:val="007041AA"/>
    <w:rsid w:val="00735A7A"/>
    <w:rsid w:val="0076587D"/>
    <w:rsid w:val="007C02AE"/>
    <w:rsid w:val="008052F1"/>
    <w:rsid w:val="00816DE4"/>
    <w:rsid w:val="00835238"/>
    <w:rsid w:val="008566DE"/>
    <w:rsid w:val="0089361D"/>
    <w:rsid w:val="00920526"/>
    <w:rsid w:val="009D7DAB"/>
    <w:rsid w:val="009F133B"/>
    <w:rsid w:val="00A32633"/>
    <w:rsid w:val="00A35354"/>
    <w:rsid w:val="00A37C70"/>
    <w:rsid w:val="00A80E1A"/>
    <w:rsid w:val="00A9160C"/>
    <w:rsid w:val="00AB10C9"/>
    <w:rsid w:val="00AD2596"/>
    <w:rsid w:val="00AE59E5"/>
    <w:rsid w:val="00B14BBB"/>
    <w:rsid w:val="00B5458A"/>
    <w:rsid w:val="00B836E8"/>
    <w:rsid w:val="00C01CF0"/>
    <w:rsid w:val="00C96A55"/>
    <w:rsid w:val="00CB530D"/>
    <w:rsid w:val="00CC713B"/>
    <w:rsid w:val="00CE282C"/>
    <w:rsid w:val="00CE6834"/>
    <w:rsid w:val="00D60539"/>
    <w:rsid w:val="00D87F32"/>
    <w:rsid w:val="00EA0146"/>
    <w:rsid w:val="00EB40FE"/>
    <w:rsid w:val="00F0204D"/>
    <w:rsid w:val="00F85855"/>
    <w:rsid w:val="00FE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CE75"/>
  <w15:chartTrackingRefBased/>
  <w15:docId w15:val="{1ECFC9A0-B651-48EF-8EAC-21765774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Верхний колонтитул Знак"/>
    <w:basedOn w:val="a0"/>
    <w:link w:val="afff6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er"/>
    <w:basedOn w:val="a"/>
    <w:link w:val="afff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Нижний колонтитул Знак"/>
    <w:basedOn w:val="a0"/>
    <w:link w:val="afff8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a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a">
    <w:name w:val="Заголовок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929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Бурик Наталья Витальевна</cp:lastModifiedBy>
  <cp:revision>8</cp:revision>
  <cp:lastPrinted>2017-09-06T06:28:00Z</cp:lastPrinted>
  <dcterms:created xsi:type="dcterms:W3CDTF">2024-08-28T07:26:00Z</dcterms:created>
  <dcterms:modified xsi:type="dcterms:W3CDTF">2025-08-01T07:56:00Z</dcterms:modified>
</cp:coreProperties>
</file>