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701" w:rsidRPr="009A5180" w:rsidRDefault="00520701" w:rsidP="00A00A5E">
      <w:pPr>
        <w:pStyle w:val="ConsPlusNormal0"/>
        <w:jc w:val="both"/>
        <w:outlineLvl w:val="0"/>
        <w:rPr>
          <w:sz w:val="22"/>
          <w:szCs w:val="22"/>
        </w:rPr>
      </w:pPr>
    </w:p>
    <w:p w:rsidR="00520701" w:rsidRPr="009A5180" w:rsidRDefault="00D674E7" w:rsidP="00A00A5E">
      <w:pPr>
        <w:pStyle w:val="ConsPlusTitle0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9A5180">
        <w:rPr>
          <w:rFonts w:ascii="Times New Roman" w:hAnsi="Times New Roman" w:cs="Times New Roman"/>
          <w:sz w:val="22"/>
          <w:szCs w:val="22"/>
        </w:rPr>
        <w:t>АДМИНИСТРАЦИЯ ГОРОДА СУРГУТА</w:t>
      </w:r>
    </w:p>
    <w:p w:rsidR="00520701" w:rsidRPr="009A5180" w:rsidRDefault="00D674E7" w:rsidP="00A00A5E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9A5180">
        <w:rPr>
          <w:rFonts w:ascii="Times New Roman" w:hAnsi="Times New Roman" w:cs="Times New Roman"/>
          <w:sz w:val="22"/>
          <w:szCs w:val="22"/>
        </w:rPr>
        <w:t>ПОСТАНОВЛЕНИЕ</w:t>
      </w:r>
    </w:p>
    <w:p w:rsidR="00520701" w:rsidRPr="009A5180" w:rsidRDefault="00D674E7" w:rsidP="00A00A5E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9A5180">
        <w:rPr>
          <w:rFonts w:ascii="Times New Roman" w:hAnsi="Times New Roman" w:cs="Times New Roman"/>
          <w:sz w:val="22"/>
          <w:szCs w:val="22"/>
        </w:rPr>
        <w:t>от 5 октября 2011 г. N 6594</w:t>
      </w:r>
    </w:p>
    <w:p w:rsidR="00520701" w:rsidRPr="009A5180" w:rsidRDefault="00D674E7" w:rsidP="00A00A5E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9A5180">
        <w:rPr>
          <w:rFonts w:ascii="Times New Roman" w:hAnsi="Times New Roman" w:cs="Times New Roman"/>
          <w:sz w:val="22"/>
          <w:szCs w:val="22"/>
        </w:rPr>
        <w:t>ОБ УТВЕРЖДЕНИИ АДМИНИСТРАТИВНОГО РЕГЛАМЕНТА</w:t>
      </w:r>
    </w:p>
    <w:p w:rsidR="00520701" w:rsidRPr="009A5180" w:rsidRDefault="00D674E7" w:rsidP="00A00A5E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9A5180">
        <w:rPr>
          <w:rFonts w:ascii="Times New Roman" w:hAnsi="Times New Roman" w:cs="Times New Roman"/>
          <w:sz w:val="22"/>
          <w:szCs w:val="22"/>
        </w:rPr>
        <w:t>ПРЕДОСТАВЛЕНИЯ МУНИЦИПАЛЬНОЙ УСЛУГИ "ВЫДАЧА РАЗРЕШЕНИЙ</w:t>
      </w:r>
    </w:p>
    <w:p w:rsidR="00520701" w:rsidRPr="009A5180" w:rsidRDefault="00D674E7" w:rsidP="00A00A5E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9A5180">
        <w:rPr>
          <w:rFonts w:ascii="Times New Roman" w:hAnsi="Times New Roman" w:cs="Times New Roman"/>
          <w:sz w:val="22"/>
          <w:szCs w:val="22"/>
        </w:rPr>
        <w:t>НА ПЕРЕДАЧУ ПРАВ И ОБЯЗАННОСТЕЙ ПО ДОГОВОРУ</w:t>
      </w:r>
    </w:p>
    <w:p w:rsidR="00520701" w:rsidRPr="009A5180" w:rsidRDefault="00D674E7" w:rsidP="00A00A5E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9A5180">
        <w:rPr>
          <w:rFonts w:ascii="Times New Roman" w:hAnsi="Times New Roman" w:cs="Times New Roman"/>
          <w:sz w:val="22"/>
          <w:szCs w:val="22"/>
        </w:rPr>
        <w:t>АРЕНДЫ ЗЕМЕЛЬНОГО УЧАСТКА ТРЕТЬЕМУ ЛИЦУ,</w:t>
      </w:r>
    </w:p>
    <w:p w:rsidR="00520701" w:rsidRPr="009A5180" w:rsidRDefault="00D674E7" w:rsidP="00A00A5E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9A5180">
        <w:rPr>
          <w:rFonts w:ascii="Times New Roman" w:hAnsi="Times New Roman" w:cs="Times New Roman"/>
          <w:sz w:val="22"/>
          <w:szCs w:val="22"/>
        </w:rPr>
        <w:t>ПЕРЕДАЧУ ПРАВ АРЕНДЫ ЗЕМЕЛЬНОГО УЧАСТКА В ЗАЛОГ,</w:t>
      </w:r>
    </w:p>
    <w:p w:rsidR="00520701" w:rsidRPr="009A5180" w:rsidRDefault="00D674E7" w:rsidP="00A00A5E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9A5180">
        <w:rPr>
          <w:rFonts w:ascii="Times New Roman" w:hAnsi="Times New Roman" w:cs="Times New Roman"/>
          <w:sz w:val="22"/>
          <w:szCs w:val="22"/>
        </w:rPr>
        <w:t>ПЕРЕДАЧУ АРЕНДОВАННОГО ЗЕМЕЛЬНОГО УЧАСТКА В СУБАРЕНДУ"</w:t>
      </w:r>
    </w:p>
    <w:p w:rsidR="00520701" w:rsidRPr="009A5180" w:rsidRDefault="00520701" w:rsidP="00A00A5E">
      <w:pPr>
        <w:pStyle w:val="ConsPlusNormal0"/>
        <w:rPr>
          <w:sz w:val="22"/>
          <w:szCs w:val="22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20701" w:rsidRPr="009A51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color w:val="392C69"/>
                <w:sz w:val="22"/>
                <w:szCs w:val="22"/>
              </w:rPr>
              <w:t>Список изменяющих документов</w:t>
            </w:r>
          </w:p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color w:val="392C69"/>
                <w:sz w:val="22"/>
                <w:szCs w:val="22"/>
              </w:rPr>
              <w:t xml:space="preserve">(в ред. постановлений Администрации города Сургута от 09.04.2012 </w:t>
            </w:r>
            <w:hyperlink r:id="rId6" w:tooltip="Постановление Администрации города Сургута от 09.04.2012 N 2320 &quot;О внесении изменений в постановление Администрации города N 6594 от 05.10.2011 &quot;Об утверждении административного регламента предоставления муниципальной услуги &quot;Выдача разрешений на передачу прав">
              <w:r w:rsidRPr="009A5180">
                <w:rPr>
                  <w:color w:val="0000FF"/>
                  <w:sz w:val="22"/>
                  <w:szCs w:val="22"/>
                </w:rPr>
                <w:t>N 2320</w:t>
              </w:r>
            </w:hyperlink>
            <w:r w:rsidRPr="009A5180">
              <w:rPr>
                <w:color w:val="392C69"/>
                <w:sz w:val="22"/>
                <w:szCs w:val="22"/>
              </w:rPr>
              <w:t>,</w:t>
            </w:r>
          </w:p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color w:val="392C69"/>
                <w:sz w:val="22"/>
                <w:szCs w:val="22"/>
              </w:rPr>
              <w:t xml:space="preserve">от 27.09.2012 </w:t>
            </w:r>
            <w:hyperlink r:id="rId7" w:tooltip="Постановление Администрации города Сургута от 27.09.2012 N 7505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      <w:r w:rsidRPr="009A5180">
                <w:rPr>
                  <w:color w:val="0000FF"/>
                  <w:sz w:val="22"/>
                  <w:szCs w:val="22"/>
                </w:rPr>
                <w:t>N 7505</w:t>
              </w:r>
            </w:hyperlink>
            <w:r w:rsidRPr="009A5180">
              <w:rPr>
                <w:color w:val="392C69"/>
                <w:sz w:val="22"/>
                <w:szCs w:val="22"/>
              </w:rPr>
              <w:t xml:space="preserve">, от 05.02.2013 </w:t>
            </w:r>
            <w:hyperlink r:id="rId8" w:tooltip="Постановление Администрации города Сургута от 05.02.2013 N 688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 ">
              <w:r w:rsidRPr="009A5180">
                <w:rPr>
                  <w:color w:val="0000FF"/>
                  <w:sz w:val="22"/>
                  <w:szCs w:val="22"/>
                </w:rPr>
                <w:t>N 688</w:t>
              </w:r>
            </w:hyperlink>
            <w:r w:rsidRPr="009A5180">
              <w:rPr>
                <w:color w:val="392C69"/>
                <w:sz w:val="22"/>
                <w:szCs w:val="22"/>
              </w:rPr>
              <w:t xml:space="preserve">, от 20.05.2013 </w:t>
            </w:r>
            <w:hyperlink r:id="rId9" w:tooltip="Постановление Администрации города Сургута от 20.05.2013 N 3254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      <w:r w:rsidRPr="009A5180">
                <w:rPr>
                  <w:color w:val="0000FF"/>
                  <w:sz w:val="22"/>
                  <w:szCs w:val="22"/>
                </w:rPr>
                <w:t>N 3254</w:t>
              </w:r>
            </w:hyperlink>
            <w:r w:rsidRPr="009A5180">
              <w:rPr>
                <w:color w:val="392C69"/>
                <w:sz w:val="22"/>
                <w:szCs w:val="22"/>
              </w:rPr>
              <w:t>,</w:t>
            </w:r>
          </w:p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color w:val="392C69"/>
                <w:sz w:val="22"/>
                <w:szCs w:val="22"/>
              </w:rPr>
              <w:t xml:space="preserve">от 22.07.2013 </w:t>
            </w:r>
            <w:hyperlink r:id="rId10" w:tooltip="Постановление Администрации города Сургута от 22.07.2013 N 5285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      <w:r w:rsidRPr="009A5180">
                <w:rPr>
                  <w:color w:val="0000FF"/>
                  <w:sz w:val="22"/>
                  <w:szCs w:val="22"/>
                </w:rPr>
                <w:t>N 5285</w:t>
              </w:r>
            </w:hyperlink>
            <w:r w:rsidRPr="009A5180">
              <w:rPr>
                <w:color w:val="392C69"/>
                <w:sz w:val="22"/>
                <w:szCs w:val="22"/>
              </w:rPr>
              <w:t xml:space="preserve">, от 30.06.2014 </w:t>
            </w:r>
            <w:hyperlink r:id="rId11" w:tooltip="Постановление Администрации города Сургута от 30.06.2014 N 4366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      <w:r w:rsidRPr="009A5180">
                <w:rPr>
                  <w:color w:val="0000FF"/>
                  <w:sz w:val="22"/>
                  <w:szCs w:val="22"/>
                </w:rPr>
                <w:t>N 4366</w:t>
              </w:r>
            </w:hyperlink>
            <w:r w:rsidRPr="009A5180">
              <w:rPr>
                <w:color w:val="392C69"/>
                <w:sz w:val="22"/>
                <w:szCs w:val="22"/>
              </w:rPr>
              <w:t xml:space="preserve">, от 03.12.2015 </w:t>
            </w:r>
            <w:hyperlink r:id="rId12" w:tooltip="Постановление Администрации города Сургута от 03.12.2015 N 8356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      <w:r w:rsidRPr="009A5180">
                <w:rPr>
                  <w:color w:val="0000FF"/>
                  <w:sz w:val="22"/>
                  <w:szCs w:val="22"/>
                </w:rPr>
                <w:t>N 8356</w:t>
              </w:r>
            </w:hyperlink>
            <w:r w:rsidRPr="009A5180">
              <w:rPr>
                <w:color w:val="392C69"/>
                <w:sz w:val="22"/>
                <w:szCs w:val="22"/>
              </w:rPr>
              <w:t>,</w:t>
            </w:r>
          </w:p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color w:val="392C69"/>
                <w:sz w:val="22"/>
                <w:szCs w:val="22"/>
              </w:rPr>
              <w:t xml:space="preserve">от 20.02.2016 </w:t>
            </w:r>
            <w:hyperlink r:id="rId13" w:tooltip="Постановление Администрации города Сургута от 20.02.2016 N 1245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      <w:r w:rsidRPr="009A5180">
                <w:rPr>
                  <w:color w:val="0000FF"/>
                  <w:sz w:val="22"/>
                  <w:szCs w:val="22"/>
                </w:rPr>
                <w:t>N 1245</w:t>
              </w:r>
            </w:hyperlink>
            <w:r w:rsidRPr="009A5180">
              <w:rPr>
                <w:color w:val="392C69"/>
                <w:sz w:val="22"/>
                <w:szCs w:val="22"/>
              </w:rPr>
              <w:t xml:space="preserve">, от 08.04.2016 </w:t>
            </w:r>
            <w:hyperlink r:id="rId14" w:tooltip="Постановление Администрации города Сургута от 08.04.2016 N 2652 (ред. от 17.08.2021) &quot;О внесении изменения в некоторые муниципальные правовые акты и о признании утратившим силу муниципального правового акта&quot; ------------ Утратил силу или отменен {КонсультантПл">
              <w:r w:rsidRPr="009A5180">
                <w:rPr>
                  <w:color w:val="0000FF"/>
                  <w:sz w:val="22"/>
                  <w:szCs w:val="22"/>
                </w:rPr>
                <w:t>N 2652</w:t>
              </w:r>
            </w:hyperlink>
            <w:r w:rsidRPr="009A5180">
              <w:rPr>
                <w:color w:val="392C69"/>
                <w:sz w:val="22"/>
                <w:szCs w:val="22"/>
              </w:rPr>
              <w:t xml:space="preserve">, от 26.12.2016 </w:t>
            </w:r>
            <w:hyperlink r:id="rId15" w:tooltip="Постановление Администрации города Сургута от 26.12.2016 N 9429 &quot;О внесении изменения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      <w:r w:rsidRPr="009A5180">
                <w:rPr>
                  <w:color w:val="0000FF"/>
                  <w:sz w:val="22"/>
                  <w:szCs w:val="22"/>
                </w:rPr>
                <w:t>N 9429</w:t>
              </w:r>
            </w:hyperlink>
            <w:r w:rsidRPr="009A5180">
              <w:rPr>
                <w:color w:val="392C69"/>
                <w:sz w:val="22"/>
                <w:szCs w:val="22"/>
              </w:rPr>
              <w:t>,</w:t>
            </w:r>
          </w:p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color w:val="392C69"/>
                <w:sz w:val="22"/>
                <w:szCs w:val="22"/>
              </w:rPr>
              <w:t xml:space="preserve">от 21.05.2018 </w:t>
            </w:r>
            <w:hyperlink r:id="rId16" w:tooltip="Постановление Администрации города Сургута от 21.05.2018 N 3650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      <w:r w:rsidRPr="009A5180">
                <w:rPr>
                  <w:color w:val="0000FF"/>
                  <w:sz w:val="22"/>
                  <w:szCs w:val="22"/>
                </w:rPr>
                <w:t>N 3650</w:t>
              </w:r>
            </w:hyperlink>
            <w:r w:rsidRPr="009A5180">
              <w:rPr>
                <w:color w:val="392C69"/>
                <w:sz w:val="22"/>
                <w:szCs w:val="22"/>
              </w:rPr>
              <w:t xml:space="preserve">, от 08.06.2018 </w:t>
            </w:r>
            <w:hyperlink r:id="rId17" w:tooltip="Постановление Администрации города Сургута от 08.06.2018 N 4309 (ред. от 24.08.2021) &quot;О внесении изменения в некоторые муниципальные правовые акты&quot; ------------ Утратил силу или отменен {КонсультантПлюс}">
              <w:r w:rsidRPr="009A5180">
                <w:rPr>
                  <w:color w:val="0000FF"/>
                  <w:sz w:val="22"/>
                  <w:szCs w:val="22"/>
                </w:rPr>
                <w:t>N 4309</w:t>
              </w:r>
            </w:hyperlink>
            <w:r w:rsidRPr="009A5180">
              <w:rPr>
                <w:color w:val="392C69"/>
                <w:sz w:val="22"/>
                <w:szCs w:val="22"/>
              </w:rPr>
              <w:t xml:space="preserve">, от 26.12.2018 </w:t>
            </w:r>
            <w:hyperlink r:id="rId18" w:tooltip="Постановление Администрации города Сургута от 26.12.2018 N 10243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">
              <w:r w:rsidRPr="009A5180">
                <w:rPr>
                  <w:color w:val="0000FF"/>
                  <w:sz w:val="22"/>
                  <w:szCs w:val="22"/>
                </w:rPr>
                <w:t>N 10243</w:t>
              </w:r>
            </w:hyperlink>
            <w:r w:rsidRPr="009A5180">
              <w:rPr>
                <w:color w:val="392C69"/>
                <w:sz w:val="22"/>
                <w:szCs w:val="22"/>
              </w:rPr>
              <w:t>,</w:t>
            </w:r>
          </w:p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color w:val="392C69"/>
                <w:sz w:val="22"/>
                <w:szCs w:val="22"/>
              </w:rPr>
              <w:t xml:space="preserve">от 20.09.2019 </w:t>
            </w:r>
            <w:hyperlink r:id="rId19" w:tooltip="Постановление Администрации города Сургута от 20.09.2019 N 6967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      <w:r w:rsidRPr="009A5180">
                <w:rPr>
                  <w:color w:val="0000FF"/>
                  <w:sz w:val="22"/>
                  <w:szCs w:val="22"/>
                </w:rPr>
                <w:t>N 6967</w:t>
              </w:r>
            </w:hyperlink>
            <w:r w:rsidRPr="009A5180">
              <w:rPr>
                <w:color w:val="392C69"/>
                <w:sz w:val="22"/>
                <w:szCs w:val="22"/>
              </w:rPr>
              <w:t xml:space="preserve">, от 20.02.2020 </w:t>
            </w:r>
            <w:hyperlink r:id="rId20" w:tooltip="Постановление Администрации города Сургута от 20.02.2020 N 1222 &quot;О внесении изменений в некоторые муниципальные правовые акты&quot; {КонсультантПлюс}">
              <w:r w:rsidRPr="009A5180">
                <w:rPr>
                  <w:color w:val="0000FF"/>
                  <w:sz w:val="22"/>
                  <w:szCs w:val="22"/>
                </w:rPr>
                <w:t>N 1222</w:t>
              </w:r>
            </w:hyperlink>
            <w:r w:rsidRPr="009A5180">
              <w:rPr>
                <w:color w:val="392C69"/>
                <w:sz w:val="22"/>
                <w:szCs w:val="22"/>
              </w:rPr>
              <w:t xml:space="preserve">, от 27.07.2020 </w:t>
            </w:r>
            <w:hyperlink r:id="rId21" w:tooltip="Постановление Администрации города Сургута от 27.07.2020 N 5048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      <w:r w:rsidRPr="009A5180">
                <w:rPr>
                  <w:color w:val="0000FF"/>
                  <w:sz w:val="22"/>
                  <w:szCs w:val="22"/>
                </w:rPr>
                <w:t>N 5048</w:t>
              </w:r>
            </w:hyperlink>
            <w:r w:rsidRPr="009A5180">
              <w:rPr>
                <w:color w:val="392C69"/>
                <w:sz w:val="22"/>
                <w:szCs w:val="22"/>
              </w:rPr>
              <w:t>,</w:t>
            </w:r>
          </w:p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color w:val="392C69"/>
                <w:sz w:val="22"/>
                <w:szCs w:val="22"/>
              </w:rPr>
              <w:t xml:space="preserve">от 17.12.2020 </w:t>
            </w:r>
            <w:hyperlink r:id="rId22" w:tooltip="Постановление Администрации города Сургута от 17.12.2020 N 9615 &quot;О внесении изменений в некоторые муниципальные правовые акты&quot; {КонсультантПлюс}">
              <w:r w:rsidRPr="009A5180">
                <w:rPr>
                  <w:color w:val="0000FF"/>
                  <w:sz w:val="22"/>
                  <w:szCs w:val="22"/>
                </w:rPr>
                <w:t>N 9615</w:t>
              </w:r>
            </w:hyperlink>
            <w:r w:rsidRPr="009A5180">
              <w:rPr>
                <w:color w:val="392C69"/>
                <w:sz w:val="22"/>
                <w:szCs w:val="22"/>
              </w:rPr>
              <w:t xml:space="preserve">, от 07.07.2021 </w:t>
            </w:r>
            <w:hyperlink r:id="rId23" w:tooltip="Постановление Администрации города Сургута от 07.07.2021 N 5623 &quot;О внесении изменения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      <w:r w:rsidRPr="009A5180">
                <w:rPr>
                  <w:color w:val="0000FF"/>
                  <w:sz w:val="22"/>
                  <w:szCs w:val="22"/>
                </w:rPr>
                <w:t>N 5623</w:t>
              </w:r>
            </w:hyperlink>
            <w:r w:rsidRPr="009A5180">
              <w:rPr>
                <w:color w:val="392C69"/>
                <w:sz w:val="22"/>
                <w:szCs w:val="22"/>
              </w:rPr>
              <w:t xml:space="preserve">, от 27.09.2021 </w:t>
            </w:r>
            <w:hyperlink r:id="rId24" w:tooltip="Постановление Администрации города Сургута от 27.09.2021 N 8469 (ред. от 29.10.2021) &quot;О внесении изменения в некоторые муниципальные правовые акты&quot; ------------ Утратил силу или отменен {КонсультантПлюс}">
              <w:r w:rsidRPr="009A5180">
                <w:rPr>
                  <w:color w:val="0000FF"/>
                  <w:sz w:val="22"/>
                  <w:szCs w:val="22"/>
                </w:rPr>
                <w:t>N 8469</w:t>
              </w:r>
            </w:hyperlink>
            <w:r w:rsidRPr="009A5180">
              <w:rPr>
                <w:color w:val="392C69"/>
                <w:sz w:val="22"/>
                <w:szCs w:val="22"/>
              </w:rPr>
              <w:t>,</w:t>
            </w:r>
          </w:p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color w:val="392C69"/>
                <w:sz w:val="22"/>
                <w:szCs w:val="22"/>
              </w:rPr>
              <w:t xml:space="preserve">от 20.12.2021 </w:t>
            </w:r>
            <w:hyperlink r:id="rId25" w:tooltip="Постановление Администрации города Сургута от 20.12.2021 N 11037 &quot;О внесении изменений в некоторые муниципальные правовые акты&quot; {КонсультантПлюс}">
              <w:r w:rsidRPr="009A5180">
                <w:rPr>
                  <w:color w:val="0000FF"/>
                  <w:sz w:val="22"/>
                  <w:szCs w:val="22"/>
                </w:rPr>
                <w:t>N 11037</w:t>
              </w:r>
            </w:hyperlink>
            <w:r w:rsidRPr="009A5180">
              <w:rPr>
                <w:color w:val="392C69"/>
                <w:sz w:val="22"/>
                <w:szCs w:val="22"/>
              </w:rPr>
              <w:t xml:space="preserve">, от 14.02.2023 </w:t>
            </w:r>
            <w:hyperlink r:id="rId26" w:tooltip="Постановление Администрации города Сургута от 14.02.2023 N 831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 ">
              <w:r w:rsidRPr="009A5180">
                <w:rPr>
                  <w:color w:val="0000FF"/>
                  <w:sz w:val="22"/>
                  <w:szCs w:val="22"/>
                </w:rPr>
                <w:t>N 831</w:t>
              </w:r>
            </w:hyperlink>
            <w:r w:rsidRPr="009A5180">
              <w:rPr>
                <w:color w:val="392C69"/>
                <w:sz w:val="22"/>
                <w:szCs w:val="22"/>
              </w:rPr>
              <w:t xml:space="preserve">, от </w:t>
            </w:r>
            <w:r w:rsidRPr="009A5180">
              <w:rPr>
                <w:color w:val="392C69"/>
                <w:sz w:val="22"/>
                <w:szCs w:val="22"/>
              </w:rPr>
              <w:t xml:space="preserve">29.11.2023 </w:t>
            </w:r>
            <w:hyperlink r:id="rId27" w:tooltip="Постановление Администрации города Сургута от 29.11.2023 N 5945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      <w:r w:rsidRPr="009A5180">
                <w:rPr>
                  <w:color w:val="0000FF"/>
                  <w:sz w:val="22"/>
                  <w:szCs w:val="22"/>
                </w:rPr>
                <w:t>N 5945</w:t>
              </w:r>
            </w:hyperlink>
            <w:r w:rsidRPr="009A5180">
              <w:rPr>
                <w:color w:val="392C69"/>
                <w:sz w:val="22"/>
                <w:szCs w:val="22"/>
              </w:rPr>
              <w:t>,</w:t>
            </w:r>
          </w:p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color w:val="392C69"/>
                <w:sz w:val="22"/>
                <w:szCs w:val="22"/>
              </w:rPr>
              <w:t xml:space="preserve">от 19.08.2025 </w:t>
            </w:r>
            <w:hyperlink r:id="rId28" w:tooltip="Постановление Администрации города Сургута от 19.08.2025 N 4855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      <w:r w:rsidRPr="009A5180">
                <w:rPr>
                  <w:color w:val="0000FF"/>
                  <w:sz w:val="22"/>
                  <w:szCs w:val="22"/>
                </w:rPr>
                <w:t>N 4855</w:t>
              </w:r>
            </w:hyperlink>
            <w:r w:rsidRPr="009A5180">
              <w:rPr>
                <w:color w:val="392C69"/>
                <w:sz w:val="22"/>
                <w:szCs w:val="22"/>
              </w:rPr>
              <w:t xml:space="preserve">, от 15.01.2026 </w:t>
            </w:r>
            <w:hyperlink r:id="rId29" w:tooltip="Постановление Администрации города Сургута от 15.01.2026 N 148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 ">
              <w:r w:rsidRPr="009A5180">
                <w:rPr>
                  <w:color w:val="0000FF"/>
                  <w:sz w:val="22"/>
                  <w:szCs w:val="22"/>
                </w:rPr>
                <w:t>N 148</w:t>
              </w:r>
            </w:hyperlink>
            <w:r w:rsidRPr="009A5180">
              <w:rPr>
                <w:color w:val="392C69"/>
                <w:sz w:val="22"/>
                <w:szCs w:val="22"/>
              </w:rPr>
              <w:t xml:space="preserve">, от 26.06.2026 </w:t>
            </w:r>
            <w:hyperlink r:id="rId30" w:tooltip="Постановление Администрации города Сургута от 26.06.2026 N 6880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      <w:r w:rsidRPr="009A5180">
                <w:rPr>
                  <w:color w:val="0000FF"/>
                  <w:sz w:val="22"/>
                  <w:szCs w:val="22"/>
                </w:rPr>
                <w:t>N 6880</w:t>
              </w:r>
            </w:hyperlink>
            <w:r w:rsidRPr="009A5180">
              <w:rPr>
                <w:color w:val="392C69"/>
                <w:sz w:val="22"/>
                <w:szCs w:val="22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</w:tr>
    </w:tbl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В соответствии с Федеральным </w:t>
      </w:r>
      <w:hyperlink r:id="rId31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 w:rsidRPr="009A5180">
          <w:rPr>
            <w:color w:val="0000FF"/>
            <w:sz w:val="22"/>
            <w:szCs w:val="22"/>
          </w:rPr>
          <w:t>законом</w:t>
        </w:r>
      </w:hyperlink>
      <w:r w:rsidRPr="009A5180">
        <w:rPr>
          <w:sz w:val="22"/>
          <w:szCs w:val="22"/>
        </w:rPr>
        <w:t xml:space="preserve"> от 16.09.2003 N 131-ФЗ "Об общих принципах организации местного самоуправления в Российской Федерации", Федеральным </w:t>
      </w:r>
      <w:hyperlink r:id="rId3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9A5180">
          <w:rPr>
            <w:color w:val="0000FF"/>
            <w:sz w:val="22"/>
            <w:szCs w:val="22"/>
          </w:rPr>
          <w:t>законом</w:t>
        </w:r>
      </w:hyperlink>
      <w:r w:rsidRPr="009A5180">
        <w:rPr>
          <w:sz w:val="22"/>
          <w:szCs w:val="22"/>
        </w:rPr>
        <w:t xml:space="preserve"> от 27.07.2010 N 210-ФЗ "Об организации предоставления государственных и муниципальных услуг", постановления</w:t>
      </w:r>
      <w:r w:rsidRPr="009A5180">
        <w:rPr>
          <w:sz w:val="22"/>
          <w:szCs w:val="22"/>
        </w:rPr>
        <w:t xml:space="preserve">ми Администрации города от 24.08.2021 </w:t>
      </w:r>
      <w:hyperlink r:id="rId33" w:tooltip="Постановление Администрации города Сургута от 24.08.2021 N 7477 (ред. от 25.05.2026) &quot;О порядке разработки и утверждения административных регламентов предоставления муниципальных услуг&quot; {КонсультантПлюс}">
        <w:r w:rsidRPr="009A5180">
          <w:rPr>
            <w:color w:val="0000FF"/>
            <w:sz w:val="22"/>
            <w:szCs w:val="22"/>
          </w:rPr>
          <w:t>N 7477</w:t>
        </w:r>
      </w:hyperlink>
      <w:r w:rsidRPr="009A5180">
        <w:rPr>
          <w:sz w:val="22"/>
          <w:szCs w:val="22"/>
        </w:rPr>
        <w:t xml:space="preserve"> "О порядке разработки и утверждения административных регламентов предоставления муниципальных услуг", от 14.10.2021 </w:t>
      </w:r>
      <w:hyperlink r:id="rId34" w:tooltip="Постановление Администрации города Сургута от 14.10.2021 N 8890 (ред. от 22.01.2026) &quot;Об утверждении реестра муниципальных услуг городского округа Сургут Ханты-Мансийского автономного округа - Югры&quot; (вместе с &quot;Реестром муниципальных услуг, предоставляемых орга">
        <w:r w:rsidRPr="009A5180">
          <w:rPr>
            <w:color w:val="0000FF"/>
            <w:sz w:val="22"/>
            <w:szCs w:val="22"/>
          </w:rPr>
          <w:t>N 8890</w:t>
        </w:r>
      </w:hyperlink>
      <w:r w:rsidRPr="009A5180">
        <w:rPr>
          <w:sz w:val="22"/>
          <w:szCs w:val="22"/>
        </w:rPr>
        <w:t xml:space="preserve"> "Об утверждении реестра муниципальных услуг городского округа Сургут Ханты-Мансийского автономного округа - Югры":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(в ред. постановлений Администрации города</w:t>
      </w:r>
      <w:r w:rsidRPr="009A5180">
        <w:rPr>
          <w:sz w:val="22"/>
          <w:szCs w:val="22"/>
        </w:rPr>
        <w:t xml:space="preserve"> Сургута от 21.05.2018 </w:t>
      </w:r>
      <w:hyperlink r:id="rId35" w:tooltip="Постановление Администрации города Сургута от 21.05.2018 N 3650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<w:r w:rsidRPr="009A5180">
          <w:rPr>
            <w:color w:val="0000FF"/>
            <w:sz w:val="22"/>
            <w:szCs w:val="22"/>
          </w:rPr>
          <w:t>N 3650</w:t>
        </w:r>
      </w:hyperlink>
      <w:r w:rsidRPr="009A5180">
        <w:rPr>
          <w:sz w:val="22"/>
          <w:szCs w:val="22"/>
        </w:rPr>
        <w:t xml:space="preserve">, от 27.09.2021 </w:t>
      </w:r>
      <w:hyperlink r:id="rId36" w:tooltip="Постановление Администрации города Сургута от 27.09.2021 N 8469 (ред. от 29.10.2021) &quot;О внесении изменения в некоторые муниципальные правовые акты&quot; ------------ Утратил силу или отменен {КонсультантПлюс}">
        <w:r w:rsidRPr="009A5180">
          <w:rPr>
            <w:color w:val="0000FF"/>
            <w:sz w:val="22"/>
            <w:szCs w:val="22"/>
          </w:rPr>
          <w:t>N 8</w:t>
        </w:r>
        <w:r w:rsidRPr="009A5180">
          <w:rPr>
            <w:color w:val="0000FF"/>
            <w:sz w:val="22"/>
            <w:szCs w:val="22"/>
          </w:rPr>
          <w:t>469</w:t>
        </w:r>
      </w:hyperlink>
      <w:r w:rsidRPr="009A5180">
        <w:rPr>
          <w:sz w:val="22"/>
          <w:szCs w:val="22"/>
        </w:rPr>
        <w:t xml:space="preserve">, от 14.02.2023 </w:t>
      </w:r>
      <w:hyperlink r:id="rId37" w:tooltip="Постановление Администрации города Сургута от 14.02.2023 N 831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 ">
        <w:r w:rsidRPr="009A5180">
          <w:rPr>
            <w:color w:val="0000FF"/>
            <w:sz w:val="22"/>
            <w:szCs w:val="22"/>
          </w:rPr>
          <w:t>N 831</w:t>
        </w:r>
      </w:hyperlink>
      <w:r w:rsidRPr="009A5180">
        <w:rPr>
          <w:sz w:val="22"/>
          <w:szCs w:val="22"/>
        </w:rPr>
        <w:t>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1. Утвердить административный </w:t>
      </w:r>
      <w:hyperlink w:anchor="P44" w:tooltip="АДМИНИСТРАТИВНЫЙ РЕГЛАМЕНТ">
        <w:r w:rsidRPr="009A5180">
          <w:rPr>
            <w:color w:val="0000FF"/>
            <w:sz w:val="22"/>
            <w:szCs w:val="22"/>
          </w:rPr>
          <w:t>регламент</w:t>
        </w:r>
      </w:hyperlink>
      <w:r w:rsidRPr="009A5180">
        <w:rPr>
          <w:sz w:val="22"/>
          <w:szCs w:val="22"/>
        </w:rPr>
        <w:t xml:space="preserve"> предоставления муниципальной услуги "Выдача разрешений на передачу прав и обязанностей по договору аренды земельного участка третьему лицу, передачу прав аренды земельного участка в залог, передачу арендованного земельного участка в субаренду" согласно пр</w:t>
      </w:r>
      <w:r w:rsidRPr="009A5180">
        <w:rPr>
          <w:sz w:val="22"/>
          <w:szCs w:val="22"/>
        </w:rPr>
        <w:t>иложению.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(п. 1 в ред. </w:t>
      </w:r>
      <w:hyperlink r:id="rId38" w:tooltip="Постановление Администрации города Сургута от 09.04.2012 N 2320 &quot;О внесении изменений в постановление Администрации города N 6594 от 05.10.2011 &quot;Об утверждении административного регламента предоставления муниципальной услуги &quot;Выдача разрешений на передачу прав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09.04.2012 N 2320)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2. Управлению по связям с общественн</w:t>
      </w:r>
      <w:r w:rsidRPr="009A5180">
        <w:rPr>
          <w:sz w:val="22"/>
          <w:szCs w:val="22"/>
        </w:rPr>
        <w:t>остью и средствами массовой информации опубликовать настоящее постановление в средствах массовой информации и разместить на официальном сайте Администрации города.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(в ред. </w:t>
      </w:r>
      <w:hyperlink r:id="rId39" w:tooltip="Постановление Администрации города Сургута от 21.05.2018 N 3650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21.05.2018 N 3650)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3. Контроль за выполнением постановления оставляю за собой.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(п. 3 в ред. </w:t>
      </w:r>
      <w:hyperlink r:id="rId40" w:tooltip="Постановление Администрации города Сургута от 26.12.2018 N 10243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26.12.2018 N 10243)</w:t>
      </w: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D674E7" w:rsidP="00A00A5E">
      <w:pPr>
        <w:pStyle w:val="ConsPlusNormal0"/>
        <w:jc w:val="right"/>
        <w:rPr>
          <w:sz w:val="22"/>
          <w:szCs w:val="22"/>
        </w:rPr>
      </w:pPr>
      <w:r w:rsidRPr="009A5180">
        <w:rPr>
          <w:sz w:val="22"/>
          <w:szCs w:val="22"/>
        </w:rPr>
        <w:t>И.о. главы Администрации города</w:t>
      </w:r>
    </w:p>
    <w:p w:rsidR="00520701" w:rsidRPr="009A5180" w:rsidRDefault="00D674E7" w:rsidP="00A00A5E">
      <w:pPr>
        <w:pStyle w:val="ConsPlusNormal0"/>
        <w:jc w:val="right"/>
        <w:rPr>
          <w:sz w:val="22"/>
          <w:szCs w:val="22"/>
        </w:rPr>
      </w:pPr>
      <w:r w:rsidRPr="009A5180">
        <w:rPr>
          <w:sz w:val="22"/>
          <w:szCs w:val="22"/>
        </w:rPr>
        <w:t>Я.С.ЧЕРНЯК</w:t>
      </w: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D674E7" w:rsidP="00A00A5E">
      <w:pPr>
        <w:pStyle w:val="ConsPlusNormal0"/>
        <w:jc w:val="right"/>
        <w:outlineLvl w:val="0"/>
        <w:rPr>
          <w:sz w:val="22"/>
          <w:szCs w:val="22"/>
        </w:rPr>
      </w:pPr>
      <w:r w:rsidRPr="009A5180">
        <w:rPr>
          <w:sz w:val="22"/>
          <w:szCs w:val="22"/>
        </w:rPr>
        <w:t>Приложение</w:t>
      </w:r>
    </w:p>
    <w:p w:rsidR="00520701" w:rsidRPr="009A5180" w:rsidRDefault="00D674E7" w:rsidP="00A00A5E">
      <w:pPr>
        <w:pStyle w:val="ConsPlusNormal0"/>
        <w:jc w:val="right"/>
        <w:rPr>
          <w:sz w:val="22"/>
          <w:szCs w:val="22"/>
        </w:rPr>
      </w:pPr>
      <w:r w:rsidRPr="009A5180">
        <w:rPr>
          <w:sz w:val="22"/>
          <w:szCs w:val="22"/>
        </w:rPr>
        <w:t>к постановлению</w:t>
      </w:r>
    </w:p>
    <w:p w:rsidR="00520701" w:rsidRPr="009A5180" w:rsidRDefault="00D674E7" w:rsidP="00A00A5E">
      <w:pPr>
        <w:pStyle w:val="ConsPlusNormal0"/>
        <w:jc w:val="right"/>
        <w:rPr>
          <w:sz w:val="22"/>
          <w:szCs w:val="22"/>
        </w:rPr>
      </w:pPr>
      <w:r w:rsidRPr="009A5180">
        <w:rPr>
          <w:sz w:val="22"/>
          <w:szCs w:val="22"/>
        </w:rPr>
        <w:t>Администрации города Сургута</w:t>
      </w:r>
    </w:p>
    <w:p w:rsidR="00520701" w:rsidRPr="009A5180" w:rsidRDefault="00D674E7" w:rsidP="00A00A5E">
      <w:pPr>
        <w:pStyle w:val="ConsPlusNormal0"/>
        <w:jc w:val="right"/>
        <w:rPr>
          <w:sz w:val="22"/>
          <w:szCs w:val="22"/>
        </w:rPr>
      </w:pPr>
      <w:r w:rsidRPr="009A5180">
        <w:rPr>
          <w:sz w:val="22"/>
          <w:szCs w:val="22"/>
        </w:rPr>
        <w:t>от 05.10.2011 N 6594</w:t>
      </w: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D674E7" w:rsidP="00A00A5E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P44"/>
      <w:bookmarkEnd w:id="0"/>
      <w:r w:rsidRPr="009A5180">
        <w:rPr>
          <w:rFonts w:ascii="Times New Roman" w:hAnsi="Times New Roman" w:cs="Times New Roman"/>
          <w:sz w:val="22"/>
          <w:szCs w:val="22"/>
        </w:rPr>
        <w:t>АДМИНИСТРАТИВНЫЙ РЕГЛАМЕНТ</w:t>
      </w:r>
    </w:p>
    <w:p w:rsidR="00520701" w:rsidRPr="009A5180" w:rsidRDefault="00D674E7" w:rsidP="00A00A5E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9A5180">
        <w:rPr>
          <w:rFonts w:ascii="Times New Roman" w:hAnsi="Times New Roman" w:cs="Times New Roman"/>
          <w:sz w:val="22"/>
          <w:szCs w:val="22"/>
        </w:rPr>
        <w:t>ПРЕДОСТАВЛЕНИЯ МУНИЦИПАЛЬНОЙ УСЛУГИ "ВЫДАЧА РАЗРЕШЕНИЙ</w:t>
      </w:r>
    </w:p>
    <w:p w:rsidR="00520701" w:rsidRPr="009A5180" w:rsidRDefault="00D674E7" w:rsidP="00A00A5E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9A5180">
        <w:rPr>
          <w:rFonts w:ascii="Times New Roman" w:hAnsi="Times New Roman" w:cs="Times New Roman"/>
          <w:sz w:val="22"/>
          <w:szCs w:val="22"/>
        </w:rPr>
        <w:t>НА ПЕРЕДАЧУ ПРАВ И ОБЯЗАННОСТЕЙ ПО ДОГОВОРУ АРЕНДЫ</w:t>
      </w:r>
    </w:p>
    <w:p w:rsidR="00520701" w:rsidRPr="009A5180" w:rsidRDefault="00D674E7" w:rsidP="00A00A5E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9A5180">
        <w:rPr>
          <w:rFonts w:ascii="Times New Roman" w:hAnsi="Times New Roman" w:cs="Times New Roman"/>
          <w:sz w:val="22"/>
          <w:szCs w:val="22"/>
        </w:rPr>
        <w:t>ЗЕМЕЛЬНОГО УЧАСТКА ТРЕТЬЕМУ ЛИЦУ, ПЕРЕДАЧУ ПРАВ АРЕНДЫ</w:t>
      </w:r>
    </w:p>
    <w:p w:rsidR="00520701" w:rsidRPr="009A5180" w:rsidRDefault="00D674E7" w:rsidP="00A00A5E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9A5180">
        <w:rPr>
          <w:rFonts w:ascii="Times New Roman" w:hAnsi="Times New Roman" w:cs="Times New Roman"/>
          <w:sz w:val="22"/>
          <w:szCs w:val="22"/>
        </w:rPr>
        <w:t>ЗЕМЕЛЬНОГО УЧАСТКА В ЗАЛОГ, ПЕРЕДАЧУ АРЕНДОВАННОГО</w:t>
      </w:r>
    </w:p>
    <w:p w:rsidR="00520701" w:rsidRPr="009A5180" w:rsidRDefault="00D674E7" w:rsidP="00A00A5E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9A5180">
        <w:rPr>
          <w:rFonts w:ascii="Times New Roman" w:hAnsi="Times New Roman" w:cs="Times New Roman"/>
          <w:sz w:val="22"/>
          <w:szCs w:val="22"/>
        </w:rPr>
        <w:t>ЗЕМЕЛЬНОГО УЧАСТКА В СУБАРЕНДУ"</w:t>
      </w:r>
    </w:p>
    <w:p w:rsidR="00520701" w:rsidRPr="009A5180" w:rsidRDefault="00520701" w:rsidP="00A00A5E">
      <w:pPr>
        <w:pStyle w:val="ConsPlusNormal0"/>
        <w:rPr>
          <w:sz w:val="22"/>
          <w:szCs w:val="22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20701" w:rsidRPr="009A51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color w:val="392C69"/>
                <w:sz w:val="22"/>
                <w:szCs w:val="22"/>
              </w:rPr>
              <w:t>Список изменяющих документов</w:t>
            </w:r>
          </w:p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color w:val="392C69"/>
                <w:sz w:val="22"/>
                <w:szCs w:val="22"/>
              </w:rPr>
              <w:t xml:space="preserve">(в ред. постановлений Администрации города Сургута от 07.07.2021 </w:t>
            </w:r>
            <w:hyperlink r:id="rId41" w:tooltip="Постановление Администрации города Сургута от 07.07.2021 N 5623 &quot;О внесении изменения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      <w:r w:rsidRPr="009A5180">
                <w:rPr>
                  <w:color w:val="0000FF"/>
                  <w:sz w:val="22"/>
                  <w:szCs w:val="22"/>
                </w:rPr>
                <w:t>N 5623</w:t>
              </w:r>
            </w:hyperlink>
            <w:r w:rsidRPr="009A5180">
              <w:rPr>
                <w:color w:val="392C69"/>
                <w:sz w:val="22"/>
                <w:szCs w:val="22"/>
              </w:rPr>
              <w:t>,</w:t>
            </w:r>
          </w:p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color w:val="392C69"/>
                <w:sz w:val="22"/>
                <w:szCs w:val="22"/>
              </w:rPr>
              <w:t xml:space="preserve">от 20.12.2021 </w:t>
            </w:r>
            <w:hyperlink r:id="rId42" w:tooltip="Постановление Администрации города Сургута от 20.12.2021 N 11037 &quot;О внесении изменений в некоторые муниципальные правовые акты&quot; {КонсультантПлюс}">
              <w:r w:rsidRPr="009A5180">
                <w:rPr>
                  <w:color w:val="0000FF"/>
                  <w:sz w:val="22"/>
                  <w:szCs w:val="22"/>
                </w:rPr>
                <w:t>N 11037</w:t>
              </w:r>
            </w:hyperlink>
            <w:r w:rsidRPr="009A5180">
              <w:rPr>
                <w:color w:val="392C69"/>
                <w:sz w:val="22"/>
                <w:szCs w:val="22"/>
              </w:rPr>
              <w:t xml:space="preserve">, от 14.02.2023 </w:t>
            </w:r>
            <w:hyperlink r:id="rId43" w:tooltip="Постановление Администрации города Сургута от 14.02.2023 N 831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 ">
              <w:r w:rsidRPr="009A5180">
                <w:rPr>
                  <w:color w:val="0000FF"/>
                  <w:sz w:val="22"/>
                  <w:szCs w:val="22"/>
                </w:rPr>
                <w:t>N 831</w:t>
              </w:r>
            </w:hyperlink>
            <w:r w:rsidRPr="009A5180">
              <w:rPr>
                <w:color w:val="392C69"/>
                <w:sz w:val="22"/>
                <w:szCs w:val="22"/>
              </w:rPr>
              <w:t xml:space="preserve">, от 29.11.2023 </w:t>
            </w:r>
            <w:hyperlink r:id="rId44" w:tooltip="Постановление Администрации города Сургута от 29.11.2023 N 5945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      <w:r w:rsidRPr="009A5180">
                <w:rPr>
                  <w:color w:val="0000FF"/>
                  <w:sz w:val="22"/>
                  <w:szCs w:val="22"/>
                </w:rPr>
                <w:t>N 5945</w:t>
              </w:r>
            </w:hyperlink>
            <w:r w:rsidRPr="009A5180">
              <w:rPr>
                <w:color w:val="392C69"/>
                <w:sz w:val="22"/>
                <w:szCs w:val="22"/>
              </w:rPr>
              <w:t>,</w:t>
            </w:r>
          </w:p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color w:val="392C69"/>
                <w:sz w:val="22"/>
                <w:szCs w:val="22"/>
              </w:rPr>
              <w:t xml:space="preserve">от 19.08.2025 </w:t>
            </w:r>
            <w:hyperlink r:id="rId45" w:tooltip="Постановление Администрации города Сургута от 19.08.2025 N 4855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      <w:r w:rsidRPr="009A5180">
                <w:rPr>
                  <w:color w:val="0000FF"/>
                  <w:sz w:val="22"/>
                  <w:szCs w:val="22"/>
                </w:rPr>
                <w:t>N 4855</w:t>
              </w:r>
            </w:hyperlink>
            <w:r w:rsidRPr="009A5180">
              <w:rPr>
                <w:color w:val="392C69"/>
                <w:sz w:val="22"/>
                <w:szCs w:val="22"/>
              </w:rPr>
              <w:t xml:space="preserve">, от 15.01.2026 </w:t>
            </w:r>
            <w:hyperlink r:id="rId46" w:tooltip="Постановление Администрации города Сургута от 15.01.2026 N 148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 ">
              <w:r w:rsidRPr="009A5180">
                <w:rPr>
                  <w:color w:val="0000FF"/>
                  <w:sz w:val="22"/>
                  <w:szCs w:val="22"/>
                </w:rPr>
                <w:t>N 148</w:t>
              </w:r>
            </w:hyperlink>
            <w:r w:rsidRPr="009A5180">
              <w:rPr>
                <w:color w:val="392C69"/>
                <w:sz w:val="22"/>
                <w:szCs w:val="22"/>
              </w:rPr>
              <w:t xml:space="preserve">, от 26.06.2026 </w:t>
            </w:r>
            <w:hyperlink r:id="rId47" w:tooltip="Постановление Администрации города Сургута от 26.06.2026 N 6880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      <w:r w:rsidRPr="009A5180">
                <w:rPr>
                  <w:color w:val="0000FF"/>
                  <w:sz w:val="22"/>
                  <w:szCs w:val="22"/>
                </w:rPr>
                <w:t>N 6880</w:t>
              </w:r>
            </w:hyperlink>
            <w:r w:rsidRPr="009A5180">
              <w:rPr>
                <w:color w:val="392C69"/>
                <w:sz w:val="22"/>
                <w:szCs w:val="22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</w:tr>
    </w:tbl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D674E7" w:rsidP="00A00A5E">
      <w:pPr>
        <w:pStyle w:val="ConsPlusTitle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9A5180">
        <w:rPr>
          <w:rFonts w:ascii="Times New Roman" w:hAnsi="Times New Roman" w:cs="Times New Roman"/>
          <w:sz w:val="22"/>
          <w:szCs w:val="22"/>
        </w:rPr>
        <w:t>Раздел I. ОБЩИЕ ПОЛОЖЕНИЯ</w:t>
      </w: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1. Предмет регулирования административного регламента.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Административный регламент предоставления муниципальной услуги "Выдача разрешений на передачу прав и обязанностей по договору аренды земельного участка третьему лицу, передачу прав аренды земельного уч</w:t>
      </w:r>
      <w:r w:rsidRPr="009A5180">
        <w:rPr>
          <w:sz w:val="22"/>
          <w:szCs w:val="22"/>
        </w:rPr>
        <w:t>астка в залог, передачу арендованного земельного участка в субаренду" (далее - административный регламент, муниципальная услуга) разработан в целях повышения качества предоставления муниципальной услуги, устанавливает сроки и последовательность администрат</w:t>
      </w:r>
      <w:r w:rsidRPr="009A5180">
        <w:rPr>
          <w:sz w:val="22"/>
          <w:szCs w:val="22"/>
        </w:rPr>
        <w:t>ивных процедур и административных действий Администрации города, ее структурных подразделений, а также порядок их взаимодействия с заявителями, органами и организациями при предоставлении муниципальной услуги.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При вступлении в силу изменений в законодатель</w:t>
      </w:r>
      <w:r w:rsidRPr="009A5180">
        <w:rPr>
          <w:sz w:val="22"/>
          <w:szCs w:val="22"/>
        </w:rPr>
        <w:t>стве Российской Федерации, требующих внесения изменений в настоящий административный регламент, при предоставлении муниципальной услуги действуют прямые нормы законодательства Российской Федерации.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(абзац введен </w:t>
      </w:r>
      <w:hyperlink r:id="rId48" w:tooltip="Постановление Администрации города Сургута от 14.02.2023 N 831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 ">
        <w:r w:rsidRPr="009A5180">
          <w:rPr>
            <w:color w:val="0000FF"/>
            <w:sz w:val="22"/>
            <w:szCs w:val="22"/>
          </w:rPr>
          <w:t>постановлением</w:t>
        </w:r>
      </w:hyperlink>
      <w:r w:rsidRPr="009A5180">
        <w:rPr>
          <w:sz w:val="22"/>
          <w:szCs w:val="22"/>
        </w:rPr>
        <w:t xml:space="preserve"> Администрации города Сургута от 14.02.2023 N 831)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2. Круг заявителей.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2.1. Заявителями на получение муниципальной услуги являются арендаторы земельных у</w:t>
      </w:r>
      <w:r w:rsidRPr="009A5180">
        <w:rPr>
          <w:sz w:val="22"/>
          <w:szCs w:val="22"/>
        </w:rPr>
        <w:t>частков.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2.2. При предоставлении муниципальной услуги от имени заявителей вправе обратиться их законные представители, действующие в силу закона, или их представители на основании доверенности, оформленной в соответствии с законодательством Российской Феде</w:t>
      </w:r>
      <w:r w:rsidRPr="009A5180">
        <w:rPr>
          <w:sz w:val="22"/>
          <w:szCs w:val="22"/>
        </w:rPr>
        <w:t>рации.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3. Требования к порядку информирования о правилах предоставления муниципальной услуги.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3.1. Информирование заявителей по вопросам предоставления муниципальной услуги осуществляется в следующих формах: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(в ред. </w:t>
      </w:r>
      <w:hyperlink r:id="rId49" w:tooltip="Постановление Администрации города Сургута от 29.11.2023 N 5945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29.11.2023 N 5945)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1) Устной в филиале автономного учреждения Ханты-Мансийского автономного округа - Югры "Многофункц</w:t>
      </w:r>
      <w:r w:rsidRPr="009A5180">
        <w:rPr>
          <w:sz w:val="22"/>
          <w:szCs w:val="22"/>
        </w:rPr>
        <w:t>иональный центр предоставления государственных и муниципальных услуг Югры" в городе Сургуте (далее - МФЦ) (при личном обращении заявителя и/или по телефону);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2) Устной (по телефонам для справок) или письменной (при письменном обращении заявителя по почте, </w:t>
      </w:r>
      <w:r w:rsidRPr="009A5180">
        <w:rPr>
          <w:sz w:val="22"/>
          <w:szCs w:val="22"/>
        </w:rPr>
        <w:t>электронной почте, факсу) в департаменте имущественных и земельных отношений Администрации города Сургута;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(в ред. </w:t>
      </w:r>
      <w:hyperlink r:id="rId50" w:tooltip="Постановление Администрации города Сургута от 20.12.2021 N 11037 &quot;О внесении изменений в некоторые муниципальные правовые акты&quot; {КонсультантПлюс}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20.12.2021 N 11037)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3) В форме информационных (мультимедийных) материалов в информационно-телекоммуникационной сети "Интернет":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- на официальном портале Администрации города (далее - официальный </w:t>
      </w:r>
      <w:r w:rsidRPr="009A5180">
        <w:rPr>
          <w:sz w:val="22"/>
          <w:szCs w:val="22"/>
        </w:rPr>
        <w:t>портал);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в федеральной государственной информационной системе "Единый портал государственных и муниципальных услуг (функций)" (далее - Единый портал);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в федеральной государственной информационной системе "Федеральный реестр государственных и муниципаль</w:t>
      </w:r>
      <w:r w:rsidRPr="009A5180">
        <w:rPr>
          <w:sz w:val="22"/>
          <w:szCs w:val="22"/>
        </w:rPr>
        <w:t>ных услуг (функций)" (ФРГУ).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(в ред. </w:t>
      </w:r>
      <w:hyperlink r:id="rId51" w:tooltip="Постановление Администрации города Сургута от 19.08.2025 N 4855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19.08.2025 N 4855)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3.2. Информация о мес</w:t>
      </w:r>
      <w:r w:rsidRPr="009A5180">
        <w:rPr>
          <w:sz w:val="22"/>
          <w:szCs w:val="22"/>
        </w:rPr>
        <w:t>тонахождении, справочных телефонах, графике работы, адресах электронной почты Администрации города Сургута и ее структурных подразделений размещена на официальном портале Администрации города Сургута.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3.3. Способы получения информации о месте нахождения, с</w:t>
      </w:r>
      <w:r w:rsidRPr="009A5180">
        <w:rPr>
          <w:sz w:val="22"/>
          <w:szCs w:val="22"/>
        </w:rPr>
        <w:t>правочных телефонах, графике работы, адресе электронной почты МФЦ.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Информация об МФЦ размещена на официальном портале Администрации города, Портале автоматизированной информационной системы многофункциональных центров предоставления государственных и муниц</w:t>
      </w:r>
      <w:r w:rsidRPr="009A5180">
        <w:rPr>
          <w:sz w:val="22"/>
          <w:szCs w:val="22"/>
        </w:rPr>
        <w:t>ипальных услуг в Ханты-Мансийском автономном округе - Югре.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3.4. Способы получения информации о местонахождении, справочных телефонах, графике работы государственных и муниципальных органов, участвующих в предоставлении муниципальной услуги: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1) Федеральная</w:t>
      </w:r>
      <w:r w:rsidRPr="009A5180">
        <w:rPr>
          <w:sz w:val="22"/>
          <w:szCs w:val="22"/>
        </w:rPr>
        <w:t xml:space="preserve"> служба государственной регистрации, кадастра и картографии (далее - Росреестр) - информация размещена на официальном портале Администрации города Сургута;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2) Федеральная налоговая служба России (далее - ФНС) - информация размещена на официальном портале А</w:t>
      </w:r>
      <w:r w:rsidRPr="009A5180">
        <w:rPr>
          <w:sz w:val="22"/>
          <w:szCs w:val="22"/>
        </w:rPr>
        <w:t>дминистрации города Сургута;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3.5. Заявителю на дату подачи заявления о предоставлении муниципальной услуги рекомендуется </w:t>
      </w:r>
      <w:r w:rsidRPr="009A5180">
        <w:rPr>
          <w:sz w:val="22"/>
          <w:szCs w:val="22"/>
        </w:rPr>
        <w:lastRenderedPageBreak/>
        <w:t>уточнять информацию о месте нахождения, справочных телефонах, графике работы, адресе официального сайта в сети "Интернет", адресе элект</w:t>
      </w:r>
      <w:r w:rsidRPr="009A5180">
        <w:rPr>
          <w:sz w:val="22"/>
          <w:szCs w:val="22"/>
        </w:rPr>
        <w:t>ронной почты на официальных сайтах соответствующих органов.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3.6. Информирование о порядке и ходе предоставления муниципальной услуги и консультирование по вопросам ее предоставления осуществляется бесплатно.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В случае устного обращения заявителя лично или по телефону работники МФЦ, департамента имущественных и земельных отношений Администрации города Сургута осуществляют устное информирование обратившегося с использованием официально-делового стиля речи.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Должно</w:t>
      </w:r>
      <w:r w:rsidRPr="009A5180">
        <w:rPr>
          <w:sz w:val="22"/>
          <w:szCs w:val="22"/>
        </w:rPr>
        <w:t>стные лица при общении с заявителями (по телефону или лично) должны корректно и внимательно относиться к гражданам, не унижая их чести и достоинства. Устное информирование осуществляется не более 15 минут.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(пп. 3.6 в ред. </w:t>
      </w:r>
      <w:hyperlink r:id="rId52" w:tooltip="Постановление Администрации города Сургута от 15.01.2026 N 148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 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15.01.2026 N 148)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bookmarkStart w:id="1" w:name="P86"/>
      <w:bookmarkEnd w:id="1"/>
      <w:r w:rsidRPr="009A5180">
        <w:rPr>
          <w:sz w:val="22"/>
          <w:szCs w:val="22"/>
        </w:rPr>
        <w:t>3.7. В местах обращения за предоставлением муниципальной услуги и на официальном портале разм</w:t>
      </w:r>
      <w:r w:rsidRPr="009A5180">
        <w:rPr>
          <w:sz w:val="22"/>
          <w:szCs w:val="22"/>
        </w:rPr>
        <w:t>ещается следующая информация: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о бесплатном порядке предоставления услуги;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о получении заявителем сведений о ходе предоставления муниципальной услуги;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справочная информация о разработчиках и организациях, участвующих в предоставлении муниципальной усл</w:t>
      </w:r>
      <w:r w:rsidRPr="009A5180">
        <w:rPr>
          <w:sz w:val="22"/>
          <w:szCs w:val="22"/>
        </w:rPr>
        <w:t>уги, а именно: место нахождения и график работы; справочные телефоны, в том числе номер телефона-автоинформатора (при наличии); адрес официального сайта; адреса электронной почты; адрес формы обратной связи в информационно-телекоммуникационной сети "Интерн</w:t>
      </w:r>
      <w:r w:rsidRPr="009A5180">
        <w:rPr>
          <w:sz w:val="22"/>
          <w:szCs w:val="22"/>
        </w:rPr>
        <w:t>ет" (при наличии);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сведения о способах подачи заявления и способах получения результата муниципальной услуги;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бланки заявления о предоставлении муниципальной услуги;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исчерпывающий перечень документов, необходимых для предоставления муниципальной услу</w:t>
      </w:r>
      <w:r w:rsidRPr="009A5180">
        <w:rPr>
          <w:sz w:val="22"/>
          <w:szCs w:val="22"/>
        </w:rPr>
        <w:t>ги;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перечень услуг, которые являются необходимыми и обязательными для предоставления муниципальной услуги;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исчерпывающий перечень оснований для отказа в предоставлении муниципальной услуги;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текст настоящего административного регламента с приложениями</w:t>
      </w:r>
      <w:r w:rsidRPr="009A5180">
        <w:rPr>
          <w:sz w:val="22"/>
          <w:szCs w:val="22"/>
        </w:rPr>
        <w:t xml:space="preserve"> (извлечения - на информационном стенде; полная версия размещается в сети "Интернет").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(пп. 3.7 в ред. </w:t>
      </w:r>
      <w:hyperlink r:id="rId53" w:tooltip="Постановление Администрации города Сургута от 15.01.2026 N 148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 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</w:t>
      </w:r>
      <w:r w:rsidRPr="009A5180">
        <w:rPr>
          <w:sz w:val="22"/>
          <w:szCs w:val="22"/>
        </w:rPr>
        <w:t>страции города Сургута от 15.01.2026 N 148)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bookmarkStart w:id="2" w:name="P97"/>
      <w:bookmarkEnd w:id="2"/>
      <w:r w:rsidRPr="009A5180">
        <w:rPr>
          <w:sz w:val="22"/>
          <w:szCs w:val="22"/>
        </w:rPr>
        <w:t xml:space="preserve">3.8. В соответствии с </w:t>
      </w:r>
      <w:hyperlink r:id="rId54" w:tooltip="Постановление Правительства РФ от 26.03.2016 N 236 (ред. от 17.04.2023) &quot;О требованиях к предоставлению в электронной форме государственных и муниципальных услуг&quot; {КонсультантПлюс}">
        <w:r w:rsidRPr="009A5180">
          <w:rPr>
            <w:color w:val="0000FF"/>
            <w:sz w:val="22"/>
            <w:szCs w:val="22"/>
          </w:rPr>
          <w:t>пунктами 6</w:t>
        </w:r>
      </w:hyperlink>
      <w:r w:rsidRPr="009A5180">
        <w:rPr>
          <w:sz w:val="22"/>
          <w:szCs w:val="22"/>
        </w:rPr>
        <w:t xml:space="preserve">, </w:t>
      </w:r>
      <w:hyperlink r:id="rId55" w:tooltip="Постановление Правительства РФ от 26.03.2016 N 236 (ред. от 17.04.2023) &quot;О требованиях к предоставлению в электронной форме государственных и муниципальных услуг&quot; {КонсультантПлюс}">
        <w:r w:rsidRPr="009A5180">
          <w:rPr>
            <w:color w:val="0000FF"/>
            <w:sz w:val="22"/>
            <w:szCs w:val="22"/>
          </w:rPr>
          <w:t>8</w:t>
        </w:r>
      </w:hyperlink>
      <w:r w:rsidRPr="009A5180">
        <w:rPr>
          <w:sz w:val="22"/>
          <w:szCs w:val="22"/>
        </w:rPr>
        <w:t xml:space="preserve"> постановления Правительства Российской Федерации от 26.03.2016 N 236 "О требован</w:t>
      </w:r>
      <w:r w:rsidRPr="009A5180">
        <w:rPr>
          <w:sz w:val="22"/>
          <w:szCs w:val="22"/>
        </w:rPr>
        <w:t>иях к предоставлению в электронной форме государственных и муниципальных услуг":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информация о порядке и сроках предоставления услуги, основанная на сведениях об услугах, содержащихся в федеральной государственной информационной системе "Федеральный реест</w:t>
      </w:r>
      <w:r w:rsidRPr="009A5180">
        <w:rPr>
          <w:sz w:val="22"/>
          <w:szCs w:val="22"/>
        </w:rPr>
        <w:t>р государственных и муниципальных услуг (функций)", размещенная на Едином портале, порталах услуг и официальных сайтах, предоставляется заявителю бесплатно;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доступ к информации о сроках и порядке предоставления услуги осуществляется без выполнения заявит</w:t>
      </w:r>
      <w:r w:rsidRPr="009A5180">
        <w:rPr>
          <w:sz w:val="22"/>
          <w:szCs w:val="22"/>
        </w:rPr>
        <w:t>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</w:t>
      </w:r>
      <w:r w:rsidRPr="009A5180">
        <w:rPr>
          <w:sz w:val="22"/>
          <w:szCs w:val="22"/>
        </w:rPr>
        <w:t>зимание платы, регистрацию или авторизацию заявителя или предоставление им персональных данных.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3.9. В случае внесения изменений в порядок предоставления муниципальной услуги уполномоченный орган - Администрация города Сургута (департамент имущественных и </w:t>
      </w:r>
      <w:r w:rsidRPr="009A5180">
        <w:rPr>
          <w:sz w:val="22"/>
          <w:szCs w:val="22"/>
        </w:rPr>
        <w:t>земельных отношений Администрации города Сургута) в срок, не превышающий семи рабочих дней со дня вступления в силу таких изменений, обеспечивает размещение информации в информационно-телекоммуникационной сети "Интернет" и на информационных стендах, находя</w:t>
      </w:r>
      <w:r w:rsidRPr="009A5180">
        <w:rPr>
          <w:sz w:val="22"/>
          <w:szCs w:val="22"/>
        </w:rPr>
        <w:t>щихся в местах предоставления муниципальной услуги.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(в ред. </w:t>
      </w:r>
      <w:hyperlink r:id="rId56" w:tooltip="Постановление Администрации города Сургута от 20.12.2021 N 11037 &quot;О внесении изменений в некоторые муниципальные правовые акты&quot; {КонсультантПлюс}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20.12.2021 N 11037)</w:t>
      </w: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D674E7" w:rsidP="00A00A5E">
      <w:pPr>
        <w:pStyle w:val="ConsPlusTitle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9A5180">
        <w:rPr>
          <w:rFonts w:ascii="Times New Roman" w:hAnsi="Times New Roman" w:cs="Times New Roman"/>
          <w:sz w:val="22"/>
          <w:szCs w:val="22"/>
        </w:rPr>
        <w:t>Раздел II. СТАНДАРТ ПРЕДОСТАВЛЕНИЯ МУНИЦИПАЛЬНОЙ УСЛУГИ</w:t>
      </w: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1. Наименование муниципальной услуги - выдача разрешений на передачу прав и обязанностей по договору аренды земельног</w:t>
      </w:r>
      <w:r w:rsidRPr="009A5180">
        <w:rPr>
          <w:sz w:val="22"/>
          <w:szCs w:val="22"/>
        </w:rPr>
        <w:t>о участка третьему лицу, передачу прав аренды земельного участка в залог, передачу арендованного земельного участка в субаренду.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Краткое наименование муниципальной услуги - выдача разрешений на передачу прав и обязанностей по договору аренды земельного уча</w:t>
      </w:r>
      <w:r w:rsidRPr="009A5180">
        <w:rPr>
          <w:sz w:val="22"/>
          <w:szCs w:val="22"/>
        </w:rPr>
        <w:t>стка.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2. Органом, предоставляющим муниципальную услугу, является Администрация города Сургута (далее - Администрация города, уполномоченный орган).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Обеспечение предоставления муниципальной услуги осуществляет структурное подразделение уполномоченного орган</w:t>
      </w:r>
      <w:r w:rsidRPr="009A5180">
        <w:rPr>
          <w:sz w:val="22"/>
          <w:szCs w:val="22"/>
        </w:rPr>
        <w:t>а департамент имущественных и земельных отношений Администрации города Сургута (далее - ДИЗО).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(в ред. </w:t>
      </w:r>
      <w:hyperlink r:id="rId57" w:tooltip="Постановление Администрации города Сургута от 20.12.2021 N 11037 &quot;О внесении изменений в некоторые муниципальные правовые акты&quot; {КонсультантПлюс}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20.12.2021 N 11037)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lastRenderedPageBreak/>
        <w:t>В предоставлении муниципальной услуги также участвуют структурные подразделения Администрации города: правовое управление Администрации города (далее - правовое управление), у</w:t>
      </w:r>
      <w:r w:rsidRPr="009A5180">
        <w:rPr>
          <w:sz w:val="22"/>
          <w:szCs w:val="22"/>
        </w:rPr>
        <w:t>правление документационного и организационного обеспечения (далее - управление документационного обеспечения), муниципальное казенное учреждение "Хозяйственно-эксплуатационное управление" (далее - ХЭУ).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За получением муниципальной услуги заявитель вправе о</w:t>
      </w:r>
      <w:r w:rsidRPr="009A5180">
        <w:rPr>
          <w:sz w:val="22"/>
          <w:szCs w:val="22"/>
        </w:rPr>
        <w:t>братиться в МФЦ.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3. Результат предоставления муниципальной услуги.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bookmarkStart w:id="3" w:name="P113"/>
      <w:bookmarkEnd w:id="3"/>
      <w:r w:rsidRPr="009A5180">
        <w:rPr>
          <w:sz w:val="22"/>
          <w:szCs w:val="22"/>
        </w:rPr>
        <w:t>3.1. Характеристики результата муниципальной услуги: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положительный - разрешение (документ) о передаче прав и обязанностей по договору аренды земельного участка третьему лицу, либо о перед</w:t>
      </w:r>
      <w:r w:rsidRPr="009A5180">
        <w:rPr>
          <w:sz w:val="22"/>
          <w:szCs w:val="22"/>
        </w:rPr>
        <w:t>аче права аренды земельного участка в залог, либо о передаче арендованного земельного участка (части земельного участка) в субаренду (далее - разрешение, разрешение на передачу прав и обязанностей по договору аренды земельного участка);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отрицательный - д</w:t>
      </w:r>
      <w:r w:rsidRPr="009A5180">
        <w:rPr>
          <w:sz w:val="22"/>
          <w:szCs w:val="22"/>
        </w:rPr>
        <w:t>окумент (решение) об отказе в предоставлении разрешения (далее - мотивированный отказ, отказ в предоставлении муниципальной услуги).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3.2. Разрешение оформляется в форме письма (уведомления) на официальном бланке уполномоченного органа на бумажном носителе.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bookmarkStart w:id="4" w:name="P117"/>
      <w:bookmarkEnd w:id="4"/>
      <w:r w:rsidRPr="009A5180">
        <w:rPr>
          <w:sz w:val="22"/>
          <w:szCs w:val="22"/>
        </w:rPr>
        <w:t xml:space="preserve">3.3. Мотивированный отказ оформляется в форме письма (уведомления) на официальном бланке уполномоченного органа, содержит информацию, установленную </w:t>
      </w:r>
      <w:hyperlink r:id="rId5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9A5180">
          <w:rPr>
            <w:color w:val="0000FF"/>
            <w:sz w:val="22"/>
            <w:szCs w:val="22"/>
          </w:rPr>
          <w:t>частью 9.1 статьи 7</w:t>
        </w:r>
      </w:hyperlink>
      <w:r w:rsidRPr="009A5180">
        <w:rPr>
          <w:sz w:val="22"/>
          <w:szCs w:val="22"/>
        </w:rPr>
        <w:t xml:space="preserve"> Федерального закона от 27.07.2010 N 210-ФЗ "Об организации предоставления</w:t>
      </w:r>
      <w:r w:rsidRPr="009A5180">
        <w:rPr>
          <w:sz w:val="22"/>
          <w:szCs w:val="22"/>
        </w:rPr>
        <w:t xml:space="preserve"> государственных и муниципальных услуг" (далее - Закон от 27.07.2010 N 210-ФЗ).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hyperlink r:id="rId59" w:tooltip="Постановление Администрации города Сургута от 09.02.2021 N 906 (ред. от 18.05.2026) &quot;Об утверждении порядка подачи и рассмотрения жалоб на решения и действия (бездействие) органов местного самоуправления города Сургута и их должностных лиц, муниципальных служа">
        <w:r w:rsidRPr="009A5180">
          <w:rPr>
            <w:color w:val="0000FF"/>
            <w:sz w:val="22"/>
            <w:szCs w:val="22"/>
          </w:rPr>
          <w:t>Порядок</w:t>
        </w:r>
      </w:hyperlink>
      <w:r w:rsidRPr="009A5180">
        <w:rPr>
          <w:sz w:val="22"/>
          <w:szCs w:val="22"/>
        </w:rPr>
        <w:t xml:space="preserve"> подачи и рассмотрения жалоб на решени</w:t>
      </w:r>
      <w:r w:rsidRPr="009A5180">
        <w:rPr>
          <w:sz w:val="22"/>
          <w:szCs w:val="22"/>
        </w:rPr>
        <w:t>я и действия (бездействие) органов местного самоуправления города Сургута и их должностных лиц, муниципальных служащих, утвержден постановлением Администрации города от 09.02.2021 N 906.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3.4. Факт направления заявителю результата муниципальной услуги фикси</w:t>
      </w:r>
      <w:r w:rsidRPr="009A5180">
        <w:rPr>
          <w:sz w:val="22"/>
          <w:szCs w:val="22"/>
        </w:rPr>
        <w:t>руется в АИС "Единое окно "ДИЗО".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3.5. Способы получения заявителем результатов муниципальной услуги, указанных в </w:t>
      </w:r>
      <w:hyperlink w:anchor="P113" w:tooltip="3.1. Характеристики результата муниципальной услуги:">
        <w:r w:rsidRPr="009A5180">
          <w:rPr>
            <w:color w:val="0000FF"/>
            <w:sz w:val="22"/>
            <w:szCs w:val="22"/>
          </w:rPr>
          <w:t>подпунктах 3.1</w:t>
        </w:r>
      </w:hyperlink>
      <w:r w:rsidRPr="009A5180">
        <w:rPr>
          <w:sz w:val="22"/>
          <w:szCs w:val="22"/>
        </w:rPr>
        <w:t xml:space="preserve"> - </w:t>
      </w:r>
      <w:hyperlink w:anchor="P117" w:tooltip="3.3. Мотивированный отказ оформляется в форме письма (уведомления) на официальном бланке уполномоченного органа, содержит информацию, установленную частью 9.1 статьи 7 Федерального закона от 27.07.2010 N 210-ФЗ &quot;Об организации предоставления государственных и ">
        <w:r w:rsidRPr="009A5180">
          <w:rPr>
            <w:color w:val="0000FF"/>
            <w:sz w:val="22"/>
            <w:szCs w:val="22"/>
          </w:rPr>
          <w:t>3.</w:t>
        </w:r>
        <w:r w:rsidRPr="009A5180">
          <w:rPr>
            <w:color w:val="0000FF"/>
            <w:sz w:val="22"/>
            <w:szCs w:val="22"/>
          </w:rPr>
          <w:t>3 пункта 3 раздела II</w:t>
        </w:r>
      </w:hyperlink>
      <w:r w:rsidRPr="009A5180">
        <w:rPr>
          <w:sz w:val="22"/>
          <w:szCs w:val="22"/>
        </w:rPr>
        <w:t xml:space="preserve"> настоящего административного регламента: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на бумажном носителе при личном обращении в МФЦ;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на бумажном носителе почтовым отправлением на почтовый адрес заявителя;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в форме электронного документа либо скан-образа документа в личном</w:t>
      </w:r>
      <w:r w:rsidRPr="009A5180">
        <w:rPr>
          <w:sz w:val="22"/>
          <w:szCs w:val="22"/>
        </w:rPr>
        <w:t xml:space="preserve"> кабинете на Едином портале (при технической возможности).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(п. 3 в ред. </w:t>
      </w:r>
      <w:hyperlink r:id="rId60" w:tooltip="Постановление Администрации города Сургута от 15.01.2026 N 148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 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15.01</w:t>
      </w:r>
      <w:r w:rsidRPr="009A5180">
        <w:rPr>
          <w:sz w:val="22"/>
          <w:szCs w:val="22"/>
        </w:rPr>
        <w:t>.2026 N 148)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4. Срок предоставления муниципальной услуги.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Максимальный срок предоставления муниципальной услуги составляет 30 календарных дней со дня поступления заявления о предоставлении муниципальной услуги в ДИЗО.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(в ред. </w:t>
      </w:r>
      <w:hyperlink r:id="rId61" w:tooltip="Постановление Администрации города Сургута от 20.12.2021 N 11037 &quot;О внесении изменений в некоторые муниципальные правовые акты&quot; {КонсультантПлюс}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20.12.2021 N 11037)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В общий срок предоставления муниципальной услуги входит срок межведомственного информационного взаимодействия и срок выдачи (направления) документов, являющихся результатом предоставления муниципальной у</w:t>
      </w:r>
      <w:r w:rsidRPr="009A5180">
        <w:rPr>
          <w:sz w:val="22"/>
          <w:szCs w:val="22"/>
        </w:rPr>
        <w:t>слуги.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В случае обращения заявителя за получением муниципальной услуги в МФЦ срок предоставления муниципальной услуги исчисляется со дня передачи МФЦ в ДИЗО документов, обязанность по предоставлению которых возложена на заявителя.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(в ред. </w:t>
      </w:r>
      <w:hyperlink r:id="rId62" w:tooltip="Постановление Администрации города Сургута от 20.12.2021 N 11037 &quot;О внесении изменений в некоторые муниципальные правовые акты&quot; {КонсультантПлюс}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20.12.2021 N 11037)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Срок выдачи (направления) ДИЗО документов, являющихся результатом предоставления муниципальной услуги, - четыре календарных дня со дня поступления в ДИЗО документа, являющегос</w:t>
      </w:r>
      <w:r w:rsidRPr="009A5180">
        <w:rPr>
          <w:sz w:val="22"/>
          <w:szCs w:val="22"/>
        </w:rPr>
        <w:t>я результатом предоставления муниципальной услуги.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(в ред. </w:t>
      </w:r>
      <w:hyperlink r:id="rId63" w:tooltip="Постановление Администрации города Сургута от 20.12.2021 N 11037 &quot;О внесении изменений в некоторые муниципальные правовые акты&quot; {КонсультантПлюс}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20.12.2021 N 11037)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Выдача МФЦ заявителю документов, являющихся результатом предоставления муниципальной услуги, осуществляется в соот</w:t>
      </w:r>
      <w:r w:rsidRPr="009A5180">
        <w:rPr>
          <w:sz w:val="22"/>
          <w:szCs w:val="22"/>
        </w:rPr>
        <w:t>ветствии с законодательством Российской Федерации в порядке и сроки, установленные соглашением, заключенным между МФЦ и уполномоченным органом.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Абзац утратил силу. - </w:t>
      </w:r>
      <w:hyperlink r:id="rId64" w:tooltip="Постановление Администрации города Сургута от 14.02.2023 N 831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 ">
        <w:r w:rsidRPr="009A5180">
          <w:rPr>
            <w:color w:val="0000FF"/>
            <w:sz w:val="22"/>
            <w:szCs w:val="22"/>
          </w:rPr>
          <w:t>Постановление</w:t>
        </w:r>
      </w:hyperlink>
      <w:r w:rsidRPr="009A5180">
        <w:rPr>
          <w:sz w:val="22"/>
          <w:szCs w:val="22"/>
        </w:rPr>
        <w:t xml:space="preserve"> Администрации города Сургута от 14.02.2023 N 831.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5. Утратил силу. - </w:t>
      </w:r>
      <w:hyperlink r:id="rId65" w:tooltip="Постановление Администрации города Сургута от 19.08.2025 N 4855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<w:r w:rsidRPr="009A5180">
          <w:rPr>
            <w:color w:val="0000FF"/>
            <w:sz w:val="22"/>
            <w:szCs w:val="22"/>
          </w:rPr>
          <w:t>Постановление</w:t>
        </w:r>
      </w:hyperlink>
      <w:r w:rsidRPr="009A5180">
        <w:rPr>
          <w:sz w:val="22"/>
          <w:szCs w:val="22"/>
        </w:rPr>
        <w:t xml:space="preserve"> Администрации города Сургута от 19.08.2025 N 4855.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bookmarkStart w:id="5" w:name="P136"/>
      <w:bookmarkEnd w:id="5"/>
      <w:r w:rsidRPr="009A5180">
        <w:rPr>
          <w:sz w:val="22"/>
          <w:szCs w:val="22"/>
        </w:rPr>
        <w:t>6. Исчерпывающий перечень документов, необходимых для предоставления муниципальной услуги.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bookmarkStart w:id="6" w:name="P137"/>
      <w:bookmarkEnd w:id="6"/>
      <w:r w:rsidRPr="009A5180">
        <w:rPr>
          <w:sz w:val="22"/>
          <w:szCs w:val="22"/>
        </w:rPr>
        <w:t xml:space="preserve">6.1. Заявление о предоставлении муниципальной услуги (далее - заявление, заявление о предоставлении муниципальной услуги) в свободной форме либо по рекомендуемой </w:t>
      </w:r>
      <w:hyperlink w:anchor="P452" w:tooltip="РЕКОМЕНДУЕМАЯ ФОРМА">
        <w:r w:rsidRPr="009A5180">
          <w:rPr>
            <w:color w:val="0000FF"/>
            <w:sz w:val="22"/>
            <w:szCs w:val="22"/>
          </w:rPr>
          <w:t>форме</w:t>
        </w:r>
      </w:hyperlink>
      <w:r w:rsidRPr="009A5180">
        <w:rPr>
          <w:sz w:val="22"/>
          <w:szCs w:val="22"/>
        </w:rPr>
        <w:t xml:space="preserve"> согласно приложению к настоящему адм</w:t>
      </w:r>
      <w:r w:rsidRPr="009A5180">
        <w:rPr>
          <w:sz w:val="22"/>
          <w:szCs w:val="22"/>
        </w:rPr>
        <w:t>инистративному регламенту, заверенное личной подписью лица, от чьего имени оно составлено, в котором указывается: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(в ред. </w:t>
      </w:r>
      <w:hyperlink r:id="rId66" w:tooltip="Постановление Администрации города Сургута от 15.01.2026 N 148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 ">
        <w:r w:rsidRPr="009A5180">
          <w:rPr>
            <w:color w:val="0000FF"/>
            <w:sz w:val="22"/>
            <w:szCs w:val="22"/>
          </w:rPr>
          <w:t>п</w:t>
        </w:r>
        <w:r w:rsidRPr="009A5180">
          <w:rPr>
            <w:color w:val="0000FF"/>
            <w:sz w:val="22"/>
            <w:szCs w:val="22"/>
          </w:rPr>
          <w:t>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15.01.2026 N 148)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1) цель получения разрешения (передача прав и обязанностей по договору аренды земельного участка третьему лицу либо передача права аренды земельного участка залог, либо передача земельного учас</w:t>
      </w:r>
      <w:r w:rsidRPr="009A5180">
        <w:rPr>
          <w:sz w:val="22"/>
          <w:szCs w:val="22"/>
        </w:rPr>
        <w:t xml:space="preserve">тка в </w:t>
      </w:r>
      <w:r w:rsidRPr="009A5180">
        <w:rPr>
          <w:sz w:val="22"/>
          <w:szCs w:val="22"/>
        </w:rPr>
        <w:lastRenderedPageBreak/>
        <w:t>субаренду);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2) фамилия, имя, отчество, место жительства заявителя, наименование и реквизиты документа, удостоверяющего личность заявителя (полностью), (для физического лица, индивидуального предпринимателя);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3) наименование и место нахождения заявите</w:t>
      </w:r>
      <w:r w:rsidRPr="009A5180">
        <w:rPr>
          <w:sz w:val="22"/>
          <w:szCs w:val="22"/>
        </w:rPr>
        <w:t>ля,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</w:t>
      </w:r>
      <w:r w:rsidRPr="009A5180">
        <w:rPr>
          <w:sz w:val="22"/>
          <w:szCs w:val="22"/>
        </w:rPr>
        <w:t>ное юридическое лицо (для юридического лица);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4) номер и дата договора аренды земельного участка: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5) кадастровый номер земельного участка;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6) цель использования земельного участка;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7) адрес или местоположение земельного участка;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8) почтовый адрес и (или) а</w:t>
      </w:r>
      <w:r w:rsidRPr="009A5180">
        <w:rPr>
          <w:sz w:val="22"/>
          <w:szCs w:val="22"/>
        </w:rPr>
        <w:t>дрес электронной почты для связи с заявителем;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9) индивидуальный номер налогоплательщика (для индивидуального предпринимателя);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10) один из следующих способов предоставления результатов предоставления муниципальной услуги: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на бумажном носителе при личном</w:t>
      </w:r>
      <w:r w:rsidRPr="009A5180">
        <w:rPr>
          <w:sz w:val="22"/>
          <w:szCs w:val="22"/>
        </w:rPr>
        <w:t xml:space="preserve"> обращении в МФЦ;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на бумажном носителе почтовым отправлением на почтовый адрес заявителя;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в форме электронного документа либо скан-образа документа в личном кабинете на Едином портале (при наличии технической возможности);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- абзац утратил силу. - </w:t>
      </w:r>
      <w:hyperlink r:id="rId67" w:tooltip="Постановление Администрации города Сургута от 19.08.2025 N 4855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<w:r w:rsidRPr="009A5180">
          <w:rPr>
            <w:color w:val="0000FF"/>
            <w:sz w:val="22"/>
            <w:szCs w:val="22"/>
          </w:rPr>
          <w:t>Постановление</w:t>
        </w:r>
      </w:hyperlink>
      <w:r w:rsidRPr="009A5180">
        <w:rPr>
          <w:sz w:val="22"/>
          <w:szCs w:val="22"/>
        </w:rPr>
        <w:t xml:space="preserve"> Администрации города Сургута от 19.08.2025 N 4855;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(пп. 10 в ред. </w:t>
      </w:r>
      <w:hyperlink r:id="rId68" w:tooltip="Постановление Администрации города Сургута от 29.11.2023 N 5945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29.11.2023 N 5945)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11) сведения о субъекте передачи прав и обязанностей по договору аренды земельного участка третьему лицу, </w:t>
      </w:r>
      <w:r w:rsidRPr="009A5180">
        <w:rPr>
          <w:sz w:val="22"/>
          <w:szCs w:val="22"/>
        </w:rPr>
        <w:t>о залогодержателе права аренды земельного участка, о субарендаторе: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фамилия, имя, отчество, наименование и реквизиты документа, удостоверяющего личность (полностью) (для физического лица, индивидуального предпринимателя);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индивидуальный номер налогопла</w:t>
      </w:r>
      <w:r w:rsidRPr="009A5180">
        <w:rPr>
          <w:sz w:val="22"/>
          <w:szCs w:val="22"/>
        </w:rPr>
        <w:t>тельщика (для индивидуального предпринимателя);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наименование и местонахождение,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</w:t>
      </w:r>
      <w:r w:rsidRPr="009A5180">
        <w:rPr>
          <w:sz w:val="22"/>
          <w:szCs w:val="22"/>
        </w:rPr>
        <w:t>р налогоплательщика (для юридического лица, за исключением случая передачи права аренды земельного участка в залог финансовой организации).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6.2. Копии документов, удостоверяющих личность заявителя (представителя заявителя). В случае подачи документов почтовым отправлением направляется нотариально заверенная копия документа.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В целях предоставления государственных и муниципальных услуг установле</w:t>
      </w:r>
      <w:r w:rsidRPr="009A5180">
        <w:rPr>
          <w:sz w:val="22"/>
          <w:szCs w:val="22"/>
        </w:rPr>
        <w:t xml:space="preserve">ние личности заявителя может осуществляться в соответствии с </w:t>
      </w:r>
      <w:hyperlink r:id="rId6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9A5180">
          <w:rPr>
            <w:color w:val="0000FF"/>
            <w:sz w:val="22"/>
            <w:szCs w:val="22"/>
          </w:rPr>
          <w:t>частями 10</w:t>
        </w:r>
      </w:hyperlink>
      <w:r w:rsidRPr="009A5180">
        <w:rPr>
          <w:sz w:val="22"/>
          <w:szCs w:val="22"/>
        </w:rPr>
        <w:t xml:space="preserve">, </w:t>
      </w:r>
      <w:hyperlink r:id="rId7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9A5180">
          <w:rPr>
            <w:color w:val="0000FF"/>
            <w:sz w:val="22"/>
            <w:szCs w:val="22"/>
          </w:rPr>
          <w:t>11 статьи 7</w:t>
        </w:r>
      </w:hyperlink>
      <w:r w:rsidRPr="009A5180">
        <w:rPr>
          <w:sz w:val="22"/>
          <w:szCs w:val="22"/>
        </w:rPr>
        <w:t xml:space="preserve"> Закона от 27.07.2010 N 210-ФЗ.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(пп. 6.2 в ред. </w:t>
      </w:r>
      <w:hyperlink r:id="rId71" w:tooltip="Постановление Администрации города Сургута от 26.06.2026 N 6880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26.06.2026 N 6880)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6.3. Документ, подтверждающий полномочия представителя заявителя (в случае обращения представителя), оформленный в соответствии с действующим законодат</w:t>
      </w:r>
      <w:r w:rsidRPr="009A5180">
        <w:rPr>
          <w:sz w:val="22"/>
          <w:szCs w:val="22"/>
        </w:rPr>
        <w:t>ельством Российской Федерации. В случае подачи документов почтовым отправлением направляется нотариально заверенная копия документа.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(пп. 6.3 в ред. </w:t>
      </w:r>
      <w:hyperlink r:id="rId72" w:tooltip="Постановление Администрации города Сургута от 19.08.2025 N 4855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19.08.2025 N 4855)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6.4. Документ, удостоверяющий личность физического лица - субъекта передачи прав и обязанностей по договору аренды земельного участка третьему лицу, залогодержателя, субарендатора.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bookmarkStart w:id="7" w:name="P164"/>
      <w:bookmarkEnd w:id="7"/>
      <w:r w:rsidRPr="009A5180">
        <w:rPr>
          <w:sz w:val="22"/>
          <w:szCs w:val="22"/>
        </w:rPr>
        <w:t>6.5. Согласие физического лица - субъекта передачи прав и обязанностей по д</w:t>
      </w:r>
      <w:r w:rsidRPr="009A5180">
        <w:rPr>
          <w:sz w:val="22"/>
          <w:szCs w:val="22"/>
        </w:rPr>
        <w:t xml:space="preserve">оговору аренды земельного участка третьему лицу, залогодержателя, субарендатора на обработку его персональных данных в соответствии с Федеральным </w:t>
      </w:r>
      <w:hyperlink r:id="rId73" w:tooltip="Федеральный закон от 27.07.2006 N 152-ФЗ (ред. от 24.06.2025) &quot;О персональных данных&quot; {КонсультантПлюс}">
        <w:r w:rsidRPr="009A5180">
          <w:rPr>
            <w:color w:val="0000FF"/>
            <w:sz w:val="22"/>
            <w:szCs w:val="22"/>
          </w:rPr>
          <w:t>законом</w:t>
        </w:r>
      </w:hyperlink>
      <w:r w:rsidRPr="009A5180">
        <w:rPr>
          <w:sz w:val="22"/>
          <w:szCs w:val="22"/>
        </w:rPr>
        <w:t xml:space="preserve"> от 27.07.2006 N 152-ФЗ "О персональных данных".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bookmarkStart w:id="8" w:name="P165"/>
      <w:bookmarkEnd w:id="8"/>
      <w:r w:rsidRPr="009A5180">
        <w:rPr>
          <w:sz w:val="22"/>
          <w:szCs w:val="22"/>
        </w:rPr>
        <w:t>6.6. Выписка из Единого государственного реестра недвижимости о правах на земельный участок.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6.7. Выписк</w:t>
      </w:r>
      <w:r w:rsidRPr="009A5180">
        <w:rPr>
          <w:sz w:val="22"/>
          <w:szCs w:val="22"/>
        </w:rPr>
        <w:t>а из Единого государственного реестра юридических лиц - для юридического лица.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bookmarkStart w:id="9" w:name="P167"/>
      <w:bookmarkEnd w:id="9"/>
      <w:r w:rsidRPr="009A5180">
        <w:rPr>
          <w:sz w:val="22"/>
          <w:szCs w:val="22"/>
        </w:rPr>
        <w:t>6.8. Выписка из Единого государственного реестра индивидуальных предпринимателей - для индивидуальных предпринимателей.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bookmarkStart w:id="10" w:name="P168"/>
      <w:bookmarkEnd w:id="10"/>
      <w:r w:rsidRPr="009A5180">
        <w:rPr>
          <w:sz w:val="22"/>
          <w:szCs w:val="22"/>
        </w:rPr>
        <w:t>6.9. Сведения об отсутствии задолженности по договору аре</w:t>
      </w:r>
      <w:r w:rsidRPr="009A5180">
        <w:rPr>
          <w:sz w:val="22"/>
          <w:szCs w:val="22"/>
        </w:rPr>
        <w:t>нды земельного участка.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bookmarkStart w:id="11" w:name="P169"/>
      <w:bookmarkEnd w:id="11"/>
      <w:r w:rsidRPr="009A5180">
        <w:rPr>
          <w:sz w:val="22"/>
          <w:szCs w:val="22"/>
        </w:rPr>
        <w:t>6.10. Договор аренды земельного участка.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6.11. В случаях, установленных Федеральным </w:t>
      </w:r>
      <w:hyperlink r:id="rId74" w:tooltip="Федеральный закон от 27.07.2006 N 152-ФЗ (ред. от 24.06.2025) &quot;О персональных данных&quot; {КонсультантПлюс}">
        <w:r w:rsidRPr="009A5180">
          <w:rPr>
            <w:color w:val="0000FF"/>
            <w:sz w:val="22"/>
            <w:szCs w:val="22"/>
          </w:rPr>
          <w:t>законом</w:t>
        </w:r>
      </w:hyperlink>
      <w:r w:rsidRPr="009A5180">
        <w:rPr>
          <w:sz w:val="22"/>
          <w:szCs w:val="22"/>
        </w:rPr>
        <w:t xml:space="preserve"> от 27.07.2006 N 152-ФЗ "О персональных данных", к заявлению прилагается согласие на обработку персональных данных, оформленное в соответствии с требованиями действующего законодательства.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(п</w:t>
      </w:r>
      <w:r w:rsidRPr="009A5180">
        <w:rPr>
          <w:sz w:val="22"/>
          <w:szCs w:val="22"/>
        </w:rPr>
        <w:t xml:space="preserve">п. 6.11 введен </w:t>
      </w:r>
      <w:hyperlink r:id="rId75" w:tooltip="Постановление Администрации города Сургута от 15.01.2026 N 148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 ">
        <w:r w:rsidRPr="009A5180">
          <w:rPr>
            <w:color w:val="0000FF"/>
            <w:sz w:val="22"/>
            <w:szCs w:val="22"/>
          </w:rPr>
          <w:t>постановлением</w:t>
        </w:r>
      </w:hyperlink>
      <w:r w:rsidRPr="009A5180">
        <w:rPr>
          <w:sz w:val="22"/>
          <w:szCs w:val="22"/>
        </w:rPr>
        <w:t xml:space="preserve"> Администрации города Сургута от 15.01.2026 N 148)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7. При предоставлении муниципальной услуги </w:t>
      </w:r>
      <w:r w:rsidRPr="009A5180">
        <w:rPr>
          <w:sz w:val="22"/>
          <w:szCs w:val="22"/>
        </w:rPr>
        <w:t xml:space="preserve">уполномоченный орган осуществляет межведомственное информационное взаимодействие с Росреестром, ФНС для получения документов, указанных в </w:t>
      </w:r>
      <w:hyperlink w:anchor="P165" w:tooltip="6.6. Выписка из Единого государственного реестра недвижимости о правах на земельный участок.">
        <w:r w:rsidRPr="009A5180">
          <w:rPr>
            <w:color w:val="0000FF"/>
            <w:sz w:val="22"/>
            <w:szCs w:val="22"/>
          </w:rPr>
          <w:t>подпунктах 6.6</w:t>
        </w:r>
      </w:hyperlink>
      <w:r w:rsidRPr="009A5180">
        <w:rPr>
          <w:sz w:val="22"/>
          <w:szCs w:val="22"/>
        </w:rPr>
        <w:t xml:space="preserve"> - </w:t>
      </w:r>
      <w:hyperlink w:anchor="P167" w:tooltip="6.8. Выписка из Единого государственного реестра индивидуальных предпринимателей - для индивидуальных предпринимателей.">
        <w:r w:rsidRPr="009A5180">
          <w:rPr>
            <w:color w:val="0000FF"/>
            <w:sz w:val="22"/>
            <w:szCs w:val="22"/>
          </w:rPr>
          <w:t>6.8 раздела II</w:t>
        </w:r>
      </w:hyperlink>
      <w:r w:rsidRPr="009A5180">
        <w:rPr>
          <w:sz w:val="22"/>
          <w:szCs w:val="22"/>
        </w:rPr>
        <w:t xml:space="preserve"> настоящего административного регламента.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Документы, указанные в </w:t>
      </w:r>
      <w:hyperlink w:anchor="P137" w:tooltip="6.1. Заявление о предоставлении муниципальной услуги (далее - заявление, заявление о предоставлении муниципальной услуги) в свободной форме либо по рекомендуемой форме согласно приложению к настоящему административному регламенту, заверенное личной подписью ли">
        <w:r w:rsidRPr="009A5180">
          <w:rPr>
            <w:color w:val="0000FF"/>
            <w:sz w:val="22"/>
            <w:szCs w:val="22"/>
          </w:rPr>
          <w:t>подпунктах 6.1</w:t>
        </w:r>
      </w:hyperlink>
      <w:r w:rsidRPr="009A5180">
        <w:rPr>
          <w:sz w:val="22"/>
          <w:szCs w:val="22"/>
        </w:rPr>
        <w:t xml:space="preserve"> - </w:t>
      </w:r>
      <w:hyperlink w:anchor="P164" w:tooltip="6.5. Согласие физического лица - субъекта передачи прав и обязанностей по договору аренды земельного участка третьему лицу, залогодержателя, субарендатора на обработку его персональных данных в соответствии с Федеральным законом от 27.07.2006 N 152-ФЗ &quot;О персо">
        <w:r w:rsidRPr="009A5180">
          <w:rPr>
            <w:color w:val="0000FF"/>
            <w:sz w:val="22"/>
            <w:szCs w:val="22"/>
          </w:rPr>
          <w:t>6.5 раздела II</w:t>
        </w:r>
      </w:hyperlink>
      <w:r w:rsidRPr="009A5180">
        <w:rPr>
          <w:sz w:val="22"/>
          <w:szCs w:val="22"/>
        </w:rPr>
        <w:t xml:space="preserve"> настоящего административного регламента, за исключением документов и сведений, запрашиваемых уполномоченным органом посредством </w:t>
      </w:r>
      <w:r w:rsidRPr="009A5180">
        <w:rPr>
          <w:sz w:val="22"/>
          <w:szCs w:val="22"/>
        </w:rPr>
        <w:lastRenderedPageBreak/>
        <w:t>межведомственного инфо</w:t>
      </w:r>
      <w:r w:rsidRPr="009A5180">
        <w:rPr>
          <w:sz w:val="22"/>
          <w:szCs w:val="22"/>
        </w:rPr>
        <w:t>рмационного взаимодействия, заявитель представляет самостоятельно.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Документы, указанные в </w:t>
      </w:r>
      <w:hyperlink w:anchor="P168" w:tooltip="6.9. Сведения об отсутствии задолженности по договору аренды земельного участка.">
        <w:r w:rsidRPr="009A5180">
          <w:rPr>
            <w:color w:val="0000FF"/>
            <w:sz w:val="22"/>
            <w:szCs w:val="22"/>
          </w:rPr>
          <w:t>подпунктах 6.9</w:t>
        </w:r>
      </w:hyperlink>
      <w:r w:rsidRPr="009A5180">
        <w:rPr>
          <w:sz w:val="22"/>
          <w:szCs w:val="22"/>
        </w:rPr>
        <w:t xml:space="preserve"> - </w:t>
      </w:r>
      <w:hyperlink w:anchor="P169" w:tooltip="6.10. Договор аренды земельного участка.">
        <w:r w:rsidRPr="009A5180">
          <w:rPr>
            <w:color w:val="0000FF"/>
            <w:sz w:val="22"/>
            <w:szCs w:val="22"/>
          </w:rPr>
          <w:t>6.10 раздела II</w:t>
        </w:r>
      </w:hyperlink>
      <w:r w:rsidRPr="009A5180">
        <w:rPr>
          <w:sz w:val="22"/>
          <w:szCs w:val="22"/>
        </w:rPr>
        <w:t xml:space="preserve"> настоящего административного регламента, находятся в распоряжении ДИЗО.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(в ред. </w:t>
      </w:r>
      <w:hyperlink r:id="rId76" w:tooltip="Постановление Администрации города Сургута от 20.12.2021 N 11037 &quot;О внесении изменений в некоторые муниципальные правовые акты&quot; {КонсультантПлюс}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20.12.2021 N 11037)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Докуме</w:t>
      </w:r>
      <w:r w:rsidRPr="009A5180">
        <w:rPr>
          <w:sz w:val="22"/>
          <w:szCs w:val="22"/>
        </w:rPr>
        <w:t>нты, запрашиваемые уполномоченным органом посредством межведомственного информационного взаимодействия, могут быть представлены заявителем по собственной инициативе.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Непредставление заявителем документов, которые заявитель вправе представить по собственной</w:t>
      </w:r>
      <w:r w:rsidRPr="009A5180">
        <w:rPr>
          <w:sz w:val="22"/>
          <w:szCs w:val="22"/>
        </w:rPr>
        <w:t xml:space="preserve"> инициативе, не является основанием для отказа заявителю в предоставлении муниципальной услуги.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8. Способы получения заявителем документов, указанных в </w:t>
      </w:r>
      <w:hyperlink w:anchor="P137" w:tooltip="6.1. Заявление о предоставлении муниципальной услуги (далее - заявление, заявление о предоставлении муниципальной услуги) в свободной форме либо по рекомендуемой форме согласно приложению к настоящему административному регламенту, заверенное личной подписью ли">
        <w:r w:rsidRPr="009A5180">
          <w:rPr>
            <w:color w:val="0000FF"/>
            <w:sz w:val="22"/>
            <w:szCs w:val="22"/>
          </w:rPr>
          <w:t>подпункте 6.1 раздела II</w:t>
        </w:r>
      </w:hyperlink>
      <w:r w:rsidRPr="009A5180">
        <w:rPr>
          <w:sz w:val="22"/>
          <w:szCs w:val="22"/>
        </w:rPr>
        <w:t xml:space="preserve"> настоящего административного регламента.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Ф</w:t>
      </w:r>
      <w:r w:rsidRPr="009A5180">
        <w:rPr>
          <w:sz w:val="22"/>
          <w:szCs w:val="22"/>
        </w:rPr>
        <w:t>орму (образец) заявления о предоставлении муниципальной услуги заявитель может получить: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на информационном стенде в месте предоставления муниципальной услуги;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у специалиста МФЦ;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посредством информационно-телекоммуникационной сети "Интернет" на официа</w:t>
      </w:r>
      <w:r w:rsidRPr="009A5180">
        <w:rPr>
          <w:sz w:val="22"/>
          <w:szCs w:val="22"/>
        </w:rPr>
        <w:t>льном портале, Едином портале (ЕПГУ).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(в ред. </w:t>
      </w:r>
      <w:hyperlink r:id="rId77" w:tooltip="Постановление Администрации города Сургута от 19.08.2025 N 4855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19.08.2025 N 4855)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Документы и </w:t>
      </w:r>
      <w:r w:rsidRPr="009A5180">
        <w:rPr>
          <w:sz w:val="22"/>
          <w:szCs w:val="22"/>
        </w:rPr>
        <w:t xml:space="preserve">сведения, указанных в </w:t>
      </w:r>
      <w:hyperlink w:anchor="P165" w:tooltip="6.6. Выписка из Единого государственного реестра недвижимости о правах на земельный участок.">
        <w:r w:rsidRPr="009A5180">
          <w:rPr>
            <w:color w:val="0000FF"/>
            <w:sz w:val="22"/>
            <w:szCs w:val="22"/>
          </w:rPr>
          <w:t>подпунктах 6.6</w:t>
        </w:r>
      </w:hyperlink>
      <w:r w:rsidRPr="009A5180">
        <w:rPr>
          <w:sz w:val="22"/>
          <w:szCs w:val="22"/>
        </w:rPr>
        <w:t xml:space="preserve"> - </w:t>
      </w:r>
      <w:hyperlink w:anchor="P167" w:tooltip="6.8. Выписка из Единого государственного реестра индивидуальных предпринимателей - для индивидуальных предпринимателей.">
        <w:r w:rsidRPr="009A5180">
          <w:rPr>
            <w:color w:val="0000FF"/>
            <w:sz w:val="22"/>
            <w:szCs w:val="22"/>
          </w:rPr>
          <w:t>6.8 раздела II</w:t>
        </w:r>
      </w:hyperlink>
      <w:r w:rsidRPr="009A5180">
        <w:rPr>
          <w:sz w:val="22"/>
          <w:szCs w:val="22"/>
        </w:rPr>
        <w:t xml:space="preserve"> настоящего административного регламента, запрашиваемые уполномоченным органом (ДИЗО) посредством межведомственного информационного взаимодействия, заявитель может получить самостоят</w:t>
      </w:r>
      <w:r w:rsidRPr="009A5180">
        <w:rPr>
          <w:sz w:val="22"/>
          <w:szCs w:val="22"/>
        </w:rPr>
        <w:t>ельно, обратившись в соответствующий орган, либо посредством электронного сервиса соответствующего органа, либо из иных общедоступных ресурсов в сети "Интернет".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(в ред. </w:t>
      </w:r>
      <w:hyperlink r:id="rId78" w:tooltip="Постановление Администрации города Сургута от 20.12.2021 N 11037 &quot;О внесении изменений в некоторые муниципальные правовые акты&quot; {КонсультантПлюс}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20.12.2021 N 11037)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9. </w:t>
      </w:r>
      <w:r w:rsidRPr="009A5180">
        <w:rPr>
          <w:sz w:val="22"/>
          <w:szCs w:val="22"/>
        </w:rPr>
        <w:t xml:space="preserve">По выбору заявителя заявление с приложением документов, указанных в </w:t>
      </w:r>
      <w:hyperlink w:anchor="P136" w:tooltip="6. Исчерпывающий перечень документов, необходимых для предоставления муниципальной услуги.">
        <w:r w:rsidRPr="009A5180">
          <w:rPr>
            <w:color w:val="0000FF"/>
            <w:sz w:val="22"/>
            <w:szCs w:val="22"/>
          </w:rPr>
          <w:t>пункте 6 раздела II</w:t>
        </w:r>
      </w:hyperlink>
      <w:r w:rsidRPr="009A5180">
        <w:rPr>
          <w:sz w:val="22"/>
          <w:szCs w:val="22"/>
        </w:rPr>
        <w:t xml:space="preserve"> настоящего административного регламента, пред</w:t>
      </w:r>
      <w:r w:rsidRPr="009A5180">
        <w:rPr>
          <w:sz w:val="22"/>
          <w:szCs w:val="22"/>
        </w:rPr>
        <w:t>оставляется в ДИЗО одним из следующих способов: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при личном обращении в МФЦ на бумажном носителе;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почтовым отправлением на почтовый адрес ДИЗО на бумажном носителе;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в электронной форме посредством отправки через личный кабинет Единого портала (при нал</w:t>
      </w:r>
      <w:r w:rsidRPr="009A5180">
        <w:rPr>
          <w:sz w:val="22"/>
          <w:szCs w:val="22"/>
        </w:rPr>
        <w:t>ичии технической возможности).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(п. 9 в ред. </w:t>
      </w:r>
      <w:hyperlink r:id="rId79" w:tooltip="Постановление Администрации города Сургута от 29.11.2023 N 5945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29.11.2023 N 5945)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bookmarkStart w:id="12" w:name="P191"/>
      <w:bookmarkEnd w:id="12"/>
      <w:r w:rsidRPr="009A5180">
        <w:rPr>
          <w:sz w:val="22"/>
          <w:szCs w:val="22"/>
        </w:rPr>
        <w:t>10. Исчерпывающий перечень оснований для отказа в приеме док</w:t>
      </w:r>
      <w:r w:rsidRPr="009A5180">
        <w:rPr>
          <w:sz w:val="22"/>
          <w:szCs w:val="22"/>
        </w:rPr>
        <w:t>ументов, необходимых для предоставления муниципальной услуги: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1) подача документов в орган, не уполномоченный осуществлять прием документов;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2) заявление не соответствует установленным требованиям, указанным в </w:t>
      </w:r>
      <w:hyperlink w:anchor="P137" w:tooltip="6.1. Заявление о предоставлении муниципальной услуги (далее - заявление, заявление о предоставлении муниципальной услуги) в свободной форме либо по рекомендуемой форме согласно приложению к настоящему административному регламенту, заверенное личной подписью ли">
        <w:r w:rsidRPr="009A5180">
          <w:rPr>
            <w:color w:val="0000FF"/>
            <w:sz w:val="22"/>
            <w:szCs w:val="22"/>
          </w:rPr>
          <w:t>подпункте</w:t>
        </w:r>
        <w:r w:rsidRPr="009A5180">
          <w:rPr>
            <w:color w:val="0000FF"/>
            <w:sz w:val="22"/>
            <w:szCs w:val="22"/>
          </w:rPr>
          <w:t xml:space="preserve"> 6.1 раздела II</w:t>
        </w:r>
      </w:hyperlink>
      <w:r w:rsidRPr="009A5180">
        <w:rPr>
          <w:sz w:val="22"/>
          <w:szCs w:val="22"/>
        </w:rPr>
        <w:t xml:space="preserve"> настоящего административного регламента;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3) документы исполнены карандашом;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4) в документах имеются подчистки, приписки, зачеркнутые слова и иные неоговоренные исправления;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5) прилагаемые документы не соответствуют требованиям законодательс</w:t>
      </w:r>
      <w:r w:rsidRPr="009A5180">
        <w:rPr>
          <w:sz w:val="22"/>
          <w:szCs w:val="22"/>
        </w:rPr>
        <w:t>тва Российской Федерации;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6) отсутствие одного из документов, перечисленных в </w:t>
      </w:r>
      <w:hyperlink w:anchor="P137" w:tooltip="6.1. Заявление о предоставлении муниципальной услуги (далее - заявление, заявление о предоставлении муниципальной услуги) в свободной форме либо по рекомендуемой форме согласно приложению к настоящему административному регламенту, заверенное личной подписью ли">
        <w:r w:rsidRPr="009A5180">
          <w:rPr>
            <w:color w:val="0000FF"/>
            <w:sz w:val="22"/>
            <w:szCs w:val="22"/>
          </w:rPr>
          <w:t>подпунктах 6.1</w:t>
        </w:r>
      </w:hyperlink>
      <w:r w:rsidRPr="009A5180">
        <w:rPr>
          <w:sz w:val="22"/>
          <w:szCs w:val="22"/>
        </w:rPr>
        <w:t xml:space="preserve"> - </w:t>
      </w:r>
      <w:hyperlink w:anchor="P164" w:tooltip="6.5. Согласие физического лица - субъекта передачи прав и обязанностей по договору аренды земельного участка третьему лицу, залогодержателя, субарендатора на обработку его персональных данных в соответствии с Федеральным законом от 27.07.2006 N 152-ФЗ &quot;О персо">
        <w:r w:rsidRPr="009A5180">
          <w:rPr>
            <w:color w:val="0000FF"/>
            <w:sz w:val="22"/>
            <w:szCs w:val="22"/>
          </w:rPr>
          <w:t>6.5 раздела II</w:t>
        </w:r>
      </w:hyperlink>
      <w:r w:rsidRPr="009A5180">
        <w:rPr>
          <w:sz w:val="22"/>
          <w:szCs w:val="22"/>
        </w:rPr>
        <w:t xml:space="preserve"> настоящего административного регламента, если обязанность по его предоставлению возложена на заявителя;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7) заявление подается лицом, не уполномоченным </w:t>
      </w:r>
      <w:r w:rsidRPr="009A5180">
        <w:rPr>
          <w:sz w:val="22"/>
          <w:szCs w:val="22"/>
        </w:rPr>
        <w:t>совершать такого рода действия;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8) документы имеют серьезные повреждения, наличие которых не позволяет однозначно истолковать их содержание;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9) если не установлена личность лица, обратившегося за предоставлением муниципальной услуги, в том числе не предъяв</w:t>
      </w:r>
      <w:r w:rsidRPr="009A5180">
        <w:rPr>
          <w:sz w:val="22"/>
          <w:szCs w:val="22"/>
        </w:rPr>
        <w:t>лен документ, удостоверяющий личность, или лицо, представляющее заявление и прилагаемые к нему документы, отказалось предъявить документ, удостоверяющий его личность.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11. Исчерпывающий перечень оснований для приостановления и (или) отказа в предоставлении </w:t>
      </w:r>
      <w:r w:rsidRPr="009A5180">
        <w:rPr>
          <w:sz w:val="22"/>
          <w:szCs w:val="22"/>
        </w:rPr>
        <w:t>муниципальной услуги.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11.1. Исчерпывающий перечень оснований для приостановления в предоставлении муниципальной услуги: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основания для приостановления предоставления муниципальной услуги действующим законодательством Российской Федерации и Ханты-Мансийско</w:t>
      </w:r>
      <w:r w:rsidRPr="009A5180">
        <w:rPr>
          <w:sz w:val="22"/>
          <w:szCs w:val="22"/>
        </w:rPr>
        <w:t>го автономного округа - Югры не предусмотрены.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bookmarkStart w:id="13" w:name="P204"/>
      <w:bookmarkEnd w:id="13"/>
      <w:r w:rsidRPr="009A5180">
        <w:rPr>
          <w:sz w:val="22"/>
          <w:szCs w:val="22"/>
        </w:rPr>
        <w:t>11.2. Исчерпывающий перечень оснований для отказа в предоставлении муниципальной услуги: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1) с заявлением обратилось лицо, не уполномоченное на передачу прав и обязанностей по договору аренды земельного участка</w:t>
      </w:r>
      <w:r w:rsidRPr="009A5180">
        <w:rPr>
          <w:sz w:val="22"/>
          <w:szCs w:val="22"/>
        </w:rPr>
        <w:t xml:space="preserve"> третьему лицу, передачу земельного участка в залог, передачу земельного участка в субаренду;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2) указанный в заявлении земельный участок предоставлен на праве постоянного (бессрочного) пользования, безвозмездного пользования;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3) наличие задолженности по до</w:t>
      </w:r>
      <w:r w:rsidRPr="009A5180">
        <w:rPr>
          <w:sz w:val="22"/>
          <w:szCs w:val="22"/>
        </w:rPr>
        <w:t>говору аренды земельного участка;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lastRenderedPageBreak/>
        <w:t>4) если арендатор не вправе передавать свои права и обязанности по договору аренды земельного участка третьему лицу, передавать права аренды земельного участка в залог, передавать арендованный земельный участок в субаренду</w:t>
      </w:r>
      <w:r w:rsidRPr="009A5180">
        <w:rPr>
          <w:sz w:val="22"/>
          <w:szCs w:val="22"/>
        </w:rPr>
        <w:t xml:space="preserve"> в соответствии с законодательством или условиями договора аренды земельного участка;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5) если заявитель обратился за получением разрешения на передачу в субаренду части земельного участка, границы которой не определены в установленном законодательством пор</w:t>
      </w:r>
      <w:r w:rsidRPr="009A5180">
        <w:rPr>
          <w:sz w:val="22"/>
          <w:szCs w:val="22"/>
        </w:rPr>
        <w:t>ядке.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12. Размер платы, взимаемой с заявителя при предоставлении муниципальной услуги.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13. Максимальный срок ожидания в очереди (в случае обращен</w:t>
      </w:r>
      <w:r w:rsidRPr="009A5180">
        <w:rPr>
          <w:sz w:val="22"/>
          <w:szCs w:val="22"/>
        </w:rPr>
        <w:t>ия заявителя непосредственно в орган, предоставляющий муниципальную услугу, или МФЦ) при подаче заявления о предоставлении муниципальной услуги и при получении результата муниципальной услуги составляет 15 минут.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(п. 13 в ред. </w:t>
      </w:r>
      <w:hyperlink r:id="rId80" w:tooltip="Постановление Администрации города Сургута от 19.08.2025 N 4855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19.08.2025 N 4855)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14. Срок регистрации запроса заявителя о предоставлении муниципальной услуги.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Письменны</w:t>
      </w:r>
      <w:r w:rsidRPr="009A5180">
        <w:rPr>
          <w:sz w:val="22"/>
          <w:szCs w:val="22"/>
        </w:rPr>
        <w:t>е заявления, поступившие посредством почтового отправления, при личном обращении через МФЦ, Единого портала подлежат регистрации специалистом ДИЗО в ведомственной информационной системе в течение одного рабочего дня с момента их поступления в ДИЗО.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(в ред.</w:t>
      </w:r>
      <w:r w:rsidRPr="009A5180">
        <w:rPr>
          <w:sz w:val="22"/>
          <w:szCs w:val="22"/>
        </w:rPr>
        <w:t xml:space="preserve"> постановлений Администрации города Сургута от 20.12.2021 </w:t>
      </w:r>
      <w:hyperlink r:id="rId81" w:tooltip="Постановление Администрации города Сургута от 20.12.2021 N 11037 &quot;О внесении изменений в некоторые муниципальные правовые акты&quot; {КонсультантПлюс}">
        <w:r w:rsidRPr="009A5180">
          <w:rPr>
            <w:color w:val="0000FF"/>
            <w:sz w:val="22"/>
            <w:szCs w:val="22"/>
          </w:rPr>
          <w:t>N 11037</w:t>
        </w:r>
      </w:hyperlink>
      <w:r w:rsidRPr="009A5180">
        <w:rPr>
          <w:sz w:val="22"/>
          <w:szCs w:val="22"/>
        </w:rPr>
        <w:t xml:space="preserve">, от 29.11.2023 </w:t>
      </w:r>
      <w:hyperlink r:id="rId82" w:tooltip="Постановление Администрации города Сургута от 29.11.2023 N 5945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<w:r w:rsidRPr="009A5180">
          <w:rPr>
            <w:color w:val="0000FF"/>
            <w:sz w:val="22"/>
            <w:szCs w:val="22"/>
          </w:rPr>
          <w:t>N 5945</w:t>
        </w:r>
      </w:hyperlink>
      <w:r w:rsidRPr="009A5180">
        <w:rPr>
          <w:sz w:val="22"/>
          <w:szCs w:val="22"/>
        </w:rPr>
        <w:t>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Срок и порядок регистрации запроса заявителя о предоставлении муниципальной услуги работниками МФЦ осуществляется в соответствии с регламентом работы МФЦ.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15. Требования к помещениям, в которых предоставляется муниципальная услуга, к залу ожидания, местам </w:t>
      </w:r>
      <w:r w:rsidRPr="009A5180">
        <w:rPr>
          <w:sz w:val="22"/>
          <w:szCs w:val="22"/>
        </w:rPr>
        <w:t xml:space="preserve">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</w:t>
      </w:r>
      <w:r w:rsidRPr="009A5180">
        <w:rPr>
          <w:sz w:val="22"/>
          <w:szCs w:val="22"/>
        </w:rPr>
        <w:t>инвалидов указанных объектов в соответствии с законодательством Российской Федерации о социальной защите инвалидов.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15.1. Помещение, в котором предоставляется муниципальная услуга, должно быть расположено с учетом пешеходной доступности для заявителей от о</w:t>
      </w:r>
      <w:r w:rsidRPr="009A5180">
        <w:rPr>
          <w:sz w:val="22"/>
          <w:szCs w:val="22"/>
        </w:rPr>
        <w:t>становок общественного транспорта, оборудовано отдельным входом для свободного доступа заявителей.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Помещения, в которых предоставляется муниципальная услуга, должны соответствовать санитарно-эпидемиологическим требованиям, Правилам противопожарного режима </w:t>
      </w:r>
      <w:r w:rsidRPr="009A5180">
        <w:rPr>
          <w:sz w:val="22"/>
          <w:szCs w:val="22"/>
        </w:rPr>
        <w:t>в Российской Федерации, нормам охраны труда, быть оборудованы соответствующими информационными стендами, вывесками, указателями.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(в ред. </w:t>
      </w:r>
      <w:hyperlink r:id="rId83" w:tooltip="Постановление Администрации города Сургута от 26.06.2026 N 6880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26.06.2026 N 6880)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Помещения МФЦ должны отвечать требованиям, установленным в соответствии с </w:t>
      </w:r>
      <w:hyperlink r:id="rId84" w:tooltip="Постановление Правительства РФ от 22.12.2012 N 1376 (ред. от 18.03.2025) &quot;Об утверждении Правил организации деятельности многофункциональных центров предоставления государственных и муниципальных услуг&quot; {КонсультантПлюс}">
        <w:r w:rsidRPr="009A5180">
          <w:rPr>
            <w:color w:val="0000FF"/>
            <w:sz w:val="22"/>
            <w:szCs w:val="22"/>
          </w:rPr>
          <w:t>постановлением</w:t>
        </w:r>
      </w:hyperlink>
      <w:r w:rsidRPr="009A5180">
        <w:rPr>
          <w:sz w:val="22"/>
          <w:szCs w:val="22"/>
        </w:rPr>
        <w:t xml:space="preserve"> Правительства Российс</w:t>
      </w:r>
      <w:r w:rsidRPr="009A5180">
        <w:rPr>
          <w:sz w:val="22"/>
          <w:szCs w:val="22"/>
        </w:rPr>
        <w:t>кой Федерации от 22.12.2012 N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15.2. Зал ожидания, места для заполнения запросов о предоставлении муниципальной услуги до</w:t>
      </w:r>
      <w:r w:rsidRPr="009A5180">
        <w:rPr>
          <w:sz w:val="22"/>
          <w:szCs w:val="22"/>
        </w:rPr>
        <w:t>лжны соответствовать комфортным условиям для заявителей, быть оборудованы информационными стендами, стульями, столами, обеспечены бланками заявлений.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15.3. Информационные стенды размещаются на видном, доступном для заявителей месте и призваны обеспечить за</w:t>
      </w:r>
      <w:r w:rsidRPr="009A5180">
        <w:rPr>
          <w:sz w:val="22"/>
          <w:szCs w:val="22"/>
        </w:rPr>
        <w:t>явителя исчерпывающей информацией.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На информационных стендах, информационном т</w:t>
      </w:r>
      <w:r w:rsidRPr="009A5180">
        <w:rPr>
          <w:sz w:val="22"/>
          <w:szCs w:val="22"/>
        </w:rPr>
        <w:t xml:space="preserve">ерминале и в сети "Интернет" размещается информация, указанная в </w:t>
      </w:r>
      <w:hyperlink w:anchor="P86" w:tooltip="3.7. В местах обращения за предоставлением муниципальной услуги и на официальном портале размещается следующая информация:">
        <w:r w:rsidRPr="009A5180">
          <w:rPr>
            <w:color w:val="0000FF"/>
            <w:sz w:val="22"/>
            <w:szCs w:val="22"/>
          </w:rPr>
          <w:t>подпунктах 3.7</w:t>
        </w:r>
      </w:hyperlink>
      <w:r w:rsidRPr="009A5180">
        <w:rPr>
          <w:sz w:val="22"/>
          <w:szCs w:val="22"/>
        </w:rPr>
        <w:t xml:space="preserve">, </w:t>
      </w:r>
      <w:hyperlink w:anchor="P97" w:tooltip="3.8. В соответствии с пунктами 6, 8 постановления Правительства Российской Федерации от 26.03.2016 N 236 &quot;О требованиях к предоставлению в электронной форме государственных и муниципальных услуг&quot;:">
        <w:r w:rsidRPr="009A5180">
          <w:rPr>
            <w:color w:val="0000FF"/>
            <w:sz w:val="22"/>
            <w:szCs w:val="22"/>
          </w:rPr>
          <w:t>3.8 пункта 3 раздела I</w:t>
        </w:r>
      </w:hyperlink>
      <w:r w:rsidRPr="009A5180">
        <w:rPr>
          <w:sz w:val="22"/>
          <w:szCs w:val="22"/>
        </w:rPr>
        <w:t xml:space="preserve"> насто</w:t>
      </w:r>
      <w:r w:rsidRPr="009A5180">
        <w:rPr>
          <w:sz w:val="22"/>
          <w:szCs w:val="22"/>
        </w:rPr>
        <w:t>ящего административного регламента.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15.4. При предоставлении муниципальной услуги соблюдаются требования, установленные положениями Федерального </w:t>
      </w:r>
      <w:hyperlink r:id="rId85" w:tooltip="Федеральный закон от 24.11.1995 N 181-ФЗ (ред. от 29.12.2025) &quot;О социальной защите инвалидов в Российской Федерации&quot; {КонсультантПлюс}">
        <w:r w:rsidRPr="009A5180">
          <w:rPr>
            <w:color w:val="0000FF"/>
            <w:sz w:val="22"/>
            <w:szCs w:val="22"/>
          </w:rPr>
          <w:t>закона</w:t>
        </w:r>
      </w:hyperlink>
      <w:r w:rsidRPr="009A5180">
        <w:rPr>
          <w:sz w:val="22"/>
          <w:szCs w:val="22"/>
        </w:rPr>
        <w:t xml:space="preserve"> от 24.11.1995 N 181-ФЗ "О социальной защите инвалидов в Российской Федерации".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(п. 15 в ред. </w:t>
      </w:r>
      <w:hyperlink r:id="rId86" w:tooltip="Постановление Администрации города Сургута от 19.08.2025 N 4855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19.08.2025 N 4855)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16. Показатели доступности и качества муниципальной услуги.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16.1. Показатели доступности</w:t>
      </w:r>
      <w:r w:rsidRPr="009A5180">
        <w:rPr>
          <w:sz w:val="22"/>
          <w:szCs w:val="22"/>
        </w:rPr>
        <w:t>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возможность получения муниципальной услуги и документов в МФЦ, в электронной форме (при технической возможности);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возможность получения информации о ходе предоставления муниципальной услуги, в том числе с использованием информационно-телекоммуникацио</w:t>
      </w:r>
      <w:r w:rsidRPr="009A5180">
        <w:rPr>
          <w:sz w:val="22"/>
          <w:szCs w:val="22"/>
        </w:rPr>
        <w:t>нных технологий, сети "Интернет".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16.2. Показатели качества муниципальной услуги: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своевременность предоставления муниципальной услуги в соответствии со сроком ее предоставления и требованиями, установленными настоящим административным регламентом;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мини</w:t>
      </w:r>
      <w:r w:rsidRPr="009A5180">
        <w:rPr>
          <w:sz w:val="22"/>
          <w:szCs w:val="22"/>
        </w:rPr>
        <w:t xml:space="preserve">мально возможное количество взаимодействий (с минимально возможной </w:t>
      </w:r>
      <w:r w:rsidRPr="009A5180">
        <w:rPr>
          <w:sz w:val="22"/>
          <w:szCs w:val="22"/>
        </w:rPr>
        <w:lastRenderedPageBreak/>
        <w:t>продолжительностью) заявителя с должностными лицами, участвующими в предоставлении муниципальной услуги;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отсутствие обоснованных жалоб на действия (бездействие) работников, предоставляющи</w:t>
      </w:r>
      <w:r w:rsidRPr="009A5180">
        <w:rPr>
          <w:sz w:val="22"/>
          <w:szCs w:val="22"/>
        </w:rPr>
        <w:t>х муниципальную услугу.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Мониторинг качества предоставления муниципальных услуг проводится в соответствии с </w:t>
      </w:r>
      <w:hyperlink r:id="rId87" w:tooltip="Постановление Правительства РФ от 25.05.2022 N 951 &quot;О мониторинге качества предоставления государственных и муниципальных услуг независимо от формы их предоставления и внесении изменений в Положение о федеральной государственной информационной системе &quot;Единый ">
        <w:r w:rsidRPr="009A5180">
          <w:rPr>
            <w:color w:val="0000FF"/>
            <w:sz w:val="22"/>
            <w:szCs w:val="22"/>
          </w:rPr>
          <w:t>постановлением</w:t>
        </w:r>
      </w:hyperlink>
      <w:r w:rsidRPr="009A5180">
        <w:rPr>
          <w:sz w:val="22"/>
          <w:szCs w:val="22"/>
        </w:rPr>
        <w:t xml:space="preserve"> Правительства Российской Фе</w:t>
      </w:r>
      <w:r w:rsidRPr="009A5180">
        <w:rPr>
          <w:sz w:val="22"/>
          <w:szCs w:val="22"/>
        </w:rPr>
        <w:t>дерации от 25.05.2022 N 951 "О мониторинге качества предоставления государственных и муниципальных услуг независимо от формы их предоставления и внесении изменений в Положение о федеральной государственной информационной системе "Единый портал государствен</w:t>
      </w:r>
      <w:r w:rsidRPr="009A5180">
        <w:rPr>
          <w:sz w:val="22"/>
          <w:szCs w:val="22"/>
        </w:rPr>
        <w:t>ных и муниципальных услуг (функций).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(п. 16 в ред. </w:t>
      </w:r>
      <w:hyperlink r:id="rId88" w:tooltip="Постановление Администрации города Сургута от 19.08.2025 N 4855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19.08.2025 N 4855)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17. Ины</w:t>
      </w:r>
      <w:r w:rsidRPr="009A5180">
        <w:rPr>
          <w:sz w:val="22"/>
          <w:szCs w:val="22"/>
        </w:rPr>
        <w:t>е требования, в том числе учитывающие особенности предоставления муниципальной услуги в электронной форме и в МФЦ.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17.1. Особенности предоставления муниципальной услуги в МФЦ, устанавливаются в соответствии с </w:t>
      </w:r>
      <w:hyperlink r:id="rId89" w:tooltip="Постановление Правительства РФ от 22.12.2012 N 1376 (ред. от 18.03.2025) &quot;Об утверждении Правил организации деятельности многофункциональных центров предоставления государственных и муниципальных услуг&quot; {КонсультантПлюс}">
        <w:r w:rsidRPr="009A5180">
          <w:rPr>
            <w:color w:val="0000FF"/>
            <w:sz w:val="22"/>
            <w:szCs w:val="22"/>
          </w:rPr>
          <w:t>постановлением</w:t>
        </w:r>
      </w:hyperlink>
      <w:r w:rsidRPr="009A5180">
        <w:rPr>
          <w:sz w:val="22"/>
          <w:szCs w:val="22"/>
        </w:rPr>
        <w:t xml:space="preserve"> Правительства Российской Федерации от 22.12.2012 N 1376 "Об утверждении Правил организации деятельности многофункциональных центров предоставления государственных и муниципальных услуг" (далее - Правила от 22.12.2012 N 13</w:t>
      </w:r>
      <w:r w:rsidRPr="009A5180">
        <w:rPr>
          <w:sz w:val="22"/>
          <w:szCs w:val="22"/>
        </w:rPr>
        <w:t>76):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(в ред. </w:t>
      </w:r>
      <w:hyperlink r:id="rId90" w:tooltip="Постановление Администрации города Сургута от 15.01.2026 N 148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 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15.01.2026 N 148)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МФЦ организует предоставление государственны</w:t>
      </w:r>
      <w:r w:rsidRPr="009A5180">
        <w:rPr>
          <w:sz w:val="22"/>
          <w:szCs w:val="22"/>
        </w:rPr>
        <w:t>х и муниципальных услуг по принципу "одного окна" в соответствии с соглашениями о взаимодействии с федеральными органами исполнительной власти, органами государственных внебюджетных фондов, органами исполнительной власти субъектов Российской Федерации, орг</w:t>
      </w:r>
      <w:r w:rsidRPr="009A5180">
        <w:rPr>
          <w:sz w:val="22"/>
          <w:szCs w:val="22"/>
        </w:rPr>
        <w:t>анами местного самоуправления.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при организации предоставления государственных и муниципальных услуг в МФЦ исключается взаимодействие заявителя с сотрудниками органов, предоставляющих государственные услуги, и органов, предоставляющих муниципальные услуги</w:t>
      </w:r>
      <w:r w:rsidRPr="009A5180">
        <w:rPr>
          <w:sz w:val="22"/>
          <w:szCs w:val="22"/>
        </w:rPr>
        <w:t>. В МФЦ организация предоставления государственных и муниципальных услуг осуществляется работниками МФЦ, которые осуществляют взаимодействие с заявителями в соответствии со стандартами обслуживания заявителей, утверждаемыми актом высшего исполнительного ор</w:t>
      </w:r>
      <w:r w:rsidRPr="009A5180">
        <w:rPr>
          <w:sz w:val="22"/>
          <w:szCs w:val="22"/>
        </w:rPr>
        <w:t>гана государственной власти субъекта Российской Федерации.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17.2. Особенности предоставления муниципальной услуги в электронной форме устанавливаются в соответствии с </w:t>
      </w:r>
      <w:hyperlink r:id="rId91" w:tooltip="Постановление Правительства РФ от 26.03.2016 N 236 (ред. от 17.04.2023) &quot;О требованиях к предоставлению в электронной форме государственных и муниципальных услуг&quot; {КонсультантПлюс}">
        <w:r w:rsidRPr="009A5180">
          <w:rPr>
            <w:color w:val="0000FF"/>
            <w:sz w:val="22"/>
            <w:szCs w:val="22"/>
          </w:rPr>
          <w:t>постановлением</w:t>
        </w:r>
      </w:hyperlink>
      <w:r w:rsidRPr="009A5180">
        <w:rPr>
          <w:sz w:val="22"/>
          <w:szCs w:val="22"/>
        </w:rPr>
        <w:t xml:space="preserve"> Правительства Российской Федерации от 26.03.2016</w:t>
      </w:r>
      <w:r w:rsidRPr="009A5180">
        <w:rPr>
          <w:sz w:val="22"/>
          <w:szCs w:val="22"/>
        </w:rPr>
        <w:t xml:space="preserve"> N 236 "О требованиях к предоставлению в электронной форме государственных и муниципальных услуг", приказом Департамента информационных технологий Ханты-Мансийского автономного округа - Югры от 12.08.2019 N 08-Пр-180 "Об одобрении состава действий, которые</w:t>
      </w:r>
      <w:r w:rsidRPr="009A5180">
        <w:rPr>
          <w:sz w:val="22"/>
          <w:szCs w:val="22"/>
        </w:rPr>
        <w:t xml:space="preserve"> включаются в административные регламенты предоставления государственных и муниципальных услуг", при наличии технической возможности предоставления муниципальной услуги в электронной форме.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При определении особенностей предоставления муниципальной услуги в электронной форме используются виды электронной подписи, которые допускаются к использованию при предоставлении муниципальной услуги в соответствии с Федеральным </w:t>
      </w:r>
      <w:hyperlink r:id="rId92" w:tooltip="Федеральный закон от 06.04.2011 N 63-ФЗ (ред. от 31.07.2025) &quot;Об электронной подписи&quot; {КонсультантПлюс}">
        <w:r w:rsidRPr="009A5180">
          <w:rPr>
            <w:color w:val="0000FF"/>
            <w:sz w:val="22"/>
            <w:szCs w:val="22"/>
          </w:rPr>
          <w:t>законом</w:t>
        </w:r>
      </w:hyperlink>
      <w:r w:rsidRPr="009A5180">
        <w:rPr>
          <w:sz w:val="22"/>
          <w:szCs w:val="22"/>
        </w:rPr>
        <w:t xml:space="preserve"> от 06.04.2011 N 63-ФЗ "Об электронной подписи", </w:t>
      </w:r>
      <w:hyperlink r:id="rId93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 w:rsidRPr="009A5180">
          <w:rPr>
            <w:color w:val="0000FF"/>
            <w:sz w:val="22"/>
            <w:szCs w:val="22"/>
          </w:rPr>
          <w:t>постановлением</w:t>
        </w:r>
      </w:hyperlink>
      <w:r w:rsidRPr="009A5180">
        <w:rPr>
          <w:sz w:val="22"/>
          <w:szCs w:val="22"/>
        </w:rP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</w:t>
      </w:r>
      <w:r w:rsidRPr="009A5180">
        <w:rPr>
          <w:sz w:val="22"/>
          <w:szCs w:val="22"/>
        </w:rPr>
        <w:t>ственных и муниципальных услуг".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В случае направления заявления посредством Единого портала результат предоставления муниципальной услуги также может быть выдан заявителю на бумажном носителе в МФЦ в соответствии с </w:t>
      </w:r>
      <w:hyperlink r:id="rId94" w:tooltip="Постановление Правительства РФ от 18.03.2015 N 250 (ред. от 05.05.2016) &quot;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">
        <w:r w:rsidRPr="009A5180">
          <w:rPr>
            <w:color w:val="0000FF"/>
            <w:sz w:val="22"/>
            <w:szCs w:val="22"/>
          </w:rPr>
          <w:t>постановлением</w:t>
        </w:r>
      </w:hyperlink>
      <w:r w:rsidRPr="009A5180">
        <w:rPr>
          <w:sz w:val="22"/>
          <w:szCs w:val="22"/>
        </w:rPr>
        <w:t xml:space="preserve"> Правительства Российской Федерации от 18.03.2015 N 250 "Об утверждении требований к составлению и выдаче заявителям документов на бумажно</w:t>
      </w:r>
      <w:r w:rsidRPr="009A5180">
        <w:rPr>
          <w:sz w:val="22"/>
          <w:szCs w:val="22"/>
        </w:rPr>
        <w:t>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</w:t>
      </w:r>
      <w:r w:rsidRPr="009A5180">
        <w:rPr>
          <w:sz w:val="22"/>
          <w:szCs w:val="22"/>
        </w:rPr>
        <w:t>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</w:t>
      </w:r>
      <w:r w:rsidRPr="009A5180">
        <w:rPr>
          <w:sz w:val="22"/>
          <w:szCs w:val="22"/>
        </w:rPr>
        <w:t>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систем".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(пп. 17.2 в ред. </w:t>
      </w:r>
      <w:hyperlink r:id="rId95" w:tooltip="Постановление Администрации города Сургута от 19.08.2025 N 4855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19.08.2025 N 4855)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18. Органы, предоставляющие государственные услуги, и органы, предоставляющие муниципальные услуги, не вправе </w:t>
      </w:r>
      <w:r w:rsidRPr="009A5180">
        <w:rPr>
          <w:sz w:val="22"/>
          <w:szCs w:val="22"/>
        </w:rPr>
        <w:t xml:space="preserve">требовать от заявителя представления документов и информации или осуществления действий, указанных в </w:t>
      </w:r>
      <w:hyperlink r:id="rId9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9A5180">
          <w:rPr>
            <w:color w:val="0000FF"/>
            <w:sz w:val="22"/>
            <w:szCs w:val="22"/>
          </w:rPr>
          <w:t>части 1 статьи 7</w:t>
        </w:r>
      </w:hyperlink>
      <w:r w:rsidRPr="009A5180">
        <w:rPr>
          <w:sz w:val="22"/>
          <w:szCs w:val="22"/>
        </w:rPr>
        <w:t xml:space="preserve"> Закона от 27.07.2010 N 210-ФЗ.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(п. 18 в ред. </w:t>
      </w:r>
      <w:hyperlink r:id="rId97" w:tooltip="Постановление Администрации города Сургута от 15.01.2026 N 148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 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15.01.2026 N 148)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19. Услуги, необходимые и обязательные для предоставления муниципальной услуги отсутствуют.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(п. 19 введен </w:t>
      </w:r>
      <w:hyperlink r:id="rId98" w:tooltip="Постановление Администрации города Сургута от 14.02.2023 N 831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 ">
        <w:r w:rsidRPr="009A5180">
          <w:rPr>
            <w:color w:val="0000FF"/>
            <w:sz w:val="22"/>
            <w:szCs w:val="22"/>
          </w:rPr>
          <w:t>постановлением</w:t>
        </w:r>
      </w:hyperlink>
      <w:r w:rsidRPr="009A5180">
        <w:rPr>
          <w:sz w:val="22"/>
          <w:szCs w:val="22"/>
        </w:rPr>
        <w:t xml:space="preserve"> Администрации города Сургута от 14.02.2023 N 831)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20. Перечень информационных систем, используемых уполномоченным органом для предоставления </w:t>
      </w:r>
      <w:r w:rsidRPr="009A5180">
        <w:rPr>
          <w:sz w:val="22"/>
          <w:szCs w:val="22"/>
        </w:rPr>
        <w:lastRenderedPageBreak/>
        <w:t>муниципальной услуги: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- ЕПГУ; Федеральная государственная информационная система досудебного (внесудебного) обжалования (ФГИС ДО); муниципальная геоинформационная система (МГИС); Национальная система пространственных данных (НСПД); ГИСОГД (государственные </w:t>
      </w:r>
      <w:r w:rsidRPr="009A5180">
        <w:rPr>
          <w:sz w:val="22"/>
          <w:szCs w:val="22"/>
        </w:rPr>
        <w:t>информационные системы обеспечения градостроительной деятельности); СЭД "Дело"; АИС "Единое окно "ДИЗО"; КАС "ЗИО г. Сургута.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(п. 20 в ред. </w:t>
      </w:r>
      <w:hyperlink r:id="rId99" w:tooltip="Постановление Администрации города Сургута от 19.08.2025 N 4855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19.08.2025 N 4855)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21. Случаи предоставления муниципальной услуги в упреждающем (проактивном) режиме административным регламентом не предусмотрены.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(п. 21 введен </w:t>
      </w:r>
      <w:hyperlink r:id="rId100" w:tooltip="Постановление Администрации города Сургута от 14.02.2023 N 831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 ">
        <w:r w:rsidRPr="009A5180">
          <w:rPr>
            <w:color w:val="0000FF"/>
            <w:sz w:val="22"/>
            <w:szCs w:val="22"/>
          </w:rPr>
          <w:t>постановлением</w:t>
        </w:r>
      </w:hyperlink>
      <w:r w:rsidRPr="009A5180">
        <w:rPr>
          <w:sz w:val="22"/>
          <w:szCs w:val="22"/>
        </w:rPr>
        <w:t xml:space="preserve"> Администрации города Сургута от 14.02.2023 N 831)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22. Предоставление муниципальной услуги по экстерриториальному принципу осуществляется в </w:t>
      </w:r>
      <w:r w:rsidRPr="009A5180">
        <w:rPr>
          <w:sz w:val="22"/>
          <w:szCs w:val="22"/>
        </w:rPr>
        <w:t>части обеспечения возможности предоставления муниципальной услуги посредством Единого портала и через МФЦ.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(п. 22 в ред. </w:t>
      </w:r>
      <w:hyperlink r:id="rId101" w:tooltip="Постановление Администрации города Сургута от 15.01.2026 N 148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 ">
        <w:r w:rsidRPr="009A5180">
          <w:rPr>
            <w:color w:val="0000FF"/>
            <w:sz w:val="22"/>
            <w:szCs w:val="22"/>
          </w:rPr>
          <w:t>по</w:t>
        </w:r>
        <w:r w:rsidRPr="009A5180">
          <w:rPr>
            <w:color w:val="0000FF"/>
            <w:sz w:val="22"/>
            <w:szCs w:val="22"/>
          </w:rPr>
          <w:t>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15.01.2026 N 148)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23. Формы документов при предоставлении муниципальной услуги: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- форма запроса о предоставлении соответствующей услуги (заявления о предоставлении муниципальной услуги) приведена в </w:t>
      </w:r>
      <w:hyperlink w:anchor="P452" w:tooltip="РЕКОМЕНДУЕМАЯ ФОРМА">
        <w:r w:rsidRPr="009A5180">
          <w:rPr>
            <w:color w:val="0000FF"/>
            <w:sz w:val="22"/>
            <w:szCs w:val="22"/>
          </w:rPr>
          <w:t>приложении</w:t>
        </w:r>
      </w:hyperlink>
      <w:r w:rsidRPr="009A5180">
        <w:rPr>
          <w:sz w:val="22"/>
          <w:szCs w:val="22"/>
        </w:rPr>
        <w:t xml:space="preserve"> к настоящему административному регламенту;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сведения о содержании и форме документа, являющегося результатом предоставления соответствующей услуги, установлены действующим земельным и гражданским законодате</w:t>
      </w:r>
      <w:r w:rsidRPr="009A5180">
        <w:rPr>
          <w:sz w:val="22"/>
          <w:szCs w:val="22"/>
        </w:rPr>
        <w:t xml:space="preserve">льством, </w:t>
      </w:r>
      <w:hyperlink r:id="rId102" w:tooltip="Распоряжение Администрации города Сургута от 31.01.2014 N 193 (ред. от 13.03.2026) &quot;Об утверждении Инструкции по делопроизводству в Администрации города&quot; {КонсультантПлюс}">
        <w:r w:rsidRPr="009A5180">
          <w:rPr>
            <w:color w:val="0000FF"/>
            <w:sz w:val="22"/>
            <w:szCs w:val="22"/>
          </w:rPr>
          <w:t>Инструкцией</w:t>
        </w:r>
      </w:hyperlink>
      <w:r w:rsidRPr="009A5180">
        <w:rPr>
          <w:sz w:val="22"/>
          <w:szCs w:val="22"/>
        </w:rPr>
        <w:t xml:space="preserve"> по делопроизводству в Администрации города, утвержденной распоряжением Администрации города от 31.01.2014 N 193;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форма заявления об исправлении допущенных опечаток и ошибок в выданных в резу</w:t>
      </w:r>
      <w:r w:rsidRPr="009A5180">
        <w:rPr>
          <w:sz w:val="22"/>
          <w:szCs w:val="22"/>
        </w:rPr>
        <w:t>льтате предоставления муниципальной услуги документах является письмом в свободной форме, с указанием на описание опечаток и ошибок и необходимость их исправления;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- форма заявления об оставлении запроса заявителя (заявления о предоставлении муниципальной </w:t>
      </w:r>
      <w:r w:rsidRPr="009A5180">
        <w:rPr>
          <w:sz w:val="22"/>
          <w:szCs w:val="22"/>
        </w:rPr>
        <w:t>услуги) без рассмотрения является письмом в свободной форме, с указанием заявителя, номера и даты, способа подачи заявления о предоставлении муниципальной услуги, с указанием на прекращение предоставления муниципальной услуги.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(п. 23 в ред. </w:t>
      </w:r>
      <w:hyperlink r:id="rId103" w:tooltip="Постановление Администрации города Сургута от 19.08.2025 N 4855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19.08.2025 N 4855)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24. Утратил силу. - </w:t>
      </w:r>
      <w:hyperlink r:id="rId104" w:tooltip="Постановление Администрации города Сургута от 15.01.2026 N 148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 ">
        <w:r w:rsidRPr="009A5180">
          <w:rPr>
            <w:color w:val="0000FF"/>
            <w:sz w:val="22"/>
            <w:szCs w:val="22"/>
          </w:rPr>
          <w:t>Постановление</w:t>
        </w:r>
      </w:hyperlink>
      <w:r w:rsidRPr="009A5180">
        <w:rPr>
          <w:sz w:val="22"/>
          <w:szCs w:val="22"/>
        </w:rPr>
        <w:t xml:space="preserve"> Администрации города Сургута от 15.01.2026 N 148.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25 - 28. Утратили силу. - </w:t>
      </w:r>
      <w:hyperlink r:id="rId105" w:tooltip="Постановление Администрации города Сургута от 19.08.2025 N 4855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<w:r w:rsidRPr="009A5180">
          <w:rPr>
            <w:color w:val="0000FF"/>
            <w:sz w:val="22"/>
            <w:szCs w:val="22"/>
          </w:rPr>
          <w:t>Постановление</w:t>
        </w:r>
      </w:hyperlink>
      <w:r w:rsidRPr="009A5180">
        <w:rPr>
          <w:sz w:val="22"/>
          <w:szCs w:val="22"/>
        </w:rPr>
        <w:t xml:space="preserve"> Администрации города Сургута от 19.08.2025 N 4855.</w:t>
      </w: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D674E7" w:rsidP="00A00A5E">
      <w:pPr>
        <w:pStyle w:val="ConsPlusTitle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14" w:name="P267"/>
      <w:bookmarkEnd w:id="14"/>
      <w:r w:rsidRPr="009A5180">
        <w:rPr>
          <w:rFonts w:ascii="Times New Roman" w:hAnsi="Times New Roman" w:cs="Times New Roman"/>
          <w:sz w:val="22"/>
          <w:szCs w:val="22"/>
        </w:rPr>
        <w:t>Раздел III. СОСТАВ, ПОСЛЕДОВАТЕЛЬНОСТЬ И СРОКИ ВЫПОЛНЕНИЯ</w:t>
      </w:r>
    </w:p>
    <w:p w:rsidR="00520701" w:rsidRPr="009A5180" w:rsidRDefault="00D674E7" w:rsidP="00A00A5E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9A5180">
        <w:rPr>
          <w:rFonts w:ascii="Times New Roman" w:hAnsi="Times New Roman" w:cs="Times New Roman"/>
          <w:sz w:val="22"/>
          <w:szCs w:val="22"/>
        </w:rPr>
        <w:t>АДМИНИСТРАТИВНЫХ ПРОЦЕДУР, ТРЕБОВА</w:t>
      </w:r>
      <w:r w:rsidRPr="009A5180">
        <w:rPr>
          <w:rFonts w:ascii="Times New Roman" w:hAnsi="Times New Roman" w:cs="Times New Roman"/>
          <w:sz w:val="22"/>
          <w:szCs w:val="22"/>
        </w:rPr>
        <w:t>НИЯ К ПОРЯДКУ ИХ</w:t>
      </w:r>
    </w:p>
    <w:p w:rsidR="00520701" w:rsidRPr="009A5180" w:rsidRDefault="00D674E7" w:rsidP="00A00A5E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9A5180">
        <w:rPr>
          <w:rFonts w:ascii="Times New Roman" w:hAnsi="Times New Roman" w:cs="Times New Roman"/>
          <w:sz w:val="22"/>
          <w:szCs w:val="22"/>
        </w:rPr>
        <w:t>ВЫПОЛНЕНИЯ, В ТОМ ЧИСЛЕ ОСОБЕННОСТИ ВЫПОЛНЕНИЯ</w:t>
      </w:r>
    </w:p>
    <w:p w:rsidR="00520701" w:rsidRPr="009A5180" w:rsidRDefault="00D674E7" w:rsidP="00A00A5E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9A5180">
        <w:rPr>
          <w:rFonts w:ascii="Times New Roman" w:hAnsi="Times New Roman" w:cs="Times New Roman"/>
          <w:sz w:val="22"/>
          <w:szCs w:val="22"/>
        </w:rPr>
        <w:t>АДМИНИСТРАТИВНЫХ ПРОЦЕДУР В ЭЛЕКТРОННОЙ ФОРМЕ, А ТАКЖЕ</w:t>
      </w:r>
    </w:p>
    <w:p w:rsidR="00520701" w:rsidRPr="009A5180" w:rsidRDefault="00D674E7" w:rsidP="00A00A5E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9A5180">
        <w:rPr>
          <w:rFonts w:ascii="Times New Roman" w:hAnsi="Times New Roman" w:cs="Times New Roman"/>
          <w:sz w:val="22"/>
          <w:szCs w:val="22"/>
        </w:rPr>
        <w:t>ОСОБЕННОСТИ ВЫПОЛНЕНИЯ АДМИНИСТРАТИВНЫХ ПРОЦЕДУР В МФЦ</w:t>
      </w:r>
    </w:p>
    <w:p w:rsidR="00520701" w:rsidRPr="009A5180" w:rsidRDefault="00520701" w:rsidP="00A00A5E">
      <w:pPr>
        <w:pStyle w:val="ConsPlusNormal0"/>
        <w:jc w:val="center"/>
        <w:rPr>
          <w:sz w:val="22"/>
          <w:szCs w:val="22"/>
        </w:rPr>
      </w:pPr>
    </w:p>
    <w:p w:rsidR="00520701" w:rsidRPr="009A5180" w:rsidRDefault="00D674E7" w:rsidP="00A00A5E">
      <w:pPr>
        <w:pStyle w:val="ConsPlusNormal0"/>
        <w:jc w:val="center"/>
        <w:rPr>
          <w:sz w:val="22"/>
          <w:szCs w:val="22"/>
        </w:rPr>
      </w:pPr>
      <w:r w:rsidRPr="009A5180">
        <w:rPr>
          <w:sz w:val="22"/>
          <w:szCs w:val="22"/>
        </w:rPr>
        <w:t xml:space="preserve">(в ред. </w:t>
      </w:r>
      <w:hyperlink r:id="rId106" w:tooltip="Постановление Администрации города Сургута от 19.08.2025 N 4855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</w:t>
      </w:r>
    </w:p>
    <w:p w:rsidR="00520701" w:rsidRPr="009A5180" w:rsidRDefault="00D674E7" w:rsidP="00A00A5E">
      <w:pPr>
        <w:pStyle w:val="ConsPlusNormal0"/>
        <w:jc w:val="center"/>
        <w:rPr>
          <w:sz w:val="22"/>
          <w:szCs w:val="22"/>
        </w:rPr>
      </w:pPr>
      <w:r w:rsidRPr="009A5180">
        <w:rPr>
          <w:sz w:val="22"/>
          <w:szCs w:val="22"/>
        </w:rPr>
        <w:t>от 19.08.2025 N 4855)</w:t>
      </w: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1. Предоставление муниципальной услуги включает в себя след</w:t>
      </w:r>
      <w:r w:rsidRPr="009A5180">
        <w:rPr>
          <w:sz w:val="22"/>
          <w:szCs w:val="22"/>
        </w:rPr>
        <w:t>ующие административные процедуры: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прием и регистрация заявления о предоставлении муниципальной услуги;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проверка документов, межведомственное информационное взаимодействие;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подготовка и принятие решения о предоставлении муниципальной услуги (об отказе</w:t>
      </w:r>
      <w:r w:rsidRPr="009A5180">
        <w:rPr>
          <w:sz w:val="22"/>
          <w:szCs w:val="22"/>
        </w:rPr>
        <w:t xml:space="preserve"> в предоставлении муниципальной услуги);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выдача (направление) заявителю результата предоставления муниципальной услуги.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При поступлении документов в электронной форме через ЕПГУ административные процедуры осуществляются в соответствии с особенностями, ус</w:t>
      </w:r>
      <w:r w:rsidRPr="009A5180">
        <w:rPr>
          <w:sz w:val="22"/>
          <w:szCs w:val="22"/>
        </w:rPr>
        <w:t xml:space="preserve">тановленными </w:t>
      </w:r>
      <w:hyperlink w:anchor="P380" w:tooltip="7. Особенности выполнения административных процедур (действий) при предоставлении муниципальной услуги в электронной форме.">
        <w:r w:rsidRPr="009A5180">
          <w:rPr>
            <w:color w:val="0000FF"/>
            <w:sz w:val="22"/>
            <w:szCs w:val="22"/>
          </w:rPr>
          <w:t>пунктом 7 раздела III</w:t>
        </w:r>
      </w:hyperlink>
      <w:r w:rsidRPr="009A5180">
        <w:rPr>
          <w:sz w:val="22"/>
          <w:szCs w:val="22"/>
        </w:rPr>
        <w:t xml:space="preserve"> настоящего административного регламента.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2. Прием и регистрация з</w:t>
      </w:r>
      <w:r w:rsidRPr="009A5180">
        <w:rPr>
          <w:sz w:val="22"/>
          <w:szCs w:val="22"/>
        </w:rPr>
        <w:t>аявления о предоставлении муниципальной услуги.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2.1. Основание для начала административной процедуры: поступление в МФЦ или ДИЗО заявления о предоставлении муниципальной услуги.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2.2. Сведения о должностных лицах, ответственных за выполнение административно</w:t>
      </w:r>
      <w:r w:rsidRPr="009A5180">
        <w:rPr>
          <w:sz w:val="22"/>
          <w:szCs w:val="22"/>
        </w:rPr>
        <w:t>й процедуры: работник МФЦ; работник ХЭУ; работник ДИЗО, ответственный за проверку, регистрацию заявления, формирование и направление межведомственных запросов; руководитель ДИЗО.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bookmarkStart w:id="15" w:name="P285"/>
      <w:bookmarkEnd w:id="15"/>
      <w:r w:rsidRPr="009A5180">
        <w:rPr>
          <w:sz w:val="22"/>
          <w:szCs w:val="22"/>
        </w:rPr>
        <w:t>2.3. Содержание административных действий, входящих в состав административной</w:t>
      </w:r>
      <w:r w:rsidRPr="009A5180">
        <w:rPr>
          <w:sz w:val="22"/>
          <w:szCs w:val="22"/>
        </w:rPr>
        <w:t xml:space="preserve"> процедуры: прием и регистрация заявления о предоставлении муниципальной услуги.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Заявление и документы, необходимые для предоставления муниципальной услуги, поступившие в Администрацию города Сургута способами, указанными в настоящем административном регла</w:t>
      </w:r>
      <w:r w:rsidRPr="009A5180">
        <w:rPr>
          <w:sz w:val="22"/>
          <w:szCs w:val="22"/>
        </w:rPr>
        <w:t>менте, принимаются: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lastRenderedPageBreak/>
        <w:t>- при поступлении почтой или из МФЦ работником ХЭУ для передачи работнику ДИЗО;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при поступлении через ЕПГУ работником ДИЗО.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2.3.1. При личном обращении заявителя в МФЦ работник МФЦ осуществляет следующие действия, в том числе установл</w:t>
      </w:r>
      <w:r w:rsidRPr="009A5180">
        <w:rPr>
          <w:sz w:val="22"/>
          <w:szCs w:val="22"/>
        </w:rPr>
        <w:t xml:space="preserve">енные </w:t>
      </w:r>
      <w:hyperlink r:id="rId10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9A5180">
          <w:rPr>
            <w:color w:val="0000FF"/>
            <w:sz w:val="22"/>
            <w:szCs w:val="22"/>
          </w:rPr>
          <w:t>статьей 16</w:t>
        </w:r>
      </w:hyperlink>
      <w:r w:rsidRPr="009A5180">
        <w:rPr>
          <w:sz w:val="22"/>
          <w:szCs w:val="22"/>
        </w:rPr>
        <w:t xml:space="preserve"> Закона от 27.07.2010 N 210-ФЗ, </w:t>
      </w:r>
      <w:hyperlink r:id="rId108" w:tooltip="Постановление Правительства РФ от 22.12.2012 N 1376 (ред. от 18.03.2025) &quot;Об утверждении Правил организации деятельности многофункциональных центров предоставления государственных и муниципальных услуг&quot; {КонсультантПлюс}">
        <w:r w:rsidRPr="009A5180">
          <w:rPr>
            <w:color w:val="0000FF"/>
            <w:sz w:val="22"/>
            <w:szCs w:val="22"/>
          </w:rPr>
          <w:t>пунктом 3(4)</w:t>
        </w:r>
      </w:hyperlink>
      <w:r w:rsidRPr="009A5180">
        <w:rPr>
          <w:sz w:val="22"/>
          <w:szCs w:val="22"/>
        </w:rPr>
        <w:t xml:space="preserve"> Правил от 22.12.2012 N 1376: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(в ред. </w:t>
      </w:r>
      <w:hyperlink r:id="rId109" w:tooltip="Постановление Администрации города Сургута от 15.01.2026 N 148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 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15.01.2026 N 148)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устанавливает предмет обращения;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устанавливает личность заявителя на основании паспорта гражданина Российской Федер</w:t>
      </w:r>
      <w:r w:rsidRPr="009A5180">
        <w:rPr>
          <w:sz w:val="22"/>
          <w:szCs w:val="22"/>
        </w:rPr>
        <w:t xml:space="preserve">ации и иных документов, удостоверяющих личность заявителя, в соответствии с законодательством Российской Федерации либо устанавливает личность заявителя, проводя его идентификацию, аутентификацию с использованием информационных систем, указанных в </w:t>
      </w:r>
      <w:hyperlink r:id="rId11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9A5180">
          <w:rPr>
            <w:color w:val="0000FF"/>
            <w:sz w:val="22"/>
            <w:szCs w:val="22"/>
          </w:rPr>
          <w:t>частях 10</w:t>
        </w:r>
      </w:hyperlink>
      <w:r w:rsidRPr="009A5180">
        <w:rPr>
          <w:sz w:val="22"/>
          <w:szCs w:val="22"/>
        </w:rPr>
        <w:t xml:space="preserve">, </w:t>
      </w:r>
      <w:hyperlink r:id="rId11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9A5180">
          <w:rPr>
            <w:color w:val="0000FF"/>
            <w:sz w:val="22"/>
            <w:szCs w:val="22"/>
          </w:rPr>
          <w:t>11 статьи 7</w:t>
        </w:r>
      </w:hyperlink>
      <w:r w:rsidRPr="009A5180">
        <w:rPr>
          <w:sz w:val="22"/>
          <w:szCs w:val="22"/>
        </w:rPr>
        <w:t xml:space="preserve"> Закона от 27.07.2010 N 210-ФЗ, совершает иные действия, установленные Соглашением о взаимодействии между МФЦ и Администрацией города;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проверяет полномочия заявителя, в том числе полномочия представителя заявителя действовать от его имени, полномочия представителя юридического лица действовать от имени юридического лица;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проверяет наличие всех необходимых документов исходя из исчерпыв</w:t>
      </w:r>
      <w:r w:rsidRPr="009A5180">
        <w:rPr>
          <w:sz w:val="22"/>
          <w:szCs w:val="22"/>
        </w:rPr>
        <w:t xml:space="preserve">ающего перечня документов, установленного </w:t>
      </w:r>
      <w:hyperlink w:anchor="P136" w:tooltip="6. Исчерпывающий перечень документов, необходимых для предоставления муниципальной услуги.">
        <w:r w:rsidRPr="009A5180">
          <w:rPr>
            <w:color w:val="0000FF"/>
            <w:sz w:val="22"/>
            <w:szCs w:val="22"/>
          </w:rPr>
          <w:t>пунктом 6 раздела II</w:t>
        </w:r>
      </w:hyperlink>
      <w:r w:rsidRPr="009A5180">
        <w:rPr>
          <w:sz w:val="22"/>
          <w:szCs w:val="22"/>
        </w:rPr>
        <w:t xml:space="preserve"> настоящего административного регламента;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проверяет соответствие копий представляемых документов (за исключением нотариально заверенных) их оригиналам, в обязательном порядке заверяет личной подписью;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- проверяет представленные документы на соответствие требованиям действующего законодательства </w:t>
      </w:r>
      <w:r w:rsidRPr="009A5180">
        <w:rPr>
          <w:sz w:val="22"/>
          <w:szCs w:val="22"/>
        </w:rPr>
        <w:t>Российской Федерации, и иным требованиям оформления, в том числе удостоверяясь, что тексты документов написаны разборчиво, наименование юридического лица указано без сокращения, указаны почтовый и юридический адреса, ИНН, ОГРН, фамилия, имя и отчество физи</w:t>
      </w:r>
      <w:r w:rsidRPr="009A5180">
        <w:rPr>
          <w:sz w:val="22"/>
          <w:szCs w:val="22"/>
        </w:rPr>
        <w:t>ческого лица, контактные телефоны, адрес места жительства, почтовый адрес написаны полностью, указан ИНН физического лица - индивидуального предпринимателя, в документах нет подчисток, приписок, зачеркнутых слов, не заверенных в установленном порядке, доку</w:t>
      </w:r>
      <w:r w:rsidRPr="009A5180">
        <w:rPr>
          <w:sz w:val="22"/>
          <w:szCs w:val="22"/>
        </w:rPr>
        <w:t>менты не исполнены карандашом;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- проводит предварительный анализ заявления и документов на наличие оснований для отказа в приеме документов, указанных в </w:t>
      </w:r>
      <w:hyperlink w:anchor="P191" w:tooltip="10. Исчерпывающий перечень оснований для отказа в приеме документов, необходимых для предоставления муниципальной услуги:">
        <w:r w:rsidRPr="009A5180">
          <w:rPr>
            <w:color w:val="0000FF"/>
            <w:sz w:val="22"/>
            <w:szCs w:val="22"/>
          </w:rPr>
          <w:t>пункте 10 раздела II</w:t>
        </w:r>
      </w:hyperlink>
      <w:r w:rsidRPr="009A5180">
        <w:rPr>
          <w:sz w:val="22"/>
          <w:szCs w:val="22"/>
        </w:rPr>
        <w:t xml:space="preserve"> настоящего административного регламента;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- при наличии в представленных документах оснований для отказа в приеме документов, указанных в </w:t>
      </w:r>
      <w:hyperlink w:anchor="P191" w:tooltip="10. Исчерпывающий перечень оснований для отказа в приеме документов, необходимых для предоставления муниципальной услуги:">
        <w:r w:rsidRPr="009A5180">
          <w:rPr>
            <w:color w:val="0000FF"/>
            <w:sz w:val="22"/>
            <w:szCs w:val="22"/>
          </w:rPr>
          <w:t>пункте 10 раздела II</w:t>
        </w:r>
      </w:hyperlink>
      <w:r w:rsidRPr="009A5180">
        <w:rPr>
          <w:sz w:val="22"/>
          <w:szCs w:val="22"/>
        </w:rPr>
        <w:t xml:space="preserve"> настоящего административного регламента, устно уведомляет заявителя об отказе в приеме с разъяснением выявленных недостатков и п</w:t>
      </w:r>
      <w:r w:rsidRPr="009A5180">
        <w:rPr>
          <w:sz w:val="22"/>
          <w:szCs w:val="22"/>
        </w:rPr>
        <w:t>редлагает принять меры по их устранению;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формирует опись документов, копия описи вручается заявителю;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готовит персональные дела заявителей, передает курьеру для направления, либо направляет посредством защищенного электронного канала связи в Администра</w:t>
      </w:r>
      <w:r w:rsidRPr="009A5180">
        <w:rPr>
          <w:sz w:val="22"/>
          <w:szCs w:val="22"/>
        </w:rPr>
        <w:t>цию города (при наличии возможности электронного документооборота между МФЦ и Администрацией города).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(в ред. </w:t>
      </w:r>
      <w:hyperlink r:id="rId112" w:tooltip="Постановление Администрации города Сургута от 15.01.2026 N 148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 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15.01.2026 N 148)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2.3.2. При поступлении документов в ДИЗО способами, указанными в настоящем административном регламенте, работник ДИЗО, ответственный за проверку, регистрацию заявления, формирование и направление межведомс</w:t>
      </w:r>
      <w:r w:rsidRPr="009A5180">
        <w:rPr>
          <w:sz w:val="22"/>
          <w:szCs w:val="22"/>
        </w:rPr>
        <w:t>твенных запросов, осуществляет следующие действия: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устанавливает предмет обращения;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проверяет соответствие оригиналов и копий представленных документов;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проверяет полномочия заявителя, в том числе полномочия представителя заявителя действовать от его</w:t>
      </w:r>
      <w:r w:rsidRPr="009A5180">
        <w:rPr>
          <w:sz w:val="22"/>
          <w:szCs w:val="22"/>
        </w:rPr>
        <w:t xml:space="preserve"> имени, полномочия представителя юридического лица действовать от имени юридического лица;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- проверяет наличие всех необходимых документов исходя из исчерпывающего перечня документов, установленного </w:t>
      </w:r>
      <w:hyperlink w:anchor="P136" w:tooltip="6. Исчерпывающий перечень документов, необходимых для предоставления муниципальной услуги.">
        <w:r w:rsidRPr="009A5180">
          <w:rPr>
            <w:color w:val="0000FF"/>
            <w:sz w:val="22"/>
            <w:szCs w:val="22"/>
          </w:rPr>
          <w:t>пунктом 6 раздела II</w:t>
        </w:r>
      </w:hyperlink>
      <w:r w:rsidRPr="009A5180">
        <w:rPr>
          <w:sz w:val="22"/>
          <w:szCs w:val="22"/>
        </w:rPr>
        <w:t xml:space="preserve"> настоящего административного регламента;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проверяет представленные документы на соответствие требованиям действующего законодательства Российской Федерации и иным требо</w:t>
      </w:r>
      <w:r w:rsidRPr="009A5180">
        <w:rPr>
          <w:sz w:val="22"/>
          <w:szCs w:val="22"/>
        </w:rPr>
        <w:t>ваниям оформления, в том числе удостоверяясь, что тексты документов написаны разборчиво, фамилия, имя и отчество физического лица, контактные телефоны, адрес места жительства, почтовый адрес написаны полностью, в документах нет подчисток, приписок, зачеркн</w:t>
      </w:r>
      <w:r w:rsidRPr="009A5180">
        <w:rPr>
          <w:sz w:val="22"/>
          <w:szCs w:val="22"/>
        </w:rPr>
        <w:t>утых слов, не заверенных в установленном порядке, документы не исполнены карандашом;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- проводит анализ заявления и документов на наличие оснований для отказа в приеме документов, указанных в </w:t>
      </w:r>
      <w:hyperlink w:anchor="P191" w:tooltip="10. Исчерпывающий перечень оснований для отказа в приеме документов, необходимых для предоставления муниципальной услуги:">
        <w:r w:rsidRPr="009A5180">
          <w:rPr>
            <w:color w:val="0000FF"/>
            <w:sz w:val="22"/>
            <w:szCs w:val="22"/>
          </w:rPr>
          <w:t>пункте 10 раздела II</w:t>
        </w:r>
      </w:hyperlink>
      <w:r w:rsidRPr="009A5180">
        <w:rPr>
          <w:sz w:val="22"/>
          <w:szCs w:val="22"/>
        </w:rPr>
        <w:t xml:space="preserve"> настоящего административного регламента (далее - отказ в приеме);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формирует электронное дело по оказанию муниципальной услуги в ведомственной ин</w:t>
      </w:r>
      <w:r w:rsidRPr="009A5180">
        <w:rPr>
          <w:sz w:val="22"/>
          <w:szCs w:val="22"/>
        </w:rPr>
        <w:t>формационной системе.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2.3.3. В случае установления наличия оснований для отказа в приеме, работник ДИЗО, ответственный за проверку, регистрацию заявления, формирование и направление межведомственных запросов, осуществляет следующие действия: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при поступле</w:t>
      </w:r>
      <w:r w:rsidRPr="009A5180">
        <w:rPr>
          <w:sz w:val="22"/>
          <w:szCs w:val="22"/>
        </w:rPr>
        <w:t>нии документов из МФЦ (через работника ХЭУ) такие документы в течение одного рабочего дня, следующего за днем поступления, возвращает в МФЦ одним из следующих способов: курьером (через работника ХЭУ) с приложением реестра (в реестре указываются дата состав</w:t>
      </w:r>
      <w:r w:rsidRPr="009A5180">
        <w:rPr>
          <w:sz w:val="22"/>
          <w:szCs w:val="22"/>
        </w:rPr>
        <w:t xml:space="preserve">ления реестра, </w:t>
      </w:r>
      <w:r w:rsidRPr="009A5180">
        <w:rPr>
          <w:sz w:val="22"/>
          <w:szCs w:val="22"/>
        </w:rPr>
        <w:lastRenderedPageBreak/>
        <w:t>N п/п, заявитель/номер дела МФЦ, причины отказа, наименование документа, количество документов, Ф.И.О. работника ДИЗО, Ф.И.О. работника МФЦ), либо возвращает посредством защищенного электронного канала связи (при наличии возможности электрон</w:t>
      </w:r>
      <w:r w:rsidRPr="009A5180">
        <w:rPr>
          <w:sz w:val="22"/>
          <w:szCs w:val="22"/>
        </w:rPr>
        <w:t>ного документооборота между МФЦ и Администрацией города);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(в ред. </w:t>
      </w:r>
      <w:hyperlink r:id="rId113" w:tooltip="Постановление Администрации города Сургута от 15.01.2026 N 148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 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15.01.2026 </w:t>
      </w:r>
      <w:r w:rsidRPr="009A5180">
        <w:rPr>
          <w:sz w:val="22"/>
          <w:szCs w:val="22"/>
        </w:rPr>
        <w:t>N 148)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при поступлении документов через ЕПГУ формирует и направляет решение об отказе в приеме в электронной форме заявителю;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при поступлении документов почтовым отправлением готовит проект решения об отказе в приеме, оформляет его на бумажном носителе</w:t>
      </w:r>
      <w:r w:rsidRPr="009A5180">
        <w:rPr>
          <w:sz w:val="22"/>
          <w:szCs w:val="22"/>
        </w:rPr>
        <w:t xml:space="preserve"> на бланке ДИЗО за подписью руководителя ДИЗО или лица, его замещающего, и передает работнику ХЭУ подписанное решение для регистрации в электронном документообороте и направления его заявителю посредством почтового отправления с описью вложения и уведомлен</w:t>
      </w:r>
      <w:r w:rsidRPr="009A5180">
        <w:rPr>
          <w:sz w:val="22"/>
          <w:szCs w:val="22"/>
        </w:rPr>
        <w:t>ием о получении.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2.3.4. Максимальный срок административного действия по отказу в приеме: 10 календарных дней с момента поступления заявления в ДИЗО.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2.3.5. Регистрация заявления осуществляется работником ДИЗО в ведомственной информационной системе, при это</w:t>
      </w:r>
      <w:r w:rsidRPr="009A5180">
        <w:rPr>
          <w:sz w:val="22"/>
          <w:szCs w:val="22"/>
        </w:rPr>
        <w:t>м определяется электронная схема движения документов и присоединения электронных документов (сканируются заявление и документы, полученные в бумажном виде, создается электронное дело в форме электронных образов заявления и документов, представленных на бум</w:t>
      </w:r>
      <w:r w:rsidRPr="009A5180">
        <w:rPr>
          <w:sz w:val="22"/>
          <w:szCs w:val="22"/>
        </w:rPr>
        <w:t>ажных носителях).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2.4. Максимальный срок выполнения административной процедуры: один рабочий день с даты поступления в ДИЗО заявления и документов, указанных в </w:t>
      </w:r>
      <w:hyperlink w:anchor="P136" w:tooltip="6. Исчерпывающий перечень документов, необходимых для предоставления муниципальной услуги.">
        <w:r w:rsidRPr="009A5180">
          <w:rPr>
            <w:color w:val="0000FF"/>
            <w:sz w:val="22"/>
            <w:szCs w:val="22"/>
          </w:rPr>
          <w:t>пункте 6 раздела II</w:t>
        </w:r>
      </w:hyperlink>
      <w:r w:rsidRPr="009A5180">
        <w:rPr>
          <w:sz w:val="22"/>
          <w:szCs w:val="22"/>
        </w:rPr>
        <w:t xml:space="preserve"> настоящего административного регламента.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2.5. Критерий принятия решения по настоящей административной процедуре: наличие заявления и документов, указанных в </w:t>
      </w:r>
      <w:hyperlink w:anchor="P136" w:tooltip="6. Исчерпывающий перечень документов, необходимых для предоставления муниципальной услуги.">
        <w:r w:rsidRPr="009A5180">
          <w:rPr>
            <w:color w:val="0000FF"/>
            <w:sz w:val="22"/>
            <w:szCs w:val="22"/>
          </w:rPr>
          <w:t>пункте 6 раздела II</w:t>
        </w:r>
      </w:hyperlink>
      <w:r w:rsidRPr="009A5180">
        <w:rPr>
          <w:sz w:val="22"/>
          <w:szCs w:val="22"/>
        </w:rPr>
        <w:t xml:space="preserve"> настоящего административного регламента, отсутствие оснований для отказа в приеме.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2.6. Результат административной </w:t>
      </w:r>
      <w:r w:rsidRPr="009A5180">
        <w:rPr>
          <w:sz w:val="22"/>
          <w:szCs w:val="22"/>
        </w:rPr>
        <w:t>процедуры: зарегистрированное заявление либо решение об отказе в приеме.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2.7. Способ фиксации результата административной процедуры: создание электронного дела о предоставлении муниципальной услуги в ведомственной информационной системе.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Отметка о регистра</w:t>
      </w:r>
      <w:r w:rsidRPr="009A5180">
        <w:rPr>
          <w:sz w:val="22"/>
          <w:szCs w:val="22"/>
        </w:rPr>
        <w:t>ции заявления либо решения об отказе в приеме, поступивших в электронной форме через ЕПГУ, не проставляется.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3. Проверка документов, межведомственное информационное взаимодействие.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3.1. Основание для начала проведения административной процедуры: зарегистрированное заявление о предоставлении муниципальной услуги.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3.2. Сведения о должностных лицах, ответственных за выполнение административной процедуры: работник ДИЗО, ответственный за </w:t>
      </w:r>
      <w:r w:rsidRPr="009A5180">
        <w:rPr>
          <w:sz w:val="22"/>
          <w:szCs w:val="22"/>
        </w:rPr>
        <w:t>проверку, регистрацию заявления, формирование и направление межведомственных запросов; работник ХЭУ, работник Росреестра, работник ФНС.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3.3. Содержание административных действий, входящих в состав административной процедуры: проверка документов, межведомст</w:t>
      </w:r>
      <w:r w:rsidRPr="009A5180">
        <w:rPr>
          <w:sz w:val="22"/>
          <w:szCs w:val="22"/>
        </w:rPr>
        <w:t>венное информационное взаимодействие.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3.3.1. В течение одного рабочего дня с момента поступления заявления и документов, необходимых для предоставления муниципальной услуги, к работнику ДИЗО, ответственному за проверку, регистрацию заявления, формирование </w:t>
      </w:r>
      <w:r w:rsidRPr="009A5180">
        <w:rPr>
          <w:sz w:val="22"/>
          <w:szCs w:val="22"/>
        </w:rPr>
        <w:t>и направление межведомственных запросов, данный работник осуществляет следующие административные действия: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проводит проверку представленных документов на необходимость осуществления межведомственного взаимодействия;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при наличии оснований осуществляет м</w:t>
      </w:r>
      <w:r w:rsidRPr="009A5180">
        <w:rPr>
          <w:sz w:val="22"/>
          <w:szCs w:val="22"/>
        </w:rPr>
        <w:t>ежведомственное взаимодействие путем формирования и направления межведомственных запросов и иных документов в электронном виде либо на бумажном носителе в соответствии с требованиями, установленными действующим законодательством.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3.3.2. В день поступления </w:t>
      </w:r>
      <w:r w:rsidRPr="009A5180">
        <w:rPr>
          <w:sz w:val="22"/>
          <w:szCs w:val="22"/>
        </w:rPr>
        <w:t>в ДИЗО необходимых ответов на межведомственные запросы работник ДИЗО, ответственный за проверку, регистрацию заявления, формирование и направление межведомственных запросов в ДИЗО, незамедлительно направляет электронное дело по оказанию муниципальной услуг</w:t>
      </w:r>
      <w:r w:rsidRPr="009A5180">
        <w:rPr>
          <w:sz w:val="22"/>
          <w:szCs w:val="22"/>
        </w:rPr>
        <w:t>и работнику ДИЗО, ответственному за подготовку проекта решения.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3.3.3. Необходимость использования Национальной системы пространственных данных (НСПД) при предоставлении соответствующей муниципальной услуги устанавливается в соответствии с </w:t>
      </w:r>
      <w:hyperlink r:id="rId114" w:tooltip="Постановление Правительства РФ от 07.06.2022 N 1040 (ред. от 01.11.2025) &quot;О федеральной государственной географической информационной системе &quot;Единая цифровая платформа &quot;Национальная система пространственных данных&quot; (вместе с &quot;Положением о федеральной государс">
        <w:r w:rsidRPr="009A5180">
          <w:rPr>
            <w:color w:val="0000FF"/>
            <w:sz w:val="22"/>
            <w:szCs w:val="22"/>
          </w:rPr>
          <w:t>постановлением</w:t>
        </w:r>
      </w:hyperlink>
      <w:r w:rsidRPr="009A5180">
        <w:rPr>
          <w:sz w:val="22"/>
          <w:szCs w:val="22"/>
        </w:rPr>
        <w:t xml:space="preserve"> Правительства Российской Федерации от 07.06.2022 N 1040 "О федеральной государственной географической информационной системе "Единая цифровая платф</w:t>
      </w:r>
      <w:r w:rsidRPr="009A5180">
        <w:rPr>
          <w:sz w:val="22"/>
          <w:szCs w:val="22"/>
        </w:rPr>
        <w:t>орма "Национальная система пространственных данных" (при наличии технической возможности).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(пп. 3.3.3 введен </w:t>
      </w:r>
      <w:hyperlink r:id="rId115" w:tooltip="Постановление Администрации города Сургута от 15.01.2026 N 148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 ">
        <w:r w:rsidRPr="009A5180">
          <w:rPr>
            <w:color w:val="0000FF"/>
            <w:sz w:val="22"/>
            <w:szCs w:val="22"/>
          </w:rPr>
          <w:t>постановлением</w:t>
        </w:r>
      </w:hyperlink>
      <w:r w:rsidRPr="009A5180">
        <w:rPr>
          <w:sz w:val="22"/>
          <w:szCs w:val="22"/>
        </w:rPr>
        <w:t xml:space="preserve"> Администрации города Сургута от 15.01.2026 N 148)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3.4. Максимальный срок выполнения административной процедуры - шесть рабочих дней с момента регистрации заявления. В соответствии с </w:t>
      </w:r>
      <w:hyperlink r:id="rId11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9A5180">
          <w:rPr>
            <w:color w:val="0000FF"/>
            <w:sz w:val="22"/>
            <w:szCs w:val="22"/>
          </w:rPr>
          <w:t>частью 3 статьи 7.2</w:t>
        </w:r>
      </w:hyperlink>
      <w:r w:rsidRPr="009A5180">
        <w:rPr>
          <w:sz w:val="22"/>
          <w:szCs w:val="22"/>
        </w:rPr>
        <w:t xml:space="preserve"> Закона от 27.07.2010 N 210-ФЗ срок подг</w:t>
      </w:r>
      <w:r w:rsidRPr="009A5180">
        <w:rPr>
          <w:sz w:val="22"/>
          <w:szCs w:val="22"/>
        </w:rPr>
        <w:t>отовки и направления ответа на межведомственный запрос не может превышать пяти рабочих дней.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lastRenderedPageBreak/>
        <w:t xml:space="preserve">(пп. 3.4 в ред. </w:t>
      </w:r>
      <w:hyperlink r:id="rId117" w:tooltip="Постановление Администрации города Сургута от 15.01.2026 N 148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 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</w:t>
      </w:r>
      <w:r w:rsidRPr="009A5180">
        <w:rPr>
          <w:sz w:val="22"/>
          <w:szCs w:val="22"/>
        </w:rPr>
        <w:t>Администрации города Сургута от 15.01.2026 N 148)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3.5. Критерии принятия решения по настоящей административной процедуре: перечень документов, которые уполномоченный орган получает посредством межведомственного информационного взаимодействия.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3.6. Результа</w:t>
      </w:r>
      <w:r w:rsidRPr="009A5180">
        <w:rPr>
          <w:sz w:val="22"/>
          <w:szCs w:val="22"/>
        </w:rPr>
        <w:t>т административной процедуры: полученные ответы на межведомственные запросы, содержащие документы или сведения из них.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3.7. Способ фиксации результата административной процедуры: документы, приобщенные к электронному делу, отображаемые в ведомственной инфо</w:t>
      </w:r>
      <w:r w:rsidRPr="009A5180">
        <w:rPr>
          <w:sz w:val="22"/>
          <w:szCs w:val="22"/>
        </w:rPr>
        <w:t>рмационной системе.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4. Подготовка и принятие решения о предоставлении муниципальной услуги (об отказе в предоставлении муниципальной услуги).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4.1. Основание для начала выполнения административной процедуры: поступление работнику ДИЗО, ответственному за под</w:t>
      </w:r>
      <w:r w:rsidRPr="009A5180">
        <w:rPr>
          <w:sz w:val="22"/>
          <w:szCs w:val="22"/>
        </w:rPr>
        <w:t>готовку проекта решения, электронного дела по оказанию муниципальной услуги.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4.2. Сведения о должностных лицах, ответственных за выполнение административной процедуры: работники ДИЗО, работники правового управления, работники управления документационного о</w:t>
      </w:r>
      <w:r w:rsidRPr="009A5180">
        <w:rPr>
          <w:sz w:val="22"/>
          <w:szCs w:val="22"/>
        </w:rPr>
        <w:t>беспечения, высшее должностное лицо Администрации города, уполномоченное на подписание документов в сфере земельных отношений, работник ХЭУ.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4.3. Содержание административных действий, входящих в состав административной процедуры: подготовка и принятие реше</w:t>
      </w:r>
      <w:r w:rsidRPr="009A5180">
        <w:rPr>
          <w:sz w:val="22"/>
          <w:szCs w:val="22"/>
        </w:rPr>
        <w:t>ния о предоставлении муниципальной услуги (об отказе в предоставлении муниципальной услуги).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4.3.1. Работник ДИЗО, ответственный за подготовку проекта решения, выполняет следующие административные действия: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проводит анализ поступивших документов на предм</w:t>
      </w:r>
      <w:r w:rsidRPr="009A5180">
        <w:rPr>
          <w:sz w:val="22"/>
          <w:szCs w:val="22"/>
        </w:rPr>
        <w:t>ет наличия (отсутствия) оснований для отказа в предоставлении муниципальной услуги;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готовит проект одного из документов, являющихся результатом предоставления муниципальной услуги;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передает проект результата муниципальной услуги на согласование.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4.3.2.</w:t>
      </w:r>
      <w:r w:rsidRPr="009A5180">
        <w:rPr>
          <w:sz w:val="22"/>
          <w:szCs w:val="22"/>
        </w:rPr>
        <w:t xml:space="preserve"> Начальник отдела ДИЗО, в непосредственном подчинении которого находится работник, ответственный за подготовку проекта решения, руководство ДИЗО, работники правового управления выполняют согласование проекта результата муниципальной услуги в электронной фо</w:t>
      </w:r>
      <w:r w:rsidRPr="009A5180">
        <w:rPr>
          <w:sz w:val="22"/>
          <w:szCs w:val="22"/>
        </w:rPr>
        <w:t>рме.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Работники ДИЗО, ответственные за внесение сведений в информационную систему учета земельных участков, вносят в ведомственную информационную систему проект результата муниципальной услуги.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4.3.3. Уполномоченное высшее должностное лицо Администрации гор</w:t>
      </w:r>
      <w:r w:rsidRPr="009A5180">
        <w:rPr>
          <w:sz w:val="22"/>
          <w:szCs w:val="22"/>
        </w:rPr>
        <w:t>ода рассматривает поступивший проект решения и подписывает его либо отклоняет с указанием мотивов отклонения в течение трех рабочих дней с момента поступления на подпись проекта результата муниципальной услуги.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4.3.4. Управление документационного обеспечен</w:t>
      </w:r>
      <w:r w:rsidRPr="009A5180">
        <w:rPr>
          <w:sz w:val="22"/>
          <w:szCs w:val="22"/>
        </w:rPr>
        <w:t>ия регистрирует подписанное разрешение на передачу прав и обязанностей по договору аренды земельного участка, передает результаты муниципальной услуги в течение одного рабочего дня с момента подписания в ХЭУ.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4.3.5. Работник ХЭУ в течение одного рабочего дня с момента подписания: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регистрирует подписанный мотивированный отказ в электронном документообороте;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передает результаты муниципальной услуги начальнику отдела ДИЗО, в функции которого входит направление</w:t>
      </w:r>
      <w:r w:rsidRPr="009A5180">
        <w:rPr>
          <w:sz w:val="22"/>
          <w:szCs w:val="22"/>
        </w:rPr>
        <w:t xml:space="preserve"> результата муниципальной услуги, с приложением реестра приема-передачи результатов муниципальной услуги, отражающем: дату составления реестра, заявителя, наименование документа, номер документа.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4.3.6. Работник ДИЗО, ответственный за проверку, регистрацию</w:t>
      </w:r>
      <w:r w:rsidRPr="009A5180">
        <w:rPr>
          <w:sz w:val="22"/>
          <w:szCs w:val="22"/>
        </w:rPr>
        <w:t xml:space="preserve"> заявления, формирование и направление межведомственных запросов, добавляет скан-образ и реестр приема-передачи результатов муниципальных услуг в ведомственную информационную систему.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4.4. Максимальный срок выполнения административной процедуры: 18 календарных дней со дня поступления заявления к работнику ДИЗО, ответственному за подготовку проекта решения.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4.5. Критерии принятия решения по настоящей административной процедуре: отсутстви</w:t>
      </w:r>
      <w:r w:rsidRPr="009A5180">
        <w:rPr>
          <w:sz w:val="22"/>
          <w:szCs w:val="22"/>
        </w:rPr>
        <w:t xml:space="preserve">е (наличие) оснований для отказа в предоставлении муниципальной услуги, указанных в </w:t>
      </w:r>
      <w:hyperlink w:anchor="P204" w:tooltip="11.2. Исчерпывающий перечень оснований для отказа в предоставлении муниципальной услуги:">
        <w:r w:rsidRPr="009A5180">
          <w:rPr>
            <w:color w:val="0000FF"/>
            <w:sz w:val="22"/>
            <w:szCs w:val="22"/>
          </w:rPr>
          <w:t>подпункте 11.2 раздела II</w:t>
        </w:r>
      </w:hyperlink>
      <w:r w:rsidRPr="009A5180">
        <w:rPr>
          <w:sz w:val="22"/>
          <w:szCs w:val="22"/>
        </w:rPr>
        <w:t xml:space="preserve"> настоящего административн</w:t>
      </w:r>
      <w:r w:rsidRPr="009A5180">
        <w:rPr>
          <w:sz w:val="22"/>
          <w:szCs w:val="22"/>
        </w:rPr>
        <w:t>ого регламента.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4.6. Результат административной процедуры: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подписанное уполномоченным высшим должностным лицом Администрации города разрешение о передаче прав и обязанностей по договору аренды земельного участка третьему лицу либо о передаче права аренды</w:t>
      </w:r>
      <w:r w:rsidRPr="009A5180">
        <w:rPr>
          <w:sz w:val="22"/>
          <w:szCs w:val="22"/>
        </w:rPr>
        <w:t xml:space="preserve"> земельного участка в залог либо о передаче арендованного земельного участка (части земельного участка) в субаренду;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мотивированный отказ, оформленный на бланке уполномоченного органа и подписанный уполномоченным высшим должностным лицом Администрации го</w:t>
      </w:r>
      <w:r w:rsidRPr="009A5180">
        <w:rPr>
          <w:sz w:val="22"/>
          <w:szCs w:val="22"/>
        </w:rPr>
        <w:t>рода.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4.7. Способ фиксации результата административной процедуры: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- документ, являющийся результатом предоставления муниципальной услуги, регистрируется в </w:t>
      </w:r>
      <w:r w:rsidRPr="009A5180">
        <w:rPr>
          <w:sz w:val="22"/>
          <w:szCs w:val="22"/>
        </w:rPr>
        <w:lastRenderedPageBreak/>
        <w:t>электронном документообороте и его скан-образ добавляется в ведомственную информационную систему.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5. </w:t>
      </w:r>
      <w:r w:rsidRPr="009A5180">
        <w:rPr>
          <w:sz w:val="22"/>
          <w:szCs w:val="22"/>
        </w:rPr>
        <w:t>Выдача (направление) заявителю результата предоставления муниципальной услуги.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5.1. Основание для начала административной процедуры: поступление работнику ДИЗО, ответственному за направление результата муниципальной услуги, документа, являющегося результат</w:t>
      </w:r>
      <w:r w:rsidRPr="009A5180">
        <w:rPr>
          <w:sz w:val="22"/>
          <w:szCs w:val="22"/>
        </w:rPr>
        <w:t>ом предоставления муниципальной услуги.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5.2. Сведения о должностных лицах, ответственных за выполнение административной процедуры: работник ДИЗО, ответственный за направление результата муниципальной услуги, работник ХЭУ, работник МФЦ.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5.3. Содержание адми</w:t>
      </w:r>
      <w:r w:rsidRPr="009A5180">
        <w:rPr>
          <w:sz w:val="22"/>
          <w:szCs w:val="22"/>
        </w:rPr>
        <w:t>нистративных действий, входящих в состав административной процедуры: выдача (направление) заявителю результата предоставления муниципальной услуги.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5.3.1. Работник ДИЗО, ответственный за направление результата муниципальной услуги, исходя из способа получе</w:t>
      </w:r>
      <w:r w:rsidRPr="009A5180">
        <w:rPr>
          <w:sz w:val="22"/>
          <w:szCs w:val="22"/>
        </w:rPr>
        <w:t>ния результата муниципальной услуги: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передает результат муниципальной услуги специалисту ХЭУ на бумажном носителе для направления почтой (заказным письмом с описью вложения и уведомлением о получении) или выдачи результата через МФЦ;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направляет результ</w:t>
      </w:r>
      <w:r w:rsidRPr="009A5180">
        <w:rPr>
          <w:sz w:val="22"/>
          <w:szCs w:val="22"/>
        </w:rPr>
        <w:t>ат муниципальной услуги в электронном виде непосредственно в МФЦ для выдачи (при наличии возможности электронного документооборота между МФЦ и Администрацией города);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при подаче заявления в электронной форме посредством Единого портала (при наличии техни</w:t>
      </w:r>
      <w:r w:rsidRPr="009A5180">
        <w:rPr>
          <w:sz w:val="22"/>
          <w:szCs w:val="22"/>
        </w:rPr>
        <w:t>ческой возможности) направляет уведомление о результатах рассмотрения документов, содержащее сведения о принятии положительного решения по предоставлению услуги либо мотивированный отказ, и возможности получения результата предоставления муниципальной услу</w:t>
      </w:r>
      <w:r w:rsidRPr="009A5180">
        <w:rPr>
          <w:sz w:val="22"/>
          <w:szCs w:val="22"/>
        </w:rPr>
        <w:t>ги.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Максимальный срок административного действия - день, следующий за днем получения зарегистрированного документа, являющегося результатом предоставления муниципальной услуги.</w:t>
      </w:r>
    </w:p>
    <w:p w:rsidR="00520701" w:rsidRPr="009A5180" w:rsidRDefault="00D674E7" w:rsidP="00A00A5E">
      <w:pPr>
        <w:pStyle w:val="ConsPlusNormal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(пп. 5.3.1 в ред. </w:t>
      </w:r>
      <w:hyperlink r:id="rId118" w:tooltip="Постановление Администрации города Сургута от 15.01.2026 N 148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 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 от 15.01.2026 N 148)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5.3.2. Работник ХЭУ формирует и направляет почтовое отправление либо передает результат предоставления муниципальной усл</w:t>
      </w:r>
      <w:r w:rsidRPr="009A5180">
        <w:rPr>
          <w:sz w:val="22"/>
          <w:szCs w:val="22"/>
        </w:rPr>
        <w:t>уги в МФЦ.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5.4. Максимальный срок выполнения административной процедуры: четыре календарных дня со дня передачи документа, являющегося результатом предоставления муниципальной услуги/в ДИЗО.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5.5. Критерии принятия решения по настоящей административной проц</w:t>
      </w:r>
      <w:r w:rsidRPr="009A5180">
        <w:rPr>
          <w:sz w:val="22"/>
          <w:szCs w:val="22"/>
        </w:rPr>
        <w:t>едуре: оформленный документ, являющийся результатом предоставления муниципальной услуги, и способ получения результата муниципальной услуги.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5.6. Результат административной процедуры: выданный (направленный) заявителю документ - результат предоставления му</w:t>
      </w:r>
      <w:r w:rsidRPr="009A5180">
        <w:rPr>
          <w:sz w:val="22"/>
          <w:szCs w:val="22"/>
        </w:rPr>
        <w:t>ниципальной услуги.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5.7. Способ фиксации результата административной процедуры: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в случае направления заявителю результата предоставления муниципальной услуги почтовым отправлением - реестр почтовых отправлений с последующим получением уведомления о вруче</w:t>
      </w:r>
      <w:r w:rsidRPr="009A5180">
        <w:rPr>
          <w:sz w:val="22"/>
          <w:szCs w:val="22"/>
        </w:rPr>
        <w:t>нии, отображаемый в ведомственной информационной системе;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в случае выдачи результата предоставления муниципальной услуги в МФЦ - запись о передаче документов в МФЦ в виде скан-образа реестра приема-передачи результатов муниципальных услуг, отображаемая в ведомственной информационной системе;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при подаче заявле</w:t>
      </w:r>
      <w:r w:rsidRPr="009A5180">
        <w:rPr>
          <w:sz w:val="22"/>
          <w:szCs w:val="22"/>
        </w:rPr>
        <w:t>ния в электронной форме - отражение информации на Едином портале.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6. Возврат невостребованных документов в рамках предоставления муниципальной услуги.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Невостребованные результаты предоставления муниципальной услуги при поступлении в ДИЗО из МФЦ в связи с и</w:t>
      </w:r>
      <w:r w:rsidRPr="009A5180">
        <w:rPr>
          <w:sz w:val="22"/>
          <w:szCs w:val="22"/>
        </w:rPr>
        <w:t xml:space="preserve">стечением срока хранения, установленного Соглашением о взаимодействии между автономным учреждением Ханты-Мансийского автономного округа - Югры "Многофункциональный центр предоставления государственных и муниципальных услуг Югры" и Администрацией города, а </w:t>
      </w:r>
      <w:r w:rsidRPr="009A5180">
        <w:rPr>
          <w:sz w:val="22"/>
          <w:szCs w:val="22"/>
        </w:rPr>
        <w:t xml:space="preserve">также почтовым отправлением в связи с истечением срока хранения, установленного </w:t>
      </w:r>
      <w:hyperlink r:id="rId119" w:tooltip="Приказ Минцифры России от 17.04.2023 N 382 &quot;Об утверждении Правил оказания услуг почтовой связи&quot; (Зарегистрировано в Минюсте России 02.06.2023 N 73719) {КонсультантПлюс}">
        <w:r w:rsidRPr="009A5180">
          <w:rPr>
            <w:color w:val="0000FF"/>
            <w:sz w:val="22"/>
            <w:szCs w:val="22"/>
          </w:rPr>
          <w:t>приказом</w:t>
        </w:r>
      </w:hyperlink>
      <w:r w:rsidRPr="009A5180">
        <w:rPr>
          <w:sz w:val="22"/>
          <w:szCs w:val="22"/>
        </w:rPr>
        <w:t xml:space="preserve"> Министерства цифрового развития, связи и массовых коммуникаций Российской Федерации от 17.04.2023 N 382 "Об утверждении Правил оказания услуг почтовой </w:t>
      </w:r>
      <w:r w:rsidRPr="009A5180">
        <w:rPr>
          <w:sz w:val="22"/>
          <w:szCs w:val="22"/>
        </w:rPr>
        <w:t>связи", хранятся в ДИЗО согласно номенклатуре дел.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bookmarkStart w:id="16" w:name="P380"/>
      <w:bookmarkEnd w:id="16"/>
      <w:r w:rsidRPr="009A5180">
        <w:rPr>
          <w:sz w:val="22"/>
          <w:szCs w:val="22"/>
        </w:rPr>
        <w:t>7. Особенности выполнения административных процедур (действий) при предоставлении муниципальной услуги в электронной форме.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7.1. В соответствии со </w:t>
      </w:r>
      <w:hyperlink r:id="rId12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9A5180">
          <w:rPr>
            <w:color w:val="0000FF"/>
            <w:sz w:val="22"/>
            <w:szCs w:val="22"/>
          </w:rPr>
          <w:t>статьей 10</w:t>
        </w:r>
      </w:hyperlink>
      <w:r w:rsidRPr="009A5180">
        <w:rPr>
          <w:sz w:val="22"/>
          <w:szCs w:val="22"/>
        </w:rPr>
        <w:t xml:space="preserve"> Закона от 27.07.2010 N 210-ФЗ </w:t>
      </w:r>
      <w:r w:rsidRPr="009A5180">
        <w:rPr>
          <w:sz w:val="22"/>
          <w:szCs w:val="22"/>
        </w:rPr>
        <w:t>при предоставлении муниципальной услуги в электронной форме могут осуществляться: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1) предоставление в установленном порядке информации заявителям и обеспечение доступа заявителей к сведениям о государственных и муниципальных услугах;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2) подача запроса о пр</w:t>
      </w:r>
      <w:r w:rsidRPr="009A5180">
        <w:rPr>
          <w:sz w:val="22"/>
          <w:szCs w:val="22"/>
        </w:rPr>
        <w:t xml:space="preserve">едоставлении государственной или муниципальной услуги и иных документов, необходимых для предоставления государственной или муниципальной услуги, в том числе документов и информации, электронные образы которых ранее были заверены в соответствии с </w:t>
      </w:r>
      <w:hyperlink r:id="rId12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9A5180">
          <w:rPr>
            <w:color w:val="0000FF"/>
            <w:sz w:val="22"/>
            <w:szCs w:val="22"/>
          </w:rPr>
          <w:t>пунктом 7.2 части 1 статьи 16</w:t>
        </w:r>
      </w:hyperlink>
      <w:r w:rsidRPr="009A5180">
        <w:rPr>
          <w:sz w:val="22"/>
          <w:szCs w:val="22"/>
        </w:rPr>
        <w:t xml:space="preserve"> Закона от 27.07.2010 N 210-ФЗ, и прием таких запроса о предоставлении государственной или </w:t>
      </w:r>
      <w:r w:rsidRPr="009A5180">
        <w:rPr>
          <w:sz w:val="22"/>
          <w:szCs w:val="22"/>
        </w:rPr>
        <w:lastRenderedPageBreak/>
        <w:t>муниципальной услуги и документов органом, предоставляющим государственную услугу, органом, предоставляющим муниципальную услугу, л</w:t>
      </w:r>
      <w:r w:rsidRPr="009A5180">
        <w:rPr>
          <w:sz w:val="22"/>
          <w:szCs w:val="22"/>
        </w:rPr>
        <w:t>ибо подведомственной государственному органу или органу местного самоуправления организацией, участвующей в предоставлении государственной или муниципальной услуги, с использованием информационно-технологической и коммуникационной инфраструктуры, в том чис</w:t>
      </w:r>
      <w:r w:rsidRPr="009A5180">
        <w:rPr>
          <w:sz w:val="22"/>
          <w:szCs w:val="22"/>
        </w:rPr>
        <w:t>ле единого портала государственных и муниципальных услуг и (или) региональных порталов государственных и муниципальных услуг;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3) получение заявителем сведений о ходе выполнения запроса о предоставлении государственной или муниципальной услуги;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4) взаимодей</w:t>
      </w:r>
      <w:r w:rsidRPr="009A5180">
        <w:rPr>
          <w:sz w:val="22"/>
          <w:szCs w:val="22"/>
        </w:rPr>
        <w:t xml:space="preserve">ствие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самоуправления, организаций, участвующих в предоставлении предусмотренных </w:t>
      </w:r>
      <w:hyperlink r:id="rId12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9A5180">
          <w:rPr>
            <w:color w:val="0000FF"/>
            <w:sz w:val="22"/>
            <w:szCs w:val="22"/>
          </w:rPr>
          <w:t xml:space="preserve">частью 1 статьи </w:t>
        </w:r>
        <w:r w:rsidRPr="009A5180">
          <w:rPr>
            <w:color w:val="0000FF"/>
            <w:sz w:val="22"/>
            <w:szCs w:val="22"/>
          </w:rPr>
          <w:t>1</w:t>
        </w:r>
      </w:hyperlink>
      <w:r w:rsidRPr="009A5180">
        <w:rPr>
          <w:sz w:val="22"/>
          <w:szCs w:val="22"/>
        </w:rPr>
        <w:t xml:space="preserve"> Закона от 27.07.2010 N 210-ФЗ государственных и муниципальных услуг;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5) получение заявителем результата предоставления государственной или муниципальной услуги, если иное не установлено федеральными законами;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6) иные действия, необходимые для предоставления государственной или муниципальной услуги.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7.2. Формирование запроса (заявления о предоставлении муниципальной услуги).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Формирование запроса осуществляется посредством заполнения электронной формы запроса на </w:t>
      </w:r>
      <w:r w:rsidRPr="009A5180">
        <w:rPr>
          <w:sz w:val="22"/>
          <w:szCs w:val="22"/>
        </w:rPr>
        <w:t>Едином портале без необходимости дополнительной подачи запроса в какой-либо иной форме.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Форматно-логическая проверка сформированного запроса осуществляется Единым порталом автоматически на основании требований, определяемых органом (организацией), в процес</w:t>
      </w:r>
      <w:r w:rsidRPr="009A5180">
        <w:rPr>
          <w:sz w:val="22"/>
          <w:szCs w:val="22"/>
        </w:rPr>
        <w:t>се заполнения заявителем каждого из полей электронной формы запроса. При выявлении Единым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</w:t>
      </w:r>
      <w:r w:rsidRPr="009A5180">
        <w:rPr>
          <w:sz w:val="22"/>
          <w:szCs w:val="22"/>
        </w:rPr>
        <w:t>ого сообщения непосредственно в электронной форме запроса.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При формировании запроса обеспечивается: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возможность копирования и сохранения запроса и иных документов, необходимых для предоставления услуги;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возможность заполнения несколькими заявителями од</w:t>
      </w:r>
      <w:r w:rsidRPr="009A5180">
        <w:rPr>
          <w:sz w:val="22"/>
          <w:szCs w:val="22"/>
        </w:rPr>
        <w:t>ной электронной формы запроса при обращении за услугами, предполагающими направление совместного запроса несколькими заявителями;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возможность печати на бумажном носителе копии электронной формы запроса;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сохранение ранее введенных в электронную форму за</w:t>
      </w:r>
      <w:r w:rsidRPr="009A5180">
        <w:rPr>
          <w:sz w:val="22"/>
          <w:szCs w:val="22"/>
        </w:rPr>
        <w:t>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заполнение полей электронной формы запроса до начала ввода сведений заявителем с испол</w:t>
      </w:r>
      <w:r w:rsidRPr="009A5180">
        <w:rPr>
          <w:sz w:val="22"/>
          <w:szCs w:val="22"/>
        </w:rPr>
        <w:t>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</w:t>
      </w:r>
      <w:r w:rsidRPr="009A5180">
        <w:rPr>
          <w:sz w:val="22"/>
          <w:szCs w:val="22"/>
        </w:rPr>
        <w:t>тавления государственных и муниципальных услуг в электронной форме" (ЕСИА), и сведений, опубликованных на Едином портале, в части, касающейся сведений, отсутствующих в ЕСИА;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возможность вернуться на любой из этапов заполнения электронной формы запроса бе</w:t>
      </w:r>
      <w:r w:rsidRPr="009A5180">
        <w:rPr>
          <w:sz w:val="22"/>
          <w:szCs w:val="22"/>
        </w:rPr>
        <w:t>з потери ранее введенной информации;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возможность доступа заявителя на Едином портале к ранее поданным им запросам в течение не менее одного года, а также частично сформированных запросов - в течение не менее трех месяцев.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7.3. Орган (организация) обеспеч</w:t>
      </w:r>
      <w:r w:rsidRPr="009A5180">
        <w:rPr>
          <w:sz w:val="22"/>
          <w:szCs w:val="22"/>
        </w:rPr>
        <w:t>ивает прием документов, необходимых для предоставления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</w:t>
      </w:r>
      <w:r w:rsidRPr="009A5180">
        <w:rPr>
          <w:sz w:val="22"/>
          <w:szCs w:val="22"/>
        </w:rPr>
        <w:t xml:space="preserve"> ними актами Правительства Российской Федерации, законами субъектов Российской Федерации и принимаемыми в соответствии с ними актами высших исполнительных органов субъектов Российской Федерации.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Предоставление услуги начинается с момента приема и регистрац</w:t>
      </w:r>
      <w:r w:rsidRPr="009A5180">
        <w:rPr>
          <w:sz w:val="22"/>
          <w:szCs w:val="22"/>
        </w:rPr>
        <w:t>ии органом (организацией) электронных документов, необходимых для предоставления услуги, а также получения в установленном порядке информации об оплате услуги заявителем, за исключением случая, если для начала процедуры предоставления услуги в соответствии</w:t>
      </w:r>
      <w:r w:rsidRPr="009A5180">
        <w:rPr>
          <w:sz w:val="22"/>
          <w:szCs w:val="22"/>
        </w:rPr>
        <w:t xml:space="preserve"> с законодательством требуется личная явка.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7.4. Уполномоченный орган, ответственные должностные лица обеспечивают проведение следующих действий: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1) проверку наличия электронных заявлений, поступивших через ЕПГУ, не реже двух раз в течение рабочего дня;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2)</w:t>
      </w:r>
      <w:r w:rsidRPr="009A5180">
        <w:rPr>
          <w:sz w:val="22"/>
          <w:szCs w:val="22"/>
        </w:rPr>
        <w:t xml:space="preserve"> анализ заявления (запроса) и поступивших документов на наличие оснований для отказа в приеме;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3) осуществляют отказ в приеме документов в соответствии с </w:t>
      </w:r>
      <w:hyperlink w:anchor="P285" w:tooltip="2.3. Содержание административных действий, входящих в состав административной процедуры: прием и регистрация заявления о предоставлении муниципальной услуги.">
        <w:r w:rsidRPr="009A5180">
          <w:rPr>
            <w:color w:val="0000FF"/>
            <w:sz w:val="22"/>
            <w:szCs w:val="22"/>
          </w:rPr>
          <w:t>подпунктом 2.3 пункта 2 раздела III</w:t>
        </w:r>
      </w:hyperlink>
      <w:r w:rsidRPr="009A5180">
        <w:rPr>
          <w:sz w:val="22"/>
          <w:szCs w:val="22"/>
        </w:rPr>
        <w:t xml:space="preserve"> настоящего административного рег</w:t>
      </w:r>
      <w:r w:rsidRPr="009A5180">
        <w:rPr>
          <w:sz w:val="22"/>
          <w:szCs w:val="22"/>
        </w:rPr>
        <w:t>ламента;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lastRenderedPageBreak/>
        <w:t>4) прием документов, регистрацию заявления, необходимых для предоставления муниципальной услуги, в сроки, указанные в пункте 14 раздела II настоящего административного регламента;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5) иных действий в соответствии с </w:t>
      </w:r>
      <w:hyperlink w:anchor="P267" w:tooltip="Раздел III. СОСТАВ, ПОСЛЕДОВАТЕЛЬНОСТЬ И СРОКИ ВЫПОЛНЕНИЯ">
        <w:r w:rsidRPr="009A5180">
          <w:rPr>
            <w:color w:val="0000FF"/>
            <w:sz w:val="22"/>
            <w:szCs w:val="22"/>
          </w:rPr>
          <w:t>разделом III</w:t>
        </w:r>
      </w:hyperlink>
      <w:r w:rsidRPr="009A5180">
        <w:rPr>
          <w:sz w:val="22"/>
          <w:szCs w:val="22"/>
        </w:rPr>
        <w:t xml:space="preserve"> настоящего административного регламента.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8. Порядок исправления допущенных опечаток и ошибок в выданных в результате предоставления муниципальной услуги документах.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8.1. Заявитель при об</w:t>
      </w:r>
      <w:r w:rsidRPr="009A5180">
        <w:rPr>
          <w:sz w:val="22"/>
          <w:szCs w:val="22"/>
        </w:rPr>
        <w:t>наружении опечаток и ошибок в документах, выданных в результате предоставления муниципальной услуги, обращается лично либо по почте в уполномоченный орган с заявлением о необходимости исправления опечаток и ошибок, в котором содержится указание на их описа</w:t>
      </w:r>
      <w:r w:rsidRPr="009A5180">
        <w:rPr>
          <w:sz w:val="22"/>
          <w:szCs w:val="22"/>
        </w:rPr>
        <w:t>ние.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8.2. Уполномоченный орган рассматривает заявление, представленное заявителем, и проводит проверку указанных в заявлении сведений в срок, не превышающий двух рабочих дней со дня регистрации соответствующего заявления.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8.3. В случае выявления допущенных</w:t>
      </w:r>
      <w:r w:rsidRPr="009A5180">
        <w:rPr>
          <w:sz w:val="22"/>
          <w:szCs w:val="22"/>
        </w:rPr>
        <w:t xml:space="preserve"> опечаток и ошибок в выданном документе уполномоченный орган обеспечивает внесение изменений в срок, не превышающий пяти рабочих дней с даты регистрации соответствующего заявления.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8.4. В случае отсутствия опечаток и ошибок в выданных документах должностно</w:t>
      </w:r>
      <w:r w:rsidRPr="009A5180">
        <w:rPr>
          <w:sz w:val="22"/>
          <w:szCs w:val="22"/>
        </w:rPr>
        <w:t>е лицо уполномоченного органа письменно сообщает заявителю об отсутствии таких опечаток и ошибок в срок, не превышающий пяти рабочих дней с даты регистрации соответствующего заявления.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8.5. Выдача (направление) исправленного документа или отказа заявителю </w:t>
      </w:r>
      <w:r w:rsidRPr="009A5180">
        <w:rPr>
          <w:sz w:val="22"/>
          <w:szCs w:val="22"/>
        </w:rPr>
        <w:t>осуществляется специалистом уполномоченного органа способом, определенным заявителем при обращении об исправлении допущенных опечаток и ошибок.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9. Реестровая модель учета результатов предоставления настоящей муниципальной услуги не предусмотрена.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10. Проце</w:t>
      </w:r>
      <w:r w:rsidRPr="009A5180">
        <w:rPr>
          <w:sz w:val="22"/>
          <w:szCs w:val="22"/>
        </w:rPr>
        <w:t>дура выдачи дубликата документа, выданного по результатам предоставления муниципальной услуги в рамках предоставления настоящей муниципальной услуги (дубликата результата муниципальной услуги), не осуществляется.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10.1. Выдача дубликата результата муниципал</w:t>
      </w:r>
      <w:r w:rsidRPr="009A5180">
        <w:rPr>
          <w:sz w:val="22"/>
          <w:szCs w:val="22"/>
        </w:rPr>
        <w:t>ьной услуги заявителю осуществляется после окончания предоставления муниципальной услуги, следующими уполномоченными органами (в зависимости от вида испрашиваемого документа):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копии организационно-распорядительных документов (постановление, распоряжение)</w:t>
      </w:r>
      <w:r w:rsidRPr="009A5180">
        <w:rPr>
          <w:sz w:val="22"/>
          <w:szCs w:val="22"/>
        </w:rPr>
        <w:t xml:space="preserve"> уполномоченного органа выдает управление документационного обеспечения;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 копии договоров, соглашений выдает Росреестр.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Информацию по вопросам выдачи дубликата результата муниципальной услуги (о месте нахождения, справочных телефонах, графике работы, адре</w:t>
      </w:r>
      <w:r w:rsidRPr="009A5180">
        <w:rPr>
          <w:sz w:val="22"/>
          <w:szCs w:val="22"/>
        </w:rPr>
        <w:t>се официального сайта в сети "Интернет", адресе электронной почты) заявителю необходимо уточнять на официальных сайтах указанных уполномоченных органов.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11. Процедура оставления запроса заявителя о предоставлении муниципальной услуги (заявления о предостав</w:t>
      </w:r>
      <w:r w:rsidRPr="009A5180">
        <w:rPr>
          <w:sz w:val="22"/>
          <w:szCs w:val="22"/>
        </w:rPr>
        <w:t>лении муниципальной услуги) без рассмотрения.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Оказание муниципальной услуги подлежит прекращению при поступлении в уполномоченный орган (ДИЗО) заявления об оставлении запроса заявителя (заявления о предоставлении муниципальной услуги) без рассмотрения, изл</w:t>
      </w:r>
      <w:r w:rsidRPr="009A5180">
        <w:rPr>
          <w:sz w:val="22"/>
          <w:szCs w:val="22"/>
        </w:rPr>
        <w:t>оженного в свободной письменной форме.</w:t>
      </w: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D674E7" w:rsidP="00A00A5E">
      <w:pPr>
        <w:pStyle w:val="ConsPlusTitle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9A5180">
        <w:rPr>
          <w:rFonts w:ascii="Times New Roman" w:hAnsi="Times New Roman" w:cs="Times New Roman"/>
          <w:sz w:val="22"/>
          <w:szCs w:val="22"/>
        </w:rPr>
        <w:t>Раздел IV. ИНЫЕ ПОЛОЖЕНИЯ, ПРЕДУСМОТРЕННЫЕ НОРМАТИВНЫМ</w:t>
      </w:r>
    </w:p>
    <w:p w:rsidR="00520701" w:rsidRPr="009A5180" w:rsidRDefault="00D674E7" w:rsidP="00A00A5E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9A5180">
        <w:rPr>
          <w:rFonts w:ascii="Times New Roman" w:hAnsi="Times New Roman" w:cs="Times New Roman"/>
          <w:sz w:val="22"/>
          <w:szCs w:val="22"/>
        </w:rPr>
        <w:t>ПРАВОВЫМ АКТОМ ПРАВИТЕЛЬСТВА РОССИЙСКОЙ ФЕДЕРАЦИИ</w:t>
      </w:r>
    </w:p>
    <w:p w:rsidR="00520701" w:rsidRPr="009A5180" w:rsidRDefault="00520701" w:rsidP="00A00A5E">
      <w:pPr>
        <w:pStyle w:val="ConsPlusNormal0"/>
        <w:jc w:val="center"/>
        <w:rPr>
          <w:sz w:val="22"/>
          <w:szCs w:val="22"/>
        </w:rPr>
      </w:pPr>
    </w:p>
    <w:p w:rsidR="00520701" w:rsidRPr="009A5180" w:rsidRDefault="00D674E7" w:rsidP="00A00A5E">
      <w:pPr>
        <w:pStyle w:val="ConsPlusNormal0"/>
        <w:jc w:val="center"/>
        <w:rPr>
          <w:sz w:val="22"/>
          <w:szCs w:val="22"/>
        </w:rPr>
      </w:pPr>
      <w:r w:rsidRPr="009A5180">
        <w:rPr>
          <w:sz w:val="22"/>
          <w:szCs w:val="22"/>
        </w:rPr>
        <w:t xml:space="preserve">(в ред. </w:t>
      </w:r>
      <w:hyperlink r:id="rId123" w:tooltip="Постановление Администрации города Сургута от 19.08.2025 N 4855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<w:r w:rsidRPr="009A5180">
          <w:rPr>
            <w:color w:val="0000FF"/>
            <w:sz w:val="22"/>
            <w:szCs w:val="22"/>
          </w:rPr>
          <w:t>постановления</w:t>
        </w:r>
      </w:hyperlink>
      <w:r w:rsidRPr="009A5180">
        <w:rPr>
          <w:sz w:val="22"/>
          <w:szCs w:val="22"/>
        </w:rPr>
        <w:t xml:space="preserve"> Администрации города Сургута</w:t>
      </w:r>
    </w:p>
    <w:p w:rsidR="00520701" w:rsidRPr="009A5180" w:rsidRDefault="00D674E7" w:rsidP="00A00A5E">
      <w:pPr>
        <w:pStyle w:val="ConsPlusNormal0"/>
        <w:jc w:val="center"/>
        <w:rPr>
          <w:sz w:val="22"/>
          <w:szCs w:val="22"/>
        </w:rPr>
      </w:pPr>
      <w:r w:rsidRPr="009A5180">
        <w:rPr>
          <w:sz w:val="22"/>
          <w:szCs w:val="22"/>
        </w:rPr>
        <w:t>от 19.08.2025 N 4855)</w:t>
      </w:r>
    </w:p>
    <w:p w:rsidR="00520701" w:rsidRPr="009A5180" w:rsidRDefault="00520701" w:rsidP="00A00A5E">
      <w:pPr>
        <w:pStyle w:val="ConsPlusNormal0"/>
        <w:ind w:firstLine="540"/>
        <w:jc w:val="both"/>
        <w:rPr>
          <w:sz w:val="22"/>
          <w:szCs w:val="22"/>
        </w:rPr>
      </w:pP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Иные положения, предусмотренные нормативным правовым актом Правительства Российской Федерации, не предусмотрены.</w:t>
      </w: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D674E7" w:rsidP="00A00A5E">
      <w:pPr>
        <w:pStyle w:val="ConsPlusTitle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9A5180">
        <w:rPr>
          <w:rFonts w:ascii="Times New Roman" w:hAnsi="Times New Roman" w:cs="Times New Roman"/>
          <w:sz w:val="22"/>
          <w:szCs w:val="22"/>
        </w:rPr>
        <w:t>Раздел V. ДОСУДЕБНЫЙ (ВНЕСУДЕБНЫЙ) ПОРЯДОК ОБЖАЛОВАНИЯ</w:t>
      </w:r>
    </w:p>
    <w:p w:rsidR="00520701" w:rsidRPr="009A5180" w:rsidRDefault="00D674E7" w:rsidP="00A00A5E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9A5180">
        <w:rPr>
          <w:rFonts w:ascii="Times New Roman" w:hAnsi="Times New Roman" w:cs="Times New Roman"/>
          <w:sz w:val="22"/>
          <w:szCs w:val="22"/>
        </w:rPr>
        <w:t>РЕШЕНИЙ И ДЕЙСТВИЙ (БЕЗДЕЙСТВИЯ) ОРГАНА, ПРЕДОСТАВЛЯЮЩЕГО</w:t>
      </w:r>
    </w:p>
    <w:p w:rsidR="00520701" w:rsidRPr="009A5180" w:rsidRDefault="00D674E7" w:rsidP="00A00A5E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9A5180">
        <w:rPr>
          <w:rFonts w:ascii="Times New Roman" w:hAnsi="Times New Roman" w:cs="Times New Roman"/>
          <w:sz w:val="22"/>
          <w:szCs w:val="22"/>
        </w:rPr>
        <w:t>МУНИЦИПАЛЬНУЮ УСЛУГУ, МФЦ, ОРГАНИЗАЦИЙ, УКАЗАННЫХ В ЧАСТИ</w:t>
      </w:r>
    </w:p>
    <w:p w:rsidR="00520701" w:rsidRPr="009A5180" w:rsidRDefault="00D674E7" w:rsidP="00A00A5E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9A5180">
        <w:rPr>
          <w:rFonts w:ascii="Times New Roman" w:hAnsi="Times New Roman" w:cs="Times New Roman"/>
          <w:sz w:val="22"/>
          <w:szCs w:val="22"/>
        </w:rPr>
        <w:t>1.1 СТАТЬИ 16 ЗАКОНА ОТ 27.07.2010 N 210-ФЗ, А ТАКЖЕ ИХ</w:t>
      </w:r>
    </w:p>
    <w:p w:rsidR="00520701" w:rsidRPr="009A5180" w:rsidRDefault="00D674E7" w:rsidP="00A00A5E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9A5180">
        <w:rPr>
          <w:rFonts w:ascii="Times New Roman" w:hAnsi="Times New Roman" w:cs="Times New Roman"/>
          <w:sz w:val="22"/>
          <w:szCs w:val="22"/>
        </w:rPr>
        <w:t>ДОЛЖНОСТНЫХ ЛИЦ, МУНИЦИПАЛЬНЫ</w:t>
      </w:r>
      <w:r w:rsidRPr="009A5180">
        <w:rPr>
          <w:rFonts w:ascii="Times New Roman" w:hAnsi="Times New Roman" w:cs="Times New Roman"/>
          <w:sz w:val="22"/>
          <w:szCs w:val="22"/>
        </w:rPr>
        <w:t>Х СЛУЖАЩИХ, РАБОТНИКОВ</w:t>
      </w: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Утратил силу. - </w:t>
      </w:r>
      <w:hyperlink r:id="rId124" w:tooltip="Постановление Администрации города Сургута от 19.08.2025 N 4855 &quot;О внесении изменений в постановление Администрации города от 05.10.2011 N 6594 &quot;Об утверждении административного регламента предоставления муниципальной услуги &quot;Выдача разрешений на передачу прав">
        <w:r w:rsidRPr="009A5180">
          <w:rPr>
            <w:color w:val="0000FF"/>
            <w:sz w:val="22"/>
            <w:szCs w:val="22"/>
          </w:rPr>
          <w:t>Постановление</w:t>
        </w:r>
      </w:hyperlink>
      <w:r w:rsidRPr="009A5180">
        <w:rPr>
          <w:sz w:val="22"/>
          <w:szCs w:val="22"/>
        </w:rPr>
        <w:t xml:space="preserve"> Администрации города Сургута от 19.08.2025 N 4855.</w:t>
      </w: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D674E7" w:rsidP="00A00A5E">
      <w:pPr>
        <w:pStyle w:val="ConsPlusNormal0"/>
        <w:jc w:val="right"/>
        <w:outlineLvl w:val="1"/>
        <w:rPr>
          <w:sz w:val="22"/>
          <w:szCs w:val="22"/>
        </w:rPr>
      </w:pPr>
      <w:r w:rsidRPr="009A5180">
        <w:rPr>
          <w:sz w:val="22"/>
          <w:szCs w:val="22"/>
        </w:rPr>
        <w:t>Приложение</w:t>
      </w:r>
    </w:p>
    <w:p w:rsidR="00520701" w:rsidRPr="009A5180" w:rsidRDefault="00D674E7" w:rsidP="00A00A5E">
      <w:pPr>
        <w:pStyle w:val="ConsPlusNormal0"/>
        <w:jc w:val="right"/>
        <w:rPr>
          <w:sz w:val="22"/>
          <w:szCs w:val="22"/>
        </w:rPr>
      </w:pPr>
      <w:r w:rsidRPr="009A5180">
        <w:rPr>
          <w:sz w:val="22"/>
          <w:szCs w:val="22"/>
        </w:rPr>
        <w:t xml:space="preserve">к </w:t>
      </w:r>
      <w:r w:rsidRPr="009A5180">
        <w:rPr>
          <w:sz w:val="22"/>
          <w:szCs w:val="22"/>
        </w:rPr>
        <w:t>административному регламенту</w:t>
      </w:r>
    </w:p>
    <w:p w:rsidR="00520701" w:rsidRPr="009A5180" w:rsidRDefault="00D674E7" w:rsidP="00A00A5E">
      <w:pPr>
        <w:pStyle w:val="ConsPlusNormal0"/>
        <w:jc w:val="right"/>
        <w:rPr>
          <w:sz w:val="22"/>
          <w:szCs w:val="22"/>
        </w:rPr>
      </w:pPr>
      <w:r w:rsidRPr="009A5180">
        <w:rPr>
          <w:sz w:val="22"/>
          <w:szCs w:val="22"/>
        </w:rPr>
        <w:t>предоставления муниципальной услуги</w:t>
      </w:r>
    </w:p>
    <w:p w:rsidR="00520701" w:rsidRPr="009A5180" w:rsidRDefault="00D674E7" w:rsidP="00A00A5E">
      <w:pPr>
        <w:pStyle w:val="ConsPlusNormal0"/>
        <w:jc w:val="right"/>
        <w:rPr>
          <w:sz w:val="22"/>
          <w:szCs w:val="22"/>
        </w:rPr>
      </w:pPr>
      <w:r w:rsidRPr="009A5180">
        <w:rPr>
          <w:sz w:val="22"/>
          <w:szCs w:val="22"/>
        </w:rPr>
        <w:t>"Выдача разрешений на передачу прав</w:t>
      </w:r>
    </w:p>
    <w:p w:rsidR="00520701" w:rsidRPr="009A5180" w:rsidRDefault="00D674E7" w:rsidP="00A00A5E">
      <w:pPr>
        <w:pStyle w:val="ConsPlusNormal0"/>
        <w:jc w:val="right"/>
        <w:rPr>
          <w:sz w:val="22"/>
          <w:szCs w:val="22"/>
        </w:rPr>
      </w:pPr>
      <w:r w:rsidRPr="009A5180">
        <w:rPr>
          <w:sz w:val="22"/>
          <w:szCs w:val="22"/>
        </w:rPr>
        <w:t>и обязанностей по договору аренды</w:t>
      </w:r>
    </w:p>
    <w:p w:rsidR="00520701" w:rsidRPr="009A5180" w:rsidRDefault="00D674E7" w:rsidP="00A00A5E">
      <w:pPr>
        <w:pStyle w:val="ConsPlusNormal0"/>
        <w:jc w:val="right"/>
        <w:rPr>
          <w:sz w:val="22"/>
          <w:szCs w:val="22"/>
        </w:rPr>
      </w:pPr>
      <w:r w:rsidRPr="009A5180">
        <w:rPr>
          <w:sz w:val="22"/>
          <w:szCs w:val="22"/>
        </w:rPr>
        <w:t>земельного участка третьему лицу,</w:t>
      </w:r>
    </w:p>
    <w:p w:rsidR="00520701" w:rsidRPr="009A5180" w:rsidRDefault="00D674E7" w:rsidP="00A00A5E">
      <w:pPr>
        <w:pStyle w:val="ConsPlusNormal0"/>
        <w:jc w:val="right"/>
        <w:rPr>
          <w:sz w:val="22"/>
          <w:szCs w:val="22"/>
        </w:rPr>
      </w:pPr>
      <w:r w:rsidRPr="009A5180">
        <w:rPr>
          <w:sz w:val="22"/>
          <w:szCs w:val="22"/>
        </w:rPr>
        <w:t>передачу прав аренды земельного участка</w:t>
      </w:r>
    </w:p>
    <w:p w:rsidR="00520701" w:rsidRPr="009A5180" w:rsidRDefault="00D674E7" w:rsidP="00A00A5E">
      <w:pPr>
        <w:pStyle w:val="ConsPlusNormal0"/>
        <w:jc w:val="right"/>
        <w:rPr>
          <w:sz w:val="22"/>
          <w:szCs w:val="22"/>
        </w:rPr>
      </w:pPr>
      <w:r w:rsidRPr="009A5180">
        <w:rPr>
          <w:sz w:val="22"/>
          <w:szCs w:val="22"/>
        </w:rPr>
        <w:t>в залог, передачу арендованного</w:t>
      </w:r>
    </w:p>
    <w:p w:rsidR="00520701" w:rsidRPr="009A5180" w:rsidRDefault="00D674E7" w:rsidP="00A00A5E">
      <w:pPr>
        <w:pStyle w:val="ConsPlusNormal0"/>
        <w:jc w:val="right"/>
        <w:rPr>
          <w:sz w:val="22"/>
          <w:szCs w:val="22"/>
        </w:rPr>
      </w:pPr>
      <w:r w:rsidRPr="009A5180">
        <w:rPr>
          <w:sz w:val="22"/>
          <w:szCs w:val="22"/>
        </w:rPr>
        <w:t>земельного учас</w:t>
      </w:r>
      <w:r w:rsidRPr="009A5180">
        <w:rPr>
          <w:sz w:val="22"/>
          <w:szCs w:val="22"/>
        </w:rPr>
        <w:t>тка в субаренду"</w:t>
      </w: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D674E7" w:rsidP="00A00A5E">
      <w:pPr>
        <w:pStyle w:val="ConsPlusNormal0"/>
        <w:jc w:val="center"/>
        <w:rPr>
          <w:sz w:val="22"/>
          <w:szCs w:val="22"/>
        </w:rPr>
      </w:pPr>
      <w:bookmarkStart w:id="17" w:name="P452"/>
      <w:bookmarkEnd w:id="17"/>
      <w:r w:rsidRPr="009A5180">
        <w:rPr>
          <w:sz w:val="22"/>
          <w:szCs w:val="22"/>
        </w:rPr>
        <w:t>РЕКОМЕНДУЕМАЯ ФОРМА</w:t>
      </w:r>
    </w:p>
    <w:p w:rsidR="00520701" w:rsidRPr="009A5180" w:rsidRDefault="00D674E7" w:rsidP="00A00A5E">
      <w:pPr>
        <w:pStyle w:val="ConsPlusNormal0"/>
        <w:jc w:val="center"/>
        <w:rPr>
          <w:sz w:val="22"/>
          <w:szCs w:val="22"/>
        </w:rPr>
      </w:pPr>
      <w:r w:rsidRPr="009A5180">
        <w:rPr>
          <w:sz w:val="22"/>
          <w:szCs w:val="22"/>
        </w:rPr>
        <w:t>ЗАЯВЛЕНИЯ</w:t>
      </w:r>
    </w:p>
    <w:p w:rsidR="00520701" w:rsidRPr="009A5180" w:rsidRDefault="00520701" w:rsidP="00A00A5E">
      <w:pPr>
        <w:pStyle w:val="ConsPlusNormal0"/>
        <w:rPr>
          <w:sz w:val="22"/>
          <w:szCs w:val="22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20701" w:rsidRPr="009A51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color w:val="392C69"/>
                <w:sz w:val="22"/>
                <w:szCs w:val="22"/>
              </w:rPr>
              <w:t>Список изменяющих документов</w:t>
            </w:r>
          </w:p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color w:val="392C69"/>
                <w:sz w:val="22"/>
                <w:szCs w:val="22"/>
              </w:rPr>
              <w:t xml:space="preserve">(в ред. </w:t>
            </w:r>
            <w:hyperlink r:id="rId125" w:tooltip="Постановление Администрации города Сургута от 20.12.2021 N 11037 &quot;О внесении изменений в некоторые муниципальные правовые акты&quot; {КонсультантПлюс}">
              <w:r w:rsidRPr="009A5180">
                <w:rPr>
                  <w:color w:val="0000FF"/>
                  <w:sz w:val="22"/>
                  <w:szCs w:val="22"/>
                </w:rPr>
                <w:t>постановления</w:t>
              </w:r>
            </w:hyperlink>
            <w:r w:rsidRPr="009A5180">
              <w:rPr>
                <w:color w:val="392C69"/>
                <w:sz w:val="22"/>
                <w:szCs w:val="22"/>
              </w:rPr>
              <w:t xml:space="preserve"> Администрации города Сургута от 20.12.2021 N 11037)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</w:tr>
    </w:tbl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814"/>
        <w:gridCol w:w="680"/>
        <w:gridCol w:w="340"/>
        <w:gridCol w:w="340"/>
        <w:gridCol w:w="340"/>
        <w:gridCol w:w="340"/>
        <w:gridCol w:w="1020"/>
        <w:gridCol w:w="454"/>
        <w:gridCol w:w="340"/>
        <w:gridCol w:w="340"/>
        <w:gridCol w:w="1474"/>
        <w:gridCol w:w="2248"/>
      </w:tblGrid>
      <w:tr w:rsidR="00520701" w:rsidRPr="009A5180" w:rsidTr="00B525B3">
        <w:tc>
          <w:tcPr>
            <w:tcW w:w="10410" w:type="dxa"/>
            <w:gridSpan w:val="13"/>
            <w:tcBorders>
              <w:bottom w:val="nil"/>
            </w:tcBorders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В Администрацию города</w:t>
            </w:r>
          </w:p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(ДИЗО)</w:t>
            </w:r>
          </w:p>
        </w:tc>
      </w:tr>
      <w:tr w:rsidR="00520701" w:rsidRPr="009A5180" w:rsidTr="00B525B3">
        <w:tc>
          <w:tcPr>
            <w:tcW w:w="10410" w:type="dxa"/>
            <w:gridSpan w:val="13"/>
            <w:tcBorders>
              <w:top w:val="nil"/>
            </w:tcBorders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Заявление</w:t>
            </w: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10410" w:type="dxa"/>
            <w:gridSpan w:val="13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1. Прошу предоставить разрешение на: (сделать отметку в соответствующей ячейке)</w:t>
            </w: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680" w:type="dxa"/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834" w:type="dxa"/>
            <w:gridSpan w:val="3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передачу прав и обязанностей по договору аренды земельного участка третьему лицу</w:t>
            </w:r>
          </w:p>
        </w:tc>
        <w:tc>
          <w:tcPr>
            <w:tcW w:w="680" w:type="dxa"/>
            <w:gridSpan w:val="2"/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1814" w:type="dxa"/>
            <w:gridSpan w:val="3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передачу права аренды земельного участка в залог</w:t>
            </w:r>
          </w:p>
        </w:tc>
        <w:tc>
          <w:tcPr>
            <w:tcW w:w="680" w:type="dxa"/>
            <w:gridSpan w:val="2"/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3722" w:type="dxa"/>
            <w:gridSpan w:val="2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передачу земельного участка в субаренду</w:t>
            </w: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680" w:type="dxa"/>
          </w:tcPr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1.1</w:t>
            </w:r>
          </w:p>
        </w:tc>
        <w:tc>
          <w:tcPr>
            <w:tcW w:w="2834" w:type="dxa"/>
            <w:gridSpan w:val="3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Номер и дата договора аренды земельного участка</w:t>
            </w:r>
          </w:p>
        </w:tc>
        <w:tc>
          <w:tcPr>
            <w:tcW w:w="6896" w:type="dxa"/>
            <w:gridSpan w:val="9"/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680" w:type="dxa"/>
          </w:tcPr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1.2</w:t>
            </w:r>
          </w:p>
        </w:tc>
        <w:tc>
          <w:tcPr>
            <w:tcW w:w="2834" w:type="dxa"/>
            <w:gridSpan w:val="3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6896" w:type="dxa"/>
            <w:gridSpan w:val="9"/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680" w:type="dxa"/>
          </w:tcPr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1.3</w:t>
            </w:r>
          </w:p>
        </w:tc>
        <w:tc>
          <w:tcPr>
            <w:tcW w:w="2834" w:type="dxa"/>
            <w:gridSpan w:val="3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Адрес (местоположение) земельного участка</w:t>
            </w:r>
          </w:p>
        </w:tc>
        <w:tc>
          <w:tcPr>
            <w:tcW w:w="6896" w:type="dxa"/>
            <w:gridSpan w:val="9"/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680" w:type="dxa"/>
          </w:tcPr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1.4</w:t>
            </w:r>
          </w:p>
        </w:tc>
        <w:tc>
          <w:tcPr>
            <w:tcW w:w="2834" w:type="dxa"/>
            <w:gridSpan w:val="3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6896" w:type="dxa"/>
            <w:gridSpan w:val="9"/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680" w:type="dxa"/>
          </w:tcPr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2</w:t>
            </w:r>
          </w:p>
        </w:tc>
        <w:tc>
          <w:tcPr>
            <w:tcW w:w="9730" w:type="dxa"/>
            <w:gridSpan w:val="12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Сведения о заявителе:</w:t>
            </w: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4534" w:type="dxa"/>
            <w:gridSpan w:val="7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Для физических лиц</w:t>
            </w:r>
          </w:p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(индивидуальных предпринимателей)</w:t>
            </w:r>
          </w:p>
        </w:tc>
        <w:tc>
          <w:tcPr>
            <w:tcW w:w="5876" w:type="dxa"/>
            <w:gridSpan w:val="6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Для юридических лиц</w:t>
            </w: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4534" w:type="dxa"/>
            <w:gridSpan w:val="7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Фамилия</w:t>
            </w:r>
          </w:p>
        </w:tc>
        <w:tc>
          <w:tcPr>
            <w:tcW w:w="5876" w:type="dxa"/>
            <w:gridSpan w:val="6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Наименование</w:t>
            </w: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4534" w:type="dxa"/>
            <w:gridSpan w:val="7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Имя</w:t>
            </w:r>
          </w:p>
        </w:tc>
        <w:tc>
          <w:tcPr>
            <w:tcW w:w="5876" w:type="dxa"/>
            <w:gridSpan w:val="6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ИНН</w:t>
            </w: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4534" w:type="dxa"/>
            <w:gridSpan w:val="7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Отчество</w:t>
            </w:r>
          </w:p>
        </w:tc>
        <w:tc>
          <w:tcPr>
            <w:tcW w:w="5876" w:type="dxa"/>
            <w:gridSpan w:val="6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ОГРН</w:t>
            </w: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4534" w:type="dxa"/>
            <w:gridSpan w:val="7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5876" w:type="dxa"/>
            <w:gridSpan w:val="6"/>
            <w:vMerge w:val="restart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Юридический адрес</w:t>
            </w: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4534" w:type="dxa"/>
            <w:gridSpan w:val="7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Наименование и реквизиты документа, удостоверяющего личность</w:t>
            </w:r>
          </w:p>
        </w:tc>
        <w:tc>
          <w:tcPr>
            <w:tcW w:w="5876" w:type="dxa"/>
            <w:gridSpan w:val="6"/>
            <w:vMerge/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4534" w:type="dxa"/>
            <w:gridSpan w:val="7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ИНН (обязательно для индивидуального предпринимателя)</w:t>
            </w:r>
          </w:p>
        </w:tc>
        <w:tc>
          <w:tcPr>
            <w:tcW w:w="5876" w:type="dxa"/>
            <w:gridSpan w:val="6"/>
            <w:vMerge/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680" w:type="dxa"/>
          </w:tcPr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9730" w:type="dxa"/>
            <w:gridSpan w:val="12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Сведения о представителе заявителя:</w:t>
            </w:r>
          </w:p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(заполняется в случае подачи заявления представителем заявителя)</w:t>
            </w: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10410" w:type="dxa"/>
            <w:gridSpan w:val="13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Фамилия</w:t>
            </w: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10410" w:type="dxa"/>
            <w:gridSpan w:val="13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Имя</w:t>
            </w: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10410" w:type="dxa"/>
            <w:gridSpan w:val="13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Отчество</w:t>
            </w: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10410" w:type="dxa"/>
            <w:gridSpan w:val="13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Наименование и реквизиты документа,</w:t>
            </w:r>
          </w:p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удостоверяющего личность</w:t>
            </w: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10410" w:type="dxa"/>
            <w:gridSpan w:val="13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Наименование и реквизиты документа,</w:t>
            </w:r>
          </w:p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подтверждающего полномочия представителя заявителя</w:t>
            </w: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680" w:type="dxa"/>
          </w:tcPr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4</w:t>
            </w:r>
          </w:p>
        </w:tc>
        <w:tc>
          <w:tcPr>
            <w:tcW w:w="9730" w:type="dxa"/>
            <w:gridSpan w:val="12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Сведения о субъекте передачи прав и обязанностей по договору аренды земельного участка третьему лицу, о залогодержателе права аренды земельного участка, о субарендаторе:</w:t>
            </w: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4534" w:type="dxa"/>
            <w:gridSpan w:val="7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Для физических лиц и индивидуальных предпринимателей</w:t>
            </w:r>
          </w:p>
        </w:tc>
        <w:tc>
          <w:tcPr>
            <w:tcW w:w="5876" w:type="dxa"/>
            <w:gridSpan w:val="6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Для юридических лиц</w:t>
            </w: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4534" w:type="dxa"/>
            <w:gridSpan w:val="7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Фамилия</w:t>
            </w:r>
          </w:p>
        </w:tc>
        <w:tc>
          <w:tcPr>
            <w:tcW w:w="5876" w:type="dxa"/>
            <w:gridSpan w:val="6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Наименование</w:t>
            </w: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4534" w:type="dxa"/>
            <w:gridSpan w:val="7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Имя</w:t>
            </w:r>
          </w:p>
        </w:tc>
        <w:tc>
          <w:tcPr>
            <w:tcW w:w="5876" w:type="dxa"/>
            <w:gridSpan w:val="6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ИНН</w:t>
            </w: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4534" w:type="dxa"/>
            <w:gridSpan w:val="7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Отчество</w:t>
            </w:r>
          </w:p>
        </w:tc>
        <w:tc>
          <w:tcPr>
            <w:tcW w:w="5876" w:type="dxa"/>
            <w:gridSpan w:val="6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ОГРН</w:t>
            </w: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4534" w:type="dxa"/>
            <w:gridSpan w:val="7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Наименование и реквизиты документа, удостоверяющего личность</w:t>
            </w:r>
          </w:p>
        </w:tc>
        <w:tc>
          <w:tcPr>
            <w:tcW w:w="5876" w:type="dxa"/>
            <w:gridSpan w:val="6"/>
            <w:vMerge w:val="restart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Юридический адрес</w:t>
            </w: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4534" w:type="dxa"/>
            <w:gridSpan w:val="7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Адрес регистрации по месту жительства</w:t>
            </w:r>
          </w:p>
        </w:tc>
        <w:tc>
          <w:tcPr>
            <w:tcW w:w="5876" w:type="dxa"/>
            <w:gridSpan w:val="6"/>
            <w:vMerge/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4534" w:type="dxa"/>
            <w:gridSpan w:val="7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ИНН (обязательно для индивидуального предпринимателя)</w:t>
            </w:r>
          </w:p>
        </w:tc>
        <w:tc>
          <w:tcPr>
            <w:tcW w:w="5876" w:type="dxa"/>
            <w:gridSpan w:val="6"/>
            <w:vMerge/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680" w:type="dxa"/>
          </w:tcPr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5</w:t>
            </w:r>
          </w:p>
        </w:tc>
        <w:tc>
          <w:tcPr>
            <w:tcW w:w="9730" w:type="dxa"/>
            <w:gridSpan w:val="12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Документы, прилагаемые к заявлению</w:t>
            </w:r>
          </w:p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(в ячейках указывается количество листов в документах, прилагаемых к заявлению):</w:t>
            </w: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680" w:type="dxa"/>
          </w:tcPr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5.1</w:t>
            </w:r>
          </w:p>
        </w:tc>
        <w:tc>
          <w:tcPr>
            <w:tcW w:w="7482" w:type="dxa"/>
            <w:gridSpan w:val="11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Копия документа, удостоверяющего личность заявителя</w:t>
            </w:r>
          </w:p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(для физического лица или индивидуального предпринимателя)</w:t>
            </w:r>
          </w:p>
        </w:tc>
        <w:tc>
          <w:tcPr>
            <w:tcW w:w="2248" w:type="dxa"/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680" w:type="dxa"/>
          </w:tcPr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5.2</w:t>
            </w:r>
          </w:p>
        </w:tc>
        <w:tc>
          <w:tcPr>
            <w:tcW w:w="7482" w:type="dxa"/>
            <w:gridSpan w:val="11"/>
          </w:tcPr>
          <w:p w:rsidR="00520701" w:rsidRPr="009A5180" w:rsidRDefault="00D674E7" w:rsidP="00A00A5E">
            <w:pPr>
              <w:pStyle w:val="ConsPlusNormal0"/>
              <w:jc w:val="both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Копия документа, подтверждающего полномочия представителя заявителя</w:t>
            </w:r>
          </w:p>
        </w:tc>
        <w:tc>
          <w:tcPr>
            <w:tcW w:w="2248" w:type="dxa"/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680" w:type="dxa"/>
          </w:tcPr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5.3</w:t>
            </w:r>
          </w:p>
        </w:tc>
        <w:tc>
          <w:tcPr>
            <w:tcW w:w="7482" w:type="dxa"/>
            <w:gridSpan w:val="11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Документ, удостоверяющий личность физического лица - субъекта передачи прав и обязанностей по договору аренды земельного участка третьему лицу, залогодержателя, субарендатора</w:t>
            </w:r>
          </w:p>
        </w:tc>
        <w:tc>
          <w:tcPr>
            <w:tcW w:w="2248" w:type="dxa"/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680" w:type="dxa"/>
          </w:tcPr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5.4</w:t>
            </w:r>
          </w:p>
        </w:tc>
        <w:tc>
          <w:tcPr>
            <w:tcW w:w="7482" w:type="dxa"/>
            <w:gridSpan w:val="11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с</w:t>
            </w:r>
            <w:r w:rsidRPr="009A5180">
              <w:rPr>
                <w:sz w:val="22"/>
                <w:szCs w:val="22"/>
              </w:rPr>
              <w:t>огласия на обработку персональных данных физического лица - субъекта передачи прав и обязанностей по договору аренды земельного участка третьему лицу, залогодержателя, субарендатора</w:t>
            </w:r>
          </w:p>
        </w:tc>
        <w:tc>
          <w:tcPr>
            <w:tcW w:w="2248" w:type="dxa"/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680" w:type="dxa"/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7482" w:type="dxa"/>
            <w:gridSpan w:val="11"/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48" w:type="dxa"/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680" w:type="dxa"/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7482" w:type="dxa"/>
            <w:gridSpan w:val="11"/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2248" w:type="dxa"/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680" w:type="dxa"/>
          </w:tcPr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6</w:t>
            </w:r>
          </w:p>
        </w:tc>
        <w:tc>
          <w:tcPr>
            <w:tcW w:w="9730" w:type="dxa"/>
            <w:gridSpan w:val="12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Адреса и телефоны заявителя и (или) представителя заявителя:</w:t>
            </w: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3854" w:type="dxa"/>
            <w:gridSpan w:val="5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Заявитель</w:t>
            </w:r>
          </w:p>
        </w:tc>
        <w:tc>
          <w:tcPr>
            <w:tcW w:w="6556" w:type="dxa"/>
            <w:gridSpan w:val="8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Представитель заявителя</w:t>
            </w: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3854" w:type="dxa"/>
            <w:gridSpan w:val="5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Телефон: ________________</w:t>
            </w:r>
          </w:p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E-mail</w:t>
            </w:r>
          </w:p>
        </w:tc>
        <w:tc>
          <w:tcPr>
            <w:tcW w:w="6556" w:type="dxa"/>
            <w:gridSpan w:val="8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Телефон: ________________</w:t>
            </w:r>
          </w:p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E-mail</w:t>
            </w: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3854" w:type="dxa"/>
            <w:gridSpan w:val="5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Почтовый адрес:</w:t>
            </w:r>
          </w:p>
        </w:tc>
        <w:tc>
          <w:tcPr>
            <w:tcW w:w="6556" w:type="dxa"/>
            <w:gridSpan w:val="8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Почтовый адрес:</w:t>
            </w: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680" w:type="dxa"/>
          </w:tcPr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9730" w:type="dxa"/>
            <w:gridSpan w:val="12"/>
          </w:tcPr>
          <w:p w:rsidR="00520701" w:rsidRPr="009A5180" w:rsidRDefault="00D674E7" w:rsidP="00A00A5E">
            <w:pPr>
              <w:pStyle w:val="ConsPlusNormal0"/>
              <w:jc w:val="both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Способ получения результата предоставления услуги</w:t>
            </w:r>
          </w:p>
          <w:p w:rsidR="00520701" w:rsidRPr="009A5180" w:rsidRDefault="00D674E7" w:rsidP="00A00A5E">
            <w:pPr>
              <w:pStyle w:val="ConsPlusNormal0"/>
              <w:jc w:val="both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(сделать отметку в соответствующей ячейке)</w:t>
            </w: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3174" w:type="dxa"/>
            <w:gridSpan w:val="3"/>
          </w:tcPr>
          <w:p w:rsidR="00520701" w:rsidRPr="009A5180" w:rsidRDefault="00D674E7" w:rsidP="00A00A5E">
            <w:pPr>
              <w:pStyle w:val="ConsPlusNormal0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в виде бумажного документа, который получу непосредственно при личном обращении в МФЦ</w:t>
            </w:r>
          </w:p>
        </w:tc>
        <w:tc>
          <w:tcPr>
            <w:tcW w:w="680" w:type="dxa"/>
            <w:gridSpan w:val="2"/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1700" w:type="dxa"/>
            <w:gridSpan w:val="3"/>
          </w:tcPr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Почтовым отправлением</w:t>
            </w:r>
          </w:p>
        </w:tc>
        <w:tc>
          <w:tcPr>
            <w:tcW w:w="794" w:type="dxa"/>
            <w:gridSpan w:val="2"/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1814" w:type="dxa"/>
            <w:gridSpan w:val="2"/>
          </w:tcPr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На адрес электронной почты - электронный образ документа &lt;*&gt;</w:t>
            </w:r>
          </w:p>
        </w:tc>
        <w:tc>
          <w:tcPr>
            <w:tcW w:w="2248" w:type="dxa"/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</w:tr>
      <w:tr w:rsidR="00520701" w:rsidRPr="009A5180" w:rsidTr="00B525B3">
        <w:tblPrEx>
          <w:tblBorders>
            <w:insideH w:val="single" w:sz="4" w:space="0" w:color="auto"/>
          </w:tblBorders>
        </w:tblPrEx>
        <w:tc>
          <w:tcPr>
            <w:tcW w:w="680" w:type="dxa"/>
          </w:tcPr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8</w:t>
            </w:r>
          </w:p>
        </w:tc>
        <w:tc>
          <w:tcPr>
            <w:tcW w:w="1814" w:type="dxa"/>
          </w:tcPr>
          <w:p w:rsidR="00520701" w:rsidRPr="009A5180" w:rsidRDefault="00D674E7" w:rsidP="00A00A5E">
            <w:pPr>
              <w:pStyle w:val="ConsPlusNormal0"/>
              <w:jc w:val="both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ПОДПИСЬ</w:t>
            </w:r>
          </w:p>
          <w:p w:rsidR="00520701" w:rsidRPr="009A5180" w:rsidRDefault="00D674E7" w:rsidP="00A00A5E">
            <w:pPr>
              <w:pStyle w:val="ConsPlusNormal0"/>
              <w:jc w:val="both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Ф.И.О. (должность)</w:t>
            </w:r>
          </w:p>
        </w:tc>
        <w:tc>
          <w:tcPr>
            <w:tcW w:w="1360" w:type="dxa"/>
            <w:gridSpan w:val="3"/>
          </w:tcPr>
          <w:p w:rsidR="00520701" w:rsidRPr="009A5180" w:rsidRDefault="00520701" w:rsidP="00A00A5E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6556" w:type="dxa"/>
            <w:gridSpan w:val="8"/>
            <w:vAlign w:val="bottom"/>
          </w:tcPr>
          <w:p w:rsidR="00520701" w:rsidRPr="009A5180" w:rsidRDefault="00D674E7" w:rsidP="00A00A5E">
            <w:pPr>
              <w:pStyle w:val="ConsPlusNormal0"/>
              <w:jc w:val="center"/>
              <w:rPr>
                <w:sz w:val="22"/>
                <w:szCs w:val="22"/>
              </w:rPr>
            </w:pPr>
            <w:r w:rsidRPr="009A5180">
              <w:rPr>
                <w:sz w:val="22"/>
                <w:szCs w:val="22"/>
              </w:rPr>
              <w:t>Дата: "___" ___________ 20___ г.</w:t>
            </w:r>
          </w:p>
        </w:tc>
      </w:tr>
    </w:tbl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--------------------------------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Примечание: &lt;*&gt; в дополнение к указанному способу выдачи в заявлении либо исходя из способа подачи заявления.</w:t>
      </w: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D674E7" w:rsidP="00A00A5E">
      <w:pPr>
        <w:pStyle w:val="ConsPlusNormal0"/>
        <w:jc w:val="center"/>
        <w:rPr>
          <w:sz w:val="22"/>
          <w:szCs w:val="22"/>
        </w:rPr>
      </w:pPr>
      <w:r w:rsidRPr="009A5180">
        <w:rPr>
          <w:sz w:val="22"/>
          <w:szCs w:val="22"/>
        </w:rPr>
        <w:t>Согласие</w:t>
      </w:r>
    </w:p>
    <w:p w:rsidR="00520701" w:rsidRPr="009A5180" w:rsidRDefault="00D674E7" w:rsidP="00A00A5E">
      <w:pPr>
        <w:pStyle w:val="ConsPlusNormal0"/>
        <w:jc w:val="center"/>
        <w:rPr>
          <w:sz w:val="22"/>
          <w:szCs w:val="22"/>
        </w:rPr>
      </w:pPr>
      <w:r w:rsidRPr="009A5180">
        <w:rPr>
          <w:sz w:val="22"/>
          <w:szCs w:val="22"/>
        </w:rPr>
        <w:t>на обработку персональных данных</w:t>
      </w:r>
    </w:p>
    <w:p w:rsidR="00520701" w:rsidRPr="009A5180" w:rsidRDefault="00D674E7" w:rsidP="00A00A5E">
      <w:pPr>
        <w:pStyle w:val="ConsPlusNormal0"/>
        <w:jc w:val="center"/>
        <w:rPr>
          <w:sz w:val="22"/>
          <w:szCs w:val="22"/>
        </w:rPr>
      </w:pPr>
      <w:r w:rsidRPr="009A5180">
        <w:rPr>
          <w:sz w:val="22"/>
          <w:szCs w:val="22"/>
        </w:rPr>
        <w:t>(для заявителя - физического лица)</w:t>
      </w: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 xml:space="preserve">В соответствии с требованиями </w:t>
      </w:r>
      <w:hyperlink r:id="rId126" w:tooltip="Федеральный закон от 27.07.2006 N 152-ФЗ (ред. от 24.06.2025) &quot;О персональных данных&quot; {КонсультантПлюс}">
        <w:r w:rsidRPr="009A5180">
          <w:rPr>
            <w:color w:val="0000FF"/>
            <w:sz w:val="22"/>
            <w:szCs w:val="22"/>
          </w:rPr>
          <w:t>статьи 9</w:t>
        </w:r>
      </w:hyperlink>
      <w:r w:rsidRPr="009A5180">
        <w:rPr>
          <w:sz w:val="22"/>
          <w:szCs w:val="22"/>
        </w:rPr>
        <w:t xml:space="preserve"> Федерального закона от</w:t>
      </w:r>
      <w:r w:rsidRPr="009A5180">
        <w:rPr>
          <w:sz w:val="22"/>
          <w:szCs w:val="22"/>
        </w:rPr>
        <w:t xml:space="preserve"> 27.07.2006 N 152-ФЗ "О персональных данных" даю согласие Администрации города, расположенной по адресу: город Сургут, улица Энгельса, дом 8, на обработку и передачу моих персональных данных, включающих фамилию, имя, отчество, пол, дату рождения, адрес про</w:t>
      </w:r>
      <w:r w:rsidRPr="009A5180">
        <w:rPr>
          <w:sz w:val="22"/>
          <w:szCs w:val="22"/>
        </w:rPr>
        <w:t>живания (прописки), реквизиты документа, удостоверяющего личность, реквизиты документа, подтверждающего полномочия представителя, контактный телефон, а также любых других персональных данных.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Вышеуказанные персональные данные предоставляю для обработки в ц</w:t>
      </w:r>
      <w:r w:rsidRPr="009A5180">
        <w:rPr>
          <w:sz w:val="22"/>
          <w:szCs w:val="22"/>
        </w:rPr>
        <w:t>елях обеспечения соблюдения в отношении меня законодательства Российской Федерации в сфере земельных отношений, связанных с оформлением прав на земельные участки для реализации полномочий, возложенных действующим законодательством на Администрацию города С</w:t>
      </w:r>
      <w:r w:rsidRPr="009A5180">
        <w:rPr>
          <w:sz w:val="22"/>
          <w:szCs w:val="22"/>
        </w:rPr>
        <w:t>ургута.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Предоставляю Администрации города Сургута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передачу, обезличивание, блокирование, уни</w:t>
      </w:r>
      <w:r w:rsidRPr="009A5180">
        <w:rPr>
          <w:sz w:val="22"/>
          <w:szCs w:val="22"/>
        </w:rPr>
        <w:t>чтожение. Администрация города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</w:t>
      </w:r>
      <w:r w:rsidRPr="009A5180">
        <w:rPr>
          <w:sz w:val="22"/>
          <w:szCs w:val="22"/>
        </w:rPr>
        <w:t>ментов).</w:t>
      </w:r>
    </w:p>
    <w:p w:rsidR="00520701" w:rsidRPr="009A5180" w:rsidRDefault="00D674E7" w:rsidP="00A00A5E">
      <w:pPr>
        <w:pStyle w:val="ConsPlusNormal0"/>
        <w:ind w:firstLine="540"/>
        <w:jc w:val="both"/>
        <w:rPr>
          <w:sz w:val="22"/>
          <w:szCs w:val="22"/>
        </w:rPr>
      </w:pPr>
      <w:r w:rsidRPr="009A5180">
        <w:rPr>
          <w:sz w:val="22"/>
          <w:szCs w:val="22"/>
        </w:rPr>
        <w:t>Настоящее согласие действует бессрочно.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</w:t>
      </w: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D674E7" w:rsidP="00A00A5E">
      <w:pPr>
        <w:pStyle w:val="ConsPlusNormal0"/>
        <w:rPr>
          <w:sz w:val="22"/>
          <w:szCs w:val="22"/>
        </w:rPr>
      </w:pPr>
      <w:r w:rsidRPr="009A5180">
        <w:rPr>
          <w:sz w:val="22"/>
          <w:szCs w:val="22"/>
        </w:rPr>
        <w:t>Ф.И.О. заявителя (представителя) ________________________</w:t>
      </w: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D674E7" w:rsidP="00A00A5E">
      <w:pPr>
        <w:pStyle w:val="ConsPlusNormal0"/>
        <w:rPr>
          <w:sz w:val="22"/>
          <w:szCs w:val="22"/>
        </w:rPr>
      </w:pPr>
      <w:r w:rsidRPr="009A5180">
        <w:rPr>
          <w:sz w:val="22"/>
          <w:szCs w:val="22"/>
        </w:rPr>
        <w:t>Подпись заявителя (представителя) _______________________</w:t>
      </w: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D674E7" w:rsidP="00A00A5E">
      <w:pPr>
        <w:pStyle w:val="ConsPlusNormal0"/>
        <w:rPr>
          <w:sz w:val="22"/>
          <w:szCs w:val="22"/>
        </w:rPr>
      </w:pPr>
      <w:r w:rsidRPr="009A5180">
        <w:rPr>
          <w:sz w:val="22"/>
          <w:szCs w:val="22"/>
        </w:rPr>
        <w:t>Дата _______________</w:t>
      </w: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</w:p>
    <w:p w:rsidR="00520701" w:rsidRPr="009A5180" w:rsidRDefault="00520701" w:rsidP="00A00A5E">
      <w:pPr>
        <w:pStyle w:val="ConsPlusNormal0"/>
        <w:jc w:val="both"/>
        <w:rPr>
          <w:sz w:val="22"/>
          <w:szCs w:val="22"/>
        </w:rPr>
      </w:pPr>
      <w:bookmarkStart w:id="18" w:name="_GoBack"/>
      <w:bookmarkEnd w:id="18"/>
    </w:p>
    <w:sectPr w:rsidR="00520701" w:rsidRPr="009A5180" w:rsidSect="009A5180">
      <w:headerReference w:type="default" r:id="rId127"/>
      <w:footerReference w:type="default" r:id="rId128"/>
      <w:footerReference w:type="first" r:id="rId129"/>
      <w:pgSz w:w="11906" w:h="16838"/>
      <w:pgMar w:top="709" w:right="566" w:bottom="709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4E7" w:rsidRDefault="00D674E7">
      <w:r>
        <w:separator/>
      </w:r>
    </w:p>
  </w:endnote>
  <w:endnote w:type="continuationSeparator" w:id="0">
    <w:p w:rsidR="00D674E7" w:rsidRDefault="00D67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01" w:rsidRDefault="00520701">
    <w:pPr>
      <w:pStyle w:val="ConsPlusNormal0"/>
      <w:pBdr>
        <w:bottom w:val="single" w:sz="12" w:space="0" w:color="auto"/>
      </w:pBd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01" w:rsidRDefault="00D674E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4E7" w:rsidRDefault="00D674E7">
      <w:r>
        <w:separator/>
      </w:r>
    </w:p>
  </w:footnote>
  <w:footnote w:type="continuationSeparator" w:id="0">
    <w:p w:rsidR="00D674E7" w:rsidRDefault="00D67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5551132"/>
      <w:docPartObj>
        <w:docPartGallery w:val="Page Numbers (Top of Page)"/>
        <w:docPartUnique/>
      </w:docPartObj>
    </w:sdtPr>
    <w:sdtEndPr/>
    <w:sdtContent>
      <w:p w:rsidR="009A5180" w:rsidRDefault="009A5180">
        <w:pPr>
          <w:pStyle w:val="a3"/>
          <w:jc w:val="center"/>
        </w:pPr>
      </w:p>
      <w:p w:rsidR="009A5180" w:rsidRPr="009A5180" w:rsidRDefault="009A5180">
        <w:pPr>
          <w:pStyle w:val="a3"/>
          <w:jc w:val="center"/>
        </w:pPr>
        <w:r w:rsidRPr="009A5180">
          <w:fldChar w:fldCharType="begin"/>
        </w:r>
        <w:r w:rsidRPr="009A5180">
          <w:instrText>PAGE   \* MERGEFORMAT</w:instrText>
        </w:r>
        <w:r w:rsidRPr="009A5180">
          <w:fldChar w:fldCharType="separate"/>
        </w:r>
        <w:r w:rsidR="00B525B3">
          <w:rPr>
            <w:noProof/>
          </w:rPr>
          <w:t>15</w:t>
        </w:r>
        <w:r w:rsidRPr="009A5180">
          <w:fldChar w:fldCharType="end"/>
        </w:r>
      </w:p>
    </w:sdtContent>
  </w:sdt>
  <w:p w:rsidR="009A5180" w:rsidRDefault="009A518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0701"/>
    <w:rsid w:val="00520701"/>
    <w:rsid w:val="009A5180"/>
    <w:rsid w:val="00A00A5E"/>
    <w:rsid w:val="00B525B3"/>
    <w:rsid w:val="00D6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0C5F2"/>
  <w15:docId w15:val="{9B5236DF-DD2B-4358-AD30-2D84291C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9A51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A5180"/>
  </w:style>
  <w:style w:type="paragraph" w:styleId="a5">
    <w:name w:val="footer"/>
    <w:basedOn w:val="a"/>
    <w:link w:val="a6"/>
    <w:uiPriority w:val="99"/>
    <w:unhideWhenUsed/>
    <w:rsid w:val="009A518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A5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926&amp;n=340937&amp;date=13.07.2026&amp;dst=100052&amp;field=134" TargetMode="External"/><Relationship Id="rId21" Type="http://schemas.openxmlformats.org/officeDocument/2006/relationships/hyperlink" Target="https://login.consultant.ru/link/?req=doc&amp;base=RLAW926&amp;n=215730&amp;date=13.07.2026&amp;dst=100005&amp;field=134" TargetMode="External"/><Relationship Id="rId42" Type="http://schemas.openxmlformats.org/officeDocument/2006/relationships/hyperlink" Target="https://login.consultant.ru/link/?req=doc&amp;base=RLAW926&amp;n=246285&amp;date=13.07.2026&amp;dst=100016&amp;field=134" TargetMode="External"/><Relationship Id="rId47" Type="http://schemas.openxmlformats.org/officeDocument/2006/relationships/hyperlink" Target="https://login.consultant.ru/link/?req=doc&amp;base=RLAW926&amp;n=355329&amp;date=13.07.2026&amp;dst=100006&amp;field=134" TargetMode="External"/><Relationship Id="rId63" Type="http://schemas.openxmlformats.org/officeDocument/2006/relationships/hyperlink" Target="https://login.consultant.ru/link/?req=doc&amp;base=RLAW926&amp;n=246285&amp;date=13.07.2026&amp;dst=100019&amp;field=134" TargetMode="External"/><Relationship Id="rId68" Type="http://schemas.openxmlformats.org/officeDocument/2006/relationships/hyperlink" Target="https://login.consultant.ru/link/?req=doc&amp;base=RLAW926&amp;n=292086&amp;date=13.07.2026&amp;dst=100011&amp;field=134" TargetMode="External"/><Relationship Id="rId84" Type="http://schemas.openxmlformats.org/officeDocument/2006/relationships/hyperlink" Target="https://login.consultant.ru/link/?req=doc&amp;base=LAW&amp;n=501278&amp;date=13.07.2026" TargetMode="External"/><Relationship Id="rId89" Type="http://schemas.openxmlformats.org/officeDocument/2006/relationships/hyperlink" Target="https://login.consultant.ru/link/?req=doc&amp;base=LAW&amp;n=501278&amp;date=13.07.2026" TargetMode="External"/><Relationship Id="rId112" Type="http://schemas.openxmlformats.org/officeDocument/2006/relationships/hyperlink" Target="https://login.consultant.ru/link/?req=doc&amp;base=RLAW926&amp;n=340937&amp;date=13.07.2026&amp;dst=100046&amp;field=134" TargetMode="External"/><Relationship Id="rId16" Type="http://schemas.openxmlformats.org/officeDocument/2006/relationships/hyperlink" Target="https://login.consultant.ru/link/?req=doc&amp;base=RLAW926&amp;n=173342&amp;date=13.07.2026&amp;dst=100005&amp;field=134" TargetMode="External"/><Relationship Id="rId107" Type="http://schemas.openxmlformats.org/officeDocument/2006/relationships/hyperlink" Target="https://login.consultant.ru/link/?req=doc&amp;base=LAW&amp;n=523235&amp;date=13.07.2026&amp;dst=164&amp;field=134" TargetMode="External"/><Relationship Id="rId11" Type="http://schemas.openxmlformats.org/officeDocument/2006/relationships/hyperlink" Target="https://login.consultant.ru/link/?req=doc&amp;base=RLAW926&amp;n=101635&amp;date=13.07.2026&amp;dst=100005&amp;field=134" TargetMode="External"/><Relationship Id="rId32" Type="http://schemas.openxmlformats.org/officeDocument/2006/relationships/hyperlink" Target="https://login.consultant.ru/link/?req=doc&amp;base=LAW&amp;n=523235&amp;date=13.07.2026&amp;dst=27&amp;field=134" TargetMode="External"/><Relationship Id="rId37" Type="http://schemas.openxmlformats.org/officeDocument/2006/relationships/hyperlink" Target="https://login.consultant.ru/link/?req=doc&amp;base=RLAW926&amp;n=273881&amp;date=13.07.2026&amp;dst=100006&amp;field=134" TargetMode="External"/><Relationship Id="rId53" Type="http://schemas.openxmlformats.org/officeDocument/2006/relationships/hyperlink" Target="https://login.consultant.ru/link/?req=doc&amp;base=RLAW926&amp;n=340937&amp;date=13.07.2026&amp;dst=100011&amp;field=134" TargetMode="External"/><Relationship Id="rId58" Type="http://schemas.openxmlformats.org/officeDocument/2006/relationships/hyperlink" Target="https://login.consultant.ru/link/?req=doc&amp;base=LAW&amp;n=523235&amp;date=13.07.2026&amp;dst=453&amp;field=134" TargetMode="External"/><Relationship Id="rId74" Type="http://schemas.openxmlformats.org/officeDocument/2006/relationships/hyperlink" Target="https://login.consultant.ru/link/?req=doc&amp;base=LAW&amp;n=499769&amp;date=13.07.2026" TargetMode="External"/><Relationship Id="rId79" Type="http://schemas.openxmlformats.org/officeDocument/2006/relationships/hyperlink" Target="https://login.consultant.ru/link/?req=doc&amp;base=RLAW926&amp;n=292086&amp;date=13.07.2026&amp;dst=100017&amp;field=134" TargetMode="External"/><Relationship Id="rId102" Type="http://schemas.openxmlformats.org/officeDocument/2006/relationships/hyperlink" Target="https://login.consultant.ru/link/?req=doc&amp;base=RLAW926&amp;n=347485&amp;date=13.07.2026&amp;dst=101200&amp;field=134" TargetMode="External"/><Relationship Id="rId123" Type="http://schemas.openxmlformats.org/officeDocument/2006/relationships/hyperlink" Target="https://login.consultant.ru/link/?req=doc&amp;base=RLAW926&amp;n=331309&amp;date=13.07.2026&amp;dst=100202&amp;field=134" TargetMode="External"/><Relationship Id="rId128" Type="http://schemas.openxmlformats.org/officeDocument/2006/relationships/footer" Target="footer1.xm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RLAW926&amp;n=340937&amp;date=13.07.2026&amp;dst=100038&amp;field=134" TargetMode="External"/><Relationship Id="rId95" Type="http://schemas.openxmlformats.org/officeDocument/2006/relationships/hyperlink" Target="https://login.consultant.ru/link/?req=doc&amp;base=RLAW926&amp;n=331309&amp;date=13.07.2026&amp;dst=100045&amp;field=134" TargetMode="External"/><Relationship Id="rId22" Type="http://schemas.openxmlformats.org/officeDocument/2006/relationships/hyperlink" Target="https://login.consultant.ru/link/?req=doc&amp;base=RLAW926&amp;n=223515&amp;date=13.07.2026&amp;dst=100023&amp;field=134" TargetMode="External"/><Relationship Id="rId27" Type="http://schemas.openxmlformats.org/officeDocument/2006/relationships/hyperlink" Target="https://login.consultant.ru/link/?req=doc&amp;base=RLAW926&amp;n=292086&amp;date=13.07.2026&amp;dst=100005&amp;field=134" TargetMode="External"/><Relationship Id="rId43" Type="http://schemas.openxmlformats.org/officeDocument/2006/relationships/hyperlink" Target="https://login.consultant.ru/link/?req=doc&amp;base=RLAW926&amp;n=273881&amp;date=13.07.2026&amp;dst=100007&amp;field=134" TargetMode="External"/><Relationship Id="rId48" Type="http://schemas.openxmlformats.org/officeDocument/2006/relationships/hyperlink" Target="https://login.consultant.ru/link/?req=doc&amp;base=RLAW926&amp;n=273881&amp;date=13.07.2026&amp;dst=100008&amp;field=134" TargetMode="External"/><Relationship Id="rId64" Type="http://schemas.openxmlformats.org/officeDocument/2006/relationships/hyperlink" Target="https://login.consultant.ru/link/?req=doc&amp;base=RLAW926&amp;n=273881&amp;date=13.07.2026&amp;dst=100025&amp;field=134" TargetMode="External"/><Relationship Id="rId69" Type="http://schemas.openxmlformats.org/officeDocument/2006/relationships/hyperlink" Target="https://login.consultant.ru/link/?req=doc&amp;base=LAW&amp;n=523235&amp;date=13.07.2026&amp;dst=439&amp;field=134" TargetMode="External"/><Relationship Id="rId113" Type="http://schemas.openxmlformats.org/officeDocument/2006/relationships/hyperlink" Target="https://login.consultant.ru/link/?req=doc&amp;base=RLAW926&amp;n=340937&amp;date=13.07.2026&amp;dst=100048&amp;field=134" TargetMode="External"/><Relationship Id="rId118" Type="http://schemas.openxmlformats.org/officeDocument/2006/relationships/hyperlink" Target="https://login.consultant.ru/link/?req=doc&amp;base=RLAW926&amp;n=340937&amp;date=13.07.2026&amp;dst=100054&amp;field=134" TargetMode="External"/><Relationship Id="rId80" Type="http://schemas.openxmlformats.org/officeDocument/2006/relationships/hyperlink" Target="https://login.consultant.ru/link/?req=doc&amp;base=RLAW926&amp;n=331309&amp;date=13.07.2026&amp;dst=100025&amp;field=134" TargetMode="External"/><Relationship Id="rId85" Type="http://schemas.openxmlformats.org/officeDocument/2006/relationships/hyperlink" Target="https://login.consultant.ru/link/?req=doc&amp;base=LAW&amp;n=523220&amp;date=13.07.2026" TargetMode="External"/><Relationship Id="rId12" Type="http://schemas.openxmlformats.org/officeDocument/2006/relationships/hyperlink" Target="https://login.consultant.ru/link/?req=doc&amp;base=RLAW926&amp;n=124152&amp;date=13.07.2026&amp;dst=100005&amp;field=134" TargetMode="External"/><Relationship Id="rId17" Type="http://schemas.openxmlformats.org/officeDocument/2006/relationships/hyperlink" Target="https://login.consultant.ru/link/?req=doc&amp;base=RLAW926&amp;n=240066&amp;date=13.07.2026&amp;dst=100029&amp;field=134" TargetMode="External"/><Relationship Id="rId33" Type="http://schemas.openxmlformats.org/officeDocument/2006/relationships/hyperlink" Target="https://login.consultant.ru/link/?req=doc&amp;base=RLAW926&amp;n=352787&amp;date=13.07.2026&amp;dst=100050&amp;field=134" TargetMode="External"/><Relationship Id="rId38" Type="http://schemas.openxmlformats.org/officeDocument/2006/relationships/hyperlink" Target="https://login.consultant.ru/link/?req=doc&amp;base=RLAW926&amp;n=79736&amp;date=13.07.2026&amp;dst=100006&amp;field=134" TargetMode="External"/><Relationship Id="rId59" Type="http://schemas.openxmlformats.org/officeDocument/2006/relationships/hyperlink" Target="https://login.consultant.ru/link/?req=doc&amp;base=RLAW926&amp;n=352168&amp;date=13.07.2026&amp;dst=100017&amp;field=134" TargetMode="External"/><Relationship Id="rId103" Type="http://schemas.openxmlformats.org/officeDocument/2006/relationships/hyperlink" Target="https://login.consultant.ru/link/?req=doc&amp;base=RLAW926&amp;n=331309&amp;date=13.07.2026&amp;dst=100052&amp;field=134" TargetMode="External"/><Relationship Id="rId108" Type="http://schemas.openxmlformats.org/officeDocument/2006/relationships/hyperlink" Target="https://login.consultant.ru/link/?req=doc&amp;base=LAW&amp;n=501278&amp;date=13.07.2026&amp;dst=75&amp;field=134" TargetMode="External"/><Relationship Id="rId124" Type="http://schemas.openxmlformats.org/officeDocument/2006/relationships/hyperlink" Target="https://login.consultant.ru/link/?req=doc&amp;base=RLAW926&amp;n=331309&amp;date=13.07.2026&amp;dst=100205&amp;field=134" TargetMode="External"/><Relationship Id="rId129" Type="http://schemas.openxmlformats.org/officeDocument/2006/relationships/footer" Target="footer2.xml"/><Relationship Id="rId54" Type="http://schemas.openxmlformats.org/officeDocument/2006/relationships/hyperlink" Target="https://login.consultant.ru/link/?req=doc&amp;base=LAW&amp;n=445069&amp;date=13.07.2026&amp;dst=100034&amp;field=134" TargetMode="External"/><Relationship Id="rId70" Type="http://schemas.openxmlformats.org/officeDocument/2006/relationships/hyperlink" Target="https://login.consultant.ru/link/?req=doc&amp;base=LAW&amp;n=523235&amp;date=13.07.2026&amp;dst=100383&amp;field=134" TargetMode="External"/><Relationship Id="rId75" Type="http://schemas.openxmlformats.org/officeDocument/2006/relationships/hyperlink" Target="https://login.consultant.ru/link/?req=doc&amp;base=RLAW926&amp;n=340937&amp;date=13.07.2026&amp;dst=100036&amp;field=134" TargetMode="External"/><Relationship Id="rId91" Type="http://schemas.openxmlformats.org/officeDocument/2006/relationships/hyperlink" Target="https://login.consultant.ru/link/?req=doc&amp;base=LAW&amp;n=445069&amp;date=13.07.2026" TargetMode="External"/><Relationship Id="rId96" Type="http://schemas.openxmlformats.org/officeDocument/2006/relationships/hyperlink" Target="https://login.consultant.ru/link/?req=doc&amp;base=LAW&amp;n=523235&amp;date=13.07.2026&amp;dst=35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79736&amp;date=13.07.2026&amp;dst=100005&amp;field=134" TargetMode="External"/><Relationship Id="rId23" Type="http://schemas.openxmlformats.org/officeDocument/2006/relationships/hyperlink" Target="https://login.consultant.ru/link/?req=doc&amp;base=RLAW926&amp;n=236173&amp;date=13.07.2026&amp;dst=100005&amp;field=134" TargetMode="External"/><Relationship Id="rId28" Type="http://schemas.openxmlformats.org/officeDocument/2006/relationships/hyperlink" Target="https://login.consultant.ru/link/?req=doc&amp;base=RLAW926&amp;n=331309&amp;date=13.07.2026&amp;dst=100005&amp;field=134" TargetMode="External"/><Relationship Id="rId49" Type="http://schemas.openxmlformats.org/officeDocument/2006/relationships/hyperlink" Target="https://login.consultant.ru/link/?req=doc&amp;base=RLAW926&amp;n=292086&amp;date=13.07.2026&amp;dst=100007&amp;field=134" TargetMode="External"/><Relationship Id="rId114" Type="http://schemas.openxmlformats.org/officeDocument/2006/relationships/hyperlink" Target="https://login.consultant.ru/link/?req=doc&amp;base=LAW&amp;n=518098&amp;date=13.07.2026" TargetMode="External"/><Relationship Id="rId119" Type="http://schemas.openxmlformats.org/officeDocument/2006/relationships/hyperlink" Target="https://login.consultant.ru/link/?req=doc&amp;base=LAW&amp;n=448757&amp;date=13.07.2026" TargetMode="External"/><Relationship Id="rId44" Type="http://schemas.openxmlformats.org/officeDocument/2006/relationships/hyperlink" Target="https://login.consultant.ru/link/?req=doc&amp;base=RLAW926&amp;n=292086&amp;date=13.07.2026&amp;dst=100006&amp;field=134" TargetMode="External"/><Relationship Id="rId60" Type="http://schemas.openxmlformats.org/officeDocument/2006/relationships/hyperlink" Target="https://login.consultant.ru/link/?req=doc&amp;base=RLAW926&amp;n=340937&amp;date=13.07.2026&amp;dst=100021&amp;field=134" TargetMode="External"/><Relationship Id="rId65" Type="http://schemas.openxmlformats.org/officeDocument/2006/relationships/hyperlink" Target="https://login.consultant.ru/link/?req=doc&amp;base=RLAW926&amp;n=331309&amp;date=13.07.2026&amp;dst=100019&amp;field=134" TargetMode="External"/><Relationship Id="rId81" Type="http://schemas.openxmlformats.org/officeDocument/2006/relationships/hyperlink" Target="https://login.consultant.ru/link/?req=doc&amp;base=RLAW926&amp;n=246285&amp;date=13.07.2026&amp;dst=100019&amp;field=134" TargetMode="External"/><Relationship Id="rId86" Type="http://schemas.openxmlformats.org/officeDocument/2006/relationships/hyperlink" Target="https://login.consultant.ru/link/?req=doc&amp;base=RLAW926&amp;n=331309&amp;date=13.07.2026&amp;dst=100027&amp;field=134" TargetMode="External"/><Relationship Id="rId130" Type="http://schemas.openxmlformats.org/officeDocument/2006/relationships/fontTable" Target="fontTable.xml"/><Relationship Id="rId13" Type="http://schemas.openxmlformats.org/officeDocument/2006/relationships/hyperlink" Target="https://login.consultant.ru/link/?req=doc&amp;base=RLAW926&amp;n=128165&amp;date=13.07.2026&amp;dst=100005&amp;field=134" TargetMode="External"/><Relationship Id="rId18" Type="http://schemas.openxmlformats.org/officeDocument/2006/relationships/hyperlink" Target="https://login.consultant.ru/link/?req=doc&amp;base=RLAW926&amp;n=185847&amp;date=13.07.2026&amp;dst=100005&amp;field=134" TargetMode="External"/><Relationship Id="rId39" Type="http://schemas.openxmlformats.org/officeDocument/2006/relationships/hyperlink" Target="https://login.consultant.ru/link/?req=doc&amp;base=RLAW926&amp;n=173342&amp;date=13.07.2026&amp;dst=100009&amp;field=134" TargetMode="External"/><Relationship Id="rId109" Type="http://schemas.openxmlformats.org/officeDocument/2006/relationships/hyperlink" Target="https://login.consultant.ru/link/?req=doc&amp;base=RLAW926&amp;n=340937&amp;date=13.07.2026&amp;dst=100044&amp;field=134" TargetMode="External"/><Relationship Id="rId34" Type="http://schemas.openxmlformats.org/officeDocument/2006/relationships/hyperlink" Target="https://login.consultant.ru/link/?req=doc&amp;base=RLAW926&amp;n=341966&amp;date=13.07.2026" TargetMode="External"/><Relationship Id="rId50" Type="http://schemas.openxmlformats.org/officeDocument/2006/relationships/hyperlink" Target="https://login.consultant.ru/link/?req=doc&amp;base=RLAW926&amp;n=246285&amp;date=13.07.2026&amp;dst=100017&amp;field=134" TargetMode="External"/><Relationship Id="rId55" Type="http://schemas.openxmlformats.org/officeDocument/2006/relationships/hyperlink" Target="https://login.consultant.ru/link/?req=doc&amp;base=LAW&amp;n=445069&amp;date=13.07.2026&amp;dst=100036&amp;field=134" TargetMode="External"/><Relationship Id="rId76" Type="http://schemas.openxmlformats.org/officeDocument/2006/relationships/hyperlink" Target="https://login.consultant.ru/link/?req=doc&amp;base=RLAW926&amp;n=246285&amp;date=13.07.2026&amp;dst=100019&amp;field=134" TargetMode="External"/><Relationship Id="rId97" Type="http://schemas.openxmlformats.org/officeDocument/2006/relationships/hyperlink" Target="https://login.consultant.ru/link/?req=doc&amp;base=RLAW926&amp;n=340937&amp;date=13.07.2026&amp;dst=100039&amp;field=134" TargetMode="External"/><Relationship Id="rId104" Type="http://schemas.openxmlformats.org/officeDocument/2006/relationships/hyperlink" Target="https://login.consultant.ru/link/?req=doc&amp;base=RLAW926&amp;n=340937&amp;date=13.07.2026&amp;dst=100043&amp;field=134" TargetMode="External"/><Relationship Id="rId120" Type="http://schemas.openxmlformats.org/officeDocument/2006/relationships/hyperlink" Target="https://login.consultant.ru/link/?req=doc&amp;base=LAW&amp;n=523235&amp;date=13.07.2026&amp;dst=100064&amp;field=134" TargetMode="External"/><Relationship Id="rId125" Type="http://schemas.openxmlformats.org/officeDocument/2006/relationships/hyperlink" Target="https://login.consultant.ru/link/?req=doc&amp;base=RLAW926&amp;n=246285&amp;date=13.07.2026&amp;dst=100023&amp;field=134" TargetMode="External"/><Relationship Id="rId7" Type="http://schemas.openxmlformats.org/officeDocument/2006/relationships/hyperlink" Target="https://login.consultant.ru/link/?req=doc&amp;base=RLAW926&amp;n=83790&amp;date=13.07.2026&amp;dst=100004&amp;field=134" TargetMode="External"/><Relationship Id="rId71" Type="http://schemas.openxmlformats.org/officeDocument/2006/relationships/hyperlink" Target="https://login.consultant.ru/link/?req=doc&amp;base=RLAW926&amp;n=355329&amp;date=13.07.2026&amp;dst=100007&amp;field=134" TargetMode="External"/><Relationship Id="rId92" Type="http://schemas.openxmlformats.org/officeDocument/2006/relationships/hyperlink" Target="https://login.consultant.ru/link/?req=doc&amp;base=LAW&amp;n=511602&amp;date=13.07.202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926&amp;n=340937&amp;date=13.07.2026&amp;dst=100005&amp;field=134" TargetMode="External"/><Relationship Id="rId24" Type="http://schemas.openxmlformats.org/officeDocument/2006/relationships/hyperlink" Target="https://login.consultant.ru/link/?req=doc&amp;base=RLAW926&amp;n=243668&amp;date=13.07.2026&amp;dst=100007&amp;field=134" TargetMode="External"/><Relationship Id="rId40" Type="http://schemas.openxmlformats.org/officeDocument/2006/relationships/hyperlink" Target="https://login.consultant.ru/link/?req=doc&amp;base=RLAW926&amp;n=185847&amp;date=13.07.2026&amp;dst=100006&amp;field=134" TargetMode="External"/><Relationship Id="rId45" Type="http://schemas.openxmlformats.org/officeDocument/2006/relationships/hyperlink" Target="https://login.consultant.ru/link/?req=doc&amp;base=RLAW926&amp;n=331309&amp;date=13.07.2026&amp;dst=100006&amp;field=134" TargetMode="External"/><Relationship Id="rId66" Type="http://schemas.openxmlformats.org/officeDocument/2006/relationships/hyperlink" Target="https://login.consultant.ru/link/?req=doc&amp;base=RLAW926&amp;n=340937&amp;date=13.07.2026&amp;dst=100034&amp;field=134" TargetMode="External"/><Relationship Id="rId87" Type="http://schemas.openxmlformats.org/officeDocument/2006/relationships/hyperlink" Target="https://login.consultant.ru/link/?req=doc&amp;base=LAW&amp;n=417763&amp;date=13.07.2026" TargetMode="External"/><Relationship Id="rId110" Type="http://schemas.openxmlformats.org/officeDocument/2006/relationships/hyperlink" Target="https://login.consultant.ru/link/?req=doc&amp;base=LAW&amp;n=523235&amp;date=13.07.2026&amp;dst=439&amp;field=134" TargetMode="External"/><Relationship Id="rId115" Type="http://schemas.openxmlformats.org/officeDocument/2006/relationships/hyperlink" Target="https://login.consultant.ru/link/?req=doc&amp;base=RLAW926&amp;n=340937&amp;date=13.07.2026&amp;dst=100050&amp;field=134" TargetMode="External"/><Relationship Id="rId131" Type="http://schemas.openxmlformats.org/officeDocument/2006/relationships/theme" Target="theme/theme1.xml"/><Relationship Id="rId61" Type="http://schemas.openxmlformats.org/officeDocument/2006/relationships/hyperlink" Target="https://login.consultant.ru/link/?req=doc&amp;base=RLAW926&amp;n=246285&amp;date=13.07.2026&amp;dst=100019&amp;field=134" TargetMode="External"/><Relationship Id="rId82" Type="http://schemas.openxmlformats.org/officeDocument/2006/relationships/hyperlink" Target="https://login.consultant.ru/link/?req=doc&amp;base=RLAW926&amp;n=292086&amp;date=13.07.2026&amp;dst=100022&amp;field=134" TargetMode="External"/><Relationship Id="rId19" Type="http://schemas.openxmlformats.org/officeDocument/2006/relationships/hyperlink" Target="https://login.consultant.ru/link/?req=doc&amp;base=RLAW926&amp;n=198600&amp;date=13.07.2026&amp;dst=100005&amp;field=134" TargetMode="External"/><Relationship Id="rId14" Type="http://schemas.openxmlformats.org/officeDocument/2006/relationships/hyperlink" Target="https://login.consultant.ru/link/?req=doc&amp;base=RLAW926&amp;n=239069&amp;date=13.07.2026&amp;dst=100022&amp;field=134" TargetMode="External"/><Relationship Id="rId30" Type="http://schemas.openxmlformats.org/officeDocument/2006/relationships/hyperlink" Target="https://login.consultant.ru/link/?req=doc&amp;base=RLAW926&amp;n=355329&amp;date=13.07.2026&amp;dst=100005&amp;field=134" TargetMode="External"/><Relationship Id="rId35" Type="http://schemas.openxmlformats.org/officeDocument/2006/relationships/hyperlink" Target="https://login.consultant.ru/link/?req=doc&amp;base=RLAW926&amp;n=173342&amp;date=13.07.2026&amp;dst=100006&amp;field=134" TargetMode="External"/><Relationship Id="rId56" Type="http://schemas.openxmlformats.org/officeDocument/2006/relationships/hyperlink" Target="https://login.consultant.ru/link/?req=doc&amp;base=RLAW926&amp;n=246285&amp;date=13.07.2026&amp;dst=100017&amp;field=134" TargetMode="External"/><Relationship Id="rId77" Type="http://schemas.openxmlformats.org/officeDocument/2006/relationships/hyperlink" Target="https://login.consultant.ru/link/?req=doc&amp;base=RLAW926&amp;n=331309&amp;date=13.07.2026&amp;dst=100024&amp;field=134" TargetMode="External"/><Relationship Id="rId100" Type="http://schemas.openxmlformats.org/officeDocument/2006/relationships/hyperlink" Target="https://login.consultant.ru/link/?req=doc&amp;base=RLAW926&amp;n=273881&amp;date=13.07.2026&amp;dst=100055&amp;field=134" TargetMode="External"/><Relationship Id="rId105" Type="http://schemas.openxmlformats.org/officeDocument/2006/relationships/hyperlink" Target="https://login.consultant.ru/link/?req=doc&amp;base=RLAW926&amp;n=331309&amp;date=13.07.2026&amp;dst=100062&amp;field=134" TargetMode="External"/><Relationship Id="rId126" Type="http://schemas.openxmlformats.org/officeDocument/2006/relationships/hyperlink" Target="https://login.consultant.ru/link/?req=doc&amp;base=LAW&amp;n=499769&amp;date=13.07.2026&amp;dst=100278&amp;field=134" TargetMode="External"/><Relationship Id="rId8" Type="http://schemas.openxmlformats.org/officeDocument/2006/relationships/hyperlink" Target="https://login.consultant.ru/link/?req=doc&amp;base=RLAW926&amp;n=103881&amp;date=13.07.2026&amp;dst=100005&amp;field=134" TargetMode="External"/><Relationship Id="rId51" Type="http://schemas.openxmlformats.org/officeDocument/2006/relationships/hyperlink" Target="https://login.consultant.ru/link/?req=doc&amp;base=RLAW926&amp;n=331309&amp;date=13.07.2026&amp;dst=100007&amp;field=134" TargetMode="External"/><Relationship Id="rId72" Type="http://schemas.openxmlformats.org/officeDocument/2006/relationships/hyperlink" Target="https://login.consultant.ru/link/?req=doc&amp;base=RLAW926&amp;n=331309&amp;date=13.07.2026&amp;dst=100023&amp;field=134" TargetMode="External"/><Relationship Id="rId93" Type="http://schemas.openxmlformats.org/officeDocument/2006/relationships/hyperlink" Target="https://login.consultant.ru/link/?req=doc&amp;base=LAW&amp;n=442096&amp;date=13.07.2026" TargetMode="External"/><Relationship Id="rId98" Type="http://schemas.openxmlformats.org/officeDocument/2006/relationships/hyperlink" Target="https://login.consultant.ru/link/?req=doc&amp;base=RLAW926&amp;n=273881&amp;date=13.07.2026&amp;dst=100051&amp;field=134" TargetMode="External"/><Relationship Id="rId121" Type="http://schemas.openxmlformats.org/officeDocument/2006/relationships/hyperlink" Target="https://login.consultant.ru/link/?req=doc&amp;base=LAW&amp;n=523235&amp;date=13.07.2026&amp;dst=359&amp;field=13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926&amp;n=246285&amp;date=13.07.2026&amp;dst=100006&amp;field=134" TargetMode="External"/><Relationship Id="rId46" Type="http://schemas.openxmlformats.org/officeDocument/2006/relationships/hyperlink" Target="https://login.consultant.ru/link/?req=doc&amp;base=RLAW926&amp;n=340937&amp;date=13.07.2026&amp;dst=100006&amp;field=134" TargetMode="External"/><Relationship Id="rId67" Type="http://schemas.openxmlformats.org/officeDocument/2006/relationships/hyperlink" Target="https://login.consultant.ru/link/?req=doc&amp;base=RLAW926&amp;n=331309&amp;date=13.07.2026&amp;dst=100020&amp;field=134" TargetMode="External"/><Relationship Id="rId116" Type="http://schemas.openxmlformats.org/officeDocument/2006/relationships/hyperlink" Target="https://login.consultant.ru/link/?req=doc&amp;base=LAW&amp;n=523235&amp;date=13.07.2026&amp;dst=203&amp;field=134" TargetMode="External"/><Relationship Id="rId20" Type="http://schemas.openxmlformats.org/officeDocument/2006/relationships/hyperlink" Target="https://login.consultant.ru/link/?req=doc&amp;base=RLAW926&amp;n=206225&amp;date=13.07.2026&amp;dst=100016&amp;field=134" TargetMode="External"/><Relationship Id="rId41" Type="http://schemas.openxmlformats.org/officeDocument/2006/relationships/hyperlink" Target="https://login.consultant.ru/link/?req=doc&amp;base=RLAW926&amp;n=236173&amp;date=13.07.2026&amp;dst=100005&amp;field=134" TargetMode="External"/><Relationship Id="rId62" Type="http://schemas.openxmlformats.org/officeDocument/2006/relationships/hyperlink" Target="https://login.consultant.ru/link/?req=doc&amp;base=RLAW926&amp;n=246285&amp;date=13.07.2026&amp;dst=100019&amp;field=134" TargetMode="External"/><Relationship Id="rId83" Type="http://schemas.openxmlformats.org/officeDocument/2006/relationships/hyperlink" Target="https://login.consultant.ru/link/?req=doc&amp;base=RLAW926&amp;n=355329&amp;date=13.07.2026&amp;dst=100010&amp;field=134" TargetMode="External"/><Relationship Id="rId88" Type="http://schemas.openxmlformats.org/officeDocument/2006/relationships/hyperlink" Target="https://login.consultant.ru/link/?req=doc&amp;base=RLAW926&amp;n=331309&amp;date=13.07.2026&amp;dst=100036&amp;field=134" TargetMode="External"/><Relationship Id="rId111" Type="http://schemas.openxmlformats.org/officeDocument/2006/relationships/hyperlink" Target="https://login.consultant.ru/link/?req=doc&amp;base=LAW&amp;n=523235&amp;date=13.07.2026&amp;dst=100383&amp;field=134" TargetMode="External"/><Relationship Id="rId15" Type="http://schemas.openxmlformats.org/officeDocument/2006/relationships/hyperlink" Target="https://login.consultant.ru/link/?req=doc&amp;base=RLAW926&amp;n=144388&amp;date=13.07.2026&amp;dst=100005&amp;field=134" TargetMode="External"/><Relationship Id="rId36" Type="http://schemas.openxmlformats.org/officeDocument/2006/relationships/hyperlink" Target="https://login.consultant.ru/link/?req=doc&amp;base=RLAW926&amp;n=243668&amp;date=13.07.2026&amp;dst=100007&amp;field=134" TargetMode="External"/><Relationship Id="rId57" Type="http://schemas.openxmlformats.org/officeDocument/2006/relationships/hyperlink" Target="https://login.consultant.ru/link/?req=doc&amp;base=RLAW926&amp;n=246285&amp;date=13.07.2026&amp;dst=100017&amp;field=134" TargetMode="External"/><Relationship Id="rId106" Type="http://schemas.openxmlformats.org/officeDocument/2006/relationships/hyperlink" Target="https://login.consultant.ru/link/?req=doc&amp;base=RLAW926&amp;n=331309&amp;date=13.07.2026&amp;dst=100063&amp;field=134" TargetMode="External"/><Relationship Id="rId127" Type="http://schemas.openxmlformats.org/officeDocument/2006/relationships/header" Target="header1.xml"/><Relationship Id="rId10" Type="http://schemas.openxmlformats.org/officeDocument/2006/relationships/hyperlink" Target="https://login.consultant.ru/link/?req=doc&amp;base=RLAW926&amp;n=92223&amp;date=13.07.2026&amp;dst=100005&amp;field=134" TargetMode="External"/><Relationship Id="rId31" Type="http://schemas.openxmlformats.org/officeDocument/2006/relationships/hyperlink" Target="https://login.consultant.ru/link/?req=doc&amp;base=LAW&amp;n=501480&amp;date=13.07.2026" TargetMode="External"/><Relationship Id="rId52" Type="http://schemas.openxmlformats.org/officeDocument/2006/relationships/hyperlink" Target="https://login.consultant.ru/link/?req=doc&amp;base=RLAW926&amp;n=340937&amp;date=13.07.2026&amp;dst=100007&amp;field=134" TargetMode="External"/><Relationship Id="rId73" Type="http://schemas.openxmlformats.org/officeDocument/2006/relationships/hyperlink" Target="https://login.consultant.ru/link/?req=doc&amp;base=LAW&amp;n=499769&amp;date=13.07.2026" TargetMode="External"/><Relationship Id="rId78" Type="http://schemas.openxmlformats.org/officeDocument/2006/relationships/hyperlink" Target="https://login.consultant.ru/link/?req=doc&amp;base=RLAW926&amp;n=246285&amp;date=13.07.2026&amp;dst=100019&amp;field=134" TargetMode="External"/><Relationship Id="rId94" Type="http://schemas.openxmlformats.org/officeDocument/2006/relationships/hyperlink" Target="https://login.consultant.ru/link/?req=doc&amp;base=LAW&amp;n=197748&amp;date=13.07.2026" TargetMode="External"/><Relationship Id="rId99" Type="http://schemas.openxmlformats.org/officeDocument/2006/relationships/hyperlink" Target="https://login.consultant.ru/link/?req=doc&amp;base=RLAW926&amp;n=331309&amp;date=13.07.2026&amp;dst=100049&amp;field=134" TargetMode="External"/><Relationship Id="rId101" Type="http://schemas.openxmlformats.org/officeDocument/2006/relationships/hyperlink" Target="https://login.consultant.ru/link/?req=doc&amp;base=RLAW926&amp;n=340937&amp;date=13.07.2026&amp;dst=100041&amp;field=134" TargetMode="External"/><Relationship Id="rId122" Type="http://schemas.openxmlformats.org/officeDocument/2006/relationships/hyperlink" Target="https://login.consultant.ru/link/?req=doc&amp;base=LAW&amp;n=523235&amp;date=13.07.2026&amp;dst=100010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926&amp;n=89443&amp;date=13.07.2026&amp;dst=100005&amp;field=134" TargetMode="External"/><Relationship Id="rId26" Type="http://schemas.openxmlformats.org/officeDocument/2006/relationships/hyperlink" Target="https://login.consultant.ru/link/?req=doc&amp;base=RLAW926&amp;n=273881&amp;date=13.07.2026&amp;dst=100005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17620</Words>
  <Characters>100437</Characters>
  <Application>Microsoft Office Word</Application>
  <DocSecurity>0</DocSecurity>
  <Lines>836</Lines>
  <Paragraphs>235</Paragraphs>
  <ScaleCrop>false</ScaleCrop>
  <Company>КонсультантПлюс Версия 4025.00.50</Company>
  <LinksUpToDate>false</LinksUpToDate>
  <CharactersWithSpaces>117822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Сургута от 05.10.2011 N 6594
(ред. от 26.06.2026)
"Об утверждении административного регламента предоставления муниципальной услуги "Выдача разрешений на передачу прав и обязанностей по договору аренды земельного участка третьему лицу, передачу прав аренды земельного участка в залог, передачу арендованного земельного участка в субаренду"</dc:title>
  <cp:lastModifiedBy>Дорогая Нина Игоревна</cp:lastModifiedBy>
  <cp:revision>4</cp:revision>
  <dcterms:created xsi:type="dcterms:W3CDTF">2026-07-13T09:54:00Z</dcterms:created>
  <dcterms:modified xsi:type="dcterms:W3CDTF">2026-07-13T09:58:00Z</dcterms:modified>
</cp:coreProperties>
</file>