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5785B54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674384">
        <w:rPr>
          <w:sz w:val="24"/>
          <w:szCs w:val="24"/>
        </w:rPr>
        <w:t>20</w:t>
      </w:r>
      <w:r w:rsidR="00862477">
        <w:rPr>
          <w:sz w:val="24"/>
          <w:szCs w:val="24"/>
        </w:rPr>
        <w:t xml:space="preserve">» </w:t>
      </w:r>
      <w:r w:rsidR="00674384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78975F9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674384" w:rsidRPr="00674384">
        <w:rPr>
          <w:b/>
          <w:bCs/>
          <w:sz w:val="24"/>
          <w:szCs w:val="24"/>
          <w:u w:val="single"/>
        </w:rPr>
        <w:t>ул. Семёна Билецкого, 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6D69FB3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674384" w:rsidRPr="00674384">
        <w:rPr>
          <w:b/>
          <w:sz w:val="24"/>
          <w:szCs w:val="24"/>
          <w:u w:val="single"/>
        </w:rPr>
        <w:t>Монетка Мы открылись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5FA13F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674384" w:rsidRPr="00674384">
        <w:rPr>
          <w:b/>
          <w:bCs/>
          <w:sz w:val="24"/>
          <w:szCs w:val="24"/>
        </w:rPr>
        <w:t>20.05.2025 № 02-02-3616/5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6632B" w14:textId="77777777" w:rsidR="00046CDD" w:rsidRDefault="00046CDD">
      <w:r>
        <w:separator/>
      </w:r>
    </w:p>
  </w:endnote>
  <w:endnote w:type="continuationSeparator" w:id="0">
    <w:p w14:paraId="5155FF32" w14:textId="77777777" w:rsidR="00046CDD" w:rsidRDefault="0004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256C8" w14:textId="77777777" w:rsidR="00046CDD" w:rsidRDefault="00046CDD">
      <w:r>
        <w:separator/>
      </w:r>
    </w:p>
  </w:footnote>
  <w:footnote w:type="continuationSeparator" w:id="0">
    <w:p w14:paraId="5599147C" w14:textId="77777777" w:rsidR="00046CDD" w:rsidRDefault="0004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475</cp:revision>
  <cp:lastPrinted>2021-08-03T08:56:00Z</cp:lastPrinted>
  <dcterms:created xsi:type="dcterms:W3CDTF">2019-04-04T05:23:00Z</dcterms:created>
  <dcterms:modified xsi:type="dcterms:W3CDTF">2025-05-27T12:13:00Z</dcterms:modified>
</cp:coreProperties>
</file>