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755B9B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52A8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97BD9B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52A8" w:rsidRPr="00A252A8">
        <w:rPr>
          <w:b/>
          <w:bCs/>
          <w:sz w:val="24"/>
          <w:szCs w:val="24"/>
          <w:u w:val="single"/>
        </w:rPr>
        <w:t>ул. Мелик-Карамова, д. 28/2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2570C54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252A8" w:rsidRPr="00A252A8">
        <w:rPr>
          <w:b/>
          <w:sz w:val="24"/>
          <w:szCs w:val="24"/>
          <w:u w:val="single"/>
        </w:rPr>
        <w:t>66-80-22 Окна и Балконы….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42C5F4D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52A8" w:rsidRPr="00A252A8">
        <w:rPr>
          <w:b/>
          <w:bCs/>
          <w:sz w:val="24"/>
          <w:szCs w:val="24"/>
        </w:rPr>
        <w:t>09.09.2025 № 02-02-6783/5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9204B" w14:textId="77777777" w:rsidR="009F22D3" w:rsidRDefault="009F22D3">
      <w:r>
        <w:separator/>
      </w:r>
    </w:p>
  </w:endnote>
  <w:endnote w:type="continuationSeparator" w:id="0">
    <w:p w14:paraId="5DE2AB66" w14:textId="77777777" w:rsidR="009F22D3" w:rsidRDefault="009F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42D6F" w14:textId="77777777" w:rsidR="009F22D3" w:rsidRDefault="009F22D3">
      <w:r>
        <w:separator/>
      </w:r>
    </w:p>
  </w:footnote>
  <w:footnote w:type="continuationSeparator" w:id="0">
    <w:p w14:paraId="49F05FD0" w14:textId="77777777" w:rsidR="009F22D3" w:rsidRDefault="009F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499</cp:revision>
  <cp:lastPrinted>2021-08-03T08:56:00Z</cp:lastPrinted>
  <dcterms:created xsi:type="dcterms:W3CDTF">2019-04-04T05:23:00Z</dcterms:created>
  <dcterms:modified xsi:type="dcterms:W3CDTF">2025-09-15T12:31:00Z</dcterms:modified>
</cp:coreProperties>
</file>