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28D" w:rsidRDefault="00E6728D" w:rsidP="00656C1A">
      <w:pPr>
        <w:spacing w:line="120" w:lineRule="atLeast"/>
        <w:jc w:val="center"/>
        <w:rPr>
          <w:sz w:val="24"/>
          <w:szCs w:val="24"/>
        </w:rPr>
      </w:pPr>
    </w:p>
    <w:p w:rsidR="00E6728D" w:rsidRDefault="00E6728D" w:rsidP="00656C1A">
      <w:pPr>
        <w:spacing w:line="120" w:lineRule="atLeast"/>
        <w:jc w:val="center"/>
        <w:rPr>
          <w:sz w:val="24"/>
          <w:szCs w:val="24"/>
        </w:rPr>
      </w:pPr>
    </w:p>
    <w:p w:rsidR="00E6728D" w:rsidRPr="00852378" w:rsidRDefault="00E6728D" w:rsidP="00656C1A">
      <w:pPr>
        <w:spacing w:line="120" w:lineRule="atLeast"/>
        <w:jc w:val="center"/>
        <w:rPr>
          <w:sz w:val="10"/>
          <w:szCs w:val="10"/>
        </w:rPr>
      </w:pPr>
    </w:p>
    <w:p w:rsidR="00E6728D" w:rsidRDefault="00E6728D" w:rsidP="00656C1A">
      <w:pPr>
        <w:spacing w:line="120" w:lineRule="atLeast"/>
        <w:jc w:val="center"/>
        <w:rPr>
          <w:sz w:val="10"/>
          <w:szCs w:val="24"/>
        </w:rPr>
      </w:pPr>
    </w:p>
    <w:p w:rsidR="00E6728D" w:rsidRPr="005541F0" w:rsidRDefault="00E6728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6728D" w:rsidRDefault="00E6728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6728D" w:rsidRPr="005541F0" w:rsidRDefault="00E6728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6728D" w:rsidRPr="005649E4" w:rsidRDefault="00E6728D" w:rsidP="00656C1A">
      <w:pPr>
        <w:spacing w:line="120" w:lineRule="atLeast"/>
        <w:jc w:val="center"/>
        <w:rPr>
          <w:sz w:val="18"/>
          <w:szCs w:val="24"/>
        </w:rPr>
      </w:pPr>
    </w:p>
    <w:p w:rsidR="00E6728D" w:rsidRPr="00656C1A" w:rsidRDefault="00E6728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6728D" w:rsidRPr="005541F0" w:rsidRDefault="00E6728D" w:rsidP="00656C1A">
      <w:pPr>
        <w:spacing w:line="120" w:lineRule="atLeast"/>
        <w:jc w:val="center"/>
        <w:rPr>
          <w:sz w:val="18"/>
          <w:szCs w:val="24"/>
        </w:rPr>
      </w:pPr>
    </w:p>
    <w:p w:rsidR="00E6728D" w:rsidRPr="005541F0" w:rsidRDefault="00E6728D" w:rsidP="00656C1A">
      <w:pPr>
        <w:spacing w:line="120" w:lineRule="atLeast"/>
        <w:jc w:val="center"/>
        <w:rPr>
          <w:sz w:val="20"/>
          <w:szCs w:val="24"/>
        </w:rPr>
      </w:pPr>
    </w:p>
    <w:p w:rsidR="00E6728D" w:rsidRPr="00656C1A" w:rsidRDefault="00E6728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6728D" w:rsidRDefault="00E6728D" w:rsidP="00656C1A">
      <w:pPr>
        <w:spacing w:line="120" w:lineRule="atLeast"/>
        <w:jc w:val="center"/>
        <w:rPr>
          <w:sz w:val="30"/>
          <w:szCs w:val="24"/>
        </w:rPr>
      </w:pPr>
    </w:p>
    <w:p w:rsidR="00E6728D" w:rsidRPr="00656C1A" w:rsidRDefault="00E6728D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6728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6728D" w:rsidRPr="00F8214F" w:rsidRDefault="00E6728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6728D" w:rsidRPr="00F8214F" w:rsidRDefault="00FC5AA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6728D" w:rsidRPr="00F8214F" w:rsidRDefault="00E6728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6728D" w:rsidRPr="00F8214F" w:rsidRDefault="00FC5AA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E6728D" w:rsidRPr="00A63FB0" w:rsidRDefault="00E6728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6728D" w:rsidRPr="00A3761A" w:rsidRDefault="00FC5AA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6728D" w:rsidRPr="00F8214F" w:rsidRDefault="00E6728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6728D" w:rsidRPr="00F8214F" w:rsidRDefault="00E6728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6728D" w:rsidRPr="00AB4194" w:rsidRDefault="00E6728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6728D" w:rsidRPr="00F8214F" w:rsidRDefault="00FC5AA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3384</w:t>
            </w:r>
          </w:p>
        </w:tc>
      </w:tr>
    </w:tbl>
    <w:p w:rsidR="00E6728D" w:rsidRPr="00E6728D" w:rsidRDefault="00E6728D" w:rsidP="00C725A6">
      <w:pPr>
        <w:rPr>
          <w:rFonts w:cs="Times New Roman"/>
          <w:sz w:val="26"/>
          <w:szCs w:val="26"/>
        </w:rPr>
      </w:pPr>
    </w:p>
    <w:p w:rsidR="00E6728D" w:rsidRPr="00E6728D" w:rsidRDefault="00E6728D" w:rsidP="00E6728D">
      <w:pPr>
        <w:rPr>
          <w:sz w:val="26"/>
          <w:szCs w:val="26"/>
        </w:rPr>
      </w:pPr>
      <w:r w:rsidRPr="00E6728D">
        <w:rPr>
          <w:color w:val="000000"/>
          <w:sz w:val="26"/>
          <w:szCs w:val="26"/>
        </w:rPr>
        <w:t xml:space="preserve">Об утверждении </w:t>
      </w:r>
      <w:r w:rsidRPr="00E6728D">
        <w:rPr>
          <w:sz w:val="26"/>
          <w:szCs w:val="26"/>
        </w:rPr>
        <w:t xml:space="preserve">внесения изменений </w:t>
      </w:r>
    </w:p>
    <w:p w:rsidR="00E6728D" w:rsidRPr="00E6728D" w:rsidRDefault="00E6728D" w:rsidP="00E6728D">
      <w:pPr>
        <w:rPr>
          <w:rFonts w:eastAsia="Times New Roman" w:cs="Times New Roman"/>
          <w:sz w:val="26"/>
          <w:szCs w:val="26"/>
        </w:rPr>
      </w:pPr>
      <w:r w:rsidRPr="00E6728D">
        <w:rPr>
          <w:rFonts w:eastAsia="Times New Roman" w:cs="Times New Roman"/>
          <w:sz w:val="26"/>
          <w:szCs w:val="26"/>
        </w:rPr>
        <w:t xml:space="preserve">в проект межевания территории </w:t>
      </w:r>
    </w:p>
    <w:p w:rsidR="00E6728D" w:rsidRDefault="00E6728D" w:rsidP="00E6728D">
      <w:pPr>
        <w:rPr>
          <w:rFonts w:eastAsia="Times New Roman" w:cs="Times New Roman"/>
          <w:sz w:val="26"/>
          <w:szCs w:val="26"/>
        </w:rPr>
      </w:pPr>
      <w:r w:rsidRPr="00E6728D">
        <w:rPr>
          <w:rFonts w:eastAsia="Times New Roman" w:cs="Times New Roman"/>
          <w:sz w:val="26"/>
          <w:szCs w:val="26"/>
        </w:rPr>
        <w:t>поселка Снежного города Сургута</w:t>
      </w:r>
    </w:p>
    <w:p w:rsidR="00E6728D" w:rsidRPr="00E6728D" w:rsidRDefault="00E6728D" w:rsidP="00E6728D">
      <w:pPr>
        <w:rPr>
          <w:color w:val="000000"/>
          <w:sz w:val="26"/>
          <w:szCs w:val="26"/>
        </w:rPr>
      </w:pPr>
    </w:p>
    <w:p w:rsidR="00E6728D" w:rsidRPr="00E6728D" w:rsidRDefault="00E6728D" w:rsidP="00E6728D">
      <w:pPr>
        <w:rPr>
          <w:sz w:val="26"/>
          <w:szCs w:val="26"/>
        </w:rPr>
      </w:pPr>
    </w:p>
    <w:p w:rsidR="00E6728D" w:rsidRPr="00E6728D" w:rsidRDefault="00E6728D" w:rsidP="00E6728D">
      <w:pPr>
        <w:ind w:firstLine="709"/>
        <w:jc w:val="both"/>
        <w:rPr>
          <w:sz w:val="26"/>
          <w:szCs w:val="26"/>
        </w:rPr>
      </w:pPr>
      <w:r w:rsidRPr="00E6728D">
        <w:rPr>
          <w:sz w:val="26"/>
          <w:szCs w:val="26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постановлениями Администрации города </w:t>
      </w:r>
      <w:r w:rsidRPr="00E6728D">
        <w:rPr>
          <w:spacing w:val="-4"/>
          <w:sz w:val="26"/>
          <w:szCs w:val="26"/>
        </w:rPr>
        <w:t>от 24.11.2022 № 9211 «Об утверждении административного регламента предоставления</w:t>
      </w:r>
      <w:r w:rsidRPr="00E6728D">
        <w:rPr>
          <w:sz w:val="26"/>
          <w:szCs w:val="26"/>
        </w:rPr>
        <w:t xml:space="preserve"> муниципальной услуги «Подготовка и утверждение документации по планировке </w:t>
      </w:r>
      <w:r>
        <w:rPr>
          <w:sz w:val="26"/>
          <w:szCs w:val="26"/>
        </w:rPr>
        <w:t xml:space="preserve">                  </w:t>
      </w:r>
      <w:r w:rsidRPr="00E6728D">
        <w:rPr>
          <w:sz w:val="26"/>
          <w:szCs w:val="26"/>
        </w:rPr>
        <w:t xml:space="preserve">территории», от 05.02.2025 № 532 «О принятии решения по внесению </w:t>
      </w:r>
      <w:r w:rsidRPr="00E6728D">
        <w:rPr>
          <w:rFonts w:eastAsia="Times New Roman" w:cs="Times New Roman"/>
          <w:sz w:val="26"/>
          <w:szCs w:val="26"/>
        </w:rPr>
        <w:t xml:space="preserve">изменений </w:t>
      </w:r>
      <w:r>
        <w:rPr>
          <w:rFonts w:eastAsia="Times New Roman" w:cs="Times New Roman"/>
          <w:sz w:val="26"/>
          <w:szCs w:val="26"/>
        </w:rPr>
        <w:t xml:space="preserve">                      </w:t>
      </w:r>
      <w:r w:rsidRPr="00E6728D">
        <w:rPr>
          <w:sz w:val="26"/>
          <w:szCs w:val="26"/>
        </w:rPr>
        <w:t xml:space="preserve">в проект межевания </w:t>
      </w:r>
      <w:r w:rsidRPr="00E6728D">
        <w:rPr>
          <w:color w:val="000000" w:themeColor="text1"/>
          <w:sz w:val="26"/>
          <w:szCs w:val="26"/>
        </w:rPr>
        <w:t>территории микрорайона 19 города Сургута</w:t>
      </w:r>
      <w:r w:rsidRPr="00E6728D">
        <w:rPr>
          <w:sz w:val="26"/>
          <w:szCs w:val="26"/>
        </w:rPr>
        <w:t xml:space="preserve">», распоряжениями Администрации города от 30.12.2005 № 3686 «Об утверждении </w:t>
      </w:r>
      <w:r w:rsidRPr="00E6728D">
        <w:rPr>
          <w:spacing w:val="-4"/>
          <w:sz w:val="26"/>
          <w:szCs w:val="26"/>
        </w:rPr>
        <w:t xml:space="preserve">Регламента Администрации города», </w:t>
      </w:r>
      <w:r w:rsidRPr="00E6728D">
        <w:rPr>
          <w:rFonts w:eastAsia="Times New Roman" w:cs="Times New Roman"/>
          <w:sz w:val="26"/>
          <w:szCs w:val="26"/>
          <w:lang w:eastAsia="ru-RU"/>
        </w:rPr>
        <w:t>от 23.12.2024. № 8525 «О распределении отдельных полномочий Главы города между высшими должностными лицами Администрации города»:</w:t>
      </w:r>
    </w:p>
    <w:p w:rsidR="00E6728D" w:rsidRPr="00E6728D" w:rsidRDefault="00E6728D" w:rsidP="00E6728D">
      <w:pPr>
        <w:ind w:firstLine="709"/>
        <w:jc w:val="both"/>
        <w:rPr>
          <w:sz w:val="26"/>
          <w:szCs w:val="26"/>
        </w:rPr>
      </w:pPr>
      <w:r w:rsidRPr="00E6728D">
        <w:rPr>
          <w:sz w:val="26"/>
          <w:szCs w:val="26"/>
        </w:rPr>
        <w:t xml:space="preserve">1. Утвердить внесение изменений </w:t>
      </w:r>
      <w:r w:rsidRPr="00E6728D">
        <w:rPr>
          <w:rFonts w:eastAsia="Times New Roman" w:cs="Times New Roman"/>
          <w:sz w:val="26"/>
          <w:szCs w:val="26"/>
        </w:rPr>
        <w:t xml:space="preserve">в проект межевания территории поселка Снежного города Сургута, утвержденный постановлением Администрации города </w:t>
      </w:r>
      <w:r>
        <w:rPr>
          <w:rFonts w:eastAsia="Times New Roman" w:cs="Times New Roman"/>
          <w:sz w:val="26"/>
          <w:szCs w:val="26"/>
        </w:rPr>
        <w:t xml:space="preserve">                   </w:t>
      </w:r>
      <w:r w:rsidRPr="00E6728D">
        <w:rPr>
          <w:rFonts w:eastAsia="Times New Roman" w:cs="Times New Roman"/>
          <w:spacing w:val="-4"/>
          <w:sz w:val="26"/>
          <w:szCs w:val="26"/>
        </w:rPr>
        <w:t>от 31.05.2019 № 3737 «Об утверждении проекта межевания территории поселка Снежного</w:t>
      </w:r>
      <w:r w:rsidRPr="00E6728D">
        <w:rPr>
          <w:rFonts w:eastAsia="Times New Roman" w:cs="Times New Roman"/>
          <w:sz w:val="26"/>
          <w:szCs w:val="26"/>
        </w:rPr>
        <w:t xml:space="preserve"> города Сургута» (с изменениями от 06.11.2020 № 7986, 19.04.2021 № 2893, 19.04.2021 № 2893,13.10.2021 № 8882, 25.12.2023 № 6480, 05.09.2024 № 4575), в части уточнения </w:t>
      </w:r>
      <w:r w:rsidRPr="00E6728D">
        <w:rPr>
          <w:rFonts w:eastAsia="Times New Roman" w:cs="Times New Roman"/>
          <w:spacing w:val="-4"/>
          <w:sz w:val="26"/>
          <w:szCs w:val="26"/>
        </w:rPr>
        <w:t>способов образования земельных участков с условными номерами :ЗУ1.10-11, :ЗУ1.10-15</w:t>
      </w:r>
      <w:r w:rsidRPr="00E6728D">
        <w:rPr>
          <w:sz w:val="26"/>
          <w:szCs w:val="26"/>
        </w:rPr>
        <w:t xml:space="preserve"> </w:t>
      </w:r>
      <w:r w:rsidRPr="00E6728D">
        <w:rPr>
          <w:rFonts w:cs="Times New Roman"/>
          <w:color w:val="000000"/>
          <w:sz w:val="26"/>
          <w:szCs w:val="26"/>
        </w:rPr>
        <w:t>согласно приложению.</w:t>
      </w:r>
      <w:r>
        <w:rPr>
          <w:rFonts w:cs="Times New Roman"/>
          <w:color w:val="000000"/>
          <w:sz w:val="26"/>
          <w:szCs w:val="26"/>
        </w:rPr>
        <w:t xml:space="preserve"> </w:t>
      </w:r>
    </w:p>
    <w:p w:rsidR="00E6728D" w:rsidRPr="00E6728D" w:rsidRDefault="00E6728D" w:rsidP="00E6728D">
      <w:pPr>
        <w:shd w:val="clear" w:color="auto" w:fill="FFFFFF"/>
        <w:ind w:firstLine="709"/>
        <w:jc w:val="both"/>
        <w:rPr>
          <w:sz w:val="26"/>
          <w:szCs w:val="26"/>
        </w:rPr>
      </w:pPr>
      <w:r w:rsidRPr="00E6728D">
        <w:rPr>
          <w:sz w:val="26"/>
          <w:szCs w:val="26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E6728D" w:rsidRPr="00E6728D" w:rsidRDefault="00E6728D" w:rsidP="00E672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6728D">
        <w:rPr>
          <w:sz w:val="26"/>
          <w:szCs w:val="26"/>
        </w:rPr>
        <w:t xml:space="preserve">3. Муниципальному казенному учреждению «Наш город» обнародовать </w:t>
      </w:r>
      <w:r>
        <w:rPr>
          <w:sz w:val="26"/>
          <w:szCs w:val="26"/>
        </w:rPr>
        <w:t xml:space="preserve">                       </w:t>
      </w:r>
      <w:r w:rsidRPr="00E6728D">
        <w:rPr>
          <w:sz w:val="26"/>
          <w:szCs w:val="26"/>
        </w:rPr>
        <w:t xml:space="preserve">(разместить) настоящее постановление в сетевом издании «Официальные документы города Сургута»: </w:t>
      </w:r>
      <w:r w:rsidRPr="00E6728D">
        <w:rPr>
          <w:caps/>
          <w:sz w:val="26"/>
          <w:szCs w:val="26"/>
        </w:rPr>
        <w:t>docsurgut.ru</w:t>
      </w:r>
      <w:r w:rsidRPr="00E6728D">
        <w:rPr>
          <w:sz w:val="26"/>
          <w:szCs w:val="26"/>
        </w:rPr>
        <w:t xml:space="preserve">. </w:t>
      </w:r>
    </w:p>
    <w:p w:rsidR="00E6728D" w:rsidRPr="00E6728D" w:rsidRDefault="00E6728D" w:rsidP="00E6728D">
      <w:pPr>
        <w:ind w:firstLine="709"/>
        <w:jc w:val="both"/>
        <w:rPr>
          <w:sz w:val="26"/>
          <w:szCs w:val="26"/>
        </w:rPr>
      </w:pPr>
      <w:r w:rsidRPr="00E6728D">
        <w:rPr>
          <w:sz w:val="26"/>
          <w:szCs w:val="26"/>
        </w:rPr>
        <w:t>4. Настоящее постановление вступает в силу с момента его издания.</w:t>
      </w:r>
      <w:r>
        <w:rPr>
          <w:sz w:val="26"/>
          <w:szCs w:val="26"/>
        </w:rPr>
        <w:t xml:space="preserve"> </w:t>
      </w:r>
    </w:p>
    <w:p w:rsidR="00E6728D" w:rsidRPr="00E6728D" w:rsidRDefault="00E6728D" w:rsidP="00E6728D">
      <w:pPr>
        <w:ind w:firstLine="709"/>
        <w:jc w:val="both"/>
        <w:rPr>
          <w:sz w:val="26"/>
          <w:szCs w:val="26"/>
        </w:rPr>
      </w:pPr>
      <w:r w:rsidRPr="00E6728D">
        <w:rPr>
          <w:sz w:val="26"/>
          <w:szCs w:val="26"/>
        </w:rPr>
        <w:t>5. Контроль за выполнением постановления оставляю за собой.</w:t>
      </w:r>
    </w:p>
    <w:p w:rsidR="00E6728D" w:rsidRPr="00E6728D" w:rsidRDefault="00E6728D" w:rsidP="00E6728D">
      <w:pPr>
        <w:jc w:val="both"/>
        <w:rPr>
          <w:sz w:val="26"/>
          <w:szCs w:val="26"/>
        </w:rPr>
      </w:pPr>
    </w:p>
    <w:p w:rsidR="00E6728D" w:rsidRDefault="00E6728D" w:rsidP="00E6728D">
      <w:pPr>
        <w:rPr>
          <w:sz w:val="26"/>
          <w:szCs w:val="26"/>
        </w:rPr>
      </w:pPr>
    </w:p>
    <w:p w:rsidR="00E6728D" w:rsidRPr="00E6728D" w:rsidRDefault="00E6728D" w:rsidP="00E6728D">
      <w:pPr>
        <w:rPr>
          <w:sz w:val="26"/>
          <w:szCs w:val="26"/>
        </w:rPr>
      </w:pPr>
    </w:p>
    <w:p w:rsidR="00E6728D" w:rsidRPr="00E6728D" w:rsidRDefault="00E6728D" w:rsidP="00E6728D">
      <w:pPr>
        <w:rPr>
          <w:sz w:val="26"/>
          <w:szCs w:val="26"/>
        </w:rPr>
      </w:pPr>
      <w:r w:rsidRPr="00E6728D">
        <w:rPr>
          <w:sz w:val="26"/>
          <w:szCs w:val="26"/>
        </w:rPr>
        <w:t xml:space="preserve">Заместитель Главы города                                                               </w:t>
      </w:r>
      <w:r>
        <w:rPr>
          <w:sz w:val="26"/>
          <w:szCs w:val="26"/>
        </w:rPr>
        <w:t xml:space="preserve">               </w:t>
      </w:r>
      <w:r w:rsidRPr="00E6728D">
        <w:rPr>
          <w:sz w:val="26"/>
          <w:szCs w:val="26"/>
        </w:rPr>
        <w:t xml:space="preserve">   А.А. Фокеев</w:t>
      </w:r>
    </w:p>
    <w:p w:rsidR="000D7F2F" w:rsidRPr="00E6728D" w:rsidRDefault="000D7F2F" w:rsidP="00E6728D">
      <w:pPr>
        <w:rPr>
          <w:sz w:val="26"/>
          <w:szCs w:val="26"/>
        </w:rPr>
      </w:pPr>
    </w:p>
    <w:sectPr w:rsidR="000D7F2F" w:rsidRPr="00E6728D" w:rsidSect="00E6728D">
      <w:headerReference w:type="default" r:id="rId7"/>
      <w:pgSz w:w="11906" w:h="16838"/>
      <w:pgMar w:top="1134" w:right="566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6F7" w:rsidRDefault="006446F7" w:rsidP="00EE4D5B">
      <w:r>
        <w:separator/>
      </w:r>
    </w:p>
  </w:endnote>
  <w:endnote w:type="continuationSeparator" w:id="0">
    <w:p w:rsidR="006446F7" w:rsidRDefault="006446F7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6F7" w:rsidRDefault="006446F7" w:rsidP="00EE4D5B">
      <w:r>
        <w:separator/>
      </w:r>
    </w:p>
  </w:footnote>
  <w:footnote w:type="continuationSeparator" w:id="0">
    <w:p w:rsidR="006446F7" w:rsidRDefault="006446F7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D5D53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6728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6728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A86AC6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FC5A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28D"/>
    <w:rsid w:val="000D7F2F"/>
    <w:rsid w:val="001D5D53"/>
    <w:rsid w:val="00231D06"/>
    <w:rsid w:val="002332AC"/>
    <w:rsid w:val="005148BF"/>
    <w:rsid w:val="006446F7"/>
    <w:rsid w:val="007C47BC"/>
    <w:rsid w:val="009E1ABF"/>
    <w:rsid w:val="00A86AC6"/>
    <w:rsid w:val="00CF0108"/>
    <w:rsid w:val="00E6728D"/>
    <w:rsid w:val="00EE4D5B"/>
    <w:rsid w:val="00F87E0C"/>
    <w:rsid w:val="00FC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8F8F0CC-7064-4D84-B292-3C39C4AE9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E67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57F66-ECB4-4D14-9BCF-4BB7E6FD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2025-07-04T12:21:00Z</cp:lastPrinted>
  <dcterms:created xsi:type="dcterms:W3CDTF">2025-07-10T06:51:00Z</dcterms:created>
  <dcterms:modified xsi:type="dcterms:W3CDTF">2025-07-10T06:51:00Z</dcterms:modified>
</cp:coreProperties>
</file>