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52D6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52D66" w:rsidRDefault="00852D6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2828718" r:id="rId7"/>
              </w:object>
            </w:r>
          </w:p>
          <w:p w:rsidR="00852D66" w:rsidRDefault="00852D6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52D66" w:rsidRPr="005541F0" w:rsidRDefault="00852D6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52D66" w:rsidRDefault="00852D6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52D66" w:rsidRPr="005541F0" w:rsidRDefault="00852D6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52D66" w:rsidRPr="005649E4" w:rsidRDefault="00852D6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2D66" w:rsidRPr="00656C1A" w:rsidRDefault="00852D6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52D66" w:rsidRPr="005541F0" w:rsidRDefault="00852D6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2D66" w:rsidRPr="005541F0" w:rsidRDefault="00852D6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52D66" w:rsidRPr="00656C1A" w:rsidRDefault="003322BE" w:rsidP="003262E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РАСПОРЯЖЕНИЕ</w:t>
            </w:r>
          </w:p>
          <w:p w:rsidR="00852D66" w:rsidRDefault="00852D6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52D66" w:rsidRPr="003262E3" w:rsidRDefault="00852D6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52D6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2D66" w:rsidRPr="00F8214F" w:rsidRDefault="00852D6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2D66" w:rsidRPr="00F8214F" w:rsidRDefault="00FA4AC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2D66" w:rsidRPr="00F8214F" w:rsidRDefault="00852D6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2D66" w:rsidRPr="00F8214F" w:rsidRDefault="00FA4AC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52D66" w:rsidRPr="00A63FB0" w:rsidRDefault="00852D6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2D66" w:rsidRPr="00A3761A" w:rsidRDefault="00FA4AC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52D66" w:rsidRPr="00F8214F" w:rsidRDefault="00852D6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52D66" w:rsidRPr="00AB4194" w:rsidRDefault="00852D6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2D66" w:rsidRPr="00F8214F" w:rsidRDefault="00FA4AC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85</w:t>
            </w:r>
          </w:p>
        </w:tc>
      </w:tr>
    </w:tbl>
    <w:p w:rsidR="00852D66" w:rsidRDefault="00852D66" w:rsidP="009E222F"/>
    <w:p w:rsidR="00852D66" w:rsidRPr="00852D66" w:rsidRDefault="00852D66" w:rsidP="00852D66">
      <w:pPr>
        <w:ind w:right="-143"/>
        <w:rPr>
          <w:szCs w:val="28"/>
        </w:rPr>
      </w:pPr>
      <w:r w:rsidRPr="000E2312">
        <w:rPr>
          <w:szCs w:val="28"/>
        </w:rPr>
        <w:t xml:space="preserve">О внесении </w:t>
      </w:r>
      <w:r w:rsidRPr="00852D66">
        <w:rPr>
          <w:szCs w:val="28"/>
        </w:rPr>
        <w:t>изменений</w:t>
      </w:r>
      <w:r>
        <w:rPr>
          <w:szCs w:val="28"/>
        </w:rPr>
        <w:t xml:space="preserve"> </w:t>
      </w:r>
    </w:p>
    <w:p w:rsidR="00852D66" w:rsidRPr="00852D66" w:rsidRDefault="00852D66" w:rsidP="00852D66">
      <w:pPr>
        <w:ind w:right="-143"/>
        <w:rPr>
          <w:szCs w:val="28"/>
        </w:rPr>
      </w:pPr>
      <w:r w:rsidRPr="00852D66">
        <w:rPr>
          <w:szCs w:val="28"/>
        </w:rPr>
        <w:t xml:space="preserve">в распоряжение Администрации </w:t>
      </w:r>
    </w:p>
    <w:p w:rsidR="00852D66" w:rsidRPr="00852D66" w:rsidRDefault="00852D66" w:rsidP="00852D66">
      <w:pPr>
        <w:ind w:right="-143"/>
        <w:rPr>
          <w:szCs w:val="28"/>
        </w:rPr>
      </w:pPr>
      <w:r w:rsidRPr="00852D66">
        <w:rPr>
          <w:szCs w:val="28"/>
        </w:rPr>
        <w:t xml:space="preserve">города от 30.12.2013 № 4596 </w:t>
      </w:r>
    </w:p>
    <w:p w:rsidR="00852D66" w:rsidRPr="00852D66" w:rsidRDefault="00852D66" w:rsidP="00852D66">
      <w:pPr>
        <w:ind w:right="-143"/>
        <w:rPr>
          <w:szCs w:val="28"/>
        </w:rPr>
      </w:pPr>
      <w:r w:rsidRPr="00852D66">
        <w:rPr>
          <w:szCs w:val="28"/>
        </w:rPr>
        <w:t xml:space="preserve">«О создании рабочей группы </w:t>
      </w:r>
    </w:p>
    <w:p w:rsidR="00852D66" w:rsidRPr="00852D66" w:rsidRDefault="00852D66" w:rsidP="00852D66">
      <w:pPr>
        <w:ind w:right="-143"/>
        <w:rPr>
          <w:szCs w:val="28"/>
        </w:rPr>
      </w:pPr>
      <w:r w:rsidRPr="00852D66">
        <w:rPr>
          <w:szCs w:val="28"/>
        </w:rPr>
        <w:t xml:space="preserve">по созданию единого парковочного </w:t>
      </w:r>
    </w:p>
    <w:p w:rsidR="00852D66" w:rsidRPr="00852D66" w:rsidRDefault="00852D66" w:rsidP="00852D66">
      <w:pPr>
        <w:ind w:right="-143"/>
        <w:rPr>
          <w:szCs w:val="28"/>
        </w:rPr>
      </w:pPr>
      <w:r w:rsidRPr="00852D66">
        <w:rPr>
          <w:szCs w:val="28"/>
        </w:rPr>
        <w:t xml:space="preserve">пространства на территории </w:t>
      </w:r>
    </w:p>
    <w:p w:rsidR="00852D66" w:rsidRPr="00852D66" w:rsidRDefault="00852D66" w:rsidP="00852D66">
      <w:pPr>
        <w:ind w:right="-143"/>
        <w:rPr>
          <w:szCs w:val="28"/>
        </w:rPr>
      </w:pPr>
      <w:r w:rsidRPr="00852D66">
        <w:rPr>
          <w:szCs w:val="28"/>
        </w:rPr>
        <w:t>города Сургута»</w:t>
      </w:r>
    </w:p>
    <w:p w:rsidR="00852D66" w:rsidRPr="00852D66" w:rsidRDefault="00852D66" w:rsidP="00852D66">
      <w:pPr>
        <w:pStyle w:val="a6"/>
        <w:ind w:right="-143"/>
        <w:jc w:val="left"/>
        <w:rPr>
          <w:szCs w:val="28"/>
        </w:rPr>
      </w:pPr>
    </w:p>
    <w:p w:rsidR="00852D66" w:rsidRPr="00852D66" w:rsidRDefault="00852D66" w:rsidP="00852D66">
      <w:pPr>
        <w:pStyle w:val="a6"/>
        <w:ind w:right="-143"/>
        <w:jc w:val="left"/>
        <w:rPr>
          <w:szCs w:val="28"/>
        </w:rPr>
      </w:pPr>
    </w:p>
    <w:p w:rsidR="00852D66" w:rsidRPr="00852D66" w:rsidRDefault="00852D66" w:rsidP="00852D66">
      <w:pPr>
        <w:ind w:firstLine="709"/>
        <w:jc w:val="both"/>
        <w:rPr>
          <w:szCs w:val="28"/>
        </w:rPr>
      </w:pPr>
      <w:r w:rsidRPr="00852D66">
        <w:rPr>
          <w:szCs w:val="28"/>
        </w:rPr>
        <w:t xml:space="preserve">В соответствии с распоряжениями Администрации города от 30.12.2005 </w:t>
      </w:r>
      <w:r w:rsidRPr="00852D66">
        <w:rPr>
          <w:szCs w:val="28"/>
        </w:rPr>
        <w:br/>
        <w:t xml:space="preserve">№ 3686 «Об утверждении Регламента Администрации города», от 23.12.2024 </w:t>
      </w:r>
      <w:r w:rsidRPr="00852D66">
        <w:rPr>
          <w:szCs w:val="28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852D66" w:rsidRPr="00852D66" w:rsidRDefault="00852D66" w:rsidP="00852D66">
      <w:pPr>
        <w:ind w:firstLine="709"/>
        <w:jc w:val="both"/>
        <w:rPr>
          <w:szCs w:val="28"/>
        </w:rPr>
      </w:pPr>
      <w:r w:rsidRPr="00852D66">
        <w:rPr>
          <w:szCs w:val="28"/>
        </w:rPr>
        <w:t xml:space="preserve">1. Внести в распоряжение Администрации города от 30.12.2013 № 4596 </w:t>
      </w:r>
      <w:r w:rsidRPr="00852D66">
        <w:rPr>
          <w:szCs w:val="28"/>
        </w:rPr>
        <w:br/>
        <w:t xml:space="preserve">«О создании рабочей группы по созданию единого парковочного пространства на территории города Сургута» (с изменениями от 25.08.2015 № 2120, 22.09.2017 № 1671, 26.02.2019 № 310, 21.06.2019 № 1185, 02.12.2019 № 2570, 15.05.2020 </w:t>
      </w:r>
      <w:r w:rsidRPr="00852D66">
        <w:rPr>
          <w:szCs w:val="28"/>
        </w:rPr>
        <w:br/>
        <w:t xml:space="preserve">№ 693, 11.05.2021 № 639, 13.09.2022 № 1658, 28.08.2023 № 2486, 20.11.2025 </w:t>
      </w:r>
      <w:r w:rsidRPr="00852D66">
        <w:rPr>
          <w:szCs w:val="28"/>
        </w:rPr>
        <w:br/>
        <w:t>№ 4123) следующие изменения:</w:t>
      </w:r>
    </w:p>
    <w:p w:rsidR="00852D66" w:rsidRPr="00852D66" w:rsidRDefault="00852D66" w:rsidP="00852D66">
      <w:pPr>
        <w:ind w:firstLine="709"/>
        <w:jc w:val="both"/>
        <w:rPr>
          <w:szCs w:val="28"/>
        </w:rPr>
      </w:pPr>
      <w:r w:rsidRPr="00852D66">
        <w:rPr>
          <w:szCs w:val="28"/>
        </w:rPr>
        <w:t xml:space="preserve">в разделе </w:t>
      </w:r>
      <w:r w:rsidRPr="00852D66">
        <w:rPr>
          <w:szCs w:val="28"/>
          <w:lang w:val="en-US"/>
        </w:rPr>
        <w:t>III</w:t>
      </w:r>
      <w:r w:rsidRPr="00852D66">
        <w:rPr>
          <w:szCs w:val="28"/>
        </w:rPr>
        <w:t xml:space="preserve"> приложения 2 к распоряжению: </w:t>
      </w:r>
    </w:p>
    <w:p w:rsidR="00852D66" w:rsidRPr="00852D66" w:rsidRDefault="00852D66" w:rsidP="00852D66">
      <w:pPr>
        <w:ind w:firstLine="709"/>
        <w:jc w:val="both"/>
        <w:rPr>
          <w:szCs w:val="28"/>
        </w:rPr>
      </w:pPr>
      <w:r w:rsidRPr="00852D66">
        <w:rPr>
          <w:szCs w:val="28"/>
        </w:rPr>
        <w:t>1.1. Абзац седьмой изложить в следующей редакции:</w:t>
      </w:r>
    </w:p>
    <w:p w:rsidR="00852D66" w:rsidRPr="00852D66" w:rsidRDefault="00852D66" w:rsidP="00852D66">
      <w:pPr>
        <w:ind w:firstLine="709"/>
        <w:jc w:val="both"/>
        <w:rPr>
          <w:szCs w:val="28"/>
        </w:rPr>
      </w:pPr>
      <w:r w:rsidRPr="00852D66">
        <w:rPr>
          <w:szCs w:val="28"/>
        </w:rPr>
        <w:t xml:space="preserve">«- рассматривает заявления </w:t>
      </w:r>
      <w:r w:rsidRPr="00852D66">
        <w:rPr>
          <w:szCs w:val="28"/>
          <w:shd w:val="clear" w:color="auto" w:fill="FFFFFF"/>
        </w:rPr>
        <w:t xml:space="preserve">субъектов малого и среднего </w:t>
      </w:r>
      <w:proofErr w:type="spellStart"/>
      <w:r w:rsidRPr="00852D66">
        <w:rPr>
          <w:szCs w:val="28"/>
          <w:shd w:val="clear" w:color="auto" w:fill="FFFFFF"/>
        </w:rPr>
        <w:t>предприни</w:t>
      </w:r>
      <w:r>
        <w:rPr>
          <w:szCs w:val="28"/>
          <w:shd w:val="clear" w:color="auto" w:fill="FFFFFF"/>
        </w:rPr>
        <w:t>-</w:t>
      </w:r>
      <w:r w:rsidRPr="00852D66">
        <w:rPr>
          <w:szCs w:val="28"/>
          <w:shd w:val="clear" w:color="auto" w:fill="FFFFFF"/>
        </w:rPr>
        <w:t>мательства</w:t>
      </w:r>
      <w:proofErr w:type="spellEnd"/>
      <w:r w:rsidRPr="00852D66">
        <w:rPr>
          <w:szCs w:val="28"/>
          <w:shd w:val="clear" w:color="auto" w:fill="FFFFFF"/>
        </w:rPr>
        <w:t xml:space="preserve"> </w:t>
      </w:r>
      <w:r w:rsidRPr="00852D66">
        <w:rPr>
          <w:szCs w:val="28"/>
        </w:rPr>
        <w:t xml:space="preserve">о предоставлении имущественной поддержки путем передачи </w:t>
      </w:r>
      <w:r>
        <w:rPr>
          <w:szCs w:val="28"/>
        </w:rPr>
        <w:br/>
      </w:r>
      <w:r w:rsidRPr="00852D66">
        <w:rPr>
          <w:szCs w:val="28"/>
        </w:rPr>
        <w:t xml:space="preserve">в безвозмездное пользование муниципального имущества </w:t>
      </w:r>
      <w:r>
        <w:rPr>
          <w:szCs w:val="28"/>
        </w:rPr>
        <w:t>–</w:t>
      </w:r>
      <w:r w:rsidRPr="00852D66">
        <w:rPr>
          <w:szCs w:val="28"/>
        </w:rPr>
        <w:t xml:space="preserve"> парковок (парко</w:t>
      </w:r>
      <w:r>
        <w:rPr>
          <w:szCs w:val="28"/>
        </w:rPr>
        <w:t>-</w:t>
      </w:r>
      <w:proofErr w:type="spellStart"/>
      <w:r w:rsidRPr="00852D66">
        <w:rPr>
          <w:szCs w:val="28"/>
        </w:rPr>
        <w:t>вочных</w:t>
      </w:r>
      <w:proofErr w:type="spellEnd"/>
      <w:r w:rsidRPr="00852D66">
        <w:rPr>
          <w:szCs w:val="28"/>
        </w:rPr>
        <w:t xml:space="preserve"> мест), расположенных на автомобильных дорогах общего пользования местного значения муниципального образования городской округ Сургут Ханты-Мансийского автономного округа – Югры. По результатам рассмотрения принимает решения в соответствии с постановлением Администрации города </w:t>
      </w:r>
      <w:r>
        <w:rPr>
          <w:szCs w:val="28"/>
        </w:rPr>
        <w:br/>
      </w:r>
      <w:r w:rsidRPr="00852D66">
        <w:rPr>
          <w:szCs w:val="28"/>
        </w:rPr>
        <w:t xml:space="preserve">от 24.08.2023 № 4169 «Об утверждении порядка передачи муниципального имущества во временное пользование и (или) владение субъектам малого </w:t>
      </w:r>
      <w:r>
        <w:rPr>
          <w:szCs w:val="28"/>
        </w:rPr>
        <w:br/>
      </w:r>
      <w:r w:rsidRPr="00852D66">
        <w:rPr>
          <w:szCs w:val="28"/>
        </w:rPr>
        <w:t>и среднего предпринимательства в порядке оказания имущественной поддержки».</w:t>
      </w:r>
    </w:p>
    <w:p w:rsidR="00852D66" w:rsidRPr="00852D66" w:rsidRDefault="00852D66" w:rsidP="00852D66">
      <w:pPr>
        <w:ind w:firstLine="708"/>
        <w:jc w:val="both"/>
        <w:rPr>
          <w:szCs w:val="28"/>
        </w:rPr>
      </w:pPr>
      <w:r w:rsidRPr="00852D66">
        <w:rPr>
          <w:szCs w:val="28"/>
        </w:rPr>
        <w:lastRenderedPageBreak/>
        <w:t xml:space="preserve">1.2. Абзац восьмой признать утратившим силу. </w:t>
      </w:r>
    </w:p>
    <w:p w:rsidR="00852D66" w:rsidRDefault="00852D66" w:rsidP="00852D66">
      <w:pPr>
        <w:ind w:firstLine="708"/>
        <w:jc w:val="both"/>
        <w:rPr>
          <w:strike/>
          <w:color w:val="FF0000"/>
          <w:szCs w:val="28"/>
        </w:rPr>
      </w:pPr>
      <w:r w:rsidRPr="00852D66">
        <w:rPr>
          <w:szCs w:val="28"/>
        </w:rPr>
        <w:t xml:space="preserve">1.3. Дополнить абзацем десятым следующего содержания: </w:t>
      </w:r>
    </w:p>
    <w:p w:rsidR="00852D66" w:rsidRPr="00852D66" w:rsidRDefault="00852D66" w:rsidP="00852D66">
      <w:pPr>
        <w:ind w:firstLine="708"/>
        <w:jc w:val="both"/>
        <w:rPr>
          <w:szCs w:val="28"/>
        </w:rPr>
      </w:pPr>
      <w:r w:rsidRPr="00852D66">
        <w:rPr>
          <w:szCs w:val="28"/>
        </w:rPr>
        <w:t xml:space="preserve">«- рассматривает заявления правообладателей зданий, расположенных </w:t>
      </w:r>
      <w:r w:rsidRPr="00852D66">
        <w:rPr>
          <w:szCs w:val="28"/>
        </w:rPr>
        <w:br/>
        <w:t xml:space="preserve">на земельных участках, непосредственно прилегающих к границам красных линий автомобильных дорог общего пользования, о предоставлении права </w:t>
      </w:r>
      <w:r w:rsidRPr="00852D66">
        <w:rPr>
          <w:szCs w:val="28"/>
        </w:rPr>
        <w:br/>
        <w:t xml:space="preserve">на обустройство и содержание бесплатной парковки (парковочных мест) </w:t>
      </w:r>
      <w:r w:rsidRPr="00852D66">
        <w:rPr>
          <w:szCs w:val="28"/>
        </w:rPr>
        <w:br/>
        <w:t xml:space="preserve">в границах автомобильных дорог общего пользования местного значения </w:t>
      </w:r>
      <w:r w:rsidRPr="00852D66">
        <w:rPr>
          <w:szCs w:val="28"/>
        </w:rPr>
        <w:br/>
        <w:t xml:space="preserve">на безвозмездной основе. По результатам рассмотрения принимает решения </w:t>
      </w:r>
      <w:r w:rsidRPr="00852D66">
        <w:rPr>
          <w:szCs w:val="28"/>
        </w:rPr>
        <w:br/>
        <w:t>в соответствии с постановлением Администрации города от 27.01.2026 № 520 «Об утверждении порядка создания (обустройства) и использования парковок (парковочных мест) в границах автомобильных дорог общего пользования местного значения муниципального образования городской округ Сургут Ханты-Мансийского автономного округа – Югры и о признании утратившими силу некоторых муниципальных правовых актов».</w:t>
      </w:r>
    </w:p>
    <w:p w:rsidR="00852D66" w:rsidRPr="00852D66" w:rsidRDefault="00852D66" w:rsidP="00852D66">
      <w:pPr>
        <w:ind w:firstLine="709"/>
        <w:jc w:val="both"/>
        <w:rPr>
          <w:spacing w:val="2"/>
          <w:szCs w:val="28"/>
        </w:rPr>
      </w:pPr>
      <w:r w:rsidRPr="00852D66">
        <w:rPr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852D66">
        <w:rPr>
          <w:szCs w:val="28"/>
          <w:lang w:val="en-US"/>
        </w:rPr>
        <w:t>www</w:t>
      </w:r>
      <w:r w:rsidRPr="00852D66">
        <w:rPr>
          <w:szCs w:val="28"/>
        </w:rPr>
        <w:t>.</w:t>
      </w:r>
      <w:proofErr w:type="spellStart"/>
      <w:r w:rsidRPr="00852D66">
        <w:rPr>
          <w:szCs w:val="28"/>
          <w:lang w:val="en-US"/>
        </w:rPr>
        <w:t>admsurgut</w:t>
      </w:r>
      <w:proofErr w:type="spellEnd"/>
      <w:r w:rsidRPr="00852D66">
        <w:rPr>
          <w:szCs w:val="28"/>
        </w:rPr>
        <w:t>.</w:t>
      </w:r>
      <w:proofErr w:type="spellStart"/>
      <w:r w:rsidRPr="00852D66">
        <w:rPr>
          <w:szCs w:val="28"/>
          <w:lang w:val="en-US"/>
        </w:rPr>
        <w:t>ru</w:t>
      </w:r>
      <w:proofErr w:type="spellEnd"/>
      <w:r w:rsidRPr="00852D66">
        <w:rPr>
          <w:szCs w:val="28"/>
        </w:rPr>
        <w:t>.</w:t>
      </w:r>
    </w:p>
    <w:p w:rsidR="00852D66" w:rsidRPr="00852D66" w:rsidRDefault="00852D66" w:rsidP="00852D66">
      <w:pPr>
        <w:ind w:firstLine="709"/>
        <w:jc w:val="both"/>
        <w:rPr>
          <w:szCs w:val="28"/>
        </w:rPr>
      </w:pPr>
      <w:r w:rsidRPr="00852D66"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852D66" w:rsidRPr="00852D66" w:rsidRDefault="00852D66" w:rsidP="00852D66">
      <w:pPr>
        <w:ind w:firstLine="709"/>
        <w:jc w:val="both"/>
        <w:rPr>
          <w:szCs w:val="28"/>
        </w:rPr>
      </w:pPr>
      <w:r w:rsidRPr="00852D66">
        <w:rPr>
          <w:szCs w:val="28"/>
        </w:rPr>
        <w:t>4. Настоящее распоряжение вс</w:t>
      </w:r>
      <w:r>
        <w:rPr>
          <w:szCs w:val="28"/>
        </w:rPr>
        <w:t>тупает в силу с даты подписания</w:t>
      </w:r>
      <w:r w:rsidRPr="00852D66">
        <w:rPr>
          <w:szCs w:val="28"/>
        </w:rPr>
        <w:t xml:space="preserve"> </w:t>
      </w:r>
      <w:r>
        <w:rPr>
          <w:szCs w:val="28"/>
        </w:rPr>
        <w:br/>
      </w:r>
      <w:r w:rsidRPr="00852D66">
        <w:rPr>
          <w:szCs w:val="28"/>
        </w:rPr>
        <w:t xml:space="preserve">за исключением подпункта </w:t>
      </w:r>
      <w:r>
        <w:rPr>
          <w:szCs w:val="28"/>
        </w:rPr>
        <w:t>1.1</w:t>
      </w:r>
      <w:r w:rsidRPr="00852D66">
        <w:rPr>
          <w:szCs w:val="28"/>
        </w:rPr>
        <w:t xml:space="preserve"> пункта 1 настоящего распоряжения.</w:t>
      </w:r>
    </w:p>
    <w:p w:rsidR="00852D66" w:rsidRPr="00852D66" w:rsidRDefault="00852D66" w:rsidP="00852D66">
      <w:pPr>
        <w:ind w:firstLine="709"/>
        <w:jc w:val="both"/>
        <w:rPr>
          <w:szCs w:val="28"/>
        </w:rPr>
      </w:pPr>
      <w:r w:rsidRPr="00852D66">
        <w:rPr>
          <w:szCs w:val="28"/>
        </w:rPr>
        <w:t xml:space="preserve">5. Подпункт 1.1 пункта 1 настоящего распоряжения вступает в силу </w:t>
      </w:r>
      <w:r w:rsidRPr="00852D66">
        <w:rPr>
          <w:szCs w:val="28"/>
        </w:rPr>
        <w:br/>
        <w:t>с 03.09.2023.</w:t>
      </w:r>
    </w:p>
    <w:p w:rsidR="00852D66" w:rsidRPr="000E2312" w:rsidRDefault="00852D66" w:rsidP="00852D66">
      <w:pPr>
        <w:spacing w:line="240" w:lineRule="atLeast"/>
        <w:ind w:firstLine="709"/>
        <w:contextualSpacing/>
        <w:jc w:val="both"/>
        <w:rPr>
          <w:szCs w:val="28"/>
        </w:rPr>
      </w:pPr>
      <w:r w:rsidRPr="00852D66">
        <w:rPr>
          <w:szCs w:val="28"/>
        </w:rPr>
        <w:t>6. Контроль за выполнением распоряжения оставляю за собой.</w:t>
      </w:r>
    </w:p>
    <w:p w:rsidR="00852D66" w:rsidRPr="001B782F" w:rsidRDefault="00852D66" w:rsidP="00852D66"/>
    <w:p w:rsidR="00852D66" w:rsidRPr="001B782F" w:rsidRDefault="00852D66" w:rsidP="00852D66"/>
    <w:p w:rsidR="00852D66" w:rsidRPr="001B782F" w:rsidRDefault="00852D66" w:rsidP="00852D66"/>
    <w:p w:rsidR="00852D66" w:rsidRPr="001B782F" w:rsidRDefault="00852D66" w:rsidP="00852D66">
      <w:pPr>
        <w:jc w:val="both"/>
      </w:pPr>
      <w:r w:rsidRPr="001B782F">
        <w:t xml:space="preserve">Заместитель Главы города             </w:t>
      </w:r>
      <w:r>
        <w:t xml:space="preserve">   </w:t>
      </w:r>
      <w:r w:rsidRPr="001B782F">
        <w:t xml:space="preserve">                                                     С.А. Агафонов</w:t>
      </w:r>
    </w:p>
    <w:p w:rsidR="00F865B3" w:rsidRPr="00852D66" w:rsidRDefault="00F865B3" w:rsidP="00852D66"/>
    <w:sectPr w:rsidR="00F865B3" w:rsidRPr="00852D66" w:rsidSect="00027C5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425" w:rsidRDefault="00FA0425">
      <w:r>
        <w:separator/>
      </w:r>
    </w:p>
  </w:endnote>
  <w:endnote w:type="continuationSeparator" w:id="0">
    <w:p w:rsidR="00FA0425" w:rsidRDefault="00FA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425" w:rsidRDefault="00FA0425">
      <w:r>
        <w:separator/>
      </w:r>
    </w:p>
  </w:footnote>
  <w:footnote w:type="continuationSeparator" w:id="0">
    <w:p w:rsidR="00FA0425" w:rsidRDefault="00FA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9114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A4AC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A4AC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A4AC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ED6885" w:rsidRDefault="00FA4A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66"/>
    <w:rsid w:val="000D2D39"/>
    <w:rsid w:val="003322BE"/>
    <w:rsid w:val="00353F46"/>
    <w:rsid w:val="00852D66"/>
    <w:rsid w:val="00924D41"/>
    <w:rsid w:val="00B529EB"/>
    <w:rsid w:val="00BD4DF0"/>
    <w:rsid w:val="00C91142"/>
    <w:rsid w:val="00F865B3"/>
    <w:rsid w:val="00FA0425"/>
    <w:rsid w:val="00FA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46295AB-362C-43B9-8060-392382A0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2D6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852D66"/>
    <w:rPr>
      <w:rFonts w:ascii="Times New Roman" w:hAnsi="Times New Roman"/>
      <w:sz w:val="28"/>
    </w:rPr>
  </w:style>
  <w:style w:type="paragraph" w:styleId="a6">
    <w:name w:val="Body Text"/>
    <w:basedOn w:val="a"/>
    <w:link w:val="a7"/>
    <w:semiHidden/>
    <w:rsid w:val="00852D66"/>
    <w:pPr>
      <w:jc w:val="right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852D6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2026-02-13T06:09:00Z</cp:lastPrinted>
  <dcterms:created xsi:type="dcterms:W3CDTF">2026-02-17T05:19:00Z</dcterms:created>
  <dcterms:modified xsi:type="dcterms:W3CDTF">2026-02-17T05:19:00Z</dcterms:modified>
</cp:coreProperties>
</file>