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189" w:rsidRDefault="00A5448F" w:rsidP="00A5448F">
      <w:pPr>
        <w:shd w:val="clear" w:color="auto" w:fill="FFFFFF"/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521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</w:t>
      </w:r>
      <w:r w:rsidR="008C0487" w:rsidRPr="00AB52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5448F" w:rsidRPr="00AB5215" w:rsidRDefault="00A5448F" w:rsidP="00A5448F">
      <w:pPr>
        <w:shd w:val="clear" w:color="auto" w:fill="FFFFFF"/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52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подготовлен департаментом имущественных и земельных отношений </w:t>
      </w:r>
    </w:p>
    <w:p w:rsidR="00A5448F" w:rsidRPr="00AB5215" w:rsidRDefault="00A5448F" w:rsidP="00A54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48F" w:rsidRPr="00AB5215" w:rsidRDefault="00A5448F" w:rsidP="00A54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:rsidR="00A5448F" w:rsidRPr="00AB5215" w:rsidRDefault="00A5448F" w:rsidP="00A54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СУРГУТ</w:t>
      </w:r>
    </w:p>
    <w:p w:rsidR="00A5448F" w:rsidRPr="00AB5215" w:rsidRDefault="00A5448F" w:rsidP="00A54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A5448F" w:rsidRPr="00AB5215" w:rsidRDefault="00A5448F" w:rsidP="00A5448F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</w:t>
      </w:r>
    </w:p>
    <w:p w:rsidR="00A5448F" w:rsidRPr="00AB5215" w:rsidRDefault="00A5448F" w:rsidP="00A54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48F" w:rsidRPr="00AB5215" w:rsidRDefault="00A5448F" w:rsidP="00A5448F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A5448F" w:rsidRPr="00AB5215" w:rsidRDefault="00A5448F" w:rsidP="00A54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48F" w:rsidRPr="00AB5215" w:rsidRDefault="00A5448F" w:rsidP="00A54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D89" w:rsidRPr="00A75D89" w:rsidRDefault="00A75D89" w:rsidP="00A7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</w:p>
    <w:p w:rsidR="00A75D89" w:rsidRPr="00A75D89" w:rsidRDefault="00A75D89" w:rsidP="00A7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</w:p>
    <w:p w:rsidR="00A75D89" w:rsidRPr="00A75D89" w:rsidRDefault="00A75D89" w:rsidP="00A7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от 18.12.2015 № 8791</w:t>
      </w:r>
    </w:p>
    <w:p w:rsidR="00A75D89" w:rsidRPr="00A75D89" w:rsidRDefault="00A75D89" w:rsidP="00A7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административного</w:t>
      </w:r>
    </w:p>
    <w:p w:rsidR="00A75D89" w:rsidRPr="00A75D89" w:rsidRDefault="00A75D89" w:rsidP="00A7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муниципальной</w:t>
      </w:r>
    </w:p>
    <w:p w:rsidR="00A75D89" w:rsidRPr="00A75D89" w:rsidRDefault="00A75D89" w:rsidP="00A7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«Предоставление жилых помещений</w:t>
      </w:r>
    </w:p>
    <w:p w:rsidR="00A75D89" w:rsidRPr="00A75D89" w:rsidRDefault="00A75D89" w:rsidP="00A7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специализированного</w:t>
      </w:r>
    </w:p>
    <w:p w:rsidR="00A75D89" w:rsidRPr="00A75D89" w:rsidRDefault="00A75D89" w:rsidP="00A7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 фонда по договорам найма»</w:t>
      </w:r>
    </w:p>
    <w:p w:rsidR="00A5448F" w:rsidRPr="00B032C7" w:rsidRDefault="00A5448F" w:rsidP="00A54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D89" w:rsidRPr="00EC4EF7" w:rsidRDefault="00A75D89" w:rsidP="00A75D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4E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со статьей 100 Жилищного кодекса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Сургут Ханты-Мансийского автономного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C4E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Югры, постановлениями Администрации города </w:t>
      </w:r>
      <w:r w:rsidRPr="00EC4E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от 24.08.2021 № 7477 «О порядке разработки и утверждения административных регламентов предоставления муниципальных услуг», от 09.10.2007 № 3252</w:t>
      </w:r>
      <w:r w:rsidRPr="00EC4EF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«Об утверждении положения о порядке предоставления муниципальных жилых помещений специализированного жилищного фонда», распоряжением Администрации города от 30.12.2005 № 3686 «Об утверждении Регламента Администрации города»:</w:t>
      </w:r>
    </w:p>
    <w:p w:rsidR="001A2027" w:rsidRPr="00A75D89" w:rsidRDefault="00A75D89" w:rsidP="00A75D8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города от 18.12.2015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№ 8791 «Об утверждении административного регламента предоставления муниципальной услуги «Предоставление жилых помещений муниципального специализированного жилищного фонда по договорам найма» (с изменениями от 08.04.2016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2652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31.08.2016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6551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02.09.2016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6655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26.09.2016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7204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07.11.2017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9572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15.05.2018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3444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08.06.2018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4309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04.07.2018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4992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25.10.2019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8012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22.05.2020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3329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12.07.2021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5768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27.09.2021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8469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03.02.2022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798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18.10.2022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8257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16.05.2023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2487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, 30.05.2024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2771, 31.07.2025 № 4219, 22.10.2025 № 6922</w:t>
      </w:r>
      <w:r w:rsidRPr="00C84528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159B" w:rsidRPr="0018159B" w:rsidRDefault="0018159B" w:rsidP="0018159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181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F5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181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изложить в следующей редакции:</w:t>
      </w:r>
    </w:p>
    <w:p w:rsidR="0018159B" w:rsidRDefault="0018159B" w:rsidP="0018159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9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55D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81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постановления возложить на заместителя Главы города – директора департамента, курирующего сферу управления </w:t>
      </w:r>
      <w:r w:rsidRPr="001815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земельными ресурсами городского округа и имуществом, находящимися                         в муниципальной собственности, архитектуры и градостроительства».</w:t>
      </w:r>
    </w:p>
    <w:p w:rsidR="00432119" w:rsidRDefault="00F55DC0" w:rsidP="00432119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</w:t>
      </w:r>
      <w:r w:rsidR="00716D42" w:rsidRPr="00B03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приложении к постановлению:</w:t>
      </w:r>
    </w:p>
    <w:p w:rsidR="001F55D6" w:rsidRPr="00B032C7" w:rsidRDefault="001F55D6" w:rsidP="00AB1CCE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1.2.1.</w:t>
      </w:r>
      <w:r w:rsidR="00BB2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Абзацы четвертый, пятый п</w:t>
      </w:r>
      <w:r w:rsidRPr="001F5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одпункт</w:t>
      </w:r>
      <w:r w:rsidR="00BB23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F5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1.2.1 пункта 1.2 раздела 1 </w:t>
      </w:r>
      <w:r w:rsidR="00AB1C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силу.</w:t>
      </w:r>
    </w:p>
    <w:p w:rsidR="002A1E8C" w:rsidRDefault="00D202B3" w:rsidP="002A1E8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4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AB1CC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A1E8C" w:rsidRPr="002A1E8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третий подпункта 2.7.1, абзац второй подпункта 2.7.2 пункта 2.7 раздела 2 признать утратившим</w:t>
      </w:r>
      <w:r w:rsidR="00CF6E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A1E8C" w:rsidRPr="002A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силу.</w:t>
      </w:r>
    </w:p>
    <w:p w:rsidR="00260A63" w:rsidRPr="00222D7E" w:rsidRDefault="00260A63" w:rsidP="00260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1.2.3. 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четвертый 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подпункта 2.7.1, абзац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четвертый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подпункта 2.7.2 пункта 2.7 раздела 2 изложить в следующей редакции:</w:t>
      </w:r>
    </w:p>
    <w:p w:rsidR="00260A63" w:rsidRPr="00E104F5" w:rsidRDefault="00260A63" w:rsidP="00E104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«- </w:t>
      </w:r>
      <w:r w:rsidRPr="00885A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копии и оригиналы паспорта гражданина Российской Федерации </w:t>
      </w:r>
      <w:r w:rsidR="00C37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85A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иного документа, удостоверяющего личность заявителя и всех членов </w:t>
      </w:r>
      <w:r w:rsidR="00C37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85A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семьи, в соответствии с законода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тельством Российской Федерации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;».</w:t>
      </w:r>
    </w:p>
    <w:p w:rsidR="004F7CD4" w:rsidRPr="00222D7E" w:rsidRDefault="00432119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0514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F7C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F7CD4"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одпункт 2.7.3 пункта 2.7 раздела 2 изложить в следующей редакции: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«2.7.3. Для предоставления жилого помещения маневренного фонда: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заявление по форме согласно приложению 1 к настоящему административному регламенту, содержащее письменное согласие гражданина на заключение договора найма жилого помещения специализированного жилищного фонда и всех совместно проживающих с ним членов его семьи, </w:t>
      </w:r>
      <w:r w:rsidR="00CF6E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том числе временно отсутствующих (удостоверенное сотрудником уполномоченного органа либо нотариусом), в случае если запрос подается представителем получателя услуги (доверенность о представлении интересов заявителя) и согласие на обработку персональных данных по форме согласно приложению 4 к настоящему административному регламенту, подписанное всеми совместно проживающими с ним совершеннолетними членами семьи;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885A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копии и оригиналы паспорта гражданина Российской Федерации </w:t>
      </w:r>
      <w:r w:rsidR="00ED7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85A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иного документа, удостоверяющего личность заявителя и всех членов </w:t>
      </w:r>
      <w:r w:rsidR="00ED7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85A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семьи, в соответствии с законода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тельством Российской Федерации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оригиналы и копии свидетельств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 (свидетельства о рождении детей в возрасте до 14 лет, свидетельства </w:t>
      </w:r>
      <w:r w:rsidR="00ED7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регистрации либо расторжении брака);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правоустанавливающие документы на объекты недвижимости, права </w:t>
      </w:r>
      <w:r w:rsidR="004871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которые не зарегистрированы в Едином государственном реестре недвижимости»;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документы, подтверждающие наличие кредитных (заемных) обязательств, по жилому помещению, заложенному в обеспечение возврата кредита или целевого займа;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случае обращения взыскания на жилое помещение - соответствующее решение суда;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документы, подтверждающие, что денежные средства гражданина привлечены для строительства многоквартирного дома и что его права нарушены (договор долевого участия в строительстве (инвестировании) либо договор уступки права требования с приложениями и дополнительными 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соглашениями к нему (в случае заключения) и кредитный договор (в случае заключения); документы, подтверждающие оплату (платежные поручения, банковские выписки о перечислении денежных средств со счета покупателя </w:t>
      </w:r>
      <w:r w:rsidR="00CF6E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счет продавца) - для участников долевого строительства, чьи права нарушены».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1.2.5. П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ункт 2.8 раздела 2 изложить в следующей редакции: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«2.8. </w:t>
      </w:r>
      <w:r w:rsidRPr="00EF6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Перечень документов (сведений), которые находятся </w:t>
      </w:r>
      <w:r w:rsidR="00ED7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F6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распоряжении государственных органов, органов местного самоуправления </w:t>
      </w:r>
      <w:r w:rsidR="00ED7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F6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иных организаций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учреждений</w:t>
      </w:r>
      <w:r w:rsidRPr="00EF6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участвующих в предоставлении муниципальной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EF6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слуги, и запрашиваются департаментом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рамках</w:t>
      </w:r>
      <w:r w:rsidR="00CF6E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F6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межведомственного информационного взаимодействия (заявитель вправе </w:t>
      </w:r>
      <w:r w:rsidR="00CF6E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EF6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редоставить документы и сведения по собственной инициативе):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2.8.1. Сведения о регистрации граждан по месту жительства и месту пребывания на территории го</w:t>
      </w:r>
      <w:r w:rsidR="005774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рода Сургута, а также информацию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D7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зарегистрированных в жилом помещении и снятых с регистрационного учета гражданах (отдел по вопросам миграции Управления Министерства внутренних дел России по городу Сургуту).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2.8.2. Выписка из Единого государственного реестра недвижимости </w:t>
      </w:r>
      <w:r w:rsidR="00ED7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основных характеристиках и зарегистрированных правах на объект недвижимости и выписка о правах отдельного лица на имевшиеся (имеющиеся) у него объекты недвижимости (публично-правовая компания «</w:t>
      </w:r>
      <w:proofErr w:type="spellStart"/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Роскадастр</w:t>
      </w:r>
      <w:proofErr w:type="spellEnd"/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») </w:t>
      </w:r>
      <w:r w:rsidR="00ED7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заявителя и членов его семьи.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2.8.3. Сведения о наличии (отсутствии) у заявителя и членов его семьи, проживающих совместно, прав на жилые помещения на территории города Сургута до июля 1999 года, в том числе на ранее существовавшие фамилию, имя, отчество (в случае изменения фамилии, имени, отчества) (казенное учреждение Ханты-Мансийского автономного округа - Югры «Центр имущественных отношений».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2.8.4. Сведения о государственной регистрации актов гражданского состояния (сведения о рождении, заключении брака, расторжении брака (</w:t>
      </w:r>
      <w:r w:rsidR="00E802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E802CD" w:rsidRPr="0061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ерриториально-обособленное </w:t>
      </w:r>
      <w:r w:rsidR="00E802CD" w:rsidRPr="009C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</w:t>
      </w:r>
      <w:r w:rsidR="00393279" w:rsidRPr="00393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Федеральной налоговой службы </w:t>
      </w:r>
      <w:r w:rsidR="00E802CD" w:rsidRPr="009C12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E80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02CD" w:rsidRPr="009C12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Ханты-Мансийскому автоно</w:t>
      </w:r>
      <w:r w:rsidR="00E802C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мному округу – Югре в г</w:t>
      </w:r>
      <w:r w:rsidR="003932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ороде</w:t>
      </w:r>
      <w:r w:rsidR="00E80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Сургут</w:t>
      </w:r>
      <w:r w:rsidR="003932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80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(ул</w:t>
      </w:r>
      <w:r w:rsidR="00393279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</w:t>
      </w:r>
      <w:r w:rsidR="00E80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Геологическая)»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2.8.5. Документ, подтверждающий регистрацию в системе индивидуального (персонифицированного) учета (СНИЛС).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2.8.6. Документы о трудовой деятельности, трудовом стаже (за периоды после 1 января 2020 года) гражданина и (или) членов его семьи.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2.8.7. Информация о чрезвычайном обстоятельстве, в результате которого произошло разрушение жилого помещения, выданная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4871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Ханты-Мансийскому автономному округу - Югре;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2.8.8. Заключение межведомственной комиссии по оценке </w:t>
      </w:r>
      <w:r w:rsidR="00ED7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обследованию помещения в целях признания его жилым помещением, жилого 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помещения пригодным (непригодным) для проживания граждан, а также многоквартирного дома аварийным и подлежащим сносу или реконструкции;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2.8.9. Документы, подтверждающие, что денежные средства гражданина привлечены для строительства многоквартирного дома и что его права нарушены (договор долевого участия в строительстве (инвестировании) либо договор уступки права требования с приложениями и дополнительными соглашениями к нему (в случае заключения) и кредитный договор (в случае заключения); документы, подтверждающие оплату (платежные поручения, банковские выписки о перечислении денежных средств со счета покупателя </w:t>
      </w:r>
      <w:r w:rsidR="00ED7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счет продавца) - для участников долевого строительства, чьи права нарушены;</w:t>
      </w:r>
    </w:p>
    <w:p w:rsidR="004F7CD4" w:rsidRPr="00222D7E" w:rsidRDefault="004F7CD4" w:rsidP="004F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2.8.10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Непредставление заявителем документов и информации, которые он вправе представить по собственной инициативе, не является основанием </w:t>
      </w:r>
      <w:r w:rsidR="00ED72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отказа ему в предоставлении муниципальной услуги</w:t>
      </w:r>
      <w:r w:rsidR="00CF6E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4E7C6D" w:rsidRPr="00222D7E" w:rsidRDefault="00685D9E" w:rsidP="004E7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A400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E7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7C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E7C6D"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ункт 2.15 раздела 2 изложить в следующей редакции:</w:t>
      </w:r>
    </w:p>
    <w:p w:rsidR="004E7C6D" w:rsidRDefault="004E7C6D" w:rsidP="004E7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«2.15. В случае отказа в предоставлении муниципальной услуги гражданину направляется мотивированное уведомление с подробными разъяснениями о причинах отказа, содержащего информацию, установленную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частью 9.1 статьи 7 Федерального закона от 27.07.2010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210-ФЗ «Об организации предоставления государственных </w:t>
      </w:r>
      <w:r w:rsidR="00DC03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муниципальных услуг, одним из следующих способов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указанных </w:t>
      </w:r>
      <w:r w:rsidR="00FF1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заявлении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4E7C6D" w:rsidRPr="000636E5" w:rsidRDefault="004E7C6D" w:rsidP="004E7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36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путем выдачи заявителю лично в департамент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636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E7C6D" w:rsidRDefault="004E7C6D" w:rsidP="000977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36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путем направления заявителю документов, являющихся результатом предоставления муниципальной услуги, почтой, в том числе электронно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685D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222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A5448F" w:rsidRPr="00B032C7" w:rsidRDefault="00A5448F" w:rsidP="003E0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2C7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4E5AF5" w:rsidRPr="00B032C7">
        <w:rPr>
          <w:rFonts w:ascii="Times New Roman" w:eastAsia="Calibri" w:hAnsi="Times New Roman" w:cs="Times New Roman"/>
          <w:sz w:val="28"/>
          <w:szCs w:val="28"/>
        </w:rPr>
        <w:t xml:space="preserve">Комитету информационной политики </w:t>
      </w:r>
      <w:r w:rsidR="009433F2" w:rsidRPr="00B032C7">
        <w:rPr>
          <w:rFonts w:ascii="Times New Roman" w:eastAsia="Calibri" w:hAnsi="Times New Roman" w:cs="Times New Roman"/>
          <w:sz w:val="28"/>
          <w:szCs w:val="28"/>
        </w:rPr>
        <w:t>обнародовать (</w:t>
      </w:r>
      <w:r w:rsidR="004E5AF5" w:rsidRPr="00B032C7">
        <w:rPr>
          <w:rFonts w:ascii="Times New Roman" w:eastAsia="Calibri" w:hAnsi="Times New Roman" w:cs="Times New Roman"/>
          <w:sz w:val="28"/>
          <w:szCs w:val="28"/>
        </w:rPr>
        <w:t>разместить</w:t>
      </w:r>
      <w:r w:rsidR="009433F2" w:rsidRPr="00B032C7">
        <w:rPr>
          <w:rFonts w:ascii="Times New Roman" w:eastAsia="Calibri" w:hAnsi="Times New Roman" w:cs="Times New Roman"/>
          <w:sz w:val="28"/>
          <w:szCs w:val="28"/>
        </w:rPr>
        <w:t>)</w:t>
      </w:r>
      <w:r w:rsidR="004E5AF5" w:rsidRPr="00B032C7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портале Администрации города: www.admsurgut.ru.</w:t>
      </w:r>
    </w:p>
    <w:p w:rsidR="00A5448F" w:rsidRPr="00B032C7" w:rsidRDefault="00A5448F" w:rsidP="003E0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2C7">
        <w:rPr>
          <w:rFonts w:ascii="Times New Roman" w:eastAsia="Calibri" w:hAnsi="Times New Roman" w:cs="Times New Roman"/>
          <w:sz w:val="28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B032C7">
        <w:rPr>
          <w:rFonts w:ascii="Times New Roman" w:eastAsia="Calibri" w:hAnsi="Times New Roman" w:cs="Times New Roman"/>
          <w:sz w:val="28"/>
          <w:szCs w:val="28"/>
          <w:lang w:val="en-US"/>
        </w:rPr>
        <w:t>DOCSURGUT</w:t>
      </w:r>
      <w:r w:rsidRPr="00B032C7">
        <w:rPr>
          <w:rFonts w:ascii="Times New Roman" w:eastAsia="Calibri" w:hAnsi="Times New Roman" w:cs="Times New Roman"/>
          <w:sz w:val="28"/>
          <w:szCs w:val="28"/>
        </w:rPr>
        <w:t>.</w:t>
      </w:r>
      <w:r w:rsidRPr="00B032C7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B032C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448F" w:rsidRPr="00B032C7" w:rsidRDefault="00A5448F" w:rsidP="003E0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B032C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4. </w:t>
      </w:r>
      <w:r w:rsidR="003E0884" w:rsidRPr="00B032C7">
        <w:rPr>
          <w:rFonts w:ascii="Times New Roman" w:eastAsia="Calibri" w:hAnsi="Times New Roman" w:cs="Times New Roman"/>
          <w:spacing w:val="-2"/>
          <w:sz w:val="28"/>
          <w:szCs w:val="28"/>
        </w:rPr>
        <w:t>Настоящее постановление вступает в силу после его официального</w:t>
      </w:r>
      <w:r w:rsidR="009433F2" w:rsidRPr="00B032C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опубликования</w:t>
      </w:r>
      <w:r w:rsidR="002E4831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A5448F" w:rsidRPr="00AB5215" w:rsidRDefault="00A5448F" w:rsidP="009C30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B032C7">
        <w:rPr>
          <w:rFonts w:ascii="Times New Roman" w:eastAsia="Calibri" w:hAnsi="Times New Roman" w:cs="Times New Roman"/>
          <w:sz w:val="28"/>
          <w:szCs w:val="28"/>
        </w:rPr>
        <w:t xml:space="preserve">Контроль за выполнением постановления возложить на </w:t>
      </w:r>
      <w:r w:rsidR="002E4831" w:rsidRPr="002E4831">
        <w:rPr>
          <w:rFonts w:ascii="Times New Roman" w:eastAsia="Calibri" w:hAnsi="Times New Roman" w:cs="Times New Roman"/>
          <w:sz w:val="28"/>
          <w:szCs w:val="28"/>
        </w:rPr>
        <w:t xml:space="preserve">заместителя Главы города </w:t>
      </w:r>
      <w:r w:rsidR="00BB256B">
        <w:rPr>
          <w:rFonts w:ascii="Times New Roman" w:eastAsia="Calibri" w:hAnsi="Times New Roman" w:cs="Times New Roman"/>
          <w:sz w:val="28"/>
          <w:szCs w:val="28"/>
        </w:rPr>
        <w:t>–</w:t>
      </w:r>
      <w:r w:rsidR="002E4831" w:rsidRPr="002E4831">
        <w:rPr>
          <w:rFonts w:ascii="Times New Roman" w:eastAsia="Calibri" w:hAnsi="Times New Roman" w:cs="Times New Roman"/>
          <w:sz w:val="28"/>
          <w:szCs w:val="28"/>
        </w:rPr>
        <w:t xml:space="preserve"> директора департамента, курирующего сферу управления земельными ресурсами городского округа и имуществом, находящим</w:t>
      </w:r>
      <w:r w:rsidR="00BB256B">
        <w:rPr>
          <w:rFonts w:ascii="Times New Roman" w:eastAsia="Calibri" w:hAnsi="Times New Roman" w:cs="Times New Roman"/>
          <w:sz w:val="28"/>
          <w:szCs w:val="28"/>
        </w:rPr>
        <w:t>и</w:t>
      </w:r>
      <w:r w:rsidR="002E4831" w:rsidRPr="002E4831">
        <w:rPr>
          <w:rFonts w:ascii="Times New Roman" w:eastAsia="Calibri" w:hAnsi="Times New Roman" w:cs="Times New Roman"/>
          <w:sz w:val="28"/>
          <w:szCs w:val="28"/>
        </w:rPr>
        <w:t xml:space="preserve">ся </w:t>
      </w:r>
      <w:r w:rsidR="002E4831">
        <w:rPr>
          <w:rFonts w:ascii="Times New Roman" w:eastAsia="Calibri" w:hAnsi="Times New Roman" w:cs="Times New Roman"/>
          <w:sz w:val="28"/>
          <w:szCs w:val="28"/>
        </w:rPr>
        <w:br/>
      </w:r>
      <w:r w:rsidR="002E4831" w:rsidRPr="002E4831">
        <w:rPr>
          <w:rFonts w:ascii="Times New Roman" w:eastAsia="Calibri" w:hAnsi="Times New Roman" w:cs="Times New Roman"/>
          <w:sz w:val="28"/>
          <w:szCs w:val="28"/>
        </w:rPr>
        <w:t>в муниципальной собственности, архитектуры и градостроительства.</w:t>
      </w:r>
    </w:p>
    <w:p w:rsidR="007B5F76" w:rsidRPr="00AB5215" w:rsidRDefault="007B5F76" w:rsidP="00A54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52D" w:rsidRPr="00AB5215" w:rsidRDefault="00E6252D" w:rsidP="00A54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F76" w:rsidRPr="00AB5215" w:rsidRDefault="007B5F76" w:rsidP="00A54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731" w:rsidRDefault="00A5448F" w:rsidP="00E7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</w:t>
      </w: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М.Н. </w:t>
      </w:r>
      <w:proofErr w:type="spellStart"/>
      <w:r w:rsidRPr="00AB521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Слепов</w:t>
      </w:r>
      <w:proofErr w:type="spellEnd"/>
    </w:p>
    <w:p w:rsidR="00BE74A3" w:rsidRDefault="00BE74A3" w:rsidP="00E7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4A3" w:rsidRDefault="00BE74A3" w:rsidP="00E7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4A3" w:rsidRDefault="00BE74A3" w:rsidP="00E7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4A3" w:rsidRPr="00BE74A3" w:rsidRDefault="00BE74A3" w:rsidP="00E7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4A3" w:rsidRDefault="00BE74A3" w:rsidP="00E71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A3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Исполнитель: Ягодкина Евгения Игоревна, главный специалист отдела учёта </w:t>
      </w:r>
    </w:p>
    <w:p w:rsidR="00BE74A3" w:rsidRDefault="00BE74A3" w:rsidP="00E71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A3">
        <w:rPr>
          <w:rFonts w:ascii="Times New Roman" w:hAnsi="Times New Roman" w:cs="Times New Roman"/>
          <w:sz w:val="24"/>
          <w:szCs w:val="24"/>
        </w:rPr>
        <w:t xml:space="preserve">и оформления специализированного жилищного фонда, обмена жилья, </w:t>
      </w:r>
      <w:bookmarkStart w:id="0" w:name="_GoBack"/>
      <w:bookmarkEnd w:id="0"/>
    </w:p>
    <w:p w:rsidR="00BE74A3" w:rsidRDefault="00BE74A3" w:rsidP="00E71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A3">
        <w:rPr>
          <w:rFonts w:ascii="Times New Roman" w:hAnsi="Times New Roman" w:cs="Times New Roman"/>
          <w:sz w:val="24"/>
          <w:szCs w:val="24"/>
        </w:rPr>
        <w:t xml:space="preserve">управления учёта и распределения жилья департамента имущественных </w:t>
      </w:r>
    </w:p>
    <w:p w:rsidR="00BE74A3" w:rsidRPr="00BE74A3" w:rsidRDefault="00BE74A3" w:rsidP="00E7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4A3">
        <w:rPr>
          <w:rFonts w:ascii="Times New Roman" w:hAnsi="Times New Roman" w:cs="Times New Roman"/>
          <w:sz w:val="24"/>
          <w:szCs w:val="24"/>
        </w:rPr>
        <w:t>и земельных отношений Администрации города, тел.: (3462) 20-25-20 (доб. 36338)</w:t>
      </w:r>
    </w:p>
    <w:p w:rsidR="009C12C5" w:rsidRDefault="009C12C5" w:rsidP="00E7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C12C5" w:rsidSect="001008B7">
      <w:headerReference w:type="default" r:id="rId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024" w:rsidRDefault="00443024">
      <w:pPr>
        <w:spacing w:after="0" w:line="240" w:lineRule="auto"/>
      </w:pPr>
      <w:r>
        <w:separator/>
      </w:r>
    </w:p>
  </w:endnote>
  <w:endnote w:type="continuationSeparator" w:id="0">
    <w:p w:rsidR="00443024" w:rsidRDefault="0044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024" w:rsidRDefault="00443024">
      <w:pPr>
        <w:spacing w:after="0" w:line="240" w:lineRule="auto"/>
      </w:pPr>
      <w:r>
        <w:separator/>
      </w:r>
    </w:p>
  </w:footnote>
  <w:footnote w:type="continuationSeparator" w:id="0">
    <w:p w:rsidR="00443024" w:rsidRDefault="00443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8217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876B4" w:rsidRPr="00E876B4" w:rsidRDefault="00EE2494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876B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876B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876B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E74A3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876B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B30BE" w:rsidRDefault="004430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3BDD"/>
    <w:multiLevelType w:val="hybridMultilevel"/>
    <w:tmpl w:val="501A6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423E8"/>
    <w:multiLevelType w:val="hybridMultilevel"/>
    <w:tmpl w:val="9E268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05113"/>
    <w:multiLevelType w:val="multilevel"/>
    <w:tmpl w:val="011A8E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6AE51450"/>
    <w:multiLevelType w:val="multilevel"/>
    <w:tmpl w:val="CAA0EA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E9E4CB9"/>
    <w:multiLevelType w:val="multilevel"/>
    <w:tmpl w:val="857A01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8F"/>
    <w:rsid w:val="0000084D"/>
    <w:rsid w:val="00001386"/>
    <w:rsid w:val="00004247"/>
    <w:rsid w:val="00033C6E"/>
    <w:rsid w:val="00051481"/>
    <w:rsid w:val="000557C4"/>
    <w:rsid w:val="00071CAB"/>
    <w:rsid w:val="00074CF4"/>
    <w:rsid w:val="0007752F"/>
    <w:rsid w:val="00077A86"/>
    <w:rsid w:val="000977CD"/>
    <w:rsid w:val="000A3495"/>
    <w:rsid w:val="000B42E0"/>
    <w:rsid w:val="000B7B24"/>
    <w:rsid w:val="000C175D"/>
    <w:rsid w:val="000E6801"/>
    <w:rsid w:val="001008B7"/>
    <w:rsid w:val="0011576B"/>
    <w:rsid w:val="00127331"/>
    <w:rsid w:val="00130174"/>
    <w:rsid w:val="00143029"/>
    <w:rsid w:val="00145CB8"/>
    <w:rsid w:val="001557A3"/>
    <w:rsid w:val="00163F1D"/>
    <w:rsid w:val="00172974"/>
    <w:rsid w:val="0018159B"/>
    <w:rsid w:val="001820EA"/>
    <w:rsid w:val="00192BDA"/>
    <w:rsid w:val="00197228"/>
    <w:rsid w:val="00197764"/>
    <w:rsid w:val="00197F0C"/>
    <w:rsid w:val="001A1724"/>
    <w:rsid w:val="001A2027"/>
    <w:rsid w:val="001F55D6"/>
    <w:rsid w:val="001F6718"/>
    <w:rsid w:val="002067CB"/>
    <w:rsid w:val="00216090"/>
    <w:rsid w:val="00226084"/>
    <w:rsid w:val="00230C47"/>
    <w:rsid w:val="00237B12"/>
    <w:rsid w:val="0024263D"/>
    <w:rsid w:val="00260A63"/>
    <w:rsid w:val="00272326"/>
    <w:rsid w:val="002918F5"/>
    <w:rsid w:val="002A1E8C"/>
    <w:rsid w:val="002A537D"/>
    <w:rsid w:val="002A767D"/>
    <w:rsid w:val="002B1273"/>
    <w:rsid w:val="002C1E63"/>
    <w:rsid w:val="002C3603"/>
    <w:rsid w:val="002C4AF0"/>
    <w:rsid w:val="002D3072"/>
    <w:rsid w:val="002E4831"/>
    <w:rsid w:val="002E7C91"/>
    <w:rsid w:val="002F7858"/>
    <w:rsid w:val="003054C3"/>
    <w:rsid w:val="00310300"/>
    <w:rsid w:val="0032074D"/>
    <w:rsid w:val="00330923"/>
    <w:rsid w:val="00335BD1"/>
    <w:rsid w:val="00336F8C"/>
    <w:rsid w:val="003430DE"/>
    <w:rsid w:val="00345D75"/>
    <w:rsid w:val="00364FE4"/>
    <w:rsid w:val="00393279"/>
    <w:rsid w:val="003A76FC"/>
    <w:rsid w:val="003B0A99"/>
    <w:rsid w:val="003B6EC1"/>
    <w:rsid w:val="003C3EAA"/>
    <w:rsid w:val="003E0884"/>
    <w:rsid w:val="003E4E1F"/>
    <w:rsid w:val="003E7376"/>
    <w:rsid w:val="003F0199"/>
    <w:rsid w:val="003F1621"/>
    <w:rsid w:val="003F3DAF"/>
    <w:rsid w:val="003F5E32"/>
    <w:rsid w:val="00432119"/>
    <w:rsid w:val="0043395C"/>
    <w:rsid w:val="00436A92"/>
    <w:rsid w:val="00443024"/>
    <w:rsid w:val="00443225"/>
    <w:rsid w:val="00456B30"/>
    <w:rsid w:val="00457D63"/>
    <w:rsid w:val="00460681"/>
    <w:rsid w:val="004704CE"/>
    <w:rsid w:val="00471C4E"/>
    <w:rsid w:val="00473681"/>
    <w:rsid w:val="00474B58"/>
    <w:rsid w:val="00481C31"/>
    <w:rsid w:val="00486AA1"/>
    <w:rsid w:val="0048719E"/>
    <w:rsid w:val="00487D05"/>
    <w:rsid w:val="00490A96"/>
    <w:rsid w:val="004A0F9E"/>
    <w:rsid w:val="004A4754"/>
    <w:rsid w:val="004A4785"/>
    <w:rsid w:val="004B385F"/>
    <w:rsid w:val="004C34B4"/>
    <w:rsid w:val="004D1C11"/>
    <w:rsid w:val="004D2BDC"/>
    <w:rsid w:val="004D58D9"/>
    <w:rsid w:val="004E01D9"/>
    <w:rsid w:val="004E5AF5"/>
    <w:rsid w:val="004E7C6D"/>
    <w:rsid w:val="004F0904"/>
    <w:rsid w:val="004F7CD4"/>
    <w:rsid w:val="00504C1D"/>
    <w:rsid w:val="005134C2"/>
    <w:rsid w:val="00522189"/>
    <w:rsid w:val="00533B28"/>
    <w:rsid w:val="0053562A"/>
    <w:rsid w:val="00544D51"/>
    <w:rsid w:val="00554CDE"/>
    <w:rsid w:val="0055768B"/>
    <w:rsid w:val="00557714"/>
    <w:rsid w:val="00560E39"/>
    <w:rsid w:val="00566D1A"/>
    <w:rsid w:val="00567C0F"/>
    <w:rsid w:val="00577453"/>
    <w:rsid w:val="0059087E"/>
    <w:rsid w:val="005911F0"/>
    <w:rsid w:val="005A0021"/>
    <w:rsid w:val="005A3604"/>
    <w:rsid w:val="005B2106"/>
    <w:rsid w:val="005C78AD"/>
    <w:rsid w:val="005E797A"/>
    <w:rsid w:val="005F33E1"/>
    <w:rsid w:val="00601F26"/>
    <w:rsid w:val="00611650"/>
    <w:rsid w:val="0061216B"/>
    <w:rsid w:val="0061618A"/>
    <w:rsid w:val="00616AB2"/>
    <w:rsid w:val="0062564B"/>
    <w:rsid w:val="0063192A"/>
    <w:rsid w:val="006368A6"/>
    <w:rsid w:val="00651EB6"/>
    <w:rsid w:val="00652675"/>
    <w:rsid w:val="006800A9"/>
    <w:rsid w:val="00682765"/>
    <w:rsid w:val="00684728"/>
    <w:rsid w:val="00685D9E"/>
    <w:rsid w:val="00691F5A"/>
    <w:rsid w:val="00694E17"/>
    <w:rsid w:val="006A2FD1"/>
    <w:rsid w:val="006A74CD"/>
    <w:rsid w:val="006C38D4"/>
    <w:rsid w:val="006C475D"/>
    <w:rsid w:val="006D405F"/>
    <w:rsid w:val="006F1119"/>
    <w:rsid w:val="006F3830"/>
    <w:rsid w:val="00716D42"/>
    <w:rsid w:val="007219B6"/>
    <w:rsid w:val="00740ADB"/>
    <w:rsid w:val="00786731"/>
    <w:rsid w:val="0079385C"/>
    <w:rsid w:val="0079602A"/>
    <w:rsid w:val="007A756C"/>
    <w:rsid w:val="007B3CB9"/>
    <w:rsid w:val="007B5F76"/>
    <w:rsid w:val="007C4591"/>
    <w:rsid w:val="007D160E"/>
    <w:rsid w:val="007D2BC4"/>
    <w:rsid w:val="007E01DB"/>
    <w:rsid w:val="007E49A4"/>
    <w:rsid w:val="007E7565"/>
    <w:rsid w:val="007F1F2D"/>
    <w:rsid w:val="007F793B"/>
    <w:rsid w:val="00822299"/>
    <w:rsid w:val="0082323B"/>
    <w:rsid w:val="008347AE"/>
    <w:rsid w:val="0084199E"/>
    <w:rsid w:val="0084640A"/>
    <w:rsid w:val="0086117C"/>
    <w:rsid w:val="00861182"/>
    <w:rsid w:val="008676BE"/>
    <w:rsid w:val="00870021"/>
    <w:rsid w:val="00881995"/>
    <w:rsid w:val="00897196"/>
    <w:rsid w:val="008A1EAF"/>
    <w:rsid w:val="008B6C10"/>
    <w:rsid w:val="008C0487"/>
    <w:rsid w:val="008C1FDB"/>
    <w:rsid w:val="008C26B6"/>
    <w:rsid w:val="008C67A0"/>
    <w:rsid w:val="008D0B88"/>
    <w:rsid w:val="009069F6"/>
    <w:rsid w:val="009433F2"/>
    <w:rsid w:val="00943973"/>
    <w:rsid w:val="009439C4"/>
    <w:rsid w:val="009507BF"/>
    <w:rsid w:val="00956BA6"/>
    <w:rsid w:val="009761F4"/>
    <w:rsid w:val="009C12C5"/>
    <w:rsid w:val="009C307B"/>
    <w:rsid w:val="009C3C68"/>
    <w:rsid w:val="009D4151"/>
    <w:rsid w:val="009D4FC3"/>
    <w:rsid w:val="009E3140"/>
    <w:rsid w:val="009F3531"/>
    <w:rsid w:val="009F7185"/>
    <w:rsid w:val="00A02614"/>
    <w:rsid w:val="00A05262"/>
    <w:rsid w:val="00A4001B"/>
    <w:rsid w:val="00A44AEE"/>
    <w:rsid w:val="00A502AB"/>
    <w:rsid w:val="00A52438"/>
    <w:rsid w:val="00A5448F"/>
    <w:rsid w:val="00A622B9"/>
    <w:rsid w:val="00A663A9"/>
    <w:rsid w:val="00A75D89"/>
    <w:rsid w:val="00A908BE"/>
    <w:rsid w:val="00AA289B"/>
    <w:rsid w:val="00AA7255"/>
    <w:rsid w:val="00AB1CCE"/>
    <w:rsid w:val="00AB5215"/>
    <w:rsid w:val="00AB6A0E"/>
    <w:rsid w:val="00AC09CD"/>
    <w:rsid w:val="00AC5D75"/>
    <w:rsid w:val="00AD1020"/>
    <w:rsid w:val="00AD15AC"/>
    <w:rsid w:val="00AE4A03"/>
    <w:rsid w:val="00B032C7"/>
    <w:rsid w:val="00B13315"/>
    <w:rsid w:val="00B13354"/>
    <w:rsid w:val="00B207E6"/>
    <w:rsid w:val="00B21DAB"/>
    <w:rsid w:val="00B24E26"/>
    <w:rsid w:val="00B327D1"/>
    <w:rsid w:val="00B36870"/>
    <w:rsid w:val="00B468C0"/>
    <w:rsid w:val="00B55B51"/>
    <w:rsid w:val="00B71456"/>
    <w:rsid w:val="00B81804"/>
    <w:rsid w:val="00B84D94"/>
    <w:rsid w:val="00B92331"/>
    <w:rsid w:val="00B97516"/>
    <w:rsid w:val="00B97DF5"/>
    <w:rsid w:val="00BA7324"/>
    <w:rsid w:val="00BB2348"/>
    <w:rsid w:val="00BB256B"/>
    <w:rsid w:val="00BE38D6"/>
    <w:rsid w:val="00BE74A3"/>
    <w:rsid w:val="00BF726B"/>
    <w:rsid w:val="00C1734E"/>
    <w:rsid w:val="00C27438"/>
    <w:rsid w:val="00C30451"/>
    <w:rsid w:val="00C3736E"/>
    <w:rsid w:val="00C406E0"/>
    <w:rsid w:val="00C43FC9"/>
    <w:rsid w:val="00C639EF"/>
    <w:rsid w:val="00C671AA"/>
    <w:rsid w:val="00C71AB1"/>
    <w:rsid w:val="00C77195"/>
    <w:rsid w:val="00C7799B"/>
    <w:rsid w:val="00C81974"/>
    <w:rsid w:val="00C839E3"/>
    <w:rsid w:val="00CB206E"/>
    <w:rsid w:val="00CB324F"/>
    <w:rsid w:val="00CB5820"/>
    <w:rsid w:val="00CB71EB"/>
    <w:rsid w:val="00CC476C"/>
    <w:rsid w:val="00CC50A8"/>
    <w:rsid w:val="00CC5C6D"/>
    <w:rsid w:val="00CD39BB"/>
    <w:rsid w:val="00CF6EBE"/>
    <w:rsid w:val="00CF7CE5"/>
    <w:rsid w:val="00D05BB8"/>
    <w:rsid w:val="00D06052"/>
    <w:rsid w:val="00D111C0"/>
    <w:rsid w:val="00D202B3"/>
    <w:rsid w:val="00D43104"/>
    <w:rsid w:val="00D5727C"/>
    <w:rsid w:val="00D7653C"/>
    <w:rsid w:val="00D773A3"/>
    <w:rsid w:val="00D82530"/>
    <w:rsid w:val="00DA7392"/>
    <w:rsid w:val="00DC03C2"/>
    <w:rsid w:val="00DD1DFA"/>
    <w:rsid w:val="00DD58DA"/>
    <w:rsid w:val="00DF0646"/>
    <w:rsid w:val="00DF14D2"/>
    <w:rsid w:val="00E02F3C"/>
    <w:rsid w:val="00E05280"/>
    <w:rsid w:val="00E05A92"/>
    <w:rsid w:val="00E06F2B"/>
    <w:rsid w:val="00E104F5"/>
    <w:rsid w:val="00E12D66"/>
    <w:rsid w:val="00E13AE4"/>
    <w:rsid w:val="00E14A65"/>
    <w:rsid w:val="00E24363"/>
    <w:rsid w:val="00E608C3"/>
    <w:rsid w:val="00E6252D"/>
    <w:rsid w:val="00E66A25"/>
    <w:rsid w:val="00E67D14"/>
    <w:rsid w:val="00E713E9"/>
    <w:rsid w:val="00E74EEE"/>
    <w:rsid w:val="00E802CD"/>
    <w:rsid w:val="00E93261"/>
    <w:rsid w:val="00EA3FD2"/>
    <w:rsid w:val="00EB475D"/>
    <w:rsid w:val="00EC7463"/>
    <w:rsid w:val="00ED599A"/>
    <w:rsid w:val="00ED72F7"/>
    <w:rsid w:val="00EE2494"/>
    <w:rsid w:val="00F04FB8"/>
    <w:rsid w:val="00F1247F"/>
    <w:rsid w:val="00F12D4E"/>
    <w:rsid w:val="00F15217"/>
    <w:rsid w:val="00F217E8"/>
    <w:rsid w:val="00F31929"/>
    <w:rsid w:val="00F3792D"/>
    <w:rsid w:val="00F4602E"/>
    <w:rsid w:val="00F52DFD"/>
    <w:rsid w:val="00F55DC0"/>
    <w:rsid w:val="00F57FF0"/>
    <w:rsid w:val="00F72F40"/>
    <w:rsid w:val="00F96670"/>
    <w:rsid w:val="00FB0C18"/>
    <w:rsid w:val="00FB33E5"/>
    <w:rsid w:val="00FB3861"/>
    <w:rsid w:val="00FB4DAB"/>
    <w:rsid w:val="00FB5FBF"/>
    <w:rsid w:val="00FB6463"/>
    <w:rsid w:val="00FC079F"/>
    <w:rsid w:val="00FD03D5"/>
    <w:rsid w:val="00FE4F7F"/>
    <w:rsid w:val="00FE7A30"/>
    <w:rsid w:val="00FF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5766"/>
  <w15:chartTrackingRefBased/>
  <w15:docId w15:val="{545B2766-39C9-411B-8542-E0086FA6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448F"/>
  </w:style>
  <w:style w:type="paragraph" w:styleId="a5">
    <w:name w:val="List Paragraph"/>
    <w:basedOn w:val="a"/>
    <w:uiPriority w:val="34"/>
    <w:qFormat/>
    <w:rsid w:val="00A5448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C5C6D"/>
    <w:rPr>
      <w:color w:val="0563C1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CC5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50A8"/>
  </w:style>
  <w:style w:type="paragraph" w:customStyle="1" w:styleId="s1">
    <w:name w:val="s_1"/>
    <w:basedOn w:val="a"/>
    <w:rsid w:val="00BB2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84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9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87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06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36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4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5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8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Катерли Юлия Владимировна</dc:creator>
  <cp:keywords/>
  <dc:description/>
  <cp:lastModifiedBy>Мельничану Лилия Николаевна</cp:lastModifiedBy>
  <cp:revision>4</cp:revision>
  <dcterms:created xsi:type="dcterms:W3CDTF">2026-06-18T10:53:00Z</dcterms:created>
  <dcterms:modified xsi:type="dcterms:W3CDTF">2026-06-18T10:54:00Z</dcterms:modified>
</cp:coreProperties>
</file>