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57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57FA" w:rsidRDefault="00F657F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8979096" r:id="rId8"/>
              </w:object>
            </w:r>
          </w:p>
          <w:p w:rsidR="00F657FA" w:rsidRDefault="00F657F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657FA" w:rsidRPr="005541F0" w:rsidRDefault="00F657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57FA" w:rsidRDefault="00F657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57FA" w:rsidRPr="005541F0" w:rsidRDefault="00F657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57FA" w:rsidRPr="005649E4" w:rsidRDefault="00F657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57FA" w:rsidRPr="00656C1A" w:rsidRDefault="00F657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657FA" w:rsidRPr="005541F0" w:rsidRDefault="00F657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57FA" w:rsidRPr="005541F0" w:rsidRDefault="00F657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57FA" w:rsidRPr="00656C1A" w:rsidRDefault="00F657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657FA" w:rsidRDefault="00F657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57FA" w:rsidRPr="003262E3" w:rsidRDefault="00F657F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657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57FA" w:rsidRPr="00F8214F" w:rsidRDefault="00F657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7FA" w:rsidRPr="00F8214F" w:rsidRDefault="00B940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57FA" w:rsidRPr="00F8214F" w:rsidRDefault="00F657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7FA" w:rsidRPr="00F8214F" w:rsidRDefault="00B940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57FA" w:rsidRPr="00A63FB0" w:rsidRDefault="00F657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7FA" w:rsidRPr="00A3761A" w:rsidRDefault="00B940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57FA" w:rsidRPr="00F8214F" w:rsidRDefault="00F657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57FA" w:rsidRPr="00AB4194" w:rsidRDefault="00F657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7FA" w:rsidRPr="00F8214F" w:rsidRDefault="00B940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4773</w:t>
            </w:r>
            <w:bookmarkStart w:id="4" w:name="_GoBack"/>
            <w:bookmarkEnd w:id="4"/>
          </w:p>
        </w:tc>
      </w:tr>
    </w:tbl>
    <w:p w:rsidR="00F657FA" w:rsidRDefault="00F657FA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28755D" w:rsidRPr="00F657FA" w:rsidRDefault="00623646" w:rsidP="0071125A">
      <w:pPr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>В соответствии со статьей</w:t>
      </w:r>
      <w:r w:rsidR="0028755D" w:rsidRPr="00F657FA">
        <w:rPr>
          <w:rFonts w:eastAsia="Calibri"/>
          <w:szCs w:val="28"/>
        </w:rPr>
        <w:t xml:space="preserve"> </w:t>
      </w:r>
      <w:r w:rsidR="006D1BFE" w:rsidRPr="00F657FA">
        <w:rPr>
          <w:rFonts w:eastAsia="Calibri"/>
          <w:szCs w:val="28"/>
        </w:rPr>
        <w:t>40</w:t>
      </w:r>
      <w:r w:rsidR="00746289" w:rsidRPr="00F657FA">
        <w:rPr>
          <w:rFonts w:eastAsia="Calibri"/>
          <w:szCs w:val="28"/>
        </w:rPr>
        <w:t xml:space="preserve"> </w:t>
      </w:r>
      <w:r w:rsidR="0028755D" w:rsidRPr="00F657FA">
        <w:rPr>
          <w:rFonts w:eastAsia="Calibri"/>
          <w:szCs w:val="28"/>
        </w:rPr>
        <w:t xml:space="preserve">Градостроительного кодекса Российской Федерации, </w:t>
      </w:r>
      <w:r w:rsidR="00B95147" w:rsidRPr="00F657FA">
        <w:rPr>
          <w:rFonts w:eastAsia="Calibri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8755D" w:rsidRPr="00F657FA">
        <w:rPr>
          <w:rFonts w:eastAsia="Calibri"/>
          <w:szCs w:val="28"/>
        </w:rPr>
        <w:t>Уставом муниципального образования городской округ Сургут Ханты-</w:t>
      </w:r>
      <w:r w:rsidR="0028755D" w:rsidRPr="00F657FA">
        <w:rPr>
          <w:rFonts w:eastAsia="Calibri"/>
          <w:spacing w:val="-4"/>
          <w:szCs w:val="28"/>
        </w:rPr>
        <w:t xml:space="preserve">Мансийского автономного округа </w:t>
      </w:r>
      <w:r w:rsidR="0028755D" w:rsidRPr="00F657FA">
        <w:rPr>
          <w:spacing w:val="-4"/>
          <w:szCs w:val="28"/>
        </w:rPr>
        <w:t>‒</w:t>
      </w:r>
      <w:r w:rsidR="0028755D" w:rsidRPr="00F657FA">
        <w:rPr>
          <w:rFonts w:eastAsia="Calibri"/>
          <w:spacing w:val="-4"/>
          <w:szCs w:val="28"/>
        </w:rPr>
        <w:t xml:space="preserve"> Югры, </w:t>
      </w:r>
      <w:r w:rsidR="0028755D" w:rsidRPr="00F657FA">
        <w:rPr>
          <w:spacing w:val="-4"/>
          <w:szCs w:val="28"/>
        </w:rPr>
        <w:t>решениями Думы города</w:t>
      </w:r>
      <w:r w:rsidR="00746289" w:rsidRPr="00F657FA">
        <w:rPr>
          <w:spacing w:val="-4"/>
          <w:szCs w:val="28"/>
        </w:rPr>
        <w:t xml:space="preserve"> </w:t>
      </w:r>
      <w:r w:rsidR="0028755D" w:rsidRPr="00F657FA">
        <w:rPr>
          <w:spacing w:val="-4"/>
          <w:szCs w:val="28"/>
        </w:rPr>
        <w:t>от 10.07.2018</w:t>
      </w:r>
      <w:r w:rsidR="0028755D" w:rsidRPr="00F657FA">
        <w:rPr>
          <w:szCs w:val="28"/>
        </w:rPr>
        <w:t xml:space="preserve"> № 304-</w:t>
      </w:r>
      <w:r w:rsidR="0028755D" w:rsidRPr="00F657FA">
        <w:rPr>
          <w:szCs w:val="28"/>
          <w:lang w:val="en-US"/>
        </w:rPr>
        <w:t>VI</w:t>
      </w:r>
      <w:r w:rsidR="0028755D" w:rsidRPr="00F657FA">
        <w:rPr>
          <w:szCs w:val="28"/>
        </w:rPr>
        <w:t xml:space="preserve"> ДГ «Об утверждении Порядка организации и проведения </w:t>
      </w:r>
      <w:proofErr w:type="spellStart"/>
      <w:r w:rsidR="0028755D" w:rsidRPr="00F657FA">
        <w:rPr>
          <w:szCs w:val="28"/>
        </w:rPr>
        <w:t>общест</w:t>
      </w:r>
      <w:proofErr w:type="spellEnd"/>
      <w:r w:rsidR="00F657FA">
        <w:rPr>
          <w:szCs w:val="28"/>
        </w:rPr>
        <w:t>-</w:t>
      </w:r>
      <w:r w:rsidR="0028755D" w:rsidRPr="00F657FA">
        <w:rPr>
          <w:szCs w:val="28"/>
        </w:rPr>
        <w:t>венных обсуждений или публичных слушаний по вопросам градостроительной деятельности в городе Сургуте», от 03.12.2024 № 703-</w:t>
      </w:r>
      <w:r w:rsidR="0028755D" w:rsidRPr="00F657FA">
        <w:rPr>
          <w:szCs w:val="28"/>
          <w:lang w:val="en-US"/>
        </w:rPr>
        <w:t>VII</w:t>
      </w:r>
      <w:r w:rsidR="0028755D" w:rsidRPr="00F657FA">
        <w:rPr>
          <w:szCs w:val="28"/>
        </w:rPr>
        <w:t xml:space="preserve"> ДГ</w:t>
      </w:r>
      <w:r w:rsidR="00746289" w:rsidRPr="00F657FA">
        <w:rPr>
          <w:szCs w:val="28"/>
        </w:rPr>
        <w:t xml:space="preserve"> </w:t>
      </w:r>
      <w:r w:rsidR="0028755D" w:rsidRPr="00F657FA">
        <w:rPr>
          <w:szCs w:val="28"/>
        </w:rPr>
        <w:t>«Об утверждении единого документа территориального планирования</w:t>
      </w:r>
      <w:r w:rsidR="00D53B48" w:rsidRPr="00F657FA">
        <w:rPr>
          <w:szCs w:val="28"/>
        </w:rPr>
        <w:t xml:space="preserve"> </w:t>
      </w:r>
      <w:r w:rsidR="0028755D" w:rsidRPr="00F657FA">
        <w:rPr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 w:rsidRPr="00F657FA">
        <w:rPr>
          <w:rFonts w:eastAsia="Calibri"/>
          <w:szCs w:val="28"/>
        </w:rPr>
        <w:t xml:space="preserve">Ханты-Мансийского автономного округа </w:t>
      </w:r>
      <w:r w:rsidR="0028755D" w:rsidRPr="00F657FA">
        <w:rPr>
          <w:szCs w:val="28"/>
        </w:rPr>
        <w:t>‒</w:t>
      </w:r>
      <w:r w:rsidR="0028755D" w:rsidRPr="00F657FA">
        <w:rPr>
          <w:rFonts w:eastAsia="Calibri"/>
          <w:szCs w:val="28"/>
        </w:rPr>
        <w:t xml:space="preserve"> Югры</w:t>
      </w:r>
      <w:r w:rsidR="0028755D" w:rsidRPr="00F657FA">
        <w:rPr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 w:rsidRPr="00F657FA">
        <w:rPr>
          <w:rFonts w:eastAsia="Calibri"/>
          <w:szCs w:val="28"/>
        </w:rPr>
        <w:t xml:space="preserve"> </w:t>
      </w:r>
      <w:r w:rsidR="0024108E" w:rsidRPr="00F657FA">
        <w:rPr>
          <w:rFonts w:eastAsia="Calibri"/>
          <w:szCs w:val="28"/>
        </w:rPr>
        <w:t>от 02.05.2024 № 2208 «О создании комиссии</w:t>
      </w:r>
      <w:r w:rsidR="001748C5" w:rsidRPr="00F657FA">
        <w:rPr>
          <w:rFonts w:eastAsia="Calibri"/>
          <w:szCs w:val="28"/>
        </w:rPr>
        <w:t xml:space="preserve"> </w:t>
      </w:r>
      <w:r w:rsidR="0024108E" w:rsidRPr="00F657FA">
        <w:rPr>
          <w:rFonts w:eastAsia="Calibri"/>
          <w:szCs w:val="28"/>
        </w:rPr>
        <w:t xml:space="preserve">по градостроительному зонированию и о признании утратившими силу некоторых муниципальных правовых актов», </w:t>
      </w:r>
      <w:r w:rsidR="0028755D" w:rsidRPr="00F657FA">
        <w:rPr>
          <w:szCs w:val="28"/>
        </w:rPr>
        <w:t>от 23.12.202</w:t>
      </w:r>
      <w:r w:rsidR="00AB3E71" w:rsidRPr="00F657FA">
        <w:rPr>
          <w:szCs w:val="28"/>
        </w:rPr>
        <w:t>4</w:t>
      </w:r>
      <w:r w:rsidR="0028755D" w:rsidRPr="00F657FA">
        <w:rPr>
          <w:szCs w:val="28"/>
        </w:rPr>
        <w:t xml:space="preserve"> № 8525</w:t>
      </w:r>
      <w:r w:rsidR="005F02C3" w:rsidRPr="00F657FA">
        <w:rPr>
          <w:szCs w:val="28"/>
        </w:rPr>
        <w:t xml:space="preserve"> «</w:t>
      </w:r>
      <w:r w:rsidR="0028755D" w:rsidRPr="00F657FA">
        <w:rPr>
          <w:szCs w:val="28"/>
        </w:rPr>
        <w:t xml:space="preserve">О распределении отдельных </w:t>
      </w:r>
      <w:r w:rsidR="0028755D" w:rsidRPr="00F657FA">
        <w:rPr>
          <w:rFonts w:eastAsia="Calibri"/>
          <w:szCs w:val="28"/>
        </w:rPr>
        <w:t xml:space="preserve">полномочий Главы города между высшими должностными лицами </w:t>
      </w:r>
      <w:proofErr w:type="spellStart"/>
      <w:r w:rsidR="0028755D" w:rsidRPr="00F657FA">
        <w:rPr>
          <w:rFonts w:eastAsia="Calibri"/>
          <w:szCs w:val="28"/>
        </w:rPr>
        <w:t>Адми</w:t>
      </w:r>
      <w:r w:rsidR="00F657FA">
        <w:rPr>
          <w:rFonts w:eastAsia="Calibri"/>
          <w:szCs w:val="28"/>
        </w:rPr>
        <w:t>-</w:t>
      </w:r>
      <w:r w:rsidR="0028755D" w:rsidRPr="00F657FA">
        <w:rPr>
          <w:rFonts w:eastAsia="Calibri"/>
          <w:szCs w:val="28"/>
        </w:rPr>
        <w:t>нистрации</w:t>
      </w:r>
      <w:proofErr w:type="spellEnd"/>
      <w:r w:rsidR="0028755D" w:rsidRPr="00F657FA">
        <w:rPr>
          <w:rFonts w:eastAsia="Calibri"/>
          <w:szCs w:val="28"/>
        </w:rPr>
        <w:t xml:space="preserve"> города»</w:t>
      </w:r>
      <w:r w:rsidR="0024108E" w:rsidRPr="00F657FA">
        <w:rPr>
          <w:rFonts w:eastAsia="Calibri"/>
          <w:szCs w:val="28"/>
        </w:rPr>
        <w:t xml:space="preserve">, учитывая </w:t>
      </w:r>
      <w:r w:rsidR="005C061D" w:rsidRPr="00F657FA">
        <w:rPr>
          <w:rFonts w:eastAsia="Calibri"/>
          <w:szCs w:val="28"/>
        </w:rPr>
        <w:t xml:space="preserve">заявление </w:t>
      </w:r>
      <w:r w:rsidR="006D1BFE" w:rsidRPr="00F657FA">
        <w:rPr>
          <w:rFonts w:eastAsia="Calibri"/>
          <w:szCs w:val="28"/>
        </w:rPr>
        <w:t>общества с ограниченной ответствен</w:t>
      </w:r>
      <w:r w:rsidR="00D50385">
        <w:rPr>
          <w:rFonts w:eastAsia="Calibri"/>
          <w:szCs w:val="28"/>
        </w:rPr>
        <w:t>-</w:t>
      </w:r>
      <w:proofErr w:type="spellStart"/>
      <w:r w:rsidR="006D1BFE" w:rsidRPr="00D50385">
        <w:rPr>
          <w:rFonts w:eastAsia="Calibri"/>
          <w:spacing w:val="-4"/>
          <w:szCs w:val="28"/>
        </w:rPr>
        <w:t>ностью</w:t>
      </w:r>
      <w:proofErr w:type="spellEnd"/>
      <w:r w:rsidR="006D1BFE" w:rsidRPr="00D50385">
        <w:rPr>
          <w:rFonts w:eastAsia="Calibri"/>
          <w:spacing w:val="-4"/>
          <w:szCs w:val="28"/>
        </w:rPr>
        <w:t xml:space="preserve"> специализированн</w:t>
      </w:r>
      <w:r w:rsidR="002B1F53" w:rsidRPr="00D50385">
        <w:rPr>
          <w:rFonts w:eastAsia="Calibri"/>
          <w:spacing w:val="-4"/>
          <w:szCs w:val="28"/>
        </w:rPr>
        <w:t>ого</w:t>
      </w:r>
      <w:r w:rsidR="006D1BFE" w:rsidRPr="00D50385">
        <w:rPr>
          <w:rFonts w:eastAsia="Calibri"/>
          <w:spacing w:val="-4"/>
          <w:szCs w:val="28"/>
        </w:rPr>
        <w:t xml:space="preserve"> застройщик</w:t>
      </w:r>
      <w:r w:rsidR="002B1F53" w:rsidRPr="00D50385">
        <w:rPr>
          <w:rFonts w:eastAsia="Calibri"/>
          <w:spacing w:val="-4"/>
          <w:szCs w:val="28"/>
        </w:rPr>
        <w:t>а</w:t>
      </w:r>
      <w:r w:rsidR="006D1BFE" w:rsidRPr="00D50385">
        <w:rPr>
          <w:rFonts w:eastAsia="Calibri"/>
          <w:spacing w:val="-4"/>
          <w:szCs w:val="28"/>
        </w:rPr>
        <w:t xml:space="preserve"> «ППК» </w:t>
      </w:r>
      <w:r w:rsidR="00805A0D" w:rsidRPr="00D50385">
        <w:rPr>
          <w:rFonts w:eastAsia="Calibri"/>
          <w:spacing w:val="-4"/>
          <w:szCs w:val="28"/>
        </w:rPr>
        <w:t xml:space="preserve">от </w:t>
      </w:r>
      <w:r w:rsidR="00D56946" w:rsidRPr="00D50385">
        <w:rPr>
          <w:rFonts w:eastAsia="Calibri"/>
          <w:spacing w:val="-4"/>
          <w:szCs w:val="28"/>
        </w:rPr>
        <w:t>2</w:t>
      </w:r>
      <w:r w:rsidR="006D1BFE" w:rsidRPr="00D50385">
        <w:rPr>
          <w:rFonts w:eastAsia="Calibri"/>
          <w:spacing w:val="-4"/>
          <w:szCs w:val="28"/>
        </w:rPr>
        <w:t>6</w:t>
      </w:r>
      <w:r w:rsidR="00805A0D" w:rsidRPr="00D50385">
        <w:rPr>
          <w:rFonts w:eastAsia="Calibri"/>
          <w:spacing w:val="-4"/>
          <w:szCs w:val="28"/>
        </w:rPr>
        <w:t>.</w:t>
      </w:r>
      <w:r w:rsidR="006D1BFE" w:rsidRPr="00D50385">
        <w:rPr>
          <w:rFonts w:eastAsia="Calibri"/>
          <w:spacing w:val="-4"/>
          <w:szCs w:val="28"/>
        </w:rPr>
        <w:t>03</w:t>
      </w:r>
      <w:r w:rsidR="00805A0D" w:rsidRPr="00D50385">
        <w:rPr>
          <w:rFonts w:eastAsia="Calibri"/>
          <w:spacing w:val="-4"/>
          <w:szCs w:val="28"/>
        </w:rPr>
        <w:t>.202</w:t>
      </w:r>
      <w:r w:rsidR="006D1BFE" w:rsidRPr="00D50385">
        <w:rPr>
          <w:rFonts w:eastAsia="Calibri"/>
          <w:spacing w:val="-4"/>
          <w:szCs w:val="28"/>
        </w:rPr>
        <w:t>6</w:t>
      </w:r>
      <w:r w:rsidR="00746289" w:rsidRPr="00D50385">
        <w:rPr>
          <w:rFonts w:eastAsia="Calibri"/>
          <w:spacing w:val="-4"/>
          <w:szCs w:val="28"/>
        </w:rPr>
        <w:t xml:space="preserve"> </w:t>
      </w:r>
      <w:r w:rsidR="00805A0D" w:rsidRPr="00D50385">
        <w:rPr>
          <w:rFonts w:eastAsia="Calibri"/>
          <w:spacing w:val="-4"/>
          <w:szCs w:val="28"/>
        </w:rPr>
        <w:t xml:space="preserve">№ </w:t>
      </w:r>
      <w:r w:rsidR="006D1BFE" w:rsidRPr="00D50385">
        <w:rPr>
          <w:rFonts w:eastAsia="Calibri"/>
          <w:spacing w:val="-4"/>
          <w:szCs w:val="28"/>
        </w:rPr>
        <w:t>02-01-2023/6</w:t>
      </w:r>
      <w:r w:rsidR="0028755D" w:rsidRPr="00D50385">
        <w:rPr>
          <w:spacing w:val="-4"/>
          <w:szCs w:val="28"/>
        </w:rPr>
        <w:t>:</w:t>
      </w:r>
    </w:p>
    <w:p w:rsidR="00FC023A" w:rsidRPr="00F657FA" w:rsidRDefault="0028755D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FA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</w:t>
      </w:r>
      <w:r w:rsidR="00FC023A" w:rsidRPr="00F657F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 с кадастровым номером 86:10:0101115:39, расположенном по адресу: город Сургут, микрорайон 5А, проезд Школьный, территориальная зона Ж3. «Зона застройки </w:t>
      </w:r>
      <w:proofErr w:type="spellStart"/>
      <w:r w:rsidR="00FC023A" w:rsidRPr="00F657F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FC023A" w:rsidRPr="00F657FA">
        <w:rPr>
          <w:rFonts w:ascii="Times New Roman" w:hAnsi="Times New Roman" w:cs="Times New Roman"/>
          <w:sz w:val="28"/>
          <w:szCs w:val="28"/>
        </w:rPr>
        <w:t xml:space="preserve"> жилыми домами», в части увеличения максимального процента застройки с 50% до 65%, уменьшения значений минимальных отступов от границ земельного участка </w:t>
      </w:r>
      <w:r w:rsidR="005342C1" w:rsidRPr="00F657FA">
        <w:rPr>
          <w:rFonts w:ascii="Times New Roman" w:hAnsi="Times New Roman" w:cs="Times New Roman"/>
          <w:sz w:val="28"/>
          <w:szCs w:val="28"/>
        </w:rPr>
        <w:br/>
      </w:r>
      <w:r w:rsidR="00FC023A" w:rsidRPr="00F657FA">
        <w:rPr>
          <w:rFonts w:ascii="Times New Roman" w:hAnsi="Times New Roman" w:cs="Times New Roman"/>
          <w:sz w:val="28"/>
          <w:szCs w:val="28"/>
        </w:rPr>
        <w:t>с 3 метров до 0,95 метра, ввиду наличия неблагоприятных инженерно-геологических характеристик земельного участка.</w:t>
      </w:r>
    </w:p>
    <w:p w:rsidR="00D50385" w:rsidRDefault="00D50385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28" w:rsidRPr="00F657FA" w:rsidRDefault="00B33F28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F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03518" w:rsidRPr="00F657FA">
        <w:rPr>
          <w:rFonts w:ascii="Times New Roman" w:hAnsi="Times New Roman" w:cs="Times New Roman"/>
          <w:sz w:val="28"/>
          <w:szCs w:val="28"/>
        </w:rPr>
        <w:t xml:space="preserve">. Провести </w:t>
      </w:r>
      <w:r w:rsidR="00153C24" w:rsidRPr="00F657FA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</w:t>
      </w:r>
      <w:r w:rsidR="00FC023A" w:rsidRPr="00F657FA">
        <w:rPr>
          <w:rFonts w:ascii="Times New Roman" w:hAnsi="Times New Roman" w:cs="Times New Roman"/>
          <w:sz w:val="28"/>
          <w:szCs w:val="28"/>
        </w:rPr>
        <w:t>18</w:t>
      </w:r>
      <w:r w:rsidRPr="00F657FA">
        <w:rPr>
          <w:rFonts w:ascii="Times New Roman" w:hAnsi="Times New Roman" w:cs="Times New Roman"/>
          <w:sz w:val="28"/>
          <w:szCs w:val="28"/>
        </w:rPr>
        <w:t>.</w:t>
      </w:r>
      <w:r w:rsidR="00D03518" w:rsidRPr="00F657FA">
        <w:rPr>
          <w:rFonts w:ascii="Times New Roman" w:hAnsi="Times New Roman" w:cs="Times New Roman"/>
          <w:sz w:val="28"/>
          <w:szCs w:val="28"/>
        </w:rPr>
        <w:t>0</w:t>
      </w:r>
      <w:r w:rsidR="00FC023A" w:rsidRPr="00F657FA">
        <w:rPr>
          <w:rFonts w:ascii="Times New Roman" w:hAnsi="Times New Roman" w:cs="Times New Roman"/>
          <w:sz w:val="28"/>
          <w:szCs w:val="28"/>
        </w:rPr>
        <w:t>5</w:t>
      </w:r>
      <w:r w:rsidRPr="00F657FA">
        <w:rPr>
          <w:rFonts w:ascii="Times New Roman" w:hAnsi="Times New Roman" w:cs="Times New Roman"/>
          <w:sz w:val="28"/>
          <w:szCs w:val="28"/>
        </w:rPr>
        <w:t>.202</w:t>
      </w:r>
      <w:r w:rsidR="00D03518" w:rsidRPr="00F657FA">
        <w:rPr>
          <w:rFonts w:ascii="Times New Roman" w:hAnsi="Times New Roman" w:cs="Times New Roman"/>
          <w:sz w:val="28"/>
          <w:szCs w:val="28"/>
        </w:rPr>
        <w:t>6</w:t>
      </w:r>
      <w:r w:rsidRPr="00F657FA">
        <w:rPr>
          <w:rFonts w:ascii="Times New Roman" w:hAnsi="Times New Roman" w:cs="Times New Roman"/>
          <w:sz w:val="28"/>
          <w:szCs w:val="28"/>
        </w:rPr>
        <w:t xml:space="preserve"> </w:t>
      </w:r>
      <w:r w:rsidR="00153C24" w:rsidRPr="00F657FA">
        <w:rPr>
          <w:rFonts w:ascii="Times New Roman" w:hAnsi="Times New Roman" w:cs="Times New Roman"/>
          <w:sz w:val="28"/>
          <w:szCs w:val="28"/>
        </w:rPr>
        <w:t xml:space="preserve">в </w:t>
      </w:r>
      <w:r w:rsidRPr="00F657FA">
        <w:rPr>
          <w:rFonts w:ascii="Times New Roman" w:hAnsi="Times New Roman" w:cs="Times New Roman"/>
          <w:sz w:val="28"/>
          <w:szCs w:val="28"/>
        </w:rPr>
        <w:t>18.00.</w:t>
      </w:r>
    </w:p>
    <w:p w:rsidR="00B33F28" w:rsidRPr="00F657FA" w:rsidRDefault="00B33F28" w:rsidP="00B33F28">
      <w:pPr>
        <w:ind w:firstLine="709"/>
        <w:rPr>
          <w:rFonts w:eastAsia="Times New Roman"/>
          <w:szCs w:val="28"/>
          <w:lang w:eastAsia="ru-RU"/>
        </w:rPr>
      </w:pPr>
      <w:r w:rsidRPr="00F657FA">
        <w:rPr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9" w:history="1">
        <w:r w:rsidRPr="00F657FA">
          <w:rPr>
            <w:szCs w:val="28"/>
            <w:lang w:eastAsia="ru-RU"/>
          </w:rPr>
          <w:t>www.admsurgut.ru</w:t>
        </w:r>
      </w:hyperlink>
      <w:r w:rsidRPr="00F657FA">
        <w:rPr>
          <w:szCs w:val="28"/>
          <w:lang w:eastAsia="ru-RU"/>
        </w:rPr>
        <w:t xml:space="preserve">) до дня опубликования заключения </w:t>
      </w:r>
      <w:r w:rsidRPr="00F657FA">
        <w:rPr>
          <w:szCs w:val="28"/>
          <w:lang w:eastAsia="ru-RU"/>
        </w:rPr>
        <w:br/>
        <w:t>о результатах публичных слушаний.</w:t>
      </w:r>
    </w:p>
    <w:p w:rsidR="00B33F28" w:rsidRPr="00F657FA" w:rsidRDefault="00B33F28" w:rsidP="00B33F28">
      <w:pPr>
        <w:tabs>
          <w:tab w:val="left" w:pos="851"/>
          <w:tab w:val="left" w:pos="1134"/>
        </w:tabs>
        <w:ind w:firstLine="709"/>
        <w:rPr>
          <w:szCs w:val="28"/>
        </w:rPr>
      </w:pPr>
      <w:r w:rsidRPr="00F657FA">
        <w:rPr>
          <w:szCs w:val="28"/>
        </w:rPr>
        <w:t xml:space="preserve">3. Место проведения </w:t>
      </w:r>
      <w:r w:rsidR="00153C24" w:rsidRPr="00F657FA">
        <w:rPr>
          <w:szCs w:val="28"/>
        </w:rPr>
        <w:t xml:space="preserve">собрания участников публичных слушаний </w:t>
      </w:r>
      <w:r w:rsidRPr="00F657FA">
        <w:rPr>
          <w:szCs w:val="28"/>
        </w:rPr>
        <w:t>– зал заседаний,</w:t>
      </w:r>
      <w:r w:rsidR="00153C24" w:rsidRPr="00F657FA">
        <w:rPr>
          <w:szCs w:val="28"/>
        </w:rPr>
        <w:t xml:space="preserve"> располо</w:t>
      </w:r>
      <w:r w:rsidRPr="00F657FA">
        <w:rPr>
          <w:szCs w:val="28"/>
        </w:rPr>
        <w:t xml:space="preserve">женный на первом этаже административного здания </w:t>
      </w:r>
      <w:r w:rsidR="00F657FA">
        <w:rPr>
          <w:szCs w:val="28"/>
        </w:rPr>
        <w:br/>
      </w:r>
      <w:r w:rsidRPr="00F657FA">
        <w:rPr>
          <w:szCs w:val="28"/>
        </w:rPr>
        <w:t>по адресу: город Сургут,</w:t>
      </w:r>
      <w:r w:rsidR="00153C24" w:rsidRPr="00F657FA">
        <w:rPr>
          <w:szCs w:val="28"/>
        </w:rPr>
        <w:t xml:space="preserve"> </w:t>
      </w:r>
      <w:r w:rsidRPr="00F657FA">
        <w:rPr>
          <w:szCs w:val="28"/>
        </w:rPr>
        <w:t>улица Восход, 4.</w:t>
      </w:r>
    </w:p>
    <w:p w:rsidR="00B33F28" w:rsidRPr="00F657FA" w:rsidRDefault="00B33F28" w:rsidP="00B33F28">
      <w:pPr>
        <w:tabs>
          <w:tab w:val="left" w:pos="709"/>
        </w:tabs>
        <w:ind w:firstLine="709"/>
        <w:rPr>
          <w:rFonts w:cs="Calibri"/>
          <w:szCs w:val="28"/>
        </w:rPr>
      </w:pPr>
      <w:r w:rsidRPr="00F657FA">
        <w:rPr>
          <w:szCs w:val="28"/>
        </w:rPr>
        <w:t xml:space="preserve">4. </w:t>
      </w:r>
      <w:r w:rsidRPr="00F657FA">
        <w:rPr>
          <w:rFonts w:cs="Calibri"/>
          <w:szCs w:val="28"/>
        </w:rPr>
        <w:t xml:space="preserve">Назначить органом, уполномоченным на проведение публичных </w:t>
      </w:r>
      <w:r w:rsidRPr="00F657FA">
        <w:rPr>
          <w:rFonts w:cs="Calibri"/>
          <w:szCs w:val="28"/>
        </w:rPr>
        <w:br/>
        <w:t>слушаний, комиссию по градостроительному зонированию.</w:t>
      </w:r>
    </w:p>
    <w:p w:rsidR="00B33F28" w:rsidRPr="00F657FA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F657FA">
        <w:rPr>
          <w:rFonts w:eastAsia="Calibri"/>
          <w:szCs w:val="28"/>
        </w:rPr>
        <w:t>информа-ционных</w:t>
      </w:r>
      <w:proofErr w:type="spellEnd"/>
      <w:proofErr w:type="gramEnd"/>
      <w:r w:rsidRPr="00F657FA">
        <w:rPr>
          <w:rFonts w:eastAsia="Calibri"/>
          <w:szCs w:val="28"/>
        </w:rPr>
        <w:t xml:space="preserve"> материалов к нему на официальном портале Администрации города</w:t>
      </w:r>
      <w:r w:rsidRPr="00F657FA">
        <w:t xml:space="preserve"> (www.admsurgut.ru)</w:t>
      </w:r>
      <w:r w:rsidR="00E50B8C" w:rsidRPr="00F657FA">
        <w:rPr>
          <w:rFonts w:eastAsia="Calibri"/>
          <w:szCs w:val="28"/>
        </w:rPr>
        <w:t xml:space="preserve"> и проводится </w:t>
      </w:r>
      <w:r w:rsidR="00D50385">
        <w:rPr>
          <w:rFonts w:eastAsia="Calibri"/>
          <w:szCs w:val="28"/>
        </w:rPr>
        <w:t>п</w:t>
      </w:r>
      <w:r w:rsidR="00E50B8C" w:rsidRPr="00F657FA">
        <w:rPr>
          <w:rFonts w:eastAsia="Calibri"/>
          <w:szCs w:val="28"/>
        </w:rPr>
        <w:t xml:space="preserve">о </w:t>
      </w:r>
      <w:r w:rsidR="00FC023A" w:rsidRPr="00F657FA">
        <w:rPr>
          <w:rFonts w:eastAsia="Calibri"/>
          <w:szCs w:val="28"/>
        </w:rPr>
        <w:t>18</w:t>
      </w:r>
      <w:r w:rsidRPr="00F657FA">
        <w:rPr>
          <w:rFonts w:eastAsia="Calibri"/>
          <w:szCs w:val="28"/>
        </w:rPr>
        <w:t>.</w:t>
      </w:r>
      <w:r w:rsidR="003F07D9" w:rsidRPr="00F657FA">
        <w:rPr>
          <w:rFonts w:eastAsia="Calibri"/>
          <w:szCs w:val="28"/>
        </w:rPr>
        <w:t>0</w:t>
      </w:r>
      <w:r w:rsidR="00FC023A" w:rsidRPr="00F657FA">
        <w:rPr>
          <w:rFonts w:eastAsia="Calibri"/>
          <w:szCs w:val="28"/>
        </w:rPr>
        <w:t>5</w:t>
      </w:r>
      <w:r w:rsidRPr="00F657FA">
        <w:rPr>
          <w:rFonts w:eastAsia="Calibri"/>
          <w:szCs w:val="28"/>
        </w:rPr>
        <w:t>.202</w:t>
      </w:r>
      <w:r w:rsidR="003F07D9" w:rsidRPr="00F657FA">
        <w:rPr>
          <w:rFonts w:eastAsia="Calibri"/>
          <w:szCs w:val="28"/>
        </w:rPr>
        <w:t>6</w:t>
      </w:r>
      <w:r w:rsidRPr="00F657FA">
        <w:rPr>
          <w:rFonts w:eastAsia="Calibri"/>
          <w:szCs w:val="28"/>
        </w:rPr>
        <w:t xml:space="preserve"> включительно.</w:t>
      </w:r>
    </w:p>
    <w:p w:rsidR="00B33F28" w:rsidRPr="00F657FA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>Экспозиция проекта проводится по адресу: город Сургут, улица Восход, 4.</w:t>
      </w:r>
    </w:p>
    <w:p w:rsidR="00B33F28" w:rsidRPr="00F657FA" w:rsidRDefault="00B33F28" w:rsidP="00B33F28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Посещение экспозиции осуществляется в рабочие дни с 15.00 до 17.00. </w:t>
      </w:r>
    </w:p>
    <w:p w:rsidR="00B33F28" w:rsidRPr="00F657FA" w:rsidRDefault="00B33F28" w:rsidP="00B33F28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 w:rsidRPr="00F657FA">
        <w:rPr>
          <w:rFonts w:eastAsia="Calibri"/>
          <w:szCs w:val="28"/>
        </w:rPr>
        <w:t>представи</w:t>
      </w:r>
      <w:proofErr w:type="spellEnd"/>
      <w:r w:rsidR="00F657FA">
        <w:rPr>
          <w:rFonts w:eastAsia="Calibri"/>
          <w:szCs w:val="28"/>
        </w:rPr>
        <w:t>-</w:t>
      </w:r>
      <w:r w:rsidRPr="00F657FA">
        <w:rPr>
          <w:rFonts w:eastAsia="Calibri"/>
          <w:szCs w:val="28"/>
        </w:rPr>
        <w:t>теля</w:t>
      </w:r>
      <w:proofErr w:type="gramEnd"/>
      <w:r w:rsidRPr="00F657FA"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F657FA">
        <w:rPr>
          <w:rFonts w:eastAsia="Calibri"/>
          <w:szCs w:val="28"/>
        </w:rPr>
        <w:br/>
      </w:r>
      <w:r w:rsidRPr="00F657FA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B33F28" w:rsidRPr="00F657FA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/>
          <w:sz w:val="27"/>
          <w:szCs w:val="27"/>
        </w:rPr>
      </w:pPr>
      <w:r w:rsidRPr="00F657FA">
        <w:rPr>
          <w:rFonts w:eastAsia="Calibri"/>
          <w:szCs w:val="28"/>
        </w:rPr>
        <w:t>6. Установить, что у</w:t>
      </w:r>
      <w:r w:rsidRPr="00F657FA">
        <w:rPr>
          <w:rFonts w:eastAsia="Calibri"/>
          <w:color w:val="000000"/>
          <w:szCs w:val="28"/>
        </w:rPr>
        <w:t xml:space="preserve">частие </w:t>
      </w:r>
      <w:r w:rsidR="00153C24" w:rsidRPr="00F657FA">
        <w:rPr>
          <w:rFonts w:eastAsia="Calibri"/>
          <w:color w:val="000000"/>
          <w:szCs w:val="28"/>
        </w:rPr>
        <w:t xml:space="preserve">в публичных слушаний </w:t>
      </w:r>
      <w:r w:rsidRPr="00F657FA">
        <w:rPr>
          <w:rFonts w:eastAsia="Calibri"/>
          <w:color w:val="000000"/>
          <w:szCs w:val="28"/>
        </w:rPr>
        <w:t xml:space="preserve">осуществляется </w:t>
      </w:r>
      <w:r w:rsidR="00833404" w:rsidRPr="00F657FA">
        <w:rPr>
          <w:rFonts w:eastAsia="Calibri"/>
          <w:color w:val="000000"/>
          <w:szCs w:val="28"/>
        </w:rPr>
        <w:br/>
      </w:r>
      <w:r w:rsidRPr="00F657FA">
        <w:rPr>
          <w:rFonts w:eastAsia="Calibri"/>
          <w:color w:val="000000"/>
          <w:szCs w:val="28"/>
        </w:rPr>
        <w:t>на добровольной основе. Жители города допускаются</w:t>
      </w:r>
      <w:r w:rsidR="00833404" w:rsidRPr="00F657FA">
        <w:rPr>
          <w:rFonts w:eastAsia="Calibri"/>
          <w:color w:val="000000"/>
          <w:szCs w:val="28"/>
        </w:rPr>
        <w:t xml:space="preserve"> </w:t>
      </w:r>
      <w:r w:rsidRPr="00F657FA">
        <w:rPr>
          <w:rFonts w:eastAsia="Calibri"/>
          <w:color w:val="000000"/>
          <w:szCs w:val="28"/>
        </w:rPr>
        <w:t xml:space="preserve">в помещение, являющееся местом проведения </w:t>
      </w:r>
      <w:r w:rsidR="00153C24" w:rsidRPr="00F657FA">
        <w:rPr>
          <w:rFonts w:eastAsia="Calibri"/>
          <w:color w:val="000000"/>
          <w:szCs w:val="28"/>
        </w:rPr>
        <w:t>собрания участников публичных слушаний</w:t>
      </w:r>
      <w:r w:rsidRPr="00F657FA">
        <w:rPr>
          <w:rFonts w:eastAsia="Calibri"/>
          <w:color w:val="000000"/>
          <w:szCs w:val="28"/>
        </w:rPr>
        <w:t xml:space="preserve">, по </w:t>
      </w:r>
      <w:proofErr w:type="spellStart"/>
      <w:proofErr w:type="gramStart"/>
      <w:r w:rsidRPr="00F657FA">
        <w:rPr>
          <w:rFonts w:eastAsia="Calibri"/>
          <w:color w:val="000000"/>
          <w:szCs w:val="28"/>
        </w:rPr>
        <w:t>предъяв</w:t>
      </w:r>
      <w:r w:rsidR="00F657FA">
        <w:rPr>
          <w:rFonts w:eastAsia="Calibri"/>
          <w:color w:val="000000"/>
          <w:szCs w:val="28"/>
        </w:rPr>
        <w:t>-</w:t>
      </w:r>
      <w:r w:rsidRPr="00F657FA">
        <w:rPr>
          <w:rFonts w:eastAsia="Calibri"/>
          <w:color w:val="000000"/>
          <w:szCs w:val="28"/>
        </w:rPr>
        <w:t>лению</w:t>
      </w:r>
      <w:proofErr w:type="spellEnd"/>
      <w:proofErr w:type="gramEnd"/>
      <w:r w:rsidRPr="00F657FA">
        <w:rPr>
          <w:rFonts w:eastAsia="Calibri"/>
          <w:color w:val="000000"/>
          <w:szCs w:val="28"/>
        </w:rPr>
        <w:t xml:space="preserve"> документа, удостоверяющего личность</w:t>
      </w:r>
      <w:r w:rsidRPr="00F657FA">
        <w:rPr>
          <w:rFonts w:eastAsia="Calibri"/>
          <w:szCs w:val="28"/>
        </w:rPr>
        <w:t xml:space="preserve">. Ознакомиться с материалами </w:t>
      </w:r>
      <w:r w:rsidR="00F657FA">
        <w:rPr>
          <w:rFonts w:eastAsia="Calibri"/>
          <w:szCs w:val="28"/>
        </w:rPr>
        <w:br/>
      </w:r>
      <w:r w:rsidRPr="00F657FA">
        <w:rPr>
          <w:rFonts w:eastAsia="Calibri"/>
          <w:szCs w:val="28"/>
        </w:rPr>
        <w:t xml:space="preserve">по проекту, указанному в пункте 1, </w:t>
      </w:r>
      <w:r w:rsidRPr="00F657FA">
        <w:rPr>
          <w:rFonts w:eastAsia="Calibri"/>
          <w:bCs/>
          <w:szCs w:val="28"/>
        </w:rPr>
        <w:t>возможно</w:t>
      </w:r>
      <w:r w:rsidR="00833404" w:rsidRPr="00F657FA">
        <w:rPr>
          <w:rFonts w:eastAsia="Calibri"/>
          <w:bCs/>
          <w:szCs w:val="28"/>
        </w:rPr>
        <w:t xml:space="preserve"> </w:t>
      </w:r>
      <w:r w:rsidRPr="00F657FA">
        <w:rPr>
          <w:rFonts w:eastAsia="Calibri"/>
          <w:bCs/>
          <w:szCs w:val="28"/>
        </w:rPr>
        <w:t>по</w:t>
      </w:r>
      <w:r w:rsidRPr="00F657FA">
        <w:rPr>
          <w:rFonts w:eastAsia="Calibri"/>
          <w:color w:val="000000"/>
          <w:szCs w:val="28"/>
        </w:rPr>
        <w:t xml:space="preserve"> адресу: город Сургут, </w:t>
      </w:r>
      <w:r w:rsidR="00F657FA">
        <w:rPr>
          <w:rFonts w:eastAsia="Calibri"/>
          <w:color w:val="000000"/>
          <w:szCs w:val="28"/>
        </w:rPr>
        <w:br/>
      </w:r>
      <w:r w:rsidRPr="00F657FA">
        <w:rPr>
          <w:rFonts w:eastAsia="Calibri"/>
          <w:color w:val="000000"/>
          <w:szCs w:val="28"/>
        </w:rPr>
        <w:t>улица Восход, 4,</w:t>
      </w:r>
      <w:r w:rsidR="00153C24" w:rsidRPr="00F657FA">
        <w:rPr>
          <w:rFonts w:eastAsia="Calibri"/>
          <w:color w:val="000000"/>
          <w:szCs w:val="28"/>
        </w:rPr>
        <w:t xml:space="preserve"> </w:t>
      </w:r>
      <w:r w:rsidRPr="00F657FA">
        <w:rPr>
          <w:rFonts w:eastAsia="Calibri"/>
          <w:color w:val="000000"/>
          <w:szCs w:val="28"/>
        </w:rPr>
        <w:t>кабинет 320, в рабочие дни</w:t>
      </w:r>
      <w:r w:rsidRPr="00F657FA">
        <w:rPr>
          <w:rFonts w:eastAsia="Calibri"/>
          <w:szCs w:val="28"/>
        </w:rPr>
        <w:t xml:space="preserve"> </w:t>
      </w:r>
      <w:r w:rsidRPr="00F657FA">
        <w:rPr>
          <w:rFonts w:eastAsia="Calibri"/>
          <w:color w:val="000000"/>
          <w:szCs w:val="28"/>
        </w:rPr>
        <w:t>с 09.00</w:t>
      </w:r>
      <w:r w:rsidR="00833404" w:rsidRPr="00F657FA">
        <w:rPr>
          <w:rFonts w:eastAsia="Calibri"/>
          <w:color w:val="000000"/>
          <w:szCs w:val="28"/>
        </w:rPr>
        <w:t xml:space="preserve"> </w:t>
      </w:r>
      <w:r w:rsidRPr="00F657FA">
        <w:rPr>
          <w:rFonts w:eastAsia="Calibri"/>
          <w:color w:val="000000"/>
          <w:szCs w:val="28"/>
        </w:rPr>
        <w:t xml:space="preserve">до 17.00, обед с 13.00 </w:t>
      </w:r>
      <w:r w:rsidR="00F657FA">
        <w:rPr>
          <w:rFonts w:eastAsia="Calibri"/>
          <w:color w:val="000000"/>
          <w:szCs w:val="28"/>
        </w:rPr>
        <w:br/>
      </w:r>
      <w:r w:rsidRPr="00F657FA">
        <w:rPr>
          <w:rFonts w:eastAsia="Calibri"/>
          <w:color w:val="000000"/>
          <w:szCs w:val="28"/>
        </w:rPr>
        <w:t>до 14.00, телефоны</w:t>
      </w:r>
      <w:r w:rsidRPr="00F657FA">
        <w:rPr>
          <w:rFonts w:eastAsia="Calibri"/>
          <w:szCs w:val="28"/>
        </w:rPr>
        <w:t>:</w:t>
      </w:r>
      <w:r w:rsidR="00153C24" w:rsidRPr="00F657FA">
        <w:rPr>
          <w:rFonts w:eastAsia="Calibri"/>
          <w:szCs w:val="28"/>
        </w:rPr>
        <w:t xml:space="preserve"> </w:t>
      </w:r>
      <w:r w:rsidR="00E50B8C" w:rsidRPr="00F657FA">
        <w:rPr>
          <w:rFonts w:eastAsia="Calibri"/>
          <w:szCs w:val="28"/>
        </w:rPr>
        <w:t>(3462) 20</w:t>
      </w:r>
      <w:r w:rsidR="00F657FA">
        <w:rPr>
          <w:rFonts w:eastAsia="Calibri"/>
          <w:szCs w:val="28"/>
        </w:rPr>
        <w:t>-</w:t>
      </w:r>
      <w:r w:rsidR="00E50B8C" w:rsidRPr="00F657FA">
        <w:rPr>
          <w:rFonts w:eastAsia="Calibri"/>
          <w:szCs w:val="28"/>
        </w:rPr>
        <w:t>25</w:t>
      </w:r>
      <w:r w:rsidR="00F657FA">
        <w:rPr>
          <w:rFonts w:eastAsia="Calibri"/>
          <w:szCs w:val="28"/>
        </w:rPr>
        <w:t>-</w:t>
      </w:r>
      <w:r w:rsidR="00E50B8C" w:rsidRPr="00F657FA">
        <w:rPr>
          <w:rFonts w:eastAsia="Calibri"/>
          <w:szCs w:val="28"/>
        </w:rPr>
        <w:t>10 (доб. 36250)</w:t>
      </w:r>
      <w:r w:rsidR="00833404" w:rsidRPr="00F657FA">
        <w:rPr>
          <w:rFonts w:eastAsia="Calibri"/>
          <w:szCs w:val="28"/>
        </w:rPr>
        <w:t xml:space="preserve"> </w:t>
      </w:r>
      <w:r w:rsidRPr="00F657FA">
        <w:rPr>
          <w:rFonts w:eastAsia="Calibri"/>
          <w:szCs w:val="28"/>
        </w:rPr>
        <w:t>или на официальном портале Администрации города: www.admsurgut.ru.</w:t>
      </w:r>
    </w:p>
    <w:p w:rsidR="00B33F28" w:rsidRPr="00F657FA" w:rsidRDefault="00B33F28" w:rsidP="00B33F28">
      <w:pPr>
        <w:tabs>
          <w:tab w:val="left" w:pos="709"/>
        </w:tabs>
        <w:ind w:firstLine="709"/>
        <w:rPr>
          <w:rFonts w:eastAsia="Calibri" w:cs="Calibri"/>
          <w:szCs w:val="28"/>
        </w:rPr>
      </w:pPr>
      <w:r w:rsidRPr="00F657FA">
        <w:rPr>
          <w:rFonts w:eastAsia="Calibri" w:cs="Calibri"/>
          <w:szCs w:val="28"/>
        </w:rPr>
        <w:t xml:space="preserve">7. Участники </w:t>
      </w:r>
      <w:r w:rsidR="00833404" w:rsidRPr="00F657FA">
        <w:rPr>
          <w:rFonts w:eastAsia="Calibri" w:cs="Calibri"/>
          <w:szCs w:val="28"/>
        </w:rPr>
        <w:t xml:space="preserve">публичных слушаний </w:t>
      </w:r>
      <w:r w:rsidRPr="00F657FA">
        <w:rPr>
          <w:rFonts w:eastAsia="Calibri" w:cs="Calibri"/>
          <w:szCs w:val="28"/>
        </w:rPr>
        <w:t xml:space="preserve">с даты размещения проекта </w:t>
      </w:r>
      <w:r w:rsidR="00F657FA">
        <w:rPr>
          <w:rFonts w:eastAsia="Calibri" w:cs="Calibri"/>
          <w:szCs w:val="28"/>
        </w:rPr>
        <w:br/>
      </w:r>
      <w:r w:rsidRPr="00F657FA">
        <w:rPr>
          <w:rFonts w:eastAsia="Calibri" w:cs="Calibri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F657FA">
        <w:rPr>
          <w:rFonts w:eastAsia="Calibri" w:cs="Calibri"/>
          <w:szCs w:val="28"/>
        </w:rPr>
        <w:t>предло</w:t>
      </w:r>
      <w:proofErr w:type="spellEnd"/>
      <w:r w:rsidRPr="00F657FA">
        <w:rPr>
          <w:rFonts w:eastAsia="Calibri" w:cs="Calibri"/>
          <w:szCs w:val="28"/>
        </w:rPr>
        <w:t>-</w:t>
      </w:r>
      <w:r w:rsidRPr="00F657FA">
        <w:rPr>
          <w:rFonts w:eastAsia="Calibri" w:cs="Calibri"/>
          <w:szCs w:val="28"/>
        </w:rPr>
        <w:br/>
      </w:r>
      <w:proofErr w:type="spellStart"/>
      <w:r w:rsidRPr="00F657FA">
        <w:rPr>
          <w:rFonts w:eastAsia="Calibri" w:cs="Calibri"/>
          <w:szCs w:val="28"/>
        </w:rPr>
        <w:t>жения</w:t>
      </w:r>
      <w:proofErr w:type="spellEnd"/>
      <w:r w:rsidRPr="00F657FA">
        <w:rPr>
          <w:rFonts w:eastAsia="Calibri" w:cs="Calibri"/>
          <w:szCs w:val="28"/>
        </w:rPr>
        <w:t xml:space="preserve"> и замечания, касающиеся проекта:</w:t>
      </w:r>
    </w:p>
    <w:p w:rsidR="00B33F28" w:rsidRPr="00F657FA" w:rsidRDefault="00B33F28" w:rsidP="00B33F28">
      <w:pPr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F657FA" w:rsidRDefault="00B33F28" w:rsidP="00B33F28">
      <w:pPr>
        <w:ind w:firstLine="709"/>
      </w:pPr>
      <w:r w:rsidRPr="00F657FA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Pr="00F657FA">
        <w:br/>
        <w:t xml:space="preserve">до 14.00, телефоны: </w:t>
      </w:r>
      <w:r w:rsidR="00E50B8C" w:rsidRPr="00F657FA">
        <w:t>(3462) 20</w:t>
      </w:r>
      <w:r w:rsidR="00F657FA">
        <w:t>-</w:t>
      </w:r>
      <w:r w:rsidR="00E50B8C" w:rsidRPr="00F657FA">
        <w:t>25</w:t>
      </w:r>
      <w:r w:rsidR="00F657FA">
        <w:t>-</w:t>
      </w:r>
      <w:r w:rsidR="00E50B8C" w:rsidRPr="00F657FA">
        <w:t xml:space="preserve">10 (доб. 36250) </w:t>
      </w:r>
      <w:r w:rsidRPr="00F657FA">
        <w:t xml:space="preserve">или на адрес электронной </w:t>
      </w:r>
      <w:r w:rsidRPr="00F657FA">
        <w:br/>
        <w:t xml:space="preserve">почты: dag@admsurgut.ru. </w:t>
      </w:r>
    </w:p>
    <w:p w:rsidR="00B33F28" w:rsidRPr="00F657FA" w:rsidRDefault="00B33F28" w:rsidP="00B33F28">
      <w:pPr>
        <w:ind w:firstLine="709"/>
      </w:pPr>
      <w:r w:rsidRPr="00F657FA">
        <w:t xml:space="preserve">Прием предложений и замечаний по вышеуказанному проекту – со дня размещения настоящего постановления и </w:t>
      </w:r>
      <w:r w:rsidR="00E50B8C" w:rsidRPr="00F657FA">
        <w:t>информационных материалов</w:t>
      </w:r>
      <w:r w:rsidR="009229B2" w:rsidRPr="00F657FA">
        <w:t xml:space="preserve"> </w:t>
      </w:r>
      <w:r w:rsidR="009229B2" w:rsidRPr="00F657FA">
        <w:br/>
      </w:r>
      <w:r w:rsidR="00E50B8C" w:rsidRPr="00F657FA">
        <w:t xml:space="preserve">по </w:t>
      </w:r>
      <w:r w:rsidR="00FC023A" w:rsidRPr="00F657FA">
        <w:t>18</w:t>
      </w:r>
      <w:r w:rsidRPr="00F657FA">
        <w:t>.</w:t>
      </w:r>
      <w:r w:rsidR="00FC023A" w:rsidRPr="00F657FA">
        <w:t>05</w:t>
      </w:r>
      <w:r w:rsidR="003F07D9" w:rsidRPr="00F657FA">
        <w:t>.2026</w:t>
      </w:r>
      <w:r w:rsidRPr="00F657FA">
        <w:t xml:space="preserve"> включительно.</w:t>
      </w:r>
    </w:p>
    <w:p w:rsidR="00B33F28" w:rsidRPr="00F657FA" w:rsidRDefault="00B33F28" w:rsidP="00B33F28">
      <w:pPr>
        <w:ind w:firstLine="709"/>
      </w:pPr>
      <w:r w:rsidRPr="00F657FA">
        <w:t xml:space="preserve">8. </w:t>
      </w:r>
      <w:r w:rsidRPr="00F657FA">
        <w:rPr>
          <w:szCs w:val="28"/>
        </w:rPr>
        <w:t xml:space="preserve">Комитету информационной политики обнародовать (разместить) </w:t>
      </w:r>
      <w:r w:rsidRPr="00F657FA">
        <w:rPr>
          <w:szCs w:val="28"/>
        </w:rPr>
        <w:br/>
        <w:t>на официальном портале Администрации города (www.admsurgut.ru)</w:t>
      </w:r>
      <w:r w:rsidRPr="00F657FA">
        <w:t>:</w:t>
      </w:r>
    </w:p>
    <w:p w:rsidR="00B33F28" w:rsidRPr="00F657FA" w:rsidRDefault="00B33F28" w:rsidP="00B33F28">
      <w:pPr>
        <w:ind w:firstLine="709"/>
      </w:pPr>
      <w:r w:rsidRPr="00F657FA">
        <w:lastRenderedPageBreak/>
        <w:t xml:space="preserve">- </w:t>
      </w:r>
      <w:r w:rsidRPr="00F657FA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F657FA">
        <w:rPr>
          <w:rFonts w:eastAsia="Calibri"/>
          <w:szCs w:val="28"/>
        </w:rPr>
        <w:br/>
        <w:t>о проведении публичных слушаний</w:t>
      </w:r>
      <w:r w:rsidRPr="00F657FA">
        <w:t xml:space="preserve"> н</w:t>
      </w:r>
      <w:r w:rsidR="003F07D9" w:rsidRPr="00F657FA">
        <w:rPr>
          <w:rFonts w:eastAsia="Calibri"/>
          <w:szCs w:val="28"/>
        </w:rPr>
        <w:t xml:space="preserve">е позднее </w:t>
      </w:r>
      <w:r w:rsidR="00FC023A" w:rsidRPr="00F657FA">
        <w:rPr>
          <w:rFonts w:eastAsia="Calibri"/>
          <w:szCs w:val="28"/>
        </w:rPr>
        <w:t>02</w:t>
      </w:r>
      <w:r w:rsidR="00E50B8C" w:rsidRPr="00F657FA">
        <w:rPr>
          <w:rFonts w:eastAsia="Calibri"/>
          <w:szCs w:val="28"/>
        </w:rPr>
        <w:t>.0</w:t>
      </w:r>
      <w:r w:rsidR="00FC023A" w:rsidRPr="00F657FA">
        <w:rPr>
          <w:rFonts w:eastAsia="Calibri"/>
          <w:szCs w:val="28"/>
        </w:rPr>
        <w:t>5</w:t>
      </w:r>
      <w:r w:rsidR="00E50B8C" w:rsidRPr="00F657FA">
        <w:rPr>
          <w:rFonts w:eastAsia="Calibri"/>
          <w:szCs w:val="28"/>
        </w:rPr>
        <w:t>.2026</w:t>
      </w:r>
      <w:r w:rsidRPr="00F657FA">
        <w:rPr>
          <w:rFonts w:eastAsia="Calibri"/>
          <w:szCs w:val="28"/>
        </w:rPr>
        <w:t>;</w:t>
      </w:r>
    </w:p>
    <w:p w:rsidR="00B33F28" w:rsidRPr="00F657FA" w:rsidRDefault="00B33F28" w:rsidP="00B33F28">
      <w:pPr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F657FA">
        <w:rPr>
          <w:rFonts w:eastAsia="Calibri"/>
          <w:szCs w:val="28"/>
        </w:rPr>
        <w:br/>
        <w:t>10 дней после его подписания, но не позд</w:t>
      </w:r>
      <w:r w:rsidR="003F07D9" w:rsidRPr="00F657FA">
        <w:rPr>
          <w:rFonts w:eastAsia="Calibri"/>
          <w:szCs w:val="28"/>
        </w:rPr>
        <w:t xml:space="preserve">нее </w:t>
      </w:r>
      <w:r w:rsidR="005342C1" w:rsidRPr="00F657FA">
        <w:rPr>
          <w:rFonts w:eastAsia="Calibri"/>
          <w:szCs w:val="28"/>
        </w:rPr>
        <w:t>23</w:t>
      </w:r>
      <w:r w:rsidR="00FC023A" w:rsidRPr="00F657FA">
        <w:rPr>
          <w:rFonts w:eastAsia="Calibri"/>
          <w:szCs w:val="28"/>
        </w:rPr>
        <w:t>.05.2026</w:t>
      </w:r>
      <w:r w:rsidRPr="00F657FA">
        <w:rPr>
          <w:rFonts w:eastAsia="Calibri"/>
          <w:szCs w:val="28"/>
        </w:rPr>
        <w:t>.</w:t>
      </w:r>
    </w:p>
    <w:p w:rsidR="00B33F28" w:rsidRPr="00F657FA" w:rsidRDefault="00B33F28" w:rsidP="00B33F28">
      <w:pPr>
        <w:tabs>
          <w:tab w:val="left" w:pos="709"/>
        </w:tabs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F657FA">
        <w:rPr>
          <w:rFonts w:eastAsia="Times New Roman"/>
          <w:caps/>
          <w:szCs w:val="28"/>
        </w:rPr>
        <w:t>docsurgut.ru</w:t>
      </w:r>
      <w:r w:rsidRPr="00F657FA">
        <w:rPr>
          <w:rFonts w:eastAsia="Calibri"/>
          <w:szCs w:val="28"/>
        </w:rPr>
        <w:t>:</w:t>
      </w:r>
    </w:p>
    <w:p w:rsidR="00B33F28" w:rsidRPr="00F657FA" w:rsidRDefault="00B33F28" w:rsidP="00B33F28">
      <w:pPr>
        <w:tabs>
          <w:tab w:val="left" w:pos="709"/>
        </w:tabs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F657FA">
        <w:rPr>
          <w:rFonts w:eastAsia="Calibri"/>
          <w:szCs w:val="28"/>
        </w:rPr>
        <w:br/>
        <w:t xml:space="preserve">о проведении публичных </w:t>
      </w:r>
      <w:r w:rsidR="00E50B8C" w:rsidRPr="00F657FA">
        <w:rPr>
          <w:rFonts w:eastAsia="Calibri"/>
          <w:szCs w:val="28"/>
        </w:rPr>
        <w:t xml:space="preserve">слушаний не позднее </w:t>
      </w:r>
      <w:r w:rsidR="00FC023A" w:rsidRPr="00F657FA">
        <w:rPr>
          <w:rFonts w:eastAsia="Calibri"/>
          <w:szCs w:val="28"/>
        </w:rPr>
        <w:t>02.05.2026</w:t>
      </w:r>
      <w:r w:rsidRPr="00F657FA">
        <w:rPr>
          <w:rFonts w:eastAsia="Calibri"/>
          <w:szCs w:val="28"/>
        </w:rPr>
        <w:t>;</w:t>
      </w:r>
    </w:p>
    <w:p w:rsidR="00B33F28" w:rsidRPr="00F657FA" w:rsidRDefault="00B33F28" w:rsidP="00B33F28">
      <w:pPr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F657FA">
        <w:rPr>
          <w:rFonts w:eastAsia="Calibri"/>
          <w:szCs w:val="28"/>
        </w:rPr>
        <w:br/>
        <w:t xml:space="preserve">10 дней после </w:t>
      </w:r>
      <w:r w:rsidR="003F07D9" w:rsidRPr="00F657FA">
        <w:rPr>
          <w:rFonts w:eastAsia="Calibri"/>
          <w:szCs w:val="28"/>
        </w:rPr>
        <w:t xml:space="preserve">его подписания, но не позднее </w:t>
      </w:r>
      <w:r w:rsidR="005342C1" w:rsidRPr="00F657FA">
        <w:rPr>
          <w:rFonts w:eastAsia="Calibri"/>
          <w:szCs w:val="28"/>
        </w:rPr>
        <w:t>23</w:t>
      </w:r>
      <w:r w:rsidR="00FC023A" w:rsidRPr="00F657FA">
        <w:rPr>
          <w:rFonts w:eastAsia="Calibri"/>
          <w:szCs w:val="28"/>
        </w:rPr>
        <w:t>.05.2026</w:t>
      </w:r>
      <w:r w:rsidRPr="00F657FA">
        <w:rPr>
          <w:rFonts w:eastAsia="Calibri"/>
          <w:szCs w:val="28"/>
        </w:rPr>
        <w:t>.</w:t>
      </w:r>
    </w:p>
    <w:p w:rsidR="00B33F28" w:rsidRPr="00F657FA" w:rsidRDefault="00B33F28" w:rsidP="00B33F28">
      <w:pPr>
        <w:ind w:firstLine="709"/>
        <w:rPr>
          <w:rFonts w:eastAsia="Calibri"/>
          <w:szCs w:val="28"/>
        </w:rPr>
      </w:pPr>
      <w:r w:rsidRPr="00F657FA">
        <w:rPr>
          <w:rFonts w:eastAsia="Calibri"/>
          <w:szCs w:val="28"/>
        </w:rPr>
        <w:t xml:space="preserve">10. Настоящее постановление вступает в силу с </w:t>
      </w:r>
      <w:r w:rsidR="0042576D" w:rsidRPr="00F657FA">
        <w:rPr>
          <w:rFonts w:eastAsia="Calibri"/>
          <w:szCs w:val="28"/>
        </w:rPr>
        <w:t>даты подписания</w:t>
      </w:r>
      <w:r w:rsidRPr="00F657FA">
        <w:rPr>
          <w:rFonts w:eastAsia="Calibri"/>
          <w:szCs w:val="28"/>
        </w:rPr>
        <w:t>.</w:t>
      </w:r>
    </w:p>
    <w:p w:rsidR="00772172" w:rsidRPr="00F657FA" w:rsidRDefault="00B33F28" w:rsidP="00CC3251">
      <w:pPr>
        <w:ind w:firstLine="709"/>
        <w:rPr>
          <w:rFonts w:eastAsia="Calibri"/>
          <w:szCs w:val="28"/>
        </w:rPr>
      </w:pPr>
      <w:r w:rsidRPr="00F657FA">
        <w:rPr>
          <w:rFonts w:eastAsia="Times New Roman"/>
          <w:szCs w:val="28"/>
          <w:lang w:eastAsia="ru-RU"/>
        </w:rPr>
        <w:t xml:space="preserve">11. </w:t>
      </w:r>
      <w:r w:rsidR="00CC3251" w:rsidRPr="00F657FA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657FA">
        <w:rPr>
          <w:rFonts w:eastAsia="Calibri"/>
          <w:szCs w:val="28"/>
        </w:rPr>
        <w:br/>
      </w:r>
      <w:r w:rsidR="00CC3251" w:rsidRPr="00F657FA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881DF0" w:rsidRPr="00881DF0" w:rsidRDefault="00881DF0" w:rsidP="00881DF0">
      <w:pPr>
        <w:ind w:firstLine="709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rPr>
          <w:rFonts w:eastAsia="Times New Roman"/>
          <w:spacing w:val="-2"/>
          <w:szCs w:val="28"/>
          <w:lang w:eastAsia="ru-RU"/>
        </w:rPr>
      </w:pPr>
    </w:p>
    <w:p w:rsidR="006D1BFE" w:rsidRDefault="00881DF0" w:rsidP="00881DF0">
      <w:pPr>
        <w:tabs>
          <w:tab w:val="left" w:pos="993"/>
        </w:tabs>
        <w:suppressAutoHyphens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 w:rsidR="00FC023A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                </w:t>
      </w:r>
      <w:r w:rsidR="00F657FA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        </w:t>
      </w:r>
      <w:r w:rsidR="00F657FA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 С.А. Агафонов</w:t>
      </w:r>
    </w:p>
    <w:p w:rsidR="00F865B3" w:rsidRPr="0028755D" w:rsidRDefault="00F865B3" w:rsidP="0028755D"/>
    <w:sectPr w:rsidR="00F865B3" w:rsidRPr="0028755D" w:rsidSect="00F657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F0" w:rsidRDefault="00547EF0">
      <w:r>
        <w:separator/>
      </w:r>
    </w:p>
  </w:endnote>
  <w:endnote w:type="continuationSeparator" w:id="0">
    <w:p w:rsidR="00547EF0" w:rsidRDefault="0054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47E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47E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47E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F0" w:rsidRDefault="00547EF0">
      <w:r>
        <w:separator/>
      </w:r>
    </w:p>
  </w:footnote>
  <w:footnote w:type="continuationSeparator" w:id="0">
    <w:p w:rsidR="00547EF0" w:rsidRDefault="0054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47E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30DE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9400A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400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400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9400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B9400A">
          <w:rPr>
            <w:sz w:val="20"/>
          </w:rPr>
          <w:fldChar w:fldCharType="separate"/>
        </w:r>
        <w:r w:rsidR="00B9400A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547E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47E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52128"/>
    <w:rsid w:val="000C72AB"/>
    <w:rsid w:val="00153C24"/>
    <w:rsid w:val="00157C41"/>
    <w:rsid w:val="0017118E"/>
    <w:rsid w:val="001748C5"/>
    <w:rsid w:val="00177449"/>
    <w:rsid w:val="00182CAB"/>
    <w:rsid w:val="00185422"/>
    <w:rsid w:val="001A745D"/>
    <w:rsid w:val="00220C34"/>
    <w:rsid w:val="00225D12"/>
    <w:rsid w:val="0024108E"/>
    <w:rsid w:val="00254DA5"/>
    <w:rsid w:val="0028755D"/>
    <w:rsid w:val="002B1F53"/>
    <w:rsid w:val="002C4EEF"/>
    <w:rsid w:val="003E034F"/>
    <w:rsid w:val="003F07D9"/>
    <w:rsid w:val="0042576D"/>
    <w:rsid w:val="004377C8"/>
    <w:rsid w:val="004A1F8A"/>
    <w:rsid w:val="004A2721"/>
    <w:rsid w:val="004D0851"/>
    <w:rsid w:val="004E7911"/>
    <w:rsid w:val="005342C1"/>
    <w:rsid w:val="00534DBB"/>
    <w:rsid w:val="00547EF0"/>
    <w:rsid w:val="00554B7B"/>
    <w:rsid w:val="00555F5A"/>
    <w:rsid w:val="005C061D"/>
    <w:rsid w:val="005F02C3"/>
    <w:rsid w:val="00617B4C"/>
    <w:rsid w:val="00623646"/>
    <w:rsid w:val="006A2A92"/>
    <w:rsid w:val="006A3905"/>
    <w:rsid w:val="006D1BFE"/>
    <w:rsid w:val="006E19BC"/>
    <w:rsid w:val="006F3DA9"/>
    <w:rsid w:val="0071125A"/>
    <w:rsid w:val="00743C7C"/>
    <w:rsid w:val="00746289"/>
    <w:rsid w:val="00772172"/>
    <w:rsid w:val="00805A0D"/>
    <w:rsid w:val="008124B9"/>
    <w:rsid w:val="00833404"/>
    <w:rsid w:val="00881DF0"/>
    <w:rsid w:val="008D69C9"/>
    <w:rsid w:val="009229B2"/>
    <w:rsid w:val="00924D41"/>
    <w:rsid w:val="00930DED"/>
    <w:rsid w:val="00951A09"/>
    <w:rsid w:val="009D29C8"/>
    <w:rsid w:val="009E7B2C"/>
    <w:rsid w:val="009F50A1"/>
    <w:rsid w:val="00AB3E71"/>
    <w:rsid w:val="00AF5028"/>
    <w:rsid w:val="00B01EEA"/>
    <w:rsid w:val="00B33F28"/>
    <w:rsid w:val="00B53F94"/>
    <w:rsid w:val="00B829B8"/>
    <w:rsid w:val="00B9400A"/>
    <w:rsid w:val="00B95147"/>
    <w:rsid w:val="00BB1352"/>
    <w:rsid w:val="00BD4DF0"/>
    <w:rsid w:val="00BF2195"/>
    <w:rsid w:val="00C3670A"/>
    <w:rsid w:val="00C503B1"/>
    <w:rsid w:val="00C531D4"/>
    <w:rsid w:val="00C6505D"/>
    <w:rsid w:val="00CC3251"/>
    <w:rsid w:val="00CF100F"/>
    <w:rsid w:val="00D03518"/>
    <w:rsid w:val="00D0461E"/>
    <w:rsid w:val="00D2657D"/>
    <w:rsid w:val="00D50385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657FA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6D99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98C7-0018-42F8-A1EB-4EE80C4A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34</cp:revision>
  <cp:lastPrinted>2026-04-27T07:55:00Z</cp:lastPrinted>
  <dcterms:created xsi:type="dcterms:W3CDTF">2025-10-29T11:34:00Z</dcterms:created>
  <dcterms:modified xsi:type="dcterms:W3CDTF">2026-04-29T09:45:00Z</dcterms:modified>
</cp:coreProperties>
</file>