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F2F4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F2F4D" w:rsidRDefault="000F2F4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274896" r:id="rId7"/>
              </w:object>
            </w:r>
          </w:p>
          <w:p w:rsidR="000F2F4D" w:rsidRDefault="000F2F4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F2F4D" w:rsidRPr="005541F0" w:rsidRDefault="000F2F4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F2F4D" w:rsidRDefault="000F2F4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F2F4D" w:rsidRPr="005541F0" w:rsidRDefault="000F2F4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F2F4D" w:rsidRPr="005649E4" w:rsidRDefault="000F2F4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F2F4D" w:rsidRPr="00656C1A" w:rsidRDefault="000F2F4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F2F4D" w:rsidRPr="005541F0" w:rsidRDefault="000F2F4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F2F4D" w:rsidRPr="005541F0" w:rsidRDefault="000F2F4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F2F4D" w:rsidRPr="00656C1A" w:rsidRDefault="000F2F4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F2F4D" w:rsidRDefault="000F2F4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F2F4D" w:rsidRPr="003262E3" w:rsidRDefault="000F2F4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F4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2F4D" w:rsidRPr="00F8214F" w:rsidRDefault="000F2F4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2F4D" w:rsidRPr="00F8214F" w:rsidRDefault="0077652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2F4D" w:rsidRPr="00F8214F" w:rsidRDefault="000F2F4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2F4D" w:rsidRPr="00F8214F" w:rsidRDefault="0077652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F2F4D" w:rsidRPr="00A63FB0" w:rsidRDefault="000F2F4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2F4D" w:rsidRPr="00A3761A" w:rsidRDefault="0077652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F2F4D" w:rsidRPr="00F8214F" w:rsidRDefault="000F2F4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F2F4D" w:rsidRPr="00AB4194" w:rsidRDefault="000F2F4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2F4D" w:rsidRPr="00F8214F" w:rsidRDefault="0077652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7513</w:t>
            </w:r>
          </w:p>
        </w:tc>
      </w:tr>
    </w:tbl>
    <w:p w:rsidR="000F2F4D" w:rsidRDefault="000F2F4D" w:rsidP="009E222F"/>
    <w:p w:rsidR="000F2F4D" w:rsidRPr="009C0642" w:rsidRDefault="000F2F4D" w:rsidP="000F2F4D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9C0642">
        <w:rPr>
          <w:rFonts w:eastAsia="Times New Roman" w:cs="Arial"/>
          <w:bCs/>
          <w:szCs w:val="28"/>
          <w:lang w:eastAsia="ru-RU"/>
        </w:rPr>
        <w:t xml:space="preserve">Об утверждении программы </w:t>
      </w:r>
    </w:p>
    <w:p w:rsidR="000F2F4D" w:rsidRPr="009C0642" w:rsidRDefault="000F2F4D" w:rsidP="000F2F4D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9C0642">
        <w:rPr>
          <w:rFonts w:eastAsia="Times New Roman" w:cs="Arial"/>
          <w:bCs/>
          <w:szCs w:val="28"/>
          <w:lang w:eastAsia="ru-RU"/>
        </w:rPr>
        <w:t xml:space="preserve">профилактики рисков причинения </w:t>
      </w:r>
    </w:p>
    <w:p w:rsidR="000F2F4D" w:rsidRPr="009C0642" w:rsidRDefault="000F2F4D" w:rsidP="000F2F4D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9C0642">
        <w:rPr>
          <w:rFonts w:eastAsia="Times New Roman" w:cs="Arial"/>
          <w:bCs/>
          <w:szCs w:val="28"/>
          <w:lang w:eastAsia="ru-RU"/>
        </w:rPr>
        <w:t xml:space="preserve">вреда (ущерба) охраняемым законом ценностям при осуществлении </w:t>
      </w:r>
    </w:p>
    <w:p w:rsidR="000F2F4D" w:rsidRPr="009C0642" w:rsidRDefault="000F2F4D" w:rsidP="000F2F4D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9C0642">
        <w:rPr>
          <w:rFonts w:eastAsia="Times New Roman" w:cs="Arial"/>
          <w:bCs/>
          <w:szCs w:val="28"/>
          <w:lang w:eastAsia="ru-RU"/>
        </w:rPr>
        <w:t xml:space="preserve">муниципального контроля </w:t>
      </w:r>
    </w:p>
    <w:p w:rsidR="000F2F4D" w:rsidRPr="009C0642" w:rsidRDefault="000F2F4D" w:rsidP="000F2F4D">
      <w:pPr>
        <w:widowControl w:val="0"/>
        <w:autoSpaceDE w:val="0"/>
        <w:autoSpaceDN w:val="0"/>
        <w:adjustRightInd w:val="0"/>
        <w:ind w:right="5102"/>
        <w:rPr>
          <w:rFonts w:cs="Times New Roman"/>
          <w:bCs/>
          <w:szCs w:val="28"/>
        </w:rPr>
      </w:pPr>
      <w:r w:rsidRPr="009C0642">
        <w:rPr>
          <w:rFonts w:eastAsia="Times New Roman" w:cs="Arial"/>
          <w:bCs/>
          <w:szCs w:val="28"/>
          <w:lang w:eastAsia="ru-RU"/>
        </w:rPr>
        <w:t xml:space="preserve">на </w:t>
      </w:r>
      <w:r w:rsidRPr="009C0642">
        <w:rPr>
          <w:rFonts w:cs="Times New Roman"/>
          <w:bCs/>
          <w:szCs w:val="28"/>
        </w:rPr>
        <w:t xml:space="preserve">автомобильном транспорте </w:t>
      </w:r>
    </w:p>
    <w:p w:rsidR="000F2F4D" w:rsidRPr="009C0642" w:rsidRDefault="000F2F4D" w:rsidP="000F2F4D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9C0642">
        <w:rPr>
          <w:rFonts w:cs="Times New Roman"/>
          <w:bCs/>
          <w:szCs w:val="28"/>
        </w:rPr>
        <w:t>и в дорожном хозяйстве</w:t>
      </w:r>
      <w:r w:rsidRPr="009C0642">
        <w:rPr>
          <w:rFonts w:cs="Times New Roman"/>
          <w:szCs w:val="28"/>
        </w:rPr>
        <w:t xml:space="preserve"> </w:t>
      </w:r>
      <w:r w:rsidRPr="009C0642">
        <w:rPr>
          <w:rFonts w:eastAsia="Times New Roman" w:cs="Arial"/>
          <w:bCs/>
          <w:szCs w:val="28"/>
          <w:lang w:eastAsia="ru-RU"/>
        </w:rPr>
        <w:t>на 2026 год</w:t>
      </w:r>
    </w:p>
    <w:p w:rsidR="000F2F4D" w:rsidRPr="009C0642" w:rsidRDefault="000F2F4D" w:rsidP="000F2F4D">
      <w:pPr>
        <w:widowControl w:val="0"/>
        <w:autoSpaceDE w:val="0"/>
        <w:autoSpaceDN w:val="0"/>
        <w:adjustRightInd w:val="0"/>
        <w:rPr>
          <w:rFonts w:eastAsia="Times New Roman" w:cs="Arial"/>
          <w:bCs/>
          <w:szCs w:val="28"/>
          <w:lang w:eastAsia="ru-RU"/>
        </w:rPr>
      </w:pPr>
    </w:p>
    <w:p w:rsidR="000F2F4D" w:rsidRPr="009C0642" w:rsidRDefault="000F2F4D" w:rsidP="000F2F4D">
      <w:pPr>
        <w:widowControl w:val="0"/>
        <w:autoSpaceDE w:val="0"/>
        <w:autoSpaceDN w:val="0"/>
        <w:adjustRightInd w:val="0"/>
        <w:rPr>
          <w:rFonts w:eastAsia="Times New Roman" w:cs="Arial"/>
          <w:bCs/>
          <w:szCs w:val="28"/>
          <w:lang w:eastAsia="ru-RU"/>
        </w:rPr>
      </w:pPr>
    </w:p>
    <w:p w:rsidR="000F2F4D" w:rsidRDefault="000F2F4D" w:rsidP="000F2F4D">
      <w:pPr>
        <w:ind w:firstLine="709"/>
        <w:rPr>
          <w:rFonts w:eastAsia="Calibri" w:cs="Times New Roman"/>
          <w:color w:val="000000" w:themeColor="text1"/>
          <w:szCs w:val="28"/>
        </w:rPr>
      </w:pPr>
      <w:r w:rsidRPr="009C0642">
        <w:rPr>
          <w:szCs w:val="28"/>
        </w:rPr>
        <w:t xml:space="preserve">В соответствии </w:t>
      </w:r>
      <w:r w:rsidRPr="009C0642">
        <w:rPr>
          <w:rFonts w:cs="Times New Roman"/>
          <w:szCs w:val="28"/>
        </w:rPr>
        <w:t>со</w:t>
      </w:r>
      <w:r w:rsidRPr="009C0642">
        <w:rPr>
          <w:rFonts w:cs="Times New Roman"/>
          <w:color w:val="0000FF"/>
          <w:szCs w:val="28"/>
        </w:rPr>
        <w:t xml:space="preserve"> </w:t>
      </w:r>
      <w:r w:rsidRPr="009C0642">
        <w:rPr>
          <w:rFonts w:cs="Times New Roman"/>
          <w:color w:val="000000" w:themeColor="text1"/>
          <w:szCs w:val="28"/>
        </w:rPr>
        <w:t>статьей 44</w:t>
      </w:r>
      <w:r w:rsidRPr="009C0642">
        <w:rPr>
          <w:rFonts w:cs="Times New Roman"/>
          <w:szCs w:val="28"/>
        </w:rPr>
        <w:t xml:space="preserve"> Федерального закона от 31.07.2020 № 248-ФЗ «О государственном контроле (на</w:t>
      </w:r>
      <w:r>
        <w:rPr>
          <w:rFonts w:cs="Times New Roman"/>
          <w:szCs w:val="28"/>
        </w:rPr>
        <w:t xml:space="preserve">дзоре) и муниципальном контроле </w:t>
      </w:r>
      <w:r w:rsidRPr="009C0642">
        <w:rPr>
          <w:rFonts w:cs="Times New Roman"/>
          <w:szCs w:val="28"/>
        </w:rPr>
        <w:t xml:space="preserve">в Российской Федерации», </w:t>
      </w:r>
      <w:r w:rsidRPr="009C0642">
        <w:rPr>
          <w:rFonts w:cs="Times New Roman"/>
          <w:color w:val="000000" w:themeColor="text1"/>
          <w:szCs w:val="28"/>
        </w:rPr>
        <w:t>постановлением</w:t>
      </w:r>
      <w:r w:rsidRPr="009C0642">
        <w:rPr>
          <w:rFonts w:cs="Times New Roman"/>
          <w:szCs w:val="28"/>
        </w:rPr>
        <w:t xml:space="preserve"> Правительства Российской Федерации </w:t>
      </w:r>
      <w:r>
        <w:rPr>
          <w:rFonts w:cs="Times New Roman"/>
          <w:szCs w:val="28"/>
        </w:rPr>
        <w:t xml:space="preserve">                      </w:t>
      </w:r>
      <w:r w:rsidRPr="009C0642">
        <w:rPr>
          <w:rFonts w:cs="Times New Roman"/>
          <w:szCs w:val="28"/>
        </w:rPr>
        <w:t xml:space="preserve">от 25.06.2021 № 990 «Об утверждении Правил разработки, утверждения и актуализации контрольными (надзорными) органами программы профилактики </w:t>
      </w:r>
      <w:r>
        <w:rPr>
          <w:rFonts w:cs="Times New Roman"/>
          <w:szCs w:val="28"/>
        </w:rPr>
        <w:t xml:space="preserve">                 </w:t>
      </w:r>
      <w:r w:rsidRPr="009C0642">
        <w:rPr>
          <w:rFonts w:cs="Times New Roman"/>
          <w:szCs w:val="28"/>
        </w:rPr>
        <w:t xml:space="preserve">рисков причинения вреда (ущерба) охраняемым законом ценностям», распоряжением Администрации города от 30.12.2005 </w:t>
      </w:r>
      <w:r>
        <w:rPr>
          <w:rFonts w:cs="Times New Roman"/>
          <w:szCs w:val="28"/>
        </w:rPr>
        <w:t xml:space="preserve">№ 3686 </w:t>
      </w:r>
      <w:r w:rsidRPr="009C0642">
        <w:rPr>
          <w:rFonts w:cs="Times New Roman"/>
          <w:szCs w:val="28"/>
        </w:rPr>
        <w:t>«Об утверждении Регламента Администрации города»</w:t>
      </w:r>
      <w:r w:rsidRPr="009C0642">
        <w:rPr>
          <w:rFonts w:eastAsia="Calibri" w:cs="Times New Roman"/>
          <w:color w:val="000000" w:themeColor="text1"/>
          <w:szCs w:val="28"/>
        </w:rPr>
        <w:t>:</w:t>
      </w:r>
      <w:r>
        <w:rPr>
          <w:rFonts w:eastAsia="Calibri" w:cs="Times New Roman"/>
          <w:color w:val="000000" w:themeColor="text1"/>
          <w:szCs w:val="28"/>
        </w:rPr>
        <w:t xml:space="preserve"> </w:t>
      </w:r>
    </w:p>
    <w:p w:rsidR="007A1877" w:rsidRPr="009C0642" w:rsidRDefault="007A1877" w:rsidP="000F2F4D">
      <w:pPr>
        <w:ind w:firstLine="709"/>
        <w:rPr>
          <w:rFonts w:cs="Times New Roman"/>
          <w:szCs w:val="28"/>
        </w:rPr>
      </w:pPr>
    </w:p>
    <w:p w:rsidR="000F2F4D" w:rsidRDefault="000F2F4D" w:rsidP="000F2F4D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9C0642">
        <w:rPr>
          <w:rFonts w:eastAsia="Times New Roman"/>
          <w:szCs w:val="28"/>
          <w:lang w:eastAsia="ru-RU"/>
        </w:rPr>
        <w:t xml:space="preserve">1. Утвердить </w:t>
      </w:r>
      <w:r w:rsidRPr="009C0642">
        <w:rPr>
          <w:rFonts w:eastAsia="Times New Roman" w:cs="Arial"/>
          <w:bCs/>
          <w:szCs w:val="28"/>
          <w:lang w:eastAsia="ru-RU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9C0642">
        <w:rPr>
          <w:rFonts w:cs="Times New Roman"/>
          <w:szCs w:val="28"/>
        </w:rPr>
        <w:t xml:space="preserve">на </w:t>
      </w:r>
      <w:r w:rsidRPr="009C0642">
        <w:rPr>
          <w:rFonts w:cs="Times New Roman"/>
          <w:bCs/>
          <w:szCs w:val="28"/>
        </w:rPr>
        <w:t>автомобильном транспорте и в дорожном хозяйстве</w:t>
      </w:r>
      <w:r w:rsidRPr="009C0642">
        <w:rPr>
          <w:rFonts w:eastAsia="Times New Roman" w:cs="Arial"/>
          <w:bCs/>
          <w:szCs w:val="28"/>
          <w:lang w:eastAsia="ru-RU"/>
        </w:rPr>
        <w:t xml:space="preserve"> на 2026 год </w:t>
      </w:r>
      <w:r w:rsidRPr="009C0642">
        <w:rPr>
          <w:rFonts w:eastAsia="Times New Roman"/>
          <w:szCs w:val="28"/>
          <w:lang w:eastAsia="ru-RU"/>
        </w:rPr>
        <w:t xml:space="preserve">согласно </w:t>
      </w:r>
      <w:r>
        <w:rPr>
          <w:rFonts w:eastAsia="Times New Roman"/>
          <w:szCs w:val="28"/>
          <w:lang w:eastAsia="ru-RU"/>
        </w:rPr>
        <w:t xml:space="preserve">                 </w:t>
      </w:r>
      <w:r w:rsidRPr="009C0642">
        <w:rPr>
          <w:rFonts w:eastAsia="Times New Roman"/>
          <w:szCs w:val="28"/>
          <w:lang w:eastAsia="ru-RU"/>
        </w:rPr>
        <w:t>приложению.</w:t>
      </w:r>
      <w:r>
        <w:rPr>
          <w:rFonts w:eastAsia="Times New Roman"/>
          <w:szCs w:val="28"/>
          <w:lang w:eastAsia="ru-RU"/>
        </w:rPr>
        <w:t xml:space="preserve"> </w:t>
      </w:r>
    </w:p>
    <w:p w:rsidR="007A1877" w:rsidRPr="009C0642" w:rsidRDefault="007A1877" w:rsidP="000F2F4D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</w:p>
    <w:p w:rsidR="000F2F4D" w:rsidRDefault="000F2F4D" w:rsidP="000F2F4D">
      <w:pPr>
        <w:ind w:firstLine="709"/>
        <w:rPr>
          <w:rFonts w:eastAsia="Times New Roman"/>
          <w:szCs w:val="28"/>
          <w:lang w:eastAsia="ru-RU"/>
        </w:rPr>
      </w:pPr>
      <w:r w:rsidRPr="009C0642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/>
          <w:szCs w:val="28"/>
          <w:lang w:eastAsia="ru-RU"/>
        </w:rPr>
        <w:t xml:space="preserve">                   </w:t>
      </w:r>
      <w:r w:rsidRPr="009C0642">
        <w:rPr>
          <w:rFonts w:eastAsia="Times New Roman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="007A1877" w:rsidRPr="007A1877">
        <w:rPr>
          <w:rFonts w:eastAsia="Times New Roman"/>
          <w:szCs w:val="28"/>
          <w:lang w:eastAsia="ru-RU"/>
        </w:rPr>
        <w:t>www.admsurgut.ru</w:t>
      </w:r>
      <w:r w:rsidRPr="009C0642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</w:p>
    <w:p w:rsidR="007A1877" w:rsidRPr="009C0642" w:rsidRDefault="007A1877" w:rsidP="000F2F4D">
      <w:pPr>
        <w:ind w:firstLine="709"/>
        <w:rPr>
          <w:rFonts w:eastAsia="Times New Roman"/>
          <w:szCs w:val="28"/>
          <w:lang w:eastAsia="ru-RU"/>
        </w:rPr>
      </w:pPr>
    </w:p>
    <w:p w:rsidR="000F2F4D" w:rsidRDefault="000F2F4D" w:rsidP="000F2F4D">
      <w:pPr>
        <w:ind w:firstLine="709"/>
        <w:rPr>
          <w:rFonts w:eastAsia="Times New Roman"/>
          <w:szCs w:val="28"/>
          <w:lang w:eastAsia="ru-RU"/>
        </w:rPr>
      </w:pPr>
      <w:r w:rsidRPr="009C0642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/>
          <w:szCs w:val="28"/>
          <w:lang w:eastAsia="ru-RU"/>
        </w:rPr>
        <w:t xml:space="preserve">                        </w:t>
      </w:r>
      <w:r w:rsidRPr="009C0642">
        <w:rPr>
          <w:rFonts w:eastAsia="Times New Roman"/>
          <w:szCs w:val="28"/>
          <w:lang w:eastAsia="ru-RU"/>
        </w:rPr>
        <w:t>документы города Сургута»: DOCSURGUT.RU.</w:t>
      </w:r>
    </w:p>
    <w:p w:rsidR="007A1877" w:rsidRPr="009C0642" w:rsidRDefault="007A1877" w:rsidP="000F2F4D">
      <w:pPr>
        <w:ind w:firstLine="709"/>
        <w:rPr>
          <w:rFonts w:eastAsia="Times New Roman"/>
          <w:szCs w:val="28"/>
          <w:lang w:eastAsia="ru-RU"/>
        </w:rPr>
      </w:pPr>
    </w:p>
    <w:p w:rsidR="000F2F4D" w:rsidRDefault="000F2F4D" w:rsidP="000F2F4D">
      <w:pPr>
        <w:ind w:firstLine="709"/>
        <w:rPr>
          <w:rFonts w:eastAsia="Times New Roman"/>
          <w:szCs w:val="28"/>
          <w:lang w:eastAsia="ru-RU"/>
        </w:rPr>
      </w:pPr>
      <w:r w:rsidRPr="009C0642">
        <w:rPr>
          <w:rFonts w:eastAsia="Times New Roman"/>
          <w:szCs w:val="28"/>
          <w:lang w:eastAsia="ru-RU"/>
        </w:rPr>
        <w:lastRenderedPageBreak/>
        <w:t xml:space="preserve">4. Настоящее постановление вступает в силу после его официального </w:t>
      </w:r>
      <w:r>
        <w:rPr>
          <w:rFonts w:eastAsia="Times New Roman"/>
          <w:szCs w:val="28"/>
          <w:lang w:eastAsia="ru-RU"/>
        </w:rPr>
        <w:t xml:space="preserve">          </w:t>
      </w:r>
      <w:r w:rsidRPr="009C0642">
        <w:rPr>
          <w:rFonts w:eastAsia="Times New Roman"/>
          <w:szCs w:val="28"/>
          <w:lang w:eastAsia="ru-RU"/>
        </w:rPr>
        <w:t>опубликования.</w:t>
      </w:r>
    </w:p>
    <w:p w:rsidR="007A1877" w:rsidRPr="009C0642" w:rsidRDefault="007A1877" w:rsidP="000F2F4D">
      <w:pPr>
        <w:ind w:firstLine="709"/>
        <w:rPr>
          <w:rFonts w:eastAsia="Times New Roman"/>
          <w:szCs w:val="28"/>
          <w:lang w:eastAsia="ru-RU"/>
        </w:rPr>
      </w:pPr>
    </w:p>
    <w:p w:rsidR="000F2F4D" w:rsidRPr="009C0642" w:rsidRDefault="000F2F4D" w:rsidP="000F2F4D">
      <w:pPr>
        <w:ind w:firstLine="709"/>
        <w:rPr>
          <w:rFonts w:eastAsia="Calibri" w:cs="Times New Roman"/>
          <w:szCs w:val="28"/>
        </w:rPr>
      </w:pPr>
      <w:r w:rsidRPr="009C0642">
        <w:rPr>
          <w:rFonts w:eastAsia="Times New Roman"/>
          <w:szCs w:val="28"/>
          <w:lang w:eastAsia="ru-RU"/>
        </w:rPr>
        <w:t xml:space="preserve">5. </w:t>
      </w:r>
      <w:r w:rsidRPr="009C0642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0F2F4D" w:rsidRDefault="000F2F4D" w:rsidP="000F2F4D">
      <w:pPr>
        <w:rPr>
          <w:rFonts w:eastAsia="Calibri" w:cs="Times New Roman"/>
          <w:szCs w:val="28"/>
        </w:rPr>
      </w:pPr>
    </w:p>
    <w:p w:rsidR="000F2F4D" w:rsidRPr="009C0642" w:rsidRDefault="000F2F4D" w:rsidP="000F2F4D">
      <w:pPr>
        <w:rPr>
          <w:rFonts w:eastAsia="Calibri" w:cs="Times New Roman"/>
          <w:szCs w:val="28"/>
        </w:rPr>
      </w:pPr>
    </w:p>
    <w:p w:rsidR="000F2F4D" w:rsidRPr="009C0642" w:rsidRDefault="000F2F4D" w:rsidP="000F2F4D">
      <w:pPr>
        <w:rPr>
          <w:rFonts w:eastAsia="Calibri" w:cs="Times New Roman"/>
          <w:szCs w:val="28"/>
        </w:rPr>
      </w:pPr>
    </w:p>
    <w:p w:rsidR="000F2F4D" w:rsidRDefault="007A1877" w:rsidP="000F2F4D">
      <w:pPr>
        <w:rPr>
          <w:sz w:val="27"/>
          <w:szCs w:val="27"/>
          <w:lang w:eastAsia="ru-RU"/>
        </w:rPr>
      </w:pPr>
      <w:r>
        <w:rPr>
          <w:szCs w:val="28"/>
        </w:rPr>
        <w:t>Глава</w:t>
      </w:r>
      <w:r w:rsidR="000F2F4D">
        <w:rPr>
          <w:szCs w:val="28"/>
        </w:rPr>
        <w:t xml:space="preserve"> города                                                                    </w:t>
      </w:r>
      <w:r>
        <w:rPr>
          <w:szCs w:val="28"/>
        </w:rPr>
        <w:t xml:space="preserve">                         М.Н. Слепов</w:t>
      </w:r>
    </w:p>
    <w:p w:rsidR="000F2F4D" w:rsidRDefault="000F2F4D" w:rsidP="000F2F4D">
      <w:pPr>
        <w:rPr>
          <w:sz w:val="27"/>
          <w:szCs w:val="27"/>
          <w:lang w:eastAsia="ru-RU"/>
        </w:rPr>
      </w:pPr>
    </w:p>
    <w:p w:rsidR="000F2F4D" w:rsidRDefault="000F2F4D" w:rsidP="000F2F4D">
      <w:pPr>
        <w:rPr>
          <w:sz w:val="27"/>
          <w:szCs w:val="27"/>
          <w:lang w:eastAsia="ru-RU"/>
        </w:rPr>
      </w:pPr>
    </w:p>
    <w:p w:rsidR="000F2F4D" w:rsidRDefault="000F2F4D">
      <w:pPr>
        <w:spacing w:after="160" w:line="259" w:lineRule="auto"/>
        <w:jc w:val="lef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br w:type="page"/>
      </w:r>
    </w:p>
    <w:p w:rsidR="000F2F4D" w:rsidRPr="009C0642" w:rsidRDefault="000F2F4D" w:rsidP="000F2F4D">
      <w:pPr>
        <w:ind w:firstLine="5954"/>
        <w:rPr>
          <w:b/>
          <w:szCs w:val="28"/>
        </w:rPr>
      </w:pPr>
      <w:r w:rsidRPr="009C0642">
        <w:rPr>
          <w:szCs w:val="28"/>
          <w:lang w:eastAsia="ru-RU"/>
        </w:rPr>
        <w:lastRenderedPageBreak/>
        <w:t xml:space="preserve">Приложение </w:t>
      </w:r>
    </w:p>
    <w:p w:rsidR="000F2F4D" w:rsidRPr="009C0642" w:rsidRDefault="000F2F4D" w:rsidP="000F2F4D">
      <w:pPr>
        <w:ind w:firstLine="5954"/>
        <w:rPr>
          <w:b/>
          <w:szCs w:val="28"/>
        </w:rPr>
      </w:pPr>
      <w:r w:rsidRPr="009C0642">
        <w:rPr>
          <w:szCs w:val="28"/>
        </w:rPr>
        <w:t xml:space="preserve">к постановлению </w:t>
      </w:r>
    </w:p>
    <w:p w:rsidR="000F2F4D" w:rsidRPr="009C0642" w:rsidRDefault="000F2F4D" w:rsidP="000F2F4D">
      <w:pPr>
        <w:ind w:firstLine="5954"/>
        <w:rPr>
          <w:b/>
          <w:szCs w:val="28"/>
        </w:rPr>
      </w:pPr>
      <w:r w:rsidRPr="009C0642">
        <w:rPr>
          <w:szCs w:val="28"/>
        </w:rPr>
        <w:t xml:space="preserve">Администрации города </w:t>
      </w:r>
    </w:p>
    <w:p w:rsidR="000F2F4D" w:rsidRPr="009C0642" w:rsidRDefault="000F2F4D" w:rsidP="000F2F4D">
      <w:pPr>
        <w:ind w:firstLine="5954"/>
        <w:rPr>
          <w:szCs w:val="28"/>
        </w:rPr>
      </w:pPr>
      <w:r w:rsidRPr="009C0642">
        <w:rPr>
          <w:szCs w:val="28"/>
        </w:rPr>
        <w:t>от ____________ № _______</w:t>
      </w:r>
    </w:p>
    <w:p w:rsidR="000F2F4D" w:rsidRDefault="000F2F4D" w:rsidP="000F2F4D">
      <w:pPr>
        <w:ind w:firstLine="5954"/>
      </w:pPr>
    </w:p>
    <w:p w:rsidR="000F2F4D" w:rsidRDefault="000F2F4D" w:rsidP="000F2F4D">
      <w:pPr>
        <w:ind w:firstLine="5954"/>
      </w:pPr>
    </w:p>
    <w:p w:rsidR="000F2F4D" w:rsidRPr="00FF6462" w:rsidRDefault="000F2F4D" w:rsidP="000F2F4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F6462">
        <w:rPr>
          <w:rFonts w:ascii="Times New Roman" w:hAnsi="Times New Roman" w:cs="Times New Roman"/>
          <w:b w:val="0"/>
          <w:sz w:val="28"/>
        </w:rPr>
        <w:t>Программа</w:t>
      </w:r>
    </w:p>
    <w:p w:rsidR="000F2F4D" w:rsidRPr="00C135E4" w:rsidRDefault="000F2F4D" w:rsidP="000F2F4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F6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профилактики рисков причинения вреда (ущерба)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охраняемым законом ценностям при осуществлении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контроля </w:t>
      </w:r>
      <w:r w:rsidRPr="00265A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автомобильном транспорте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265A52">
        <w:rPr>
          <w:rFonts w:ascii="Times New Roman" w:hAnsi="Times New Roman" w:cs="Times New Roman"/>
          <w:b w:val="0"/>
          <w:bCs w:val="0"/>
          <w:sz w:val="28"/>
          <w:szCs w:val="28"/>
        </w:rPr>
        <w:t>и в дорожном хозяйстве</w:t>
      </w:r>
      <w:r w:rsidRPr="00265A52">
        <w:rPr>
          <w:rFonts w:ascii="Times New Roman" w:hAnsi="Times New Roman" w:cs="Times New Roman"/>
          <w:sz w:val="28"/>
          <w:szCs w:val="28"/>
        </w:rPr>
        <w:t xml:space="preserve"> </w:t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(далее – п</w:t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>рограмма)</w:t>
      </w:r>
    </w:p>
    <w:p w:rsidR="000F2F4D" w:rsidRPr="00FF6462" w:rsidRDefault="000F2F4D" w:rsidP="000F2F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2F4D" w:rsidRPr="000F2F4D" w:rsidRDefault="000F2F4D" w:rsidP="000F2F4D">
      <w:pPr>
        <w:ind w:firstLine="709"/>
      </w:pPr>
      <w:r w:rsidRPr="000F2F4D">
        <w:t xml:space="preserve">Раздел I. Анализ текущего состояния осуществления вида контроля, </w:t>
      </w:r>
      <w:r>
        <w:t xml:space="preserve">                 </w:t>
      </w:r>
      <w:r w:rsidRPr="000F2F4D">
        <w:t xml:space="preserve">описание текущего уровня развития профилактической деятельности органа </w:t>
      </w:r>
      <w:r>
        <w:t xml:space="preserve">             </w:t>
      </w:r>
      <w:r w:rsidRPr="000F2F4D">
        <w:t>муниципального контроля, характеристика проблем, на решение которых направлена программа профилактики рисков причинения вреда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1. Настоящая программа разработана в соответствии со</w:t>
      </w:r>
      <w:r w:rsidRPr="000F2F4D">
        <w:rPr>
          <w:rFonts w:cs="Times New Roman"/>
          <w:color w:val="0000FF"/>
          <w:szCs w:val="28"/>
        </w:rPr>
        <w:t xml:space="preserve"> </w:t>
      </w:r>
      <w:r w:rsidRPr="000F2F4D">
        <w:rPr>
          <w:rFonts w:cs="Times New Roman"/>
          <w:color w:val="000000" w:themeColor="text1"/>
          <w:szCs w:val="28"/>
        </w:rPr>
        <w:t>статьей 44</w:t>
      </w:r>
      <w:r w:rsidRPr="000F2F4D">
        <w:rPr>
          <w:rFonts w:cs="Times New Roman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(далее – Федеральный </w:t>
      </w:r>
      <w:r>
        <w:rPr>
          <w:rFonts w:cs="Times New Roman"/>
          <w:szCs w:val="28"/>
        </w:rPr>
        <w:t xml:space="preserve">               </w:t>
      </w:r>
      <w:r w:rsidRPr="000F2F4D">
        <w:rPr>
          <w:rFonts w:cs="Times New Roman"/>
          <w:szCs w:val="28"/>
        </w:rPr>
        <w:t xml:space="preserve">закон № 248-ФЗ), </w:t>
      </w:r>
      <w:r w:rsidRPr="000F2F4D">
        <w:rPr>
          <w:rFonts w:cs="Times New Roman"/>
          <w:color w:val="000000" w:themeColor="text1"/>
          <w:szCs w:val="28"/>
        </w:rPr>
        <w:t>постановлением</w:t>
      </w:r>
      <w:r w:rsidRPr="000F2F4D">
        <w:rPr>
          <w:rFonts w:cs="Times New Roman"/>
          <w:szCs w:val="28"/>
        </w:rPr>
        <w:t xml:space="preserve"> Правительства Российской Федерации </w:t>
      </w:r>
      <w:r>
        <w:rPr>
          <w:rFonts w:cs="Times New Roman"/>
          <w:szCs w:val="28"/>
        </w:rPr>
        <w:t xml:space="preserve">                         </w:t>
      </w:r>
      <w:r w:rsidRPr="000F2F4D">
        <w:rPr>
          <w:rFonts w:cs="Times New Roman"/>
          <w:szCs w:val="28"/>
        </w:rPr>
        <w:t xml:space="preserve">от 25.06.2021 № 990 «Об утверждении Правил разработки, утверждения и актуализации контрольными (надзорными) органами программы профилактики </w:t>
      </w:r>
      <w:r>
        <w:rPr>
          <w:rFonts w:cs="Times New Roman"/>
          <w:szCs w:val="28"/>
        </w:rPr>
        <w:t xml:space="preserve">                </w:t>
      </w:r>
      <w:r w:rsidRPr="000F2F4D">
        <w:rPr>
          <w:rFonts w:cs="Times New Roman"/>
          <w:szCs w:val="28"/>
        </w:rPr>
        <w:t xml:space="preserve">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Pr="000F2F4D">
        <w:rPr>
          <w:rFonts w:cs="Times New Roman"/>
          <w:bCs/>
          <w:szCs w:val="28"/>
        </w:rPr>
        <w:t xml:space="preserve">муниципального контроля </w:t>
      </w:r>
      <w:r w:rsidRPr="000F2F4D">
        <w:rPr>
          <w:rFonts w:cs="Times New Roman"/>
          <w:szCs w:val="28"/>
        </w:rPr>
        <w:t xml:space="preserve">на </w:t>
      </w:r>
      <w:r w:rsidRPr="000F2F4D">
        <w:rPr>
          <w:rFonts w:cs="Times New Roman"/>
          <w:bCs/>
          <w:szCs w:val="28"/>
        </w:rPr>
        <w:t xml:space="preserve">автомобильном транспорте и в дорожном хозяйстве (далее – </w:t>
      </w:r>
      <w:r>
        <w:rPr>
          <w:rFonts w:cs="Times New Roman"/>
          <w:bCs/>
          <w:szCs w:val="28"/>
        </w:rPr>
        <w:t xml:space="preserve">                           </w:t>
      </w:r>
      <w:r w:rsidRPr="000F2F4D">
        <w:rPr>
          <w:rFonts w:cs="Times New Roman"/>
          <w:bCs/>
          <w:szCs w:val="28"/>
        </w:rPr>
        <w:t>муниципальный контроль)</w:t>
      </w:r>
      <w:r w:rsidRPr="000F2F4D">
        <w:rPr>
          <w:rFonts w:cs="Times New Roman"/>
          <w:szCs w:val="28"/>
        </w:rPr>
        <w:t xml:space="preserve">. 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pacing w:val="-4"/>
          <w:szCs w:val="28"/>
        </w:rPr>
        <w:t>2. Предметом муниципального контроля является соблюдение обязательных</w:t>
      </w:r>
      <w:r w:rsidRPr="000F2F4D">
        <w:rPr>
          <w:rFonts w:cs="Times New Roman"/>
          <w:szCs w:val="28"/>
        </w:rPr>
        <w:t xml:space="preserve"> требований: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2.1. В области автомобильных дорог и дорожной деятельности, установленных в отношении автомобильных дорог местного значения: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- к эксплуатации объектов дорожного сервиса, размещенных в полосах </w:t>
      </w:r>
      <w:r>
        <w:rPr>
          <w:rFonts w:cs="Times New Roman"/>
          <w:szCs w:val="28"/>
        </w:rPr>
        <w:t xml:space="preserve">                </w:t>
      </w:r>
      <w:r w:rsidRPr="000F2F4D">
        <w:rPr>
          <w:rFonts w:cs="Times New Roman"/>
          <w:szCs w:val="28"/>
        </w:rPr>
        <w:t>отвода и (или) придорожных полосах автомобильных дорог общего пользования;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pacing w:val="-4"/>
          <w:szCs w:val="28"/>
        </w:rPr>
        <w:t>- к осуществлению работ по капитальному ремонту, ремонту и содержанию</w:t>
      </w:r>
      <w:r w:rsidRPr="000F2F4D">
        <w:rPr>
          <w:rFonts w:cs="Times New Roman"/>
          <w:szCs w:val="28"/>
        </w:rPr>
        <w:t xml:space="preserve"> автомобильных дорог общего пользования и искусственных дорожных </w:t>
      </w:r>
      <w:proofErr w:type="spellStart"/>
      <w:r w:rsidRPr="000F2F4D">
        <w:rPr>
          <w:rFonts w:cs="Times New Roman"/>
          <w:szCs w:val="28"/>
        </w:rPr>
        <w:t>соору</w:t>
      </w:r>
      <w:r>
        <w:rPr>
          <w:rFonts w:cs="Times New Roman"/>
          <w:szCs w:val="28"/>
        </w:rPr>
        <w:t>-</w:t>
      </w:r>
      <w:r w:rsidRPr="000F2F4D">
        <w:rPr>
          <w:rFonts w:cs="Times New Roman"/>
          <w:szCs w:val="28"/>
        </w:rPr>
        <w:t>жений</w:t>
      </w:r>
      <w:proofErr w:type="spellEnd"/>
      <w:r w:rsidRPr="000F2F4D">
        <w:rPr>
          <w:rFonts w:cs="Times New Roman"/>
          <w:szCs w:val="28"/>
        </w:rPr>
        <w:t xml:space="preserve"> на них (включая требования к дорожно-строительным материалам </w:t>
      </w:r>
      <w:r>
        <w:rPr>
          <w:rFonts w:cs="Times New Roman"/>
          <w:szCs w:val="28"/>
        </w:rPr>
        <w:t xml:space="preserve">                           </w:t>
      </w:r>
      <w:r w:rsidRPr="000F2F4D">
        <w:rPr>
          <w:rFonts w:cs="Times New Roman"/>
          <w:szCs w:val="28"/>
        </w:rPr>
        <w:t>и изделиям) в части обеспечения сохранности автомобильных дорог;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- к осуществлению проезда транспортных средств по платным </w:t>
      </w:r>
      <w:proofErr w:type="spellStart"/>
      <w:r w:rsidRPr="000F2F4D">
        <w:rPr>
          <w:rFonts w:cs="Times New Roman"/>
          <w:szCs w:val="28"/>
        </w:rPr>
        <w:t>автомо</w:t>
      </w:r>
      <w:r>
        <w:rPr>
          <w:rFonts w:cs="Times New Roman"/>
          <w:szCs w:val="28"/>
        </w:rPr>
        <w:t>-</w:t>
      </w:r>
      <w:r w:rsidRPr="000F2F4D">
        <w:rPr>
          <w:rFonts w:cs="Times New Roman"/>
          <w:szCs w:val="28"/>
        </w:rPr>
        <w:t>бильным</w:t>
      </w:r>
      <w:proofErr w:type="spellEnd"/>
      <w:r w:rsidRPr="000F2F4D">
        <w:rPr>
          <w:rFonts w:cs="Times New Roman"/>
          <w:szCs w:val="28"/>
        </w:rPr>
        <w:t xml:space="preserve"> дорогам общего пользования местного значения, платным участкам </w:t>
      </w:r>
      <w:r>
        <w:rPr>
          <w:rFonts w:cs="Times New Roman"/>
          <w:szCs w:val="28"/>
        </w:rPr>
        <w:t xml:space="preserve">                 </w:t>
      </w:r>
      <w:r w:rsidRPr="000F2F4D">
        <w:rPr>
          <w:rFonts w:cs="Times New Roman"/>
          <w:spacing w:val="-4"/>
          <w:szCs w:val="28"/>
        </w:rPr>
        <w:t>автомобильных дорог общего пользования местного значения в части соблюдени</w:t>
      </w:r>
      <w:r w:rsidRPr="000F2F4D">
        <w:rPr>
          <w:rFonts w:cs="Times New Roman"/>
          <w:szCs w:val="28"/>
        </w:rPr>
        <w:t>я порядка внесения платы за проезд транспортного средства.</w:t>
      </w:r>
      <w:r>
        <w:rPr>
          <w:rFonts w:cs="Times New Roman"/>
          <w:szCs w:val="28"/>
        </w:rPr>
        <w:t xml:space="preserve"> 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pacing w:val="-4"/>
          <w:szCs w:val="28"/>
        </w:rPr>
        <w:t>2.2. Установленных в отношении перевозок по муниципальным маршрута</w:t>
      </w:r>
      <w:r w:rsidRPr="000F2F4D">
        <w:rPr>
          <w:rFonts w:cs="Times New Roman"/>
          <w:szCs w:val="28"/>
        </w:rPr>
        <w:t>м регулярных перевозок.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3. Под контролируемыми лицами при осуществлении муниципального </w:t>
      </w:r>
      <w:r w:rsidRPr="000F2F4D">
        <w:rPr>
          <w:rFonts w:cs="Times New Roman"/>
          <w:spacing w:val="-4"/>
          <w:szCs w:val="28"/>
        </w:rPr>
        <w:t>контроля понимаются граждане и организации, деятельность, действия или результаты</w:t>
      </w:r>
      <w:r w:rsidRPr="000F2F4D">
        <w:rPr>
          <w:rFonts w:cs="Times New Roman"/>
          <w:szCs w:val="28"/>
        </w:rPr>
        <w:t xml:space="preserve"> деятельности которых либо производственные объекты, находящиеся </w:t>
      </w:r>
      <w:r>
        <w:rPr>
          <w:rFonts w:cs="Times New Roman"/>
          <w:szCs w:val="28"/>
        </w:rPr>
        <w:t xml:space="preserve">                      </w:t>
      </w:r>
      <w:r w:rsidRPr="000F2F4D">
        <w:rPr>
          <w:rFonts w:cs="Times New Roman"/>
          <w:szCs w:val="28"/>
        </w:rPr>
        <w:t xml:space="preserve">во владении и (или) в пользовании которых, подлежат муниципальному </w:t>
      </w:r>
      <w:r>
        <w:rPr>
          <w:rFonts w:cs="Times New Roman"/>
          <w:szCs w:val="28"/>
        </w:rPr>
        <w:t xml:space="preserve">                      </w:t>
      </w:r>
      <w:r w:rsidRPr="000F2F4D">
        <w:rPr>
          <w:rFonts w:cs="Times New Roman"/>
          <w:szCs w:val="28"/>
        </w:rPr>
        <w:t xml:space="preserve">контролю. 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4. Объектами муниципального контроля являются: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автомобильная дорога общего пользования местного значения и искусственные дорожные сооружения на ней;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примыкания к автомобильным дорогам общего пользования местного значения, в том числе примыкания объектов дорожного сервиса;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- объекты дорожного сервиса, расположенные в границах полос отвода </w:t>
      </w:r>
      <w:r w:rsidRPr="000F2F4D">
        <w:rPr>
          <w:rFonts w:cs="Times New Roman"/>
          <w:szCs w:val="28"/>
        </w:rPr>
        <w:br/>
        <w:t>и (или) придорожных полос автомобильных дорог общего пользования местного значения;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придорожные полосы и полосы отвода автомобильных дорог общего пользования местного значения;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- деятельность по осуществлению работ по капитальному ремонту, </w:t>
      </w:r>
      <w:r>
        <w:rPr>
          <w:rFonts w:cs="Times New Roman"/>
          <w:szCs w:val="28"/>
        </w:rPr>
        <w:t xml:space="preserve">                      </w:t>
      </w:r>
      <w:r w:rsidRPr="000F2F4D">
        <w:rPr>
          <w:rFonts w:cs="Times New Roman"/>
          <w:szCs w:val="28"/>
        </w:rPr>
        <w:t>ремонту и содержанию автомобильных дорог общего пользования;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pacing w:val="-4"/>
          <w:szCs w:val="28"/>
        </w:rPr>
        <w:t>- деятельность по осуществлению перевозок по муниципальным маршрутам</w:t>
      </w:r>
      <w:r w:rsidRPr="000F2F4D">
        <w:rPr>
          <w:rFonts w:cs="Times New Roman"/>
          <w:szCs w:val="28"/>
        </w:rPr>
        <w:t xml:space="preserve"> регулярных перевозок.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5. Муниципальный контроль в отношении юридических лиц и индивидуальных предпринимателей осуществляется на основе управления рисками </w:t>
      </w:r>
      <w:r>
        <w:rPr>
          <w:rFonts w:cs="Times New Roman"/>
          <w:szCs w:val="28"/>
        </w:rPr>
        <w:t xml:space="preserve">                   </w:t>
      </w:r>
      <w:r w:rsidRPr="000F2F4D">
        <w:rPr>
          <w:rFonts w:cs="Times New Roman"/>
          <w:spacing w:val="-4"/>
          <w:szCs w:val="28"/>
        </w:rPr>
        <w:t xml:space="preserve">причинения вреда </w:t>
      </w:r>
      <w:r w:rsidRPr="000F2F4D">
        <w:rPr>
          <w:rFonts w:ascii="Segoe UI Symbol" w:hAnsi="Segoe UI Symbol" w:cs="Segoe UI Symbol"/>
          <w:spacing w:val="-4"/>
          <w:szCs w:val="28"/>
        </w:rPr>
        <w:t>⠀</w:t>
      </w:r>
      <w:r w:rsidRPr="000F2F4D">
        <w:rPr>
          <w:rFonts w:cs="Times New Roman"/>
          <w:spacing w:val="-4"/>
          <w:szCs w:val="28"/>
        </w:rPr>
        <w:t xml:space="preserve">(ущерба), определяющего выбор профилактических </w:t>
      </w:r>
      <w:proofErr w:type="spellStart"/>
      <w:r w:rsidRPr="000F2F4D">
        <w:rPr>
          <w:rFonts w:cs="Times New Roman"/>
          <w:spacing w:val="-4"/>
          <w:szCs w:val="28"/>
        </w:rPr>
        <w:t>меропри</w:t>
      </w:r>
      <w:r>
        <w:rPr>
          <w:rFonts w:cs="Times New Roman"/>
          <w:spacing w:val="-4"/>
          <w:szCs w:val="28"/>
        </w:rPr>
        <w:t>-</w:t>
      </w:r>
      <w:r w:rsidRPr="000F2F4D">
        <w:rPr>
          <w:rFonts w:cs="Times New Roman"/>
          <w:szCs w:val="28"/>
        </w:rPr>
        <w:t>ятий</w:t>
      </w:r>
      <w:proofErr w:type="spellEnd"/>
      <w:r w:rsidRPr="000F2F4D">
        <w:rPr>
          <w:rFonts w:cs="Times New Roman"/>
          <w:szCs w:val="28"/>
        </w:rPr>
        <w:t xml:space="preserve"> и контрольных мероприятий, их содержание (в том числе объем </w:t>
      </w:r>
      <w:proofErr w:type="spellStart"/>
      <w:r w:rsidRPr="000F2F4D">
        <w:rPr>
          <w:rFonts w:cs="Times New Roman"/>
          <w:szCs w:val="28"/>
        </w:rPr>
        <w:t>проверя</w:t>
      </w:r>
      <w:r>
        <w:rPr>
          <w:rFonts w:cs="Times New Roman"/>
          <w:szCs w:val="28"/>
        </w:rPr>
        <w:t>-</w:t>
      </w:r>
      <w:r w:rsidRPr="000F2F4D">
        <w:rPr>
          <w:rFonts w:cs="Times New Roman"/>
          <w:szCs w:val="28"/>
        </w:rPr>
        <w:t>емых</w:t>
      </w:r>
      <w:proofErr w:type="spellEnd"/>
      <w:r w:rsidRPr="000F2F4D">
        <w:rPr>
          <w:rFonts w:cs="Times New Roman"/>
          <w:szCs w:val="28"/>
        </w:rPr>
        <w:t xml:space="preserve"> обязательных требований), интенсивность и результаты.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pacing w:val="-6"/>
          <w:szCs w:val="28"/>
        </w:rPr>
        <w:t>Отнесение объектов контроля к определенной категории риска причинения</w:t>
      </w:r>
      <w:r w:rsidRPr="000F2F4D">
        <w:rPr>
          <w:rFonts w:cs="Times New Roman"/>
          <w:szCs w:val="28"/>
        </w:rPr>
        <w:t xml:space="preserve"> вреда </w:t>
      </w:r>
      <w:r w:rsidRPr="000F2F4D">
        <w:rPr>
          <w:rFonts w:ascii="Segoe UI Symbol" w:hAnsi="Segoe UI Symbol" w:cs="Segoe UI Symbol"/>
          <w:szCs w:val="28"/>
        </w:rPr>
        <w:t>⠀</w:t>
      </w:r>
      <w:r w:rsidRPr="000F2F4D">
        <w:rPr>
          <w:rFonts w:cs="Times New Roman"/>
          <w:szCs w:val="28"/>
        </w:rPr>
        <w:t>(ущерба) осуществляется на основании сопоставления их характеристик с критериями отнесения объектов контроля к категориям риска причинения вреда</w:t>
      </w:r>
      <w:r w:rsidRPr="000F2F4D">
        <w:rPr>
          <w:rFonts w:ascii="Segoe UI Symbol" w:hAnsi="Segoe UI Symbol" w:cs="Segoe UI Symbol"/>
          <w:szCs w:val="28"/>
        </w:rPr>
        <w:t>⠀</w:t>
      </w:r>
      <w:r w:rsidRPr="000F2F4D">
        <w:rPr>
          <w:rFonts w:cs="Times New Roman"/>
          <w:szCs w:val="28"/>
        </w:rPr>
        <w:t xml:space="preserve">(ущерба) охраняемым законом ценностям </w:t>
      </w:r>
      <w:r w:rsidRPr="000F2F4D">
        <w:rPr>
          <w:rFonts w:ascii="Segoe UI Symbol" w:hAnsi="Segoe UI Symbol" w:cs="Segoe UI Symbol"/>
          <w:szCs w:val="28"/>
        </w:rPr>
        <w:t>⠀</w:t>
      </w:r>
      <w:r w:rsidRPr="000F2F4D">
        <w:rPr>
          <w:rFonts w:cs="Times New Roman"/>
          <w:szCs w:val="28"/>
        </w:rPr>
        <w:t xml:space="preserve">согласно Положению о муниципальном контроле на автомобильном транспорте и в дорожном хозяйстве, </w:t>
      </w:r>
      <w:r w:rsidRPr="000F2F4D">
        <w:rPr>
          <w:rFonts w:cs="Times New Roman"/>
          <w:spacing w:val="-4"/>
          <w:szCs w:val="28"/>
        </w:rPr>
        <w:t>утвержденному решением Думы города от 23.09.2021 № 815-VI ДГ «О Положени</w:t>
      </w:r>
      <w:r w:rsidRPr="000F2F4D">
        <w:rPr>
          <w:rFonts w:cs="Times New Roman"/>
          <w:szCs w:val="28"/>
        </w:rPr>
        <w:t xml:space="preserve">и о муниципальном контроле на автомобильном транспорте и в дорожном хозяйстве» (далее – Положение о муниципальном контроле). 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6. В случае, если объект контроля не отнесен органом муниципального контроля к определенной категории риска, он считается отнесенным к категории низкого риска.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7. Учет объектов контроля осуществляется посредством сбора, обработки, анализа и учета информации об объектах контроля, получаемой в рамках межведомственного информационного взаимодействия, общедоступной информации, а также информации, получаемой по итогам проведения профилактических </w:t>
      </w:r>
      <w:r>
        <w:rPr>
          <w:rFonts w:cs="Times New Roman"/>
          <w:szCs w:val="28"/>
        </w:rPr>
        <w:t xml:space="preserve">                 </w:t>
      </w:r>
      <w:r w:rsidRPr="000F2F4D">
        <w:rPr>
          <w:rFonts w:cs="Times New Roman"/>
          <w:szCs w:val="28"/>
        </w:rPr>
        <w:t>мероприятий и контрольных мероприятий.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8. Данные о результатах проведения органом муниципального контроля </w:t>
      </w:r>
      <w:r w:rsidRPr="000F2F4D">
        <w:rPr>
          <w:rFonts w:cs="Times New Roman"/>
          <w:szCs w:val="28"/>
        </w:rPr>
        <w:br/>
        <w:t>в 2025 году профилактических мероприятий отражены</w:t>
      </w:r>
      <w:r w:rsidRPr="000F2F4D">
        <w:rPr>
          <w:rFonts w:ascii="Segoe UI Symbol" w:hAnsi="Segoe UI Symbol" w:cs="Segoe UI Symbol"/>
          <w:szCs w:val="28"/>
        </w:rPr>
        <w:t xml:space="preserve"> </w:t>
      </w:r>
      <w:r w:rsidRPr="000F2F4D">
        <w:rPr>
          <w:rFonts w:cs="Times New Roman"/>
          <w:szCs w:val="28"/>
        </w:rPr>
        <w:t xml:space="preserve">по состоянию </w:t>
      </w:r>
      <w:r>
        <w:rPr>
          <w:rFonts w:cs="Times New Roman"/>
          <w:szCs w:val="28"/>
        </w:rPr>
        <w:t xml:space="preserve">                                      </w:t>
      </w:r>
      <w:r w:rsidRPr="000F2F4D">
        <w:rPr>
          <w:rFonts w:cs="Times New Roman"/>
          <w:szCs w:val="28"/>
        </w:rPr>
        <w:t>на 30.09.2025.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pacing w:val="-4"/>
          <w:szCs w:val="28"/>
        </w:rPr>
      </w:pPr>
      <w:r w:rsidRPr="000F2F4D">
        <w:rPr>
          <w:rFonts w:cs="Times New Roman"/>
          <w:spacing w:val="-4"/>
          <w:szCs w:val="28"/>
        </w:rPr>
        <w:t xml:space="preserve">9. В целях профилактики рисков причинения вреда </w:t>
      </w:r>
      <w:r w:rsidRPr="000F2F4D">
        <w:rPr>
          <w:rFonts w:ascii="Segoe UI Symbol" w:hAnsi="Segoe UI Symbol" w:cs="Segoe UI Symbol"/>
          <w:spacing w:val="-4"/>
          <w:szCs w:val="28"/>
        </w:rPr>
        <w:t>⠀</w:t>
      </w:r>
      <w:r w:rsidRPr="000F2F4D">
        <w:rPr>
          <w:rFonts w:cs="Times New Roman"/>
          <w:spacing w:val="-4"/>
          <w:szCs w:val="28"/>
        </w:rPr>
        <w:t>(ущерба) и охраняемым законом ценностям органом муниципального контроля объявлено 44 предостережения о недопустимости нарушения обязательных требований контролируемым лицам.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10. С 25.12.2024 утверждены новые индикаторы риска по муниципальному </w:t>
      </w:r>
      <w:r w:rsidRPr="000F2F4D">
        <w:rPr>
          <w:rFonts w:cs="Times New Roman"/>
          <w:spacing w:val="-6"/>
          <w:szCs w:val="28"/>
        </w:rPr>
        <w:t xml:space="preserve">контролю. В 2025 году орган муниципального контроля не принимал решение </w:t>
      </w:r>
      <w:r>
        <w:rPr>
          <w:rFonts w:cs="Times New Roman"/>
          <w:spacing w:val="-6"/>
          <w:szCs w:val="28"/>
        </w:rPr>
        <w:t xml:space="preserve">                         </w:t>
      </w:r>
      <w:r w:rsidRPr="000F2F4D">
        <w:rPr>
          <w:rFonts w:cs="Times New Roman"/>
          <w:spacing w:val="-4"/>
          <w:szCs w:val="28"/>
        </w:rPr>
        <w:t>о проведении внеплановых контрольных мероприятий в соответствии с пунктом 3</w:t>
      </w:r>
      <w:r w:rsidRPr="000F2F4D">
        <w:rPr>
          <w:rFonts w:cs="Times New Roman"/>
          <w:szCs w:val="28"/>
        </w:rPr>
        <w:t xml:space="preserve"> постановления Правительства Российской Федерации от 10.03.2022 № 336 </w:t>
      </w:r>
      <w:r>
        <w:rPr>
          <w:rFonts w:cs="Times New Roman"/>
          <w:szCs w:val="28"/>
        </w:rPr>
        <w:t xml:space="preserve">                     </w:t>
      </w:r>
      <w:r w:rsidRPr="000F2F4D">
        <w:rPr>
          <w:rFonts w:cs="Times New Roman"/>
          <w:szCs w:val="28"/>
        </w:rPr>
        <w:t xml:space="preserve">«Об особенностях организации и осуществления государственного контроля </w:t>
      </w:r>
      <w:r w:rsidRPr="000F2F4D">
        <w:rPr>
          <w:rFonts w:cs="Times New Roman"/>
          <w:spacing w:val="-4"/>
          <w:szCs w:val="28"/>
        </w:rPr>
        <w:t>(надзора), муниципального контроля», в связи с отсутствием случаев срабатывания</w:t>
      </w:r>
      <w:r w:rsidRPr="000F2F4D">
        <w:rPr>
          <w:rFonts w:cs="Times New Roman"/>
          <w:szCs w:val="28"/>
        </w:rPr>
        <w:t xml:space="preserve"> индикаторов риска нарушения обязательных требований.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Поскольку случаев причинения контролируемыми лицами вреда жизни </w:t>
      </w:r>
      <w:r w:rsidRPr="000F2F4D">
        <w:rPr>
          <w:rFonts w:cs="Times New Roman"/>
          <w:szCs w:val="28"/>
        </w:rPr>
        <w:br/>
        <w:t xml:space="preserve">и здоровью граждан, имуществу физических и юридических лиц, а также случаев возникновения чрезвычайных ситуаций природного и техногенного характера </w:t>
      </w:r>
      <w:r w:rsidRPr="000F2F4D">
        <w:rPr>
          <w:rFonts w:cs="Times New Roman"/>
          <w:szCs w:val="28"/>
        </w:rPr>
        <w:br/>
        <w:t xml:space="preserve">в 2025 году не установлено, Прокуратурой Ханты-Мансийского автономного округа – Югры не согласовано проведение внеплановых контрольных мероприятий. 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За 9 месяцев 2025 года проведены следующие профилактические мероприятия: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мероприятия по контролю без взаимодействия с юридическими лицами осуществлялись в формате выездного обследования – 88;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по итогам мероприятий объявлено предостережений о недопустимости нарушений обязательных требований – 44;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pacing w:val="-6"/>
          <w:szCs w:val="28"/>
        </w:rPr>
        <w:t>- мониторинг, актуализация размещенных на официальном сайте контрольного органа в информационно-телекоммуникационной сети «Интернет» (далее – официальный сайт) перечня и текстов нормативных правовых актов, содержащих</w:t>
      </w:r>
      <w:r w:rsidRPr="000F2F4D">
        <w:rPr>
          <w:rFonts w:cs="Times New Roman"/>
          <w:szCs w:val="28"/>
        </w:rPr>
        <w:t xml:space="preserve"> обязательные требования, оценка соблюдения которых является предметом </w:t>
      </w:r>
      <w:r>
        <w:rPr>
          <w:rFonts w:cs="Times New Roman"/>
          <w:szCs w:val="28"/>
        </w:rPr>
        <w:t xml:space="preserve">                    </w:t>
      </w:r>
      <w:r w:rsidRPr="000F2F4D">
        <w:rPr>
          <w:rFonts w:cs="Times New Roman"/>
          <w:szCs w:val="28"/>
        </w:rPr>
        <w:t>муниципального жилищного контроля – 3;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обобщение правоприменительной практики в форме доклада о правоприменительной практике – 1;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- информирование юридических лиц, индивидуальных предпринимателей по вопросам соблюдения обязательных требований в сфере муниципального контроля в отношении объектов на автомобильном транспорте и в дорожном </w:t>
      </w:r>
      <w:r>
        <w:rPr>
          <w:rFonts w:cs="Times New Roman"/>
          <w:szCs w:val="28"/>
        </w:rPr>
        <w:t xml:space="preserve">                </w:t>
      </w:r>
      <w:r w:rsidRPr="000F2F4D">
        <w:rPr>
          <w:rFonts w:cs="Times New Roman"/>
          <w:szCs w:val="28"/>
        </w:rPr>
        <w:t>хозяйстве – 10.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Мероприятия профилактики в сфере муниципального контроля направлены на предотвращение нарушений обязательных требований, что позволяет контролируемым лицам принять неотложные меры для исключения административной ответственности, а также снижает количество жалоб граждан на качество работ по содержанию, ремонту автомобильных дорог общего пользования.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Общее количество проведенных профилактических мероприятий </w:t>
      </w:r>
      <w:r>
        <w:rPr>
          <w:rFonts w:cs="Times New Roman"/>
          <w:szCs w:val="28"/>
        </w:rPr>
        <w:t xml:space="preserve">                                </w:t>
      </w:r>
      <w:r w:rsidRPr="000F2F4D">
        <w:rPr>
          <w:rFonts w:cs="Times New Roman"/>
          <w:szCs w:val="28"/>
        </w:rPr>
        <w:t>за 9 месяцев 2025 года составило 48.</w:t>
      </w:r>
    </w:p>
    <w:p w:rsidR="000F2F4D" w:rsidRDefault="000F2F4D" w:rsidP="000F2F4D">
      <w:pPr>
        <w:shd w:val="clear" w:color="auto" w:fill="FFFFFF"/>
        <w:ind w:firstLine="709"/>
        <w:rPr>
          <w:color w:val="000000"/>
          <w:szCs w:val="28"/>
        </w:rPr>
      </w:pPr>
    </w:p>
    <w:p w:rsidR="000F2F4D" w:rsidRDefault="000F2F4D" w:rsidP="000F2F4D">
      <w:pPr>
        <w:shd w:val="clear" w:color="auto" w:fill="FFFFFF"/>
        <w:ind w:firstLine="709"/>
        <w:rPr>
          <w:color w:val="000000"/>
          <w:szCs w:val="28"/>
        </w:rPr>
      </w:pPr>
      <w:r w:rsidRPr="000F2F4D">
        <w:rPr>
          <w:color w:val="000000"/>
          <w:szCs w:val="28"/>
        </w:rPr>
        <w:t xml:space="preserve">Целевые (индикативные) показатели </w:t>
      </w:r>
      <w:r w:rsidRPr="000F2F4D">
        <w:rPr>
          <w:rFonts w:eastAsia="Times New Roman"/>
          <w:szCs w:val="28"/>
        </w:rPr>
        <w:t>качества программы</w:t>
      </w:r>
      <w:r w:rsidRPr="000F2F4D">
        <w:rPr>
          <w:color w:val="000000"/>
          <w:szCs w:val="28"/>
        </w:rPr>
        <w:t>:</w:t>
      </w:r>
    </w:p>
    <w:p w:rsidR="000F2F4D" w:rsidRPr="000F2F4D" w:rsidRDefault="000F2F4D" w:rsidP="000F2F4D">
      <w:pPr>
        <w:shd w:val="clear" w:color="auto" w:fill="FFFFFF"/>
        <w:ind w:firstLine="709"/>
        <w:rPr>
          <w:color w:val="000000"/>
          <w:sz w:val="10"/>
          <w:szCs w:val="1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8"/>
        <w:gridCol w:w="1989"/>
        <w:gridCol w:w="1982"/>
      </w:tblGrid>
      <w:tr w:rsidR="000F2F4D" w:rsidRPr="00C04D07" w:rsidTr="005737F6">
        <w:trPr>
          <w:trHeight w:val="708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096534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Показатель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096534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Базовое значение</w:t>
            </w:r>
          </w:p>
          <w:p w:rsidR="000F2F4D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за 9 месяцев </w:t>
            </w:r>
          </w:p>
          <w:p w:rsidR="000F2F4D" w:rsidRPr="00096534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4 года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 9 месяцев</w:t>
            </w:r>
          </w:p>
          <w:p w:rsidR="000F2F4D" w:rsidRPr="00096534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5 года</w:t>
            </w:r>
          </w:p>
        </w:tc>
      </w:tr>
      <w:tr w:rsidR="000F2F4D" w:rsidRPr="00C04D07" w:rsidTr="005737F6">
        <w:trPr>
          <w:trHeight w:hRule="exact" w:val="228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Снижение количества нарушений законодательства, допущенных подконтрольными субъектами, </w:t>
            </w:r>
          </w:p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выявленных при проведении проверок (показатель рассчитывается как отношение количества </w:t>
            </w:r>
          </w:p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нарушений законодательства, выявленных в ходе контрольных мероприятий, к количеству нарушений, выявленных в ходе проведения контрольных </w:t>
            </w:r>
          </w:p>
          <w:p w:rsidR="000F2F4D" w:rsidRPr="00096534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мероприятий за предыдущий год)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F05142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F05142">
              <w:rPr>
                <w:rFonts w:cs="Times New Roman"/>
                <w:sz w:val="24"/>
                <w:szCs w:val="28"/>
              </w:rPr>
              <w:t>142 – 100%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F05142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F05142">
              <w:rPr>
                <w:rFonts w:cs="Times New Roman"/>
                <w:sz w:val="24"/>
                <w:szCs w:val="28"/>
              </w:rPr>
              <w:t>44 – 31%</w:t>
            </w:r>
          </w:p>
        </w:tc>
      </w:tr>
      <w:tr w:rsidR="000F2F4D" w:rsidRPr="00C04D07" w:rsidTr="00573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41"/>
        </w:trPr>
        <w:tc>
          <w:tcPr>
            <w:tcW w:w="2938" w:type="pct"/>
            <w:shd w:val="clear" w:color="auto" w:fill="FFFFFF"/>
          </w:tcPr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Количество проведенных профилактических </w:t>
            </w:r>
          </w:p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мероприятий (показатель рассчитывается </w:t>
            </w:r>
          </w:p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из необходимости организации и проведения </w:t>
            </w:r>
          </w:p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мероприятий, направленных на профилактику </w:t>
            </w:r>
          </w:p>
          <w:p w:rsidR="000F2F4D" w:rsidRPr="00096534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нарушений обязательных требований в соответствии со статьей 45 Федерального закона № 248-ФЗ)</w:t>
            </w:r>
          </w:p>
        </w:tc>
        <w:tc>
          <w:tcPr>
            <w:tcW w:w="1033" w:type="pct"/>
            <w:shd w:val="clear" w:color="auto" w:fill="FFFFFF"/>
          </w:tcPr>
          <w:p w:rsidR="000F2F4D" w:rsidRPr="00F05142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F05142">
              <w:rPr>
                <w:rFonts w:cs="Times New Roman"/>
                <w:sz w:val="24"/>
                <w:szCs w:val="28"/>
              </w:rPr>
              <w:t>146</w:t>
            </w:r>
          </w:p>
        </w:tc>
        <w:tc>
          <w:tcPr>
            <w:tcW w:w="1029" w:type="pct"/>
            <w:shd w:val="clear" w:color="auto" w:fill="FFFFFF"/>
          </w:tcPr>
          <w:p w:rsidR="000F2F4D" w:rsidRPr="00F05142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F05142">
              <w:rPr>
                <w:rFonts w:cs="Times New Roman"/>
                <w:sz w:val="24"/>
                <w:szCs w:val="28"/>
              </w:rPr>
              <w:t>58</w:t>
            </w:r>
          </w:p>
        </w:tc>
      </w:tr>
    </w:tbl>
    <w:p w:rsidR="000F2F4D" w:rsidRPr="00F05142" w:rsidRDefault="000F2F4D" w:rsidP="000F2F4D">
      <w:pPr>
        <w:autoSpaceDE w:val="0"/>
        <w:autoSpaceDN w:val="0"/>
        <w:adjustRightInd w:val="0"/>
        <w:ind w:firstLine="708"/>
        <w:rPr>
          <w:rFonts w:cs="Times New Roman"/>
          <w:sz w:val="20"/>
          <w:szCs w:val="28"/>
        </w:rPr>
      </w:pPr>
    </w:p>
    <w:p w:rsidR="000F2F4D" w:rsidRPr="001525B4" w:rsidRDefault="000F2F4D" w:rsidP="000F2F4D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1525B4">
        <w:rPr>
          <w:rFonts w:cs="Times New Roman"/>
          <w:szCs w:val="28"/>
        </w:rPr>
        <w:t xml:space="preserve">Таким образом, в 2025 году наблюдается снижение нарушений </w:t>
      </w:r>
      <w:r w:rsidRPr="000F2F4D">
        <w:rPr>
          <w:rFonts w:cs="Times New Roman"/>
          <w:spacing w:val="-4"/>
          <w:szCs w:val="28"/>
        </w:rPr>
        <w:t>законодательства, выявленных в ходе контрольных мероприятий, к количеству нарушений</w:t>
      </w:r>
      <w:r w:rsidRPr="001525B4">
        <w:rPr>
          <w:rFonts w:cs="Times New Roman"/>
          <w:szCs w:val="28"/>
        </w:rPr>
        <w:t xml:space="preserve">, выявленных за аналогичный период предыдущего года. Это обусловлено сокращением количества обращений о ненадлежащем </w:t>
      </w:r>
      <w:r w:rsidRPr="005557BB">
        <w:rPr>
          <w:rFonts w:cs="Times New Roman"/>
          <w:szCs w:val="28"/>
        </w:rPr>
        <w:t>содержани</w:t>
      </w:r>
      <w:r>
        <w:rPr>
          <w:rFonts w:cs="Times New Roman"/>
          <w:szCs w:val="28"/>
        </w:rPr>
        <w:t xml:space="preserve">и и </w:t>
      </w:r>
      <w:r w:rsidRPr="005557BB">
        <w:rPr>
          <w:rFonts w:cs="Times New Roman"/>
          <w:szCs w:val="28"/>
        </w:rPr>
        <w:t>ремонт</w:t>
      </w:r>
      <w:r>
        <w:rPr>
          <w:rFonts w:cs="Times New Roman"/>
          <w:szCs w:val="28"/>
        </w:rPr>
        <w:t>е</w:t>
      </w:r>
      <w:r w:rsidRPr="005557BB">
        <w:rPr>
          <w:rFonts w:cs="Times New Roman"/>
          <w:szCs w:val="28"/>
        </w:rPr>
        <w:t xml:space="preserve"> автомобильных дорог общего пользования</w:t>
      </w:r>
      <w:r w:rsidRPr="001525B4">
        <w:rPr>
          <w:rFonts w:cs="Times New Roman"/>
          <w:szCs w:val="28"/>
        </w:rPr>
        <w:t>.</w:t>
      </w:r>
    </w:p>
    <w:p w:rsidR="000F2F4D" w:rsidRPr="001525B4" w:rsidRDefault="000F2F4D" w:rsidP="000F2F4D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1525B4">
        <w:rPr>
          <w:rFonts w:cs="Times New Roman"/>
          <w:szCs w:val="28"/>
        </w:rPr>
        <w:t xml:space="preserve">Показатель «Количество проведенных профилактических мероприятий» </w:t>
      </w:r>
      <w:r>
        <w:rPr>
          <w:rFonts w:cs="Times New Roman"/>
          <w:szCs w:val="28"/>
        </w:rPr>
        <w:br/>
      </w:r>
      <w:r w:rsidRPr="001525B4">
        <w:rPr>
          <w:rFonts w:cs="Times New Roman"/>
          <w:szCs w:val="28"/>
        </w:rPr>
        <w:t>в 2025 году не выполнен по отношению к аналогичному показателю 2024 года (</w:t>
      </w:r>
      <w:r>
        <w:rPr>
          <w:rFonts w:cs="Times New Roman"/>
          <w:szCs w:val="28"/>
        </w:rPr>
        <w:t>146</w:t>
      </w:r>
      <w:r w:rsidRPr="001525B4">
        <w:rPr>
          <w:rFonts w:cs="Times New Roman"/>
          <w:szCs w:val="28"/>
        </w:rPr>
        <w:t xml:space="preserve">). Целевой показатель качества уменьшен в </w:t>
      </w:r>
      <w:r>
        <w:rPr>
          <w:rFonts w:cs="Times New Roman"/>
          <w:szCs w:val="28"/>
        </w:rPr>
        <w:t>2,5</w:t>
      </w:r>
      <w:r w:rsidRPr="001525B4">
        <w:rPr>
          <w:rFonts w:cs="Times New Roman"/>
          <w:szCs w:val="28"/>
        </w:rPr>
        <w:t xml:space="preserve"> раза по причине сокращения количества обращений о ненадлежащем </w:t>
      </w:r>
      <w:r w:rsidRPr="005557BB">
        <w:rPr>
          <w:rFonts w:cs="Times New Roman"/>
          <w:szCs w:val="28"/>
        </w:rPr>
        <w:t>содержани</w:t>
      </w:r>
      <w:r>
        <w:rPr>
          <w:rFonts w:cs="Times New Roman"/>
          <w:szCs w:val="28"/>
        </w:rPr>
        <w:t xml:space="preserve">и и </w:t>
      </w:r>
      <w:r w:rsidRPr="005557BB">
        <w:rPr>
          <w:rFonts w:cs="Times New Roman"/>
          <w:szCs w:val="28"/>
        </w:rPr>
        <w:t>ремонт</w:t>
      </w:r>
      <w:r>
        <w:rPr>
          <w:rFonts w:cs="Times New Roman"/>
          <w:szCs w:val="28"/>
        </w:rPr>
        <w:t>е</w:t>
      </w:r>
      <w:r w:rsidRPr="005557BB">
        <w:rPr>
          <w:rFonts w:cs="Times New Roman"/>
          <w:szCs w:val="28"/>
        </w:rPr>
        <w:t xml:space="preserve"> автомобильных дорог общего пользования</w:t>
      </w:r>
      <w:r w:rsidRPr="001525B4">
        <w:rPr>
          <w:rFonts w:cs="Times New Roman"/>
          <w:szCs w:val="28"/>
        </w:rPr>
        <w:t xml:space="preserve">, что указывает на повышение качества </w:t>
      </w:r>
      <w:proofErr w:type="spellStart"/>
      <w:r w:rsidRPr="001525B4">
        <w:rPr>
          <w:rFonts w:cs="Times New Roman"/>
          <w:szCs w:val="28"/>
        </w:rPr>
        <w:t>предоставля</w:t>
      </w:r>
      <w:r>
        <w:rPr>
          <w:rFonts w:cs="Times New Roman"/>
          <w:szCs w:val="28"/>
        </w:rPr>
        <w:t>-</w:t>
      </w:r>
      <w:r w:rsidRPr="001525B4">
        <w:rPr>
          <w:rFonts w:cs="Times New Roman"/>
          <w:szCs w:val="28"/>
        </w:rPr>
        <w:t>емых</w:t>
      </w:r>
      <w:proofErr w:type="spellEnd"/>
      <w:r w:rsidRPr="001525B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работ</w:t>
      </w:r>
      <w:r w:rsidRPr="001525B4">
        <w:rPr>
          <w:rFonts w:cs="Times New Roman"/>
          <w:szCs w:val="28"/>
        </w:rPr>
        <w:t>.</w:t>
      </w:r>
    </w:p>
    <w:p w:rsidR="000F2F4D" w:rsidRPr="001525B4" w:rsidRDefault="000F2F4D" w:rsidP="000F2F4D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1525B4">
        <w:rPr>
          <w:rFonts w:cs="Times New Roman"/>
          <w:szCs w:val="28"/>
        </w:rPr>
        <w:t xml:space="preserve">Снижение целевых (индикативных) показателей качества программы </w:t>
      </w:r>
      <w:r>
        <w:rPr>
          <w:rFonts w:cs="Times New Roman"/>
          <w:szCs w:val="28"/>
        </w:rPr>
        <w:t xml:space="preserve">                </w:t>
      </w:r>
      <w:r w:rsidRPr="001525B4">
        <w:rPr>
          <w:rFonts w:cs="Times New Roman"/>
          <w:szCs w:val="28"/>
        </w:rPr>
        <w:t>обусловлено положительным воздействием профилактических мероприятий 2024 года.</w:t>
      </w:r>
    </w:p>
    <w:p w:rsidR="000F2F4D" w:rsidRDefault="000F2F4D" w:rsidP="000F2F4D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1525B4">
        <w:rPr>
          <w:rFonts w:cs="Times New Roman"/>
          <w:szCs w:val="28"/>
        </w:rPr>
        <w:t>Качественные показатели качества программы выполнены.</w:t>
      </w:r>
    </w:p>
    <w:p w:rsidR="000F2F4D" w:rsidRPr="000F546F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0F2F4D" w:rsidRPr="004516DA" w:rsidRDefault="000F2F4D" w:rsidP="000F2F4D">
      <w:pPr>
        <w:autoSpaceDE w:val="0"/>
        <w:autoSpaceDN w:val="0"/>
        <w:adjustRightInd w:val="0"/>
        <w:ind w:firstLine="709"/>
        <w:outlineLvl w:val="1"/>
        <w:rPr>
          <w:rFonts w:cs="Times New Roman"/>
          <w:bCs/>
          <w:szCs w:val="28"/>
        </w:rPr>
      </w:pPr>
      <w:bookmarkStart w:id="5" w:name="Par175"/>
      <w:bookmarkEnd w:id="5"/>
      <w:r w:rsidRPr="004516DA">
        <w:rPr>
          <w:rFonts w:cs="Times New Roman"/>
          <w:bCs/>
          <w:szCs w:val="28"/>
        </w:rPr>
        <w:t xml:space="preserve">Раздел </w:t>
      </w:r>
      <w:r>
        <w:rPr>
          <w:rFonts w:cs="Times New Roman"/>
          <w:bCs/>
          <w:szCs w:val="28"/>
          <w:lang w:val="en-US"/>
        </w:rPr>
        <w:t>II</w:t>
      </w:r>
      <w:r w:rsidRPr="004516DA">
        <w:rPr>
          <w:rFonts w:cs="Times New Roman"/>
          <w:bCs/>
          <w:szCs w:val="28"/>
        </w:rPr>
        <w:t xml:space="preserve">. Цели и задачи реализации программы профилактики рисков </w:t>
      </w:r>
      <w:r>
        <w:rPr>
          <w:rFonts w:cs="Times New Roman"/>
          <w:bCs/>
          <w:szCs w:val="28"/>
        </w:rPr>
        <w:t xml:space="preserve">               </w:t>
      </w:r>
      <w:r w:rsidRPr="004516DA">
        <w:rPr>
          <w:rFonts w:cs="Times New Roman"/>
          <w:bCs/>
          <w:szCs w:val="28"/>
        </w:rPr>
        <w:t>причинения вреда</w:t>
      </w:r>
    </w:p>
    <w:p w:rsidR="000F2F4D" w:rsidRPr="004516DA" w:rsidRDefault="000F2F4D" w:rsidP="000F2F4D">
      <w:pPr>
        <w:autoSpaceDE w:val="0"/>
        <w:autoSpaceDN w:val="0"/>
        <w:adjustRightInd w:val="0"/>
        <w:ind w:firstLine="709"/>
        <w:outlineLvl w:val="2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1. </w:t>
      </w:r>
      <w:r w:rsidRPr="004516DA">
        <w:rPr>
          <w:rFonts w:cs="Times New Roman"/>
          <w:bCs/>
          <w:szCs w:val="28"/>
        </w:rPr>
        <w:t xml:space="preserve">Основными целями </w:t>
      </w:r>
      <w:r>
        <w:rPr>
          <w:rFonts w:cs="Times New Roman"/>
          <w:bCs/>
          <w:szCs w:val="28"/>
        </w:rPr>
        <w:t>п</w:t>
      </w:r>
      <w:r w:rsidRPr="004516DA">
        <w:rPr>
          <w:rFonts w:cs="Times New Roman"/>
          <w:bCs/>
          <w:szCs w:val="28"/>
        </w:rPr>
        <w:t>рограммы профилактики являются:</w:t>
      </w:r>
    </w:p>
    <w:p w:rsidR="000F2F4D" w:rsidRPr="008154C2" w:rsidRDefault="000F2F4D" w:rsidP="000F2F4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 с</w:t>
      </w:r>
      <w:r w:rsidRPr="0061158C">
        <w:rPr>
          <w:rFonts w:ascii="Times New Roman" w:hAnsi="Times New Roman" w:cs="Times New Roman"/>
          <w:spacing w:val="-4"/>
          <w:sz w:val="28"/>
          <w:szCs w:val="28"/>
        </w:rPr>
        <w:t>тимулирование добросовестного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всеми контролируемыми лицами;</w:t>
      </w:r>
    </w:p>
    <w:p w:rsidR="000F2F4D" w:rsidRDefault="000F2F4D" w:rsidP="000F2F4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жизни                          и здоровью граждан на объектах контроля в результате деятельности контролируемых лиц;</w:t>
      </w:r>
    </w:p>
    <w:p w:rsidR="000F2F4D" w:rsidRPr="000F546F" w:rsidRDefault="000F2F4D" w:rsidP="000F2F4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предотвращения риска повреждений автомобильных дорог местного                значения и их элементов;</w:t>
      </w:r>
    </w:p>
    <w:p w:rsidR="000F2F4D" w:rsidRPr="000F546F" w:rsidRDefault="000F2F4D" w:rsidP="000F2F4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F546F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46F">
        <w:rPr>
          <w:rFonts w:ascii="Times New Roman" w:hAnsi="Times New Roman" w:cs="Times New Roman"/>
          <w:sz w:val="28"/>
          <w:szCs w:val="28"/>
        </w:rPr>
        <w:t>до контролируемых лиц, повышение информирова</w:t>
      </w:r>
      <w:r>
        <w:rPr>
          <w:rFonts w:ascii="Times New Roman" w:hAnsi="Times New Roman" w:cs="Times New Roman"/>
          <w:sz w:val="28"/>
          <w:szCs w:val="28"/>
        </w:rPr>
        <w:t>нности о способах их соблюдения;</w:t>
      </w:r>
    </w:p>
    <w:p w:rsidR="000F2F4D" w:rsidRPr="000F546F" w:rsidRDefault="000F2F4D" w:rsidP="000F2F4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F546F">
        <w:rPr>
          <w:rFonts w:ascii="Times New Roman" w:hAnsi="Times New Roman" w:cs="Times New Roman"/>
          <w:sz w:val="28"/>
          <w:szCs w:val="28"/>
        </w:rPr>
        <w:t>овышение прозрачности системы муниципального контроля.</w:t>
      </w:r>
    </w:p>
    <w:p w:rsidR="000F2F4D" w:rsidRPr="004516DA" w:rsidRDefault="000F2F4D" w:rsidP="000F2F4D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4516DA">
        <w:rPr>
          <w:rFonts w:cs="Times New Roman"/>
          <w:bCs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0F2F4D" w:rsidRPr="003B5FB3" w:rsidRDefault="000F2F4D" w:rsidP="000F2F4D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3B5FB3">
        <w:rPr>
          <w:rFonts w:ascii="Times New Roman" w:hAnsi="Times New Roman" w:cs="Times New Roman"/>
          <w:sz w:val="28"/>
          <w:szCs w:val="28"/>
        </w:rPr>
        <w:t>ормирование единого понимания обязательных требований в соответствующей сфере у всех участников контр</w:t>
      </w:r>
      <w:r>
        <w:rPr>
          <w:rFonts w:ascii="Times New Roman" w:hAnsi="Times New Roman" w:cs="Times New Roman"/>
          <w:sz w:val="28"/>
          <w:szCs w:val="28"/>
        </w:rPr>
        <w:t>ольной деятельности;</w:t>
      </w:r>
    </w:p>
    <w:p w:rsidR="000F2F4D" w:rsidRPr="003B5FB3" w:rsidRDefault="000F2F4D" w:rsidP="000F2F4D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B5FB3">
        <w:rPr>
          <w:rFonts w:ascii="Times New Roman" w:hAnsi="Times New Roman" w:cs="Times New Roman"/>
          <w:sz w:val="28"/>
          <w:szCs w:val="28"/>
        </w:rPr>
        <w:t xml:space="preserve">ыявление факторов риска причинения вреда (ущерба) охраняемым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F2F4D">
        <w:rPr>
          <w:rFonts w:ascii="Times New Roman" w:hAnsi="Times New Roman" w:cs="Times New Roman"/>
          <w:spacing w:val="-4"/>
          <w:sz w:val="28"/>
          <w:szCs w:val="28"/>
        </w:rPr>
        <w:t>законом ценностям, причин и условий, способствующих нарушению обязательны</w:t>
      </w:r>
      <w:r w:rsidRPr="003B5FB3">
        <w:rPr>
          <w:rFonts w:ascii="Times New Roman" w:hAnsi="Times New Roman" w:cs="Times New Roman"/>
          <w:sz w:val="28"/>
          <w:szCs w:val="28"/>
        </w:rPr>
        <w:t xml:space="preserve">х требований, определение способов устранения или </w:t>
      </w:r>
      <w:r>
        <w:rPr>
          <w:rFonts w:ascii="Times New Roman" w:hAnsi="Times New Roman" w:cs="Times New Roman"/>
          <w:sz w:val="28"/>
          <w:szCs w:val="28"/>
        </w:rPr>
        <w:t>снижения рисков и их реализация;</w:t>
      </w:r>
    </w:p>
    <w:p w:rsidR="000F2F4D" w:rsidRPr="003B5FB3" w:rsidRDefault="000F2F4D" w:rsidP="000F2F4D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3B5FB3">
        <w:rPr>
          <w:rFonts w:ascii="Times New Roman" w:hAnsi="Times New Roman" w:cs="Times New Roman"/>
          <w:sz w:val="28"/>
          <w:szCs w:val="28"/>
        </w:rPr>
        <w:t xml:space="preserve">егулярная ревизия обязательных требований и принятие мер к </w:t>
      </w:r>
      <w:proofErr w:type="spellStart"/>
      <w:r w:rsidRPr="003B5FB3">
        <w:rPr>
          <w:rFonts w:ascii="Times New Roman" w:hAnsi="Times New Roman" w:cs="Times New Roman"/>
          <w:sz w:val="28"/>
          <w:szCs w:val="28"/>
        </w:rPr>
        <w:t>обеспе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B5FB3">
        <w:rPr>
          <w:rFonts w:ascii="Times New Roman" w:hAnsi="Times New Roman" w:cs="Times New Roman"/>
          <w:sz w:val="28"/>
          <w:szCs w:val="28"/>
        </w:rPr>
        <w:t>чению</w:t>
      </w:r>
      <w:proofErr w:type="spellEnd"/>
      <w:r w:rsidRPr="003B5FB3">
        <w:rPr>
          <w:rFonts w:ascii="Times New Roman" w:hAnsi="Times New Roman" w:cs="Times New Roman"/>
          <w:sz w:val="28"/>
          <w:szCs w:val="28"/>
        </w:rPr>
        <w:t xml:space="preserve"> реального влияния на уровень безопасности охраняемых законом ценностей комплекса обязательных требований, соблюдение которых составляет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B5FB3">
        <w:rPr>
          <w:rFonts w:ascii="Times New Roman" w:hAnsi="Times New Roman" w:cs="Times New Roman"/>
          <w:sz w:val="28"/>
          <w:szCs w:val="28"/>
        </w:rPr>
        <w:t>предмет конкретного вида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2F4D" w:rsidRPr="003B5FB3" w:rsidRDefault="000F2F4D" w:rsidP="000F2F4D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B5FB3">
        <w:rPr>
          <w:rFonts w:ascii="Times New Roman" w:hAnsi="Times New Roman" w:cs="Times New Roman"/>
          <w:sz w:val="28"/>
          <w:szCs w:val="28"/>
        </w:rPr>
        <w:t xml:space="preserve">овышение уровня правовой грамотности и формирование одинакового </w:t>
      </w:r>
      <w:r w:rsidRPr="000F2F4D">
        <w:rPr>
          <w:rFonts w:ascii="Times New Roman" w:hAnsi="Times New Roman" w:cs="Times New Roman"/>
          <w:spacing w:val="-4"/>
          <w:sz w:val="28"/>
          <w:szCs w:val="28"/>
        </w:rPr>
        <w:t>понимания обязательных требований в соответствующей сфере у всех участников</w:t>
      </w:r>
      <w:r w:rsidRPr="003B5FB3">
        <w:rPr>
          <w:rFonts w:ascii="Times New Roman" w:hAnsi="Times New Roman" w:cs="Times New Roman"/>
          <w:sz w:val="28"/>
          <w:szCs w:val="28"/>
        </w:rPr>
        <w:t xml:space="preserve"> контрольной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0F2F4D" w:rsidRPr="003B5FB3" w:rsidRDefault="000F2F4D" w:rsidP="000F2F4D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4D">
        <w:rPr>
          <w:rFonts w:ascii="Times New Roman" w:hAnsi="Times New Roman" w:cs="Times New Roman"/>
          <w:spacing w:val="-4"/>
          <w:sz w:val="28"/>
          <w:szCs w:val="28"/>
        </w:rPr>
        <w:t>- создание условий для изменения ценностного отношения подконтрольных</w:t>
      </w:r>
      <w:r w:rsidRPr="003B5FB3">
        <w:rPr>
          <w:rFonts w:ascii="Times New Roman" w:hAnsi="Times New Roman" w:cs="Times New Roman"/>
          <w:sz w:val="28"/>
          <w:szCs w:val="28"/>
        </w:rPr>
        <w:t xml:space="preserve"> субъектов к поведению в нормативной среде, для формирования позитивной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B5FB3">
        <w:rPr>
          <w:rFonts w:ascii="Times New Roman" w:hAnsi="Times New Roman" w:cs="Times New Roman"/>
          <w:sz w:val="28"/>
          <w:szCs w:val="28"/>
        </w:rPr>
        <w:t>ответственности за свое поведение, поддержания мотивации к добросовестному поведению.</w:t>
      </w:r>
    </w:p>
    <w:p w:rsidR="000F2F4D" w:rsidRDefault="000F2F4D" w:rsidP="000F2F4D">
      <w:pPr>
        <w:autoSpaceDE w:val="0"/>
        <w:autoSpaceDN w:val="0"/>
        <w:adjustRightInd w:val="0"/>
        <w:ind w:firstLine="709"/>
        <w:outlineLvl w:val="1"/>
        <w:rPr>
          <w:rFonts w:cs="Times New Roman"/>
          <w:bCs/>
          <w:szCs w:val="28"/>
        </w:rPr>
      </w:pPr>
    </w:p>
    <w:p w:rsidR="000F2F4D" w:rsidRDefault="000F2F4D" w:rsidP="000F2F4D">
      <w:pPr>
        <w:autoSpaceDE w:val="0"/>
        <w:autoSpaceDN w:val="0"/>
        <w:adjustRightInd w:val="0"/>
        <w:ind w:firstLine="709"/>
        <w:outlineLvl w:val="1"/>
        <w:rPr>
          <w:rFonts w:cs="Times New Roman"/>
          <w:bCs/>
          <w:szCs w:val="28"/>
        </w:rPr>
      </w:pPr>
      <w:r w:rsidRPr="00CA3C68">
        <w:rPr>
          <w:rFonts w:cs="Times New Roman"/>
          <w:bCs/>
          <w:szCs w:val="28"/>
        </w:rPr>
        <w:t xml:space="preserve">Раздел </w:t>
      </w:r>
      <w:r>
        <w:rPr>
          <w:rFonts w:cs="Times New Roman"/>
          <w:bCs/>
          <w:szCs w:val="28"/>
          <w:lang w:val="en-US"/>
        </w:rPr>
        <w:t>III</w:t>
      </w:r>
      <w:r w:rsidRPr="00CA3C68">
        <w:rPr>
          <w:rFonts w:cs="Times New Roman"/>
          <w:bCs/>
          <w:szCs w:val="28"/>
        </w:rPr>
        <w:t>. Перечень профилактических мероприятий, сроки (периодичность) их проведения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outlineLvl w:val="1"/>
        <w:rPr>
          <w:rFonts w:cs="Times New Roman"/>
          <w:bCs/>
          <w:sz w:val="10"/>
          <w:szCs w:val="10"/>
        </w:rPr>
      </w:pPr>
    </w:p>
    <w:tbl>
      <w:tblPr>
        <w:tblW w:w="493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3"/>
        <w:gridCol w:w="2834"/>
        <w:gridCol w:w="2830"/>
        <w:gridCol w:w="9"/>
      </w:tblGrid>
      <w:tr w:rsidR="000F2F4D" w:rsidRPr="00F05142" w:rsidTr="005737F6">
        <w:trPr>
          <w:gridAfter w:val="1"/>
          <w:wAfter w:w="4" w:type="pct"/>
          <w:trHeight w:val="758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5737F6">
            <w:pPr>
              <w:jc w:val="center"/>
              <w:rPr>
                <w:sz w:val="24"/>
              </w:rPr>
            </w:pPr>
            <w:r w:rsidRPr="00F05142">
              <w:rPr>
                <w:sz w:val="24"/>
              </w:rPr>
              <w:t>Наименование</w:t>
            </w:r>
          </w:p>
          <w:p w:rsidR="000F2F4D" w:rsidRPr="00F05142" w:rsidRDefault="000F2F4D" w:rsidP="005737F6">
            <w:pPr>
              <w:jc w:val="center"/>
              <w:rPr>
                <w:sz w:val="24"/>
              </w:rPr>
            </w:pPr>
            <w:r w:rsidRPr="00F05142">
              <w:rPr>
                <w:sz w:val="24"/>
              </w:rPr>
              <w:t>мероприятия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5737F6">
            <w:pPr>
              <w:jc w:val="center"/>
              <w:rPr>
                <w:sz w:val="24"/>
              </w:rPr>
            </w:pPr>
            <w:r w:rsidRPr="00F05142">
              <w:rPr>
                <w:sz w:val="24"/>
              </w:rPr>
              <w:t>Срок</w:t>
            </w:r>
          </w:p>
          <w:p w:rsidR="000F2F4D" w:rsidRPr="00F05142" w:rsidRDefault="000F2F4D" w:rsidP="005737F6">
            <w:pPr>
              <w:jc w:val="center"/>
              <w:rPr>
                <w:sz w:val="24"/>
              </w:rPr>
            </w:pPr>
            <w:r w:rsidRPr="00F05142">
              <w:rPr>
                <w:sz w:val="24"/>
              </w:rPr>
              <w:t>исполнения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5737F6">
            <w:pPr>
              <w:jc w:val="center"/>
              <w:rPr>
                <w:sz w:val="24"/>
              </w:rPr>
            </w:pPr>
            <w:r w:rsidRPr="00F05142">
              <w:rPr>
                <w:sz w:val="24"/>
              </w:rPr>
              <w:t>Ответственный</w:t>
            </w:r>
          </w:p>
          <w:p w:rsidR="000F2F4D" w:rsidRDefault="000F2F4D" w:rsidP="005737F6">
            <w:pPr>
              <w:jc w:val="center"/>
              <w:rPr>
                <w:sz w:val="24"/>
              </w:rPr>
            </w:pPr>
            <w:r w:rsidRPr="00F05142">
              <w:rPr>
                <w:sz w:val="24"/>
              </w:rPr>
              <w:t xml:space="preserve">за реализацию </w:t>
            </w:r>
          </w:p>
          <w:p w:rsidR="000F2F4D" w:rsidRPr="00F05142" w:rsidRDefault="000F2F4D" w:rsidP="005737F6">
            <w:pPr>
              <w:jc w:val="center"/>
              <w:rPr>
                <w:sz w:val="24"/>
              </w:rPr>
            </w:pPr>
            <w:r w:rsidRPr="00F05142">
              <w:rPr>
                <w:sz w:val="24"/>
              </w:rPr>
              <w:t>мероприятия</w:t>
            </w:r>
          </w:p>
        </w:tc>
      </w:tr>
      <w:tr w:rsidR="000F2F4D" w:rsidRPr="00F05142" w:rsidTr="005737F6">
        <w:trPr>
          <w:trHeight w:val="5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1. Информирование контролируемых лиц по вопросам соблюдения обязательных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требований, требований, установленных муниципальными правовыми актами, в том числе</w:t>
            </w:r>
          </w:p>
        </w:tc>
      </w:tr>
      <w:tr w:rsidR="000F2F4D" w:rsidRPr="00F05142" w:rsidTr="005737F6">
        <w:trPr>
          <w:gridAfter w:val="1"/>
          <w:wAfter w:w="4" w:type="pct"/>
          <w:trHeight w:val="1325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1.1. Размещение и поддержание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в актуальном состоянии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официальном портале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Администрации города текстов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нормативных правовых актов,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регулирующих осуществление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муниципального контроля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постоянно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должностные лица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контрольного управления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Администрации города, уполномоченные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осуществление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муниципального контроля на автомобильном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транспорте и в дорожном хозяйстве</w:t>
            </w:r>
          </w:p>
        </w:tc>
      </w:tr>
      <w:tr w:rsidR="000F2F4D" w:rsidRPr="00F05142" w:rsidTr="000F2F4D">
        <w:trPr>
          <w:gridAfter w:val="1"/>
          <w:wAfter w:w="4" w:type="pct"/>
          <w:trHeight w:val="558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1.2. Мониторинг изменений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обязательных требований,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требований, установленных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муниципальными правовыми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актами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постоянно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должностные лица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контрольного управления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Администрации города, уполномоченные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осуществление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муниципального контроля на автомобильном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транспорте и в дорожном хозяйстве</w:t>
            </w:r>
          </w:p>
        </w:tc>
      </w:tr>
      <w:tr w:rsidR="000F2F4D" w:rsidRPr="00F05142" w:rsidTr="005737F6">
        <w:trPr>
          <w:gridAfter w:val="1"/>
          <w:wAfter w:w="4" w:type="pct"/>
          <w:trHeight w:val="470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1.3. Ведение перечня нормативных правовых актов, содержащих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обязательные требования,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соблюдение которых оценивается при проведении мероприятий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по контролю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постоянно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должностные лица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контрольного управления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Администрации города, уполномоченные</w:t>
            </w:r>
            <w:r>
              <w:rPr>
                <w:sz w:val="24"/>
                <w:szCs w:val="24"/>
              </w:rPr>
              <w:t xml:space="preserve">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осуществление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муниципального контроля на автомобильном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транспорте и в дорожном хозяйстве</w:t>
            </w:r>
          </w:p>
        </w:tc>
      </w:tr>
      <w:tr w:rsidR="000F2F4D" w:rsidRPr="00F05142" w:rsidTr="005737F6">
        <w:trPr>
          <w:gridAfter w:val="1"/>
          <w:wAfter w:w="4" w:type="pct"/>
          <w:trHeight w:val="1758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0F2F4D">
              <w:rPr>
                <w:spacing w:val="-4"/>
                <w:sz w:val="24"/>
                <w:szCs w:val="24"/>
              </w:rPr>
              <w:t>2. Обобщение правоприменительной</w:t>
            </w:r>
            <w:r w:rsidRPr="00F05142">
              <w:rPr>
                <w:sz w:val="24"/>
                <w:szCs w:val="24"/>
              </w:rPr>
              <w:t xml:space="preserve"> практики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ежегодно до 15 марта года, следующего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за отчетным годом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должностные лица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контрольного управления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Администрации города, уполномоченные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осуществление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муниципального контроля на автомобильном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транспорте и в дорожном хозяйстве</w:t>
            </w:r>
          </w:p>
        </w:tc>
      </w:tr>
      <w:tr w:rsidR="000F2F4D" w:rsidRPr="00F05142" w:rsidTr="005737F6">
        <w:trPr>
          <w:gridAfter w:val="1"/>
          <w:wAfter w:w="4" w:type="pct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3. Консультирование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в течение года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по обращениям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контролируемых лиц </w:t>
            </w:r>
            <w:r w:rsidRPr="00F05142">
              <w:rPr>
                <w:sz w:val="24"/>
                <w:szCs w:val="24"/>
              </w:rPr>
              <w:br/>
              <w:t>и их представителей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должностные лица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контрольного управления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Администрации города, уполномоченные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осуществление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муниципального контроля на автомобильном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транспорте и в дорожном хозяйстве</w:t>
            </w:r>
          </w:p>
        </w:tc>
      </w:tr>
      <w:tr w:rsidR="000F2F4D" w:rsidRPr="00F05142" w:rsidTr="005737F6">
        <w:trPr>
          <w:gridAfter w:val="1"/>
          <w:wAfter w:w="4" w:type="pct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4. Объявление предостережений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в течение года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(при наличии оснований)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должностные лица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контрольного управления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Администрации города, уполномоченные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осуществление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муниципального контроля на автомобильном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транспорте и в дорожном хозяйстве</w:t>
            </w:r>
          </w:p>
        </w:tc>
      </w:tr>
      <w:tr w:rsidR="000F2F4D" w:rsidRPr="00F05142" w:rsidTr="005737F6">
        <w:trPr>
          <w:gridAfter w:val="1"/>
          <w:wAfter w:w="4" w:type="pct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5. Профилактический визит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F05142">
              <w:rPr>
                <w:sz w:val="24"/>
                <w:szCs w:val="24"/>
              </w:rPr>
              <w:t xml:space="preserve"> года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по инициативе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контролируемых лиц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должностные лица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контрольного управления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Администрации города, уполномоченные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осуществление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муниципального контроля на автомобильном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транспорте и в дорожном хозяйстве</w:t>
            </w:r>
          </w:p>
        </w:tc>
      </w:tr>
    </w:tbl>
    <w:p w:rsidR="000F2F4D" w:rsidRDefault="000F2F4D" w:rsidP="000F2F4D">
      <w:pPr>
        <w:autoSpaceDE w:val="0"/>
        <w:autoSpaceDN w:val="0"/>
        <w:adjustRightInd w:val="0"/>
        <w:ind w:firstLine="709"/>
        <w:outlineLvl w:val="1"/>
        <w:rPr>
          <w:rFonts w:cs="Times New Roman"/>
          <w:bCs/>
          <w:szCs w:val="28"/>
        </w:rPr>
      </w:pP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 xml:space="preserve">1. Орган муниципального контроля осуществляет информирование </w:t>
      </w:r>
      <w:r>
        <w:rPr>
          <w:rFonts w:cs="Times New Roman"/>
          <w:color w:val="000000" w:themeColor="text1"/>
          <w:szCs w:val="28"/>
        </w:rPr>
        <w:t xml:space="preserve">                           </w:t>
      </w:r>
      <w:r w:rsidRPr="009F025F">
        <w:rPr>
          <w:rFonts w:cs="Times New Roman"/>
          <w:color w:val="000000" w:themeColor="text1"/>
          <w:szCs w:val="28"/>
        </w:rPr>
        <w:t>контролируемых лиц и иных заинтересованных лиц по вопросам соблюдения обязательных требований.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color w:val="000000" w:themeColor="text1"/>
          <w:szCs w:val="28"/>
        </w:rPr>
        <w:t xml:space="preserve">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</w:t>
      </w:r>
      <w:r w:rsidRPr="0001366B">
        <w:rPr>
          <w:rFonts w:cs="Times New Roman"/>
          <w:szCs w:val="28"/>
        </w:rPr>
        <w:t xml:space="preserve">на официальном портале Администрации </w:t>
      </w:r>
      <w:r>
        <w:rPr>
          <w:rFonts w:cs="Times New Roman"/>
          <w:szCs w:val="28"/>
        </w:rPr>
        <w:t xml:space="preserve">                    </w:t>
      </w:r>
      <w:r w:rsidRPr="000F2F4D">
        <w:rPr>
          <w:rFonts w:cs="Times New Roman"/>
          <w:spacing w:val="-6"/>
          <w:szCs w:val="28"/>
        </w:rPr>
        <w:t>города, в средствах массовой информации, через единый портал государственны</w:t>
      </w:r>
      <w:r w:rsidRPr="0001366B">
        <w:rPr>
          <w:rFonts w:cs="Times New Roman"/>
          <w:szCs w:val="28"/>
        </w:rPr>
        <w:t>х</w:t>
      </w:r>
      <w:r>
        <w:rPr>
          <w:rFonts w:cs="Times New Roman"/>
          <w:szCs w:val="28"/>
        </w:rPr>
        <w:t xml:space="preserve">                  </w:t>
      </w:r>
      <w:r w:rsidRPr="0001366B">
        <w:rPr>
          <w:rFonts w:cs="Times New Roman"/>
          <w:szCs w:val="28"/>
        </w:rPr>
        <w:t xml:space="preserve"> и муниципальных услуг (функций) и в иных формах.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1366B">
        <w:rPr>
          <w:rFonts w:cs="Times New Roman"/>
          <w:szCs w:val="28"/>
        </w:rPr>
        <w:t>Размещенные на официальном портале Администрации города сведения поддерживаются в актуальном состоянии и обновляются в срок не позднее пяти рабочих дней с момента их изменения.</w:t>
      </w:r>
    </w:p>
    <w:p w:rsidR="000F2F4D" w:rsidRPr="00C5370C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color w:val="000000" w:themeColor="text1"/>
          <w:spacing w:val="-4"/>
          <w:szCs w:val="28"/>
        </w:rPr>
        <w:t xml:space="preserve">2. </w:t>
      </w:r>
      <w:r w:rsidRPr="000F2F4D">
        <w:rPr>
          <w:spacing w:val="-4"/>
          <w:szCs w:val="28"/>
        </w:rPr>
        <w:t xml:space="preserve">Доклад о правоприменительной практике готовится </w:t>
      </w:r>
      <w:r w:rsidRPr="000F2F4D">
        <w:rPr>
          <w:rFonts w:cs="Times New Roman"/>
          <w:spacing w:val="-4"/>
          <w:szCs w:val="28"/>
        </w:rPr>
        <w:t>ежегодно</w:t>
      </w:r>
      <w:r w:rsidRPr="000F2F4D">
        <w:rPr>
          <w:spacing w:val="-4"/>
          <w:szCs w:val="28"/>
        </w:rPr>
        <w:t>, утверждает</w:t>
      </w:r>
      <w:r w:rsidRPr="00031343">
        <w:rPr>
          <w:szCs w:val="28"/>
        </w:rPr>
        <w:t xml:space="preserve">ся приказом начальника контрольного органа и размещается на официальном портале Администрации города до 15 марта года, следующего за отчетным </w:t>
      </w:r>
      <w:r>
        <w:rPr>
          <w:szCs w:val="28"/>
        </w:rPr>
        <w:t xml:space="preserve">                      </w:t>
      </w:r>
      <w:r w:rsidRPr="00031343">
        <w:rPr>
          <w:szCs w:val="28"/>
        </w:rPr>
        <w:t>годом.</w:t>
      </w:r>
    </w:p>
    <w:p w:rsid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 xml:space="preserve">3. Должностное лицо органа муниципального контроля осуществляет </w:t>
      </w:r>
      <w:r>
        <w:rPr>
          <w:rFonts w:cs="Times New Roman"/>
          <w:color w:val="000000" w:themeColor="text1"/>
          <w:szCs w:val="28"/>
        </w:rPr>
        <w:t xml:space="preserve">               </w:t>
      </w:r>
      <w:r w:rsidRPr="009F025F">
        <w:rPr>
          <w:rFonts w:cs="Times New Roman"/>
          <w:color w:val="000000" w:themeColor="text1"/>
          <w:szCs w:val="28"/>
        </w:rPr>
        <w:t xml:space="preserve">консультирование (дает разъяснения) по обращениям контролируемых лиц </w:t>
      </w:r>
      <w:r>
        <w:rPr>
          <w:rFonts w:cs="Times New Roman"/>
          <w:color w:val="000000" w:themeColor="text1"/>
          <w:szCs w:val="28"/>
        </w:rPr>
        <w:t xml:space="preserve">                         </w:t>
      </w:r>
      <w:r w:rsidRPr="009F025F">
        <w:rPr>
          <w:rFonts w:cs="Times New Roman"/>
          <w:color w:val="000000" w:themeColor="text1"/>
          <w:szCs w:val="28"/>
        </w:rPr>
        <w:t>и их представителей по вопросам</w:t>
      </w:r>
      <w:r>
        <w:rPr>
          <w:rFonts w:cs="Times New Roman"/>
          <w:color w:val="000000" w:themeColor="text1"/>
          <w:szCs w:val="28"/>
        </w:rPr>
        <w:t>:</w:t>
      </w:r>
    </w:p>
    <w:p w:rsidR="000F2F4D" w:rsidRPr="00971174" w:rsidRDefault="000F2F4D" w:rsidP="000F2F4D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Pr="00971174">
        <w:rPr>
          <w:rFonts w:cs="Times New Roman"/>
          <w:color w:val="000000" w:themeColor="text1"/>
          <w:szCs w:val="28"/>
        </w:rPr>
        <w:t xml:space="preserve"> организация и осуществление муниципального контроля;</w:t>
      </w:r>
    </w:p>
    <w:p w:rsidR="000F2F4D" w:rsidRPr="00971174" w:rsidRDefault="000F2F4D" w:rsidP="000F2F4D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Pr="00971174">
        <w:rPr>
          <w:rFonts w:cs="Times New Roman"/>
          <w:color w:val="000000" w:themeColor="text1"/>
          <w:szCs w:val="28"/>
        </w:rPr>
        <w:t xml:space="preserve"> порядк</w:t>
      </w:r>
      <w:r>
        <w:rPr>
          <w:rFonts w:cs="Times New Roman"/>
          <w:color w:val="000000" w:themeColor="text1"/>
          <w:szCs w:val="28"/>
        </w:rPr>
        <w:t>а</w:t>
      </w:r>
      <w:r w:rsidRPr="00971174">
        <w:rPr>
          <w:rFonts w:cs="Times New Roman"/>
          <w:color w:val="000000" w:themeColor="text1"/>
          <w:szCs w:val="28"/>
        </w:rPr>
        <w:t xml:space="preserve"> осуществления профилактических, контрольных мероприятий, установленных Положением</w:t>
      </w:r>
      <w:r>
        <w:rPr>
          <w:rFonts w:cs="Times New Roman"/>
          <w:color w:val="000000" w:themeColor="text1"/>
          <w:szCs w:val="28"/>
        </w:rPr>
        <w:t xml:space="preserve"> о муниципальном контроле</w:t>
      </w:r>
      <w:r w:rsidRPr="00971174">
        <w:rPr>
          <w:rFonts w:cs="Times New Roman"/>
          <w:color w:val="000000" w:themeColor="text1"/>
          <w:szCs w:val="28"/>
        </w:rPr>
        <w:t>;</w:t>
      </w:r>
    </w:p>
    <w:p w:rsidR="000F2F4D" w:rsidRPr="00971174" w:rsidRDefault="000F2F4D" w:rsidP="000F2F4D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Pr="00971174">
        <w:rPr>
          <w:rFonts w:cs="Times New Roman"/>
          <w:color w:val="000000" w:themeColor="text1"/>
          <w:szCs w:val="28"/>
        </w:rPr>
        <w:t xml:space="preserve"> поряд</w:t>
      </w:r>
      <w:r>
        <w:rPr>
          <w:rFonts w:cs="Times New Roman"/>
          <w:color w:val="000000" w:themeColor="text1"/>
          <w:szCs w:val="28"/>
        </w:rPr>
        <w:t>ка</w:t>
      </w:r>
      <w:r w:rsidRPr="00971174">
        <w:rPr>
          <w:rFonts w:cs="Times New Roman"/>
          <w:color w:val="000000" w:themeColor="text1"/>
          <w:szCs w:val="28"/>
        </w:rPr>
        <w:t xml:space="preserve"> обжалования действий (бездействия) должностных лиц, уполномоченных осуществлять муниципальный контроль;</w:t>
      </w:r>
    </w:p>
    <w:p w:rsid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 получения</w:t>
      </w:r>
      <w:r w:rsidRPr="00971174">
        <w:rPr>
          <w:rFonts w:cs="Times New Roman"/>
          <w:color w:val="000000" w:themeColor="text1"/>
          <w:szCs w:val="28"/>
        </w:rPr>
        <w:t xml:space="preserve"> информации о нормативных правовых актах (их отдельных </w:t>
      </w:r>
      <w:r w:rsidRPr="000F2F4D">
        <w:rPr>
          <w:rFonts w:cs="Times New Roman"/>
          <w:color w:val="000000" w:themeColor="text1"/>
          <w:spacing w:val="-4"/>
          <w:szCs w:val="28"/>
        </w:rPr>
        <w:t>положениях), содержащих обязательные требования, оценка соблюдения которых</w:t>
      </w:r>
      <w:r w:rsidRPr="00971174">
        <w:rPr>
          <w:rFonts w:cs="Times New Roman"/>
          <w:color w:val="000000" w:themeColor="text1"/>
          <w:szCs w:val="28"/>
        </w:rPr>
        <w:t xml:space="preserve"> осуществляется </w:t>
      </w:r>
      <w:r>
        <w:rPr>
          <w:rFonts w:cs="Times New Roman"/>
          <w:color w:val="000000" w:themeColor="text1"/>
          <w:szCs w:val="28"/>
        </w:rPr>
        <w:t xml:space="preserve">органом муниципального </w:t>
      </w:r>
      <w:r w:rsidRPr="00971174">
        <w:rPr>
          <w:rFonts w:cs="Times New Roman"/>
          <w:color w:val="000000" w:themeColor="text1"/>
          <w:szCs w:val="28"/>
        </w:rPr>
        <w:t>контрол</w:t>
      </w:r>
      <w:r>
        <w:rPr>
          <w:rFonts w:cs="Times New Roman"/>
          <w:color w:val="000000" w:themeColor="text1"/>
          <w:szCs w:val="28"/>
        </w:rPr>
        <w:t>я</w:t>
      </w:r>
      <w:r w:rsidRPr="00971174">
        <w:rPr>
          <w:rFonts w:cs="Times New Roman"/>
          <w:color w:val="000000" w:themeColor="text1"/>
          <w:szCs w:val="28"/>
        </w:rPr>
        <w:t xml:space="preserve"> в рамках контрольных </w:t>
      </w:r>
      <w:r>
        <w:rPr>
          <w:rFonts w:cs="Times New Roman"/>
          <w:color w:val="000000" w:themeColor="text1"/>
          <w:szCs w:val="28"/>
        </w:rPr>
        <w:t xml:space="preserve">                    </w:t>
      </w:r>
      <w:r w:rsidRPr="00971174">
        <w:rPr>
          <w:rFonts w:cs="Times New Roman"/>
          <w:color w:val="000000" w:themeColor="text1"/>
          <w:szCs w:val="28"/>
        </w:rPr>
        <w:t>мероприятий.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>Консультирование осуществляется без взимания платы.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F2F4D">
        <w:rPr>
          <w:rFonts w:cs="Times New Roman"/>
          <w:color w:val="000000" w:themeColor="text1"/>
          <w:spacing w:val="-4"/>
          <w:szCs w:val="28"/>
        </w:rPr>
        <w:t>Консультирование может осуществляться по телефону, посредством видео-</w:t>
      </w:r>
      <w:r w:rsidRPr="009F025F">
        <w:rPr>
          <w:rFonts w:cs="Times New Roman"/>
          <w:color w:val="000000" w:themeColor="text1"/>
          <w:szCs w:val="28"/>
        </w:rPr>
        <w:t>конференц</w:t>
      </w:r>
      <w:r>
        <w:rPr>
          <w:rFonts w:cs="Times New Roman"/>
          <w:color w:val="000000" w:themeColor="text1"/>
          <w:szCs w:val="28"/>
        </w:rPr>
        <w:t>-</w:t>
      </w:r>
      <w:r w:rsidRPr="009F025F">
        <w:rPr>
          <w:rFonts w:cs="Times New Roman"/>
          <w:color w:val="000000" w:themeColor="text1"/>
          <w:szCs w:val="28"/>
        </w:rPr>
        <w:t>связи, на личном приеме либо в ходе проведения профилактического мероприятия, контрольного мероприятия.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>Орган муниципального контроля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8E1E22">
        <w:rPr>
          <w:rFonts w:cs="Times New Roman"/>
          <w:color w:val="000000" w:themeColor="text1"/>
          <w:szCs w:val="28"/>
        </w:rPr>
        <w:t xml:space="preserve">В случае поступления пяти и более однотипных обращений </w:t>
      </w:r>
      <w:proofErr w:type="spellStart"/>
      <w:r w:rsidRPr="008E1E22">
        <w:rPr>
          <w:rFonts w:cs="Times New Roman"/>
          <w:color w:val="000000" w:themeColor="text1"/>
          <w:szCs w:val="28"/>
        </w:rPr>
        <w:t>контролиру</w:t>
      </w:r>
      <w:r>
        <w:rPr>
          <w:rFonts w:cs="Times New Roman"/>
          <w:color w:val="000000" w:themeColor="text1"/>
          <w:szCs w:val="28"/>
        </w:rPr>
        <w:t>-</w:t>
      </w:r>
      <w:r w:rsidRPr="000F2F4D">
        <w:rPr>
          <w:rFonts w:cs="Times New Roman"/>
          <w:color w:val="000000" w:themeColor="text1"/>
          <w:spacing w:val="-4"/>
          <w:szCs w:val="28"/>
        </w:rPr>
        <w:t>емых</w:t>
      </w:r>
      <w:proofErr w:type="spellEnd"/>
      <w:r w:rsidRPr="000F2F4D">
        <w:rPr>
          <w:rFonts w:cs="Times New Roman"/>
          <w:color w:val="000000" w:themeColor="text1"/>
          <w:spacing w:val="-4"/>
          <w:szCs w:val="28"/>
        </w:rPr>
        <w:t xml:space="preserve"> лиц и их представителей, консультирование по таким обращениям осуществляется</w:t>
      </w:r>
      <w:r w:rsidRPr="008E1E22">
        <w:rPr>
          <w:rFonts w:cs="Times New Roman"/>
          <w:color w:val="000000" w:themeColor="text1"/>
          <w:szCs w:val="28"/>
        </w:rPr>
        <w:t xml:space="preserve"> посредством размещения на официальном портале Администрации</w:t>
      </w:r>
      <w:r>
        <w:rPr>
          <w:rFonts w:cs="Times New Roman"/>
          <w:color w:val="000000" w:themeColor="text1"/>
          <w:szCs w:val="28"/>
        </w:rPr>
        <w:t xml:space="preserve">                           </w:t>
      </w:r>
      <w:r w:rsidRPr="008E1E22">
        <w:rPr>
          <w:rFonts w:cs="Times New Roman"/>
          <w:color w:val="000000" w:themeColor="text1"/>
          <w:szCs w:val="28"/>
        </w:rPr>
        <w:t xml:space="preserve"> города письменного разъяснения, подписанного уполномоченным должностным лицом.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>Время консультирования не должно превышать 15 минут.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>Личный прием граждан проводится начальником или заместителем начальника органа муниципального контроля.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 xml:space="preserve">Информация о месте приема, а также об установленных для приема днях </w:t>
      </w:r>
      <w:r>
        <w:rPr>
          <w:rFonts w:cs="Times New Roman"/>
          <w:color w:val="000000" w:themeColor="text1"/>
          <w:szCs w:val="28"/>
        </w:rPr>
        <w:br/>
      </w:r>
      <w:r w:rsidRPr="009F025F">
        <w:rPr>
          <w:rFonts w:cs="Times New Roman"/>
          <w:color w:val="000000" w:themeColor="text1"/>
          <w:szCs w:val="28"/>
        </w:rPr>
        <w:t>и часах размещается на официальном портале Администрации города.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1366B">
        <w:rPr>
          <w:rFonts w:cs="Times New Roman"/>
          <w:szCs w:val="28"/>
        </w:rPr>
        <w:t xml:space="preserve">Консультирование в письменной форме осуществляется инспектором </w:t>
      </w:r>
      <w:r>
        <w:rPr>
          <w:rFonts w:cs="Times New Roman"/>
          <w:szCs w:val="28"/>
        </w:rPr>
        <w:br/>
      </w:r>
      <w:r w:rsidRPr="000F2F4D">
        <w:rPr>
          <w:rFonts w:cs="Times New Roman"/>
          <w:spacing w:val="-6"/>
          <w:szCs w:val="28"/>
        </w:rPr>
        <w:t>в сроки, установленные Федеральным законом от 02.05.2006 № 59-ФЗ «О порядк</w:t>
      </w:r>
      <w:r w:rsidRPr="0001366B">
        <w:rPr>
          <w:rFonts w:cs="Times New Roman"/>
          <w:szCs w:val="28"/>
        </w:rPr>
        <w:t xml:space="preserve">е рассмотрения обращений граждан Российской Федерации», в следующих </w:t>
      </w:r>
      <w:r>
        <w:rPr>
          <w:rFonts w:cs="Times New Roman"/>
          <w:szCs w:val="28"/>
        </w:rPr>
        <w:t xml:space="preserve">                  </w:t>
      </w:r>
      <w:r w:rsidRPr="0001366B">
        <w:rPr>
          <w:rFonts w:cs="Times New Roman"/>
          <w:szCs w:val="28"/>
        </w:rPr>
        <w:t>случаях: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 xml:space="preserve">1) контролируемым лицом представлен письменный запрос о </w:t>
      </w:r>
      <w:proofErr w:type="spellStart"/>
      <w:r w:rsidRPr="009F025F">
        <w:rPr>
          <w:rFonts w:cs="Times New Roman"/>
          <w:color w:val="000000" w:themeColor="text1"/>
          <w:szCs w:val="28"/>
        </w:rPr>
        <w:t>предостав</w:t>
      </w:r>
      <w:r>
        <w:rPr>
          <w:rFonts w:cs="Times New Roman"/>
          <w:color w:val="000000" w:themeColor="text1"/>
          <w:szCs w:val="28"/>
        </w:rPr>
        <w:t>-</w:t>
      </w:r>
      <w:r w:rsidRPr="009F025F">
        <w:rPr>
          <w:rFonts w:cs="Times New Roman"/>
          <w:color w:val="000000" w:themeColor="text1"/>
          <w:szCs w:val="28"/>
        </w:rPr>
        <w:t>лении</w:t>
      </w:r>
      <w:proofErr w:type="spellEnd"/>
      <w:r w:rsidRPr="009F025F">
        <w:rPr>
          <w:rFonts w:cs="Times New Roman"/>
          <w:color w:val="000000" w:themeColor="text1"/>
          <w:szCs w:val="28"/>
        </w:rPr>
        <w:t xml:space="preserve"> письменного ответа по вопросам консультирования;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 xml:space="preserve">2) за время консультирования предоставить ответ на поставленные </w:t>
      </w:r>
      <w:r>
        <w:rPr>
          <w:rFonts w:cs="Times New Roman"/>
          <w:color w:val="000000" w:themeColor="text1"/>
          <w:szCs w:val="28"/>
        </w:rPr>
        <w:t xml:space="preserve">                         </w:t>
      </w:r>
      <w:r w:rsidRPr="009F025F">
        <w:rPr>
          <w:rFonts w:cs="Times New Roman"/>
          <w:color w:val="000000" w:themeColor="text1"/>
          <w:szCs w:val="28"/>
        </w:rPr>
        <w:t>вопросы невозможно;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 xml:space="preserve">3) ответ на поставленные вопросы требует дополнительного запроса </w:t>
      </w:r>
      <w:r>
        <w:rPr>
          <w:rFonts w:cs="Times New Roman"/>
          <w:color w:val="000000" w:themeColor="text1"/>
          <w:szCs w:val="28"/>
        </w:rPr>
        <w:t xml:space="preserve">                   </w:t>
      </w:r>
      <w:r w:rsidRPr="009F025F">
        <w:rPr>
          <w:rFonts w:cs="Times New Roman"/>
          <w:color w:val="000000" w:themeColor="text1"/>
          <w:szCs w:val="28"/>
        </w:rPr>
        <w:t>сведений от органов власти или иных лиц.</w:t>
      </w:r>
    </w:p>
    <w:p w:rsid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8E1E22">
        <w:rPr>
          <w:rFonts w:cs="Times New Roman"/>
          <w:color w:val="000000" w:themeColor="text1"/>
          <w:szCs w:val="28"/>
        </w:rPr>
        <w:t xml:space="preserve">Если поставленные во время консультирования вопросы не относятся </w:t>
      </w:r>
      <w:r>
        <w:rPr>
          <w:rFonts w:cs="Times New Roman"/>
          <w:color w:val="000000" w:themeColor="text1"/>
          <w:szCs w:val="28"/>
        </w:rPr>
        <w:t xml:space="preserve">                       </w:t>
      </w:r>
      <w:r w:rsidRPr="008E1E22">
        <w:rPr>
          <w:rFonts w:cs="Times New Roman"/>
          <w:color w:val="000000" w:themeColor="text1"/>
          <w:szCs w:val="28"/>
        </w:rPr>
        <w:t xml:space="preserve">к осуществляемому виду муниципального контроля даются необходимые </w:t>
      </w:r>
      <w:r>
        <w:rPr>
          <w:rFonts w:cs="Times New Roman"/>
          <w:color w:val="000000" w:themeColor="text1"/>
          <w:szCs w:val="28"/>
        </w:rPr>
        <w:t xml:space="preserve">                        </w:t>
      </w:r>
      <w:r w:rsidRPr="008E1E22">
        <w:rPr>
          <w:rFonts w:cs="Times New Roman"/>
          <w:color w:val="000000" w:themeColor="text1"/>
          <w:szCs w:val="28"/>
        </w:rPr>
        <w:t>разъяснения по обращению в соответствующие органы власти, органы местного самоуправления или к соответствующим должностным лицам.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 xml:space="preserve">При осуществлении консультирования должностное лицо органа муниципального контроля обязано соблюдать конфиденциальность информации, доступ </w:t>
      </w:r>
      <w:r w:rsidRPr="000F2F4D">
        <w:rPr>
          <w:rFonts w:cs="Times New Roman"/>
          <w:spacing w:val="-4"/>
          <w:szCs w:val="28"/>
        </w:rPr>
        <w:t>к которой ограничен в соответствии с законодательством Российской Федерации.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 xml:space="preserve">В ходе консультирования не может предоставляться информация, </w:t>
      </w:r>
      <w:r>
        <w:rPr>
          <w:rFonts w:cs="Times New Roman"/>
          <w:szCs w:val="28"/>
        </w:rPr>
        <w:t xml:space="preserve">                           </w:t>
      </w:r>
      <w:r w:rsidRPr="0001366B">
        <w:rPr>
          <w:rFonts w:cs="Times New Roman"/>
          <w:szCs w:val="28"/>
        </w:rPr>
        <w:t xml:space="preserve">содержащая оценку конкретного контрольного мероприятия, решений </w:t>
      </w:r>
      <w:r>
        <w:rPr>
          <w:rFonts w:cs="Times New Roman"/>
          <w:szCs w:val="28"/>
        </w:rPr>
        <w:t xml:space="preserve">                                </w:t>
      </w:r>
      <w:r w:rsidRPr="0001366B">
        <w:rPr>
          <w:rFonts w:cs="Times New Roman"/>
          <w:szCs w:val="28"/>
        </w:rPr>
        <w:t>и (или) действий должностных лиц органа муниципального контроля, иных участников контрольного мероприятия.</w:t>
      </w:r>
    </w:p>
    <w:p w:rsid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1366B">
        <w:rPr>
          <w:rFonts w:cs="Times New Roman"/>
          <w:szCs w:val="28"/>
        </w:rPr>
        <w:t>Информация, ставшая известной должностному лицу органа муниципального контроля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0F2F4D" w:rsidRP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 xml:space="preserve">4. </w:t>
      </w:r>
      <w:r w:rsidRPr="0001366B">
        <w:rPr>
          <w:rFonts w:cs="Times New Roman"/>
          <w:color w:val="000000" w:themeColor="text1"/>
          <w:szCs w:val="28"/>
        </w:rPr>
        <w:t>В случае наличия у органа</w:t>
      </w:r>
      <w:r>
        <w:rPr>
          <w:rFonts w:cs="Times New Roman"/>
          <w:color w:val="000000" w:themeColor="text1"/>
          <w:szCs w:val="28"/>
        </w:rPr>
        <w:t xml:space="preserve"> муниципального контроля</w:t>
      </w:r>
      <w:r w:rsidRPr="0001366B">
        <w:rPr>
          <w:rFonts w:cs="Times New Roman"/>
          <w:color w:val="000000" w:themeColor="text1"/>
          <w:szCs w:val="28"/>
        </w:rPr>
        <w:t xml:space="preserve"> сведений о готовя</w:t>
      </w:r>
      <w:r w:rsidRPr="000F2F4D">
        <w:rPr>
          <w:rFonts w:cs="Times New Roman"/>
          <w:color w:val="000000" w:themeColor="text1"/>
          <w:szCs w:val="28"/>
        </w:rPr>
        <w:t xml:space="preserve">щихся нарушениях обязательных требований или признаках нарушений обязательных требований и (или) в случае отсутствия подтвержденных данных </w:t>
      </w:r>
      <w:r>
        <w:rPr>
          <w:rFonts w:cs="Times New Roman"/>
          <w:color w:val="000000" w:themeColor="text1"/>
          <w:szCs w:val="28"/>
        </w:rPr>
        <w:t xml:space="preserve">                               </w:t>
      </w:r>
      <w:r w:rsidRPr="000F2F4D">
        <w:rPr>
          <w:rFonts w:cs="Times New Roman"/>
          <w:color w:val="000000" w:themeColor="text1"/>
          <w:szCs w:val="28"/>
        </w:rPr>
        <w:t xml:space="preserve">о том, что нарушение обязательных требований причинило вред (ущерб) охраняемым законом ценностям либо создало угрозу причинения вреда (ущерба) </w:t>
      </w:r>
      <w:r>
        <w:rPr>
          <w:rFonts w:cs="Times New Roman"/>
          <w:color w:val="000000" w:themeColor="text1"/>
          <w:szCs w:val="28"/>
        </w:rPr>
        <w:t xml:space="preserve">                     </w:t>
      </w:r>
      <w:r w:rsidRPr="000F2F4D">
        <w:rPr>
          <w:rFonts w:cs="Times New Roman"/>
          <w:color w:val="000000" w:themeColor="text1"/>
          <w:szCs w:val="28"/>
        </w:rPr>
        <w:t xml:space="preserve">охраняемым законом ценностям, контрольный орган объявляет </w:t>
      </w:r>
      <w:proofErr w:type="spellStart"/>
      <w:r w:rsidRPr="000F2F4D">
        <w:rPr>
          <w:rFonts w:cs="Times New Roman"/>
          <w:color w:val="000000" w:themeColor="text1"/>
          <w:szCs w:val="28"/>
        </w:rPr>
        <w:t>контролиру</w:t>
      </w:r>
      <w:r>
        <w:rPr>
          <w:rFonts w:cs="Times New Roman"/>
          <w:color w:val="000000" w:themeColor="text1"/>
          <w:szCs w:val="28"/>
        </w:rPr>
        <w:t>-</w:t>
      </w:r>
      <w:r w:rsidRPr="000F2F4D">
        <w:rPr>
          <w:rFonts w:cs="Times New Roman"/>
          <w:color w:val="000000" w:themeColor="text1"/>
          <w:szCs w:val="28"/>
        </w:rPr>
        <w:t>емому</w:t>
      </w:r>
      <w:proofErr w:type="spellEnd"/>
      <w:r w:rsidRPr="000F2F4D">
        <w:rPr>
          <w:rFonts w:cs="Times New Roman"/>
          <w:color w:val="000000" w:themeColor="text1"/>
          <w:szCs w:val="28"/>
        </w:rPr>
        <w:t xml:space="preserve"> лицу предостережение о недопустимости нарушения обязательных требований (далее – предостережение) и предлагает принять меры по обеспечению </w:t>
      </w:r>
      <w:r>
        <w:rPr>
          <w:rFonts w:cs="Times New Roman"/>
          <w:color w:val="000000" w:themeColor="text1"/>
          <w:szCs w:val="28"/>
        </w:rPr>
        <w:t xml:space="preserve">        </w:t>
      </w:r>
      <w:r w:rsidRPr="000F2F4D">
        <w:rPr>
          <w:rFonts w:cs="Times New Roman"/>
          <w:color w:val="000000" w:themeColor="text1"/>
          <w:szCs w:val="28"/>
        </w:rPr>
        <w:t>соблюдения обязательных требований в срок, не превышающий 30 календарных дней со дня получения указанных сведений.</w:t>
      </w:r>
    </w:p>
    <w:p w:rsid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F2F4D">
        <w:rPr>
          <w:rFonts w:cs="Times New Roman"/>
          <w:color w:val="000000" w:themeColor="text1"/>
          <w:szCs w:val="28"/>
        </w:rPr>
        <w:t xml:space="preserve">Предостережение составляется по форме, утвержденной приказом </w:t>
      </w:r>
      <w:r>
        <w:rPr>
          <w:rFonts w:cs="Times New Roman"/>
          <w:color w:val="000000" w:themeColor="text1"/>
          <w:szCs w:val="28"/>
        </w:rPr>
        <w:t xml:space="preserve">                          </w:t>
      </w:r>
      <w:r w:rsidRPr="000F2F4D">
        <w:rPr>
          <w:rFonts w:cs="Times New Roman"/>
          <w:color w:val="000000" w:themeColor="text1"/>
          <w:szCs w:val="28"/>
        </w:rPr>
        <w:t>Министерства экономического развития Российской Федерации от 31.03.2021</w:t>
      </w:r>
      <w:r w:rsidRPr="0001366B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 xml:space="preserve">               </w:t>
      </w:r>
      <w:r w:rsidRPr="000F2F4D">
        <w:rPr>
          <w:rFonts w:cs="Times New Roman"/>
          <w:color w:val="000000" w:themeColor="text1"/>
          <w:spacing w:val="-6"/>
          <w:szCs w:val="28"/>
        </w:rPr>
        <w:t>№ 151 «О типовых формах документов, используемых контрольным (надзорным</w:t>
      </w:r>
      <w:r w:rsidRPr="0001366B">
        <w:rPr>
          <w:rFonts w:cs="Times New Roman"/>
          <w:color w:val="000000" w:themeColor="text1"/>
          <w:szCs w:val="28"/>
        </w:rPr>
        <w:t>) органом».</w:t>
      </w:r>
    </w:p>
    <w:p w:rsidR="000F2F4D" w:rsidRPr="008E1E22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F2F4D">
        <w:rPr>
          <w:rFonts w:cs="Times New Roman"/>
          <w:color w:val="000000" w:themeColor="text1"/>
          <w:spacing w:val="-4"/>
          <w:szCs w:val="28"/>
        </w:rPr>
        <w:t>Предостережение объявляется (подписывается) начальником (заместителем</w:t>
      </w:r>
      <w:r w:rsidRPr="008E1E22">
        <w:rPr>
          <w:rFonts w:cs="Times New Roman"/>
          <w:color w:val="000000" w:themeColor="text1"/>
          <w:szCs w:val="28"/>
        </w:rPr>
        <w:t xml:space="preserve"> начальника) органа муниципального контроля. </w:t>
      </w:r>
    </w:p>
    <w:p w:rsidR="000F2F4D" w:rsidRPr="008E1E22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8E1E22">
        <w:rPr>
          <w:rFonts w:cs="Times New Roman"/>
          <w:color w:val="000000" w:themeColor="text1"/>
          <w:szCs w:val="28"/>
        </w:rPr>
        <w:t xml:space="preserve">Орган муниципального контроля осуществляет учет объявленных </w:t>
      </w:r>
      <w:r>
        <w:rPr>
          <w:rFonts w:cs="Times New Roman"/>
          <w:color w:val="000000" w:themeColor="text1"/>
          <w:szCs w:val="28"/>
        </w:rPr>
        <w:t xml:space="preserve">                      </w:t>
      </w:r>
      <w:r w:rsidRPr="008E1E22">
        <w:rPr>
          <w:rFonts w:cs="Times New Roman"/>
          <w:color w:val="000000" w:themeColor="text1"/>
          <w:szCs w:val="28"/>
        </w:rPr>
        <w:t xml:space="preserve">ими предостережений о недопустимости нарушения обязательных требований </w:t>
      </w:r>
      <w:r>
        <w:rPr>
          <w:rFonts w:cs="Times New Roman"/>
          <w:color w:val="000000" w:themeColor="text1"/>
          <w:szCs w:val="28"/>
        </w:rPr>
        <w:t xml:space="preserve">                  </w:t>
      </w:r>
      <w:r w:rsidRPr="008E1E22">
        <w:rPr>
          <w:rFonts w:cs="Times New Roman"/>
          <w:color w:val="000000" w:themeColor="text1"/>
          <w:szCs w:val="28"/>
        </w:rPr>
        <w:t>и используют соответствующие данные для проведения иных профилактических мероприятий и контрольных мероприятий.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>Контролируемое лицо в течение десяти календарных дней со дня полу</w:t>
      </w:r>
      <w:r>
        <w:rPr>
          <w:rFonts w:cs="Times New Roman"/>
          <w:szCs w:val="28"/>
        </w:rPr>
        <w:t xml:space="preserve">-               </w:t>
      </w:r>
      <w:proofErr w:type="spellStart"/>
      <w:r w:rsidRPr="0001366B">
        <w:rPr>
          <w:rFonts w:cs="Times New Roman"/>
          <w:szCs w:val="28"/>
        </w:rPr>
        <w:t>чения</w:t>
      </w:r>
      <w:proofErr w:type="spellEnd"/>
      <w:r w:rsidRPr="0001366B">
        <w:rPr>
          <w:rFonts w:cs="Times New Roman"/>
          <w:szCs w:val="28"/>
        </w:rPr>
        <w:t xml:space="preserve"> предостережения вправе подать в орган</w:t>
      </w:r>
      <w:r>
        <w:rPr>
          <w:rFonts w:cs="Times New Roman"/>
          <w:szCs w:val="28"/>
        </w:rPr>
        <w:t xml:space="preserve"> муниципального контроля</w:t>
      </w:r>
      <w:r w:rsidRPr="0001366B">
        <w:rPr>
          <w:rFonts w:cs="Times New Roman"/>
          <w:szCs w:val="28"/>
        </w:rPr>
        <w:t xml:space="preserve"> возражение в произвольной форме, включив в него следующую информацию: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>- наименование контролируемого лица;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>- дату и номер полученного предостережения;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 xml:space="preserve">- обоснование позиции, возражения в отношении указанных в </w:t>
      </w:r>
      <w:r w:rsidRPr="000F2F4D">
        <w:rPr>
          <w:rFonts w:cs="Times New Roman"/>
          <w:spacing w:val="-4"/>
          <w:szCs w:val="28"/>
        </w:rPr>
        <w:t>предостережении действий (бездействия) контролируемого лица, которые приводят или могут</w:t>
      </w:r>
      <w:r w:rsidRPr="0001366B">
        <w:rPr>
          <w:rFonts w:cs="Times New Roman"/>
          <w:szCs w:val="28"/>
        </w:rPr>
        <w:t xml:space="preserve"> привести к нарушению обязательных требований;</w:t>
      </w:r>
    </w:p>
    <w:p w:rsidR="000F2F4D" w:rsidRPr="000F2F4D" w:rsidRDefault="000F2F4D" w:rsidP="000F2F4D">
      <w:pPr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желаемый способ получения ответа по итогам рассмотрения возражения;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фамилию, имя, отчество (последнее – при наличии) уполномоченного</w:t>
      </w:r>
      <w:r w:rsidRPr="0001366B">
        <w:rPr>
          <w:rFonts w:cs="Times New Roman"/>
          <w:szCs w:val="28"/>
        </w:rPr>
        <w:t xml:space="preserve"> действовать от имени контролируемого лица, направившего возражение;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>- дату направления возражения.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 xml:space="preserve">Возражение направляется контролируемым лицом в орган </w:t>
      </w:r>
      <w:r>
        <w:rPr>
          <w:rFonts w:cs="Times New Roman"/>
          <w:szCs w:val="28"/>
        </w:rPr>
        <w:t xml:space="preserve">муниципального контроля </w:t>
      </w:r>
      <w:r w:rsidRPr="0001366B">
        <w:rPr>
          <w:rFonts w:cs="Times New Roman"/>
          <w:szCs w:val="28"/>
        </w:rPr>
        <w:t>одним из следующих способов: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>- лично, обратившись в контрольный орган;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>- почтовым отправлением в адрес контрольного органа;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>- в виде электронного документа на указанный в предостережении адрес электронной почты контрольного органа;</w:t>
      </w:r>
    </w:p>
    <w:p w:rsidR="000F2F4D" w:rsidRPr="008E1E22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1366B">
        <w:rPr>
          <w:rFonts w:cs="Times New Roman"/>
          <w:szCs w:val="28"/>
        </w:rPr>
        <w:t xml:space="preserve">- в электронном виде с использованием единого портала государственных и муниципальных услуг (функций). При подаче возражения гражданином </w:t>
      </w:r>
      <w:r>
        <w:rPr>
          <w:rFonts w:cs="Times New Roman"/>
          <w:szCs w:val="28"/>
        </w:rPr>
        <w:t xml:space="preserve">                      </w:t>
      </w:r>
      <w:r w:rsidRPr="0001366B">
        <w:rPr>
          <w:rFonts w:cs="Times New Roman"/>
          <w:szCs w:val="28"/>
        </w:rPr>
        <w:t>оно должно быть подписано простой электронной подписью либо усиленной квалифицированной электронной подписью. При подаче возражения юридическим лицом оно должно быть подписано усиленной квалифицированной электронной подписью.</w:t>
      </w:r>
    </w:p>
    <w:p w:rsidR="000F2F4D" w:rsidRPr="008E1E22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8E1E22">
        <w:rPr>
          <w:rFonts w:cs="Times New Roman"/>
          <w:color w:val="000000" w:themeColor="text1"/>
          <w:szCs w:val="28"/>
        </w:rPr>
        <w:t xml:space="preserve">Возражение рассматривается органом муниципального контроля в течение </w:t>
      </w:r>
      <w:r>
        <w:rPr>
          <w:rFonts w:cs="Times New Roman"/>
          <w:color w:val="000000" w:themeColor="text1"/>
          <w:szCs w:val="28"/>
        </w:rPr>
        <w:t>15</w:t>
      </w:r>
      <w:r w:rsidRPr="008E1E22">
        <w:rPr>
          <w:rFonts w:cs="Times New Roman"/>
          <w:color w:val="000000" w:themeColor="text1"/>
          <w:szCs w:val="28"/>
        </w:rPr>
        <w:t xml:space="preserve"> рабочих дней с даты его получения, по итогам которого принимается одно </w:t>
      </w:r>
      <w:r>
        <w:rPr>
          <w:rFonts w:cs="Times New Roman"/>
          <w:color w:val="000000" w:themeColor="text1"/>
          <w:szCs w:val="28"/>
        </w:rPr>
        <w:t xml:space="preserve">                     </w:t>
      </w:r>
      <w:r w:rsidRPr="008E1E22">
        <w:rPr>
          <w:rFonts w:cs="Times New Roman"/>
          <w:color w:val="000000" w:themeColor="text1"/>
          <w:szCs w:val="28"/>
        </w:rPr>
        <w:t>из указанных решений:</w:t>
      </w:r>
    </w:p>
    <w:p w:rsidR="000F2F4D" w:rsidRPr="008E1E22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- </w:t>
      </w:r>
      <w:r w:rsidRPr="008E1E22">
        <w:rPr>
          <w:rFonts w:cs="Times New Roman"/>
          <w:color w:val="000000" w:themeColor="text1"/>
          <w:szCs w:val="28"/>
        </w:rPr>
        <w:t xml:space="preserve">в случае признания доводов контролируемого лица состоятельными – </w:t>
      </w:r>
      <w:r>
        <w:rPr>
          <w:rFonts w:cs="Times New Roman"/>
          <w:color w:val="000000" w:themeColor="text1"/>
          <w:szCs w:val="28"/>
        </w:rPr>
        <w:br/>
      </w:r>
      <w:r w:rsidRPr="008E1E22">
        <w:rPr>
          <w:rFonts w:cs="Times New Roman"/>
          <w:color w:val="000000" w:themeColor="text1"/>
          <w:szCs w:val="28"/>
        </w:rPr>
        <w:t xml:space="preserve">о недействительности направленного предостережения с соответствующей </w:t>
      </w:r>
      <w:r>
        <w:rPr>
          <w:rFonts w:cs="Times New Roman"/>
          <w:color w:val="000000" w:themeColor="text1"/>
          <w:szCs w:val="28"/>
        </w:rPr>
        <w:t xml:space="preserve">                      </w:t>
      </w:r>
      <w:r w:rsidRPr="008E1E22">
        <w:rPr>
          <w:rFonts w:cs="Times New Roman"/>
          <w:color w:val="000000" w:themeColor="text1"/>
          <w:szCs w:val="28"/>
        </w:rPr>
        <w:t>отметкой в журнале учета объявленных предостережений;</w:t>
      </w:r>
    </w:p>
    <w:p w:rsidR="000F2F4D" w:rsidRPr="008E1E22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- </w:t>
      </w:r>
      <w:r w:rsidRPr="008E1E22">
        <w:rPr>
          <w:rFonts w:cs="Times New Roman"/>
          <w:color w:val="000000" w:themeColor="text1"/>
          <w:szCs w:val="28"/>
        </w:rPr>
        <w:t xml:space="preserve">в случае признания доводов контролируемого лица несостоятельными – </w:t>
      </w:r>
      <w:r>
        <w:rPr>
          <w:rFonts w:cs="Times New Roman"/>
          <w:color w:val="000000" w:themeColor="text1"/>
          <w:szCs w:val="28"/>
        </w:rPr>
        <w:br/>
      </w:r>
      <w:r w:rsidRPr="008E1E22">
        <w:rPr>
          <w:rFonts w:cs="Times New Roman"/>
          <w:color w:val="000000" w:themeColor="text1"/>
          <w:szCs w:val="28"/>
        </w:rPr>
        <w:t>об оставлении возражения без удовлетворения.</w:t>
      </w:r>
    </w:p>
    <w:p w:rsid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8E1E22">
        <w:rPr>
          <w:rFonts w:cs="Times New Roman"/>
          <w:color w:val="000000" w:themeColor="text1"/>
          <w:szCs w:val="28"/>
        </w:rPr>
        <w:t xml:space="preserve">Орган муниципального контроля уведомляет контролируемое лицо </w:t>
      </w:r>
      <w:r>
        <w:rPr>
          <w:rFonts w:cs="Times New Roman"/>
          <w:color w:val="000000" w:themeColor="text1"/>
          <w:szCs w:val="28"/>
        </w:rPr>
        <w:t xml:space="preserve">                            </w:t>
      </w:r>
      <w:r w:rsidRPr="008E1E22">
        <w:rPr>
          <w:rFonts w:cs="Times New Roman"/>
          <w:color w:val="000000" w:themeColor="text1"/>
          <w:szCs w:val="28"/>
        </w:rPr>
        <w:t xml:space="preserve">о принятом решении в течение одного рабочего дня с даты принятия такого </w:t>
      </w:r>
      <w:r>
        <w:rPr>
          <w:rFonts w:cs="Times New Roman"/>
          <w:color w:val="000000" w:themeColor="text1"/>
          <w:szCs w:val="28"/>
        </w:rPr>
        <w:t xml:space="preserve">                     </w:t>
      </w:r>
      <w:r w:rsidRPr="000F2F4D">
        <w:rPr>
          <w:rFonts w:cs="Times New Roman"/>
          <w:color w:val="000000" w:themeColor="text1"/>
          <w:spacing w:val="-4"/>
          <w:szCs w:val="28"/>
        </w:rPr>
        <w:t>решения путем направления его на бумажном носителе с использованием почтово</w:t>
      </w:r>
      <w:r w:rsidRPr="008E1E22">
        <w:rPr>
          <w:rFonts w:cs="Times New Roman"/>
          <w:color w:val="000000" w:themeColor="text1"/>
          <w:szCs w:val="28"/>
        </w:rPr>
        <w:t>й связи либо направлени</w:t>
      </w:r>
      <w:r>
        <w:rPr>
          <w:rFonts w:cs="Times New Roman"/>
          <w:color w:val="000000" w:themeColor="text1"/>
          <w:szCs w:val="28"/>
        </w:rPr>
        <w:t>е</w:t>
      </w:r>
      <w:r w:rsidRPr="008E1E22">
        <w:rPr>
          <w:rFonts w:cs="Times New Roman"/>
          <w:color w:val="000000" w:themeColor="text1"/>
          <w:szCs w:val="28"/>
        </w:rPr>
        <w:t xml:space="preserve"> его в электронном виде на адрес электронной почты </w:t>
      </w:r>
      <w:r>
        <w:rPr>
          <w:rFonts w:cs="Times New Roman"/>
          <w:color w:val="000000" w:themeColor="text1"/>
          <w:szCs w:val="28"/>
        </w:rPr>
        <w:t xml:space="preserve">     </w:t>
      </w:r>
      <w:r w:rsidRPr="008E1E22">
        <w:rPr>
          <w:rFonts w:cs="Times New Roman"/>
          <w:color w:val="000000" w:themeColor="text1"/>
          <w:szCs w:val="28"/>
        </w:rPr>
        <w:t>контролируемого лица.</w:t>
      </w:r>
    </w:p>
    <w:p w:rsidR="000F2F4D" w:rsidRDefault="000F2F4D" w:rsidP="000F2F4D">
      <w:pPr>
        <w:tabs>
          <w:tab w:val="left" w:pos="0"/>
        </w:tabs>
        <w:ind w:firstLine="709"/>
        <w:rPr>
          <w:szCs w:val="28"/>
        </w:rPr>
      </w:pPr>
      <w:r w:rsidRPr="009F025F">
        <w:rPr>
          <w:rFonts w:cs="Times New Roman"/>
          <w:color w:val="000000" w:themeColor="text1"/>
          <w:szCs w:val="28"/>
        </w:rPr>
        <w:t>5.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>
        <w:rPr>
          <w:rFonts w:cs="Times New Roman"/>
          <w:color w:val="000000" w:themeColor="text1"/>
          <w:szCs w:val="28"/>
        </w:rPr>
        <w:t xml:space="preserve"> </w:t>
      </w:r>
      <w:r w:rsidRPr="00C56E95">
        <w:rPr>
          <w:szCs w:val="28"/>
        </w:rPr>
        <w:t>или мобильного приложения «Инспектор»</w:t>
      </w:r>
      <w:r w:rsidRPr="00CF4F80">
        <w:rPr>
          <w:szCs w:val="28"/>
        </w:rPr>
        <w:t xml:space="preserve">. </w:t>
      </w:r>
    </w:p>
    <w:p w:rsidR="000F2F4D" w:rsidRDefault="000F2F4D" w:rsidP="000F2F4D">
      <w:pPr>
        <w:tabs>
          <w:tab w:val="left" w:pos="0"/>
        </w:tabs>
        <w:ind w:firstLine="709"/>
        <w:rPr>
          <w:szCs w:val="28"/>
        </w:rPr>
      </w:pPr>
      <w:r w:rsidRPr="009F025F">
        <w:rPr>
          <w:rFonts w:cs="Times New Roman"/>
          <w:color w:val="000000" w:themeColor="text1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</w:t>
      </w:r>
      <w:r>
        <w:rPr>
          <w:rFonts w:cs="Times New Roman"/>
          <w:color w:val="000000" w:themeColor="text1"/>
          <w:szCs w:val="28"/>
        </w:rPr>
        <w:t xml:space="preserve">, а </w:t>
      </w:r>
      <w:r w:rsidRPr="007F061C">
        <w:rPr>
          <w:szCs w:val="28"/>
        </w:rPr>
        <w:t xml:space="preserve">инспектор </w:t>
      </w:r>
      <w:r>
        <w:rPr>
          <w:szCs w:val="28"/>
        </w:rPr>
        <w:t xml:space="preserve">                    </w:t>
      </w:r>
      <w:r w:rsidRPr="007F061C">
        <w:rPr>
          <w:szCs w:val="28"/>
        </w:rPr>
        <w:t>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</w:t>
      </w:r>
      <w:r w:rsidRPr="00CF4F80">
        <w:rPr>
          <w:szCs w:val="28"/>
        </w:rPr>
        <w:t>.</w:t>
      </w:r>
      <w:r w:rsidRPr="00772469">
        <w:rPr>
          <w:szCs w:val="28"/>
        </w:rPr>
        <w:t xml:space="preserve"> </w:t>
      </w:r>
    </w:p>
    <w:p w:rsidR="000F2F4D" w:rsidRPr="0001366B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F2F4D">
        <w:rPr>
          <w:rFonts w:cs="Times New Roman"/>
          <w:color w:val="000000" w:themeColor="text1"/>
          <w:spacing w:val="-4"/>
          <w:szCs w:val="28"/>
        </w:rPr>
        <w:t>Обязательные профилактические визиты в отношении объектов, отнесенных</w:t>
      </w:r>
      <w:r w:rsidRPr="0001366B">
        <w:rPr>
          <w:rFonts w:cs="Times New Roman"/>
          <w:color w:val="000000" w:themeColor="text1"/>
          <w:szCs w:val="28"/>
        </w:rPr>
        <w:t xml:space="preserve"> к категории среднего, умеренного риска не проводятся.</w:t>
      </w:r>
    </w:p>
    <w:p w:rsidR="000F2F4D" w:rsidRPr="007F061C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1366B">
        <w:rPr>
          <w:rFonts w:cs="Times New Roman"/>
          <w:szCs w:val="28"/>
        </w:rPr>
        <w:t xml:space="preserve">Профилактический визит проводится по инициативе органа </w:t>
      </w:r>
      <w:r>
        <w:rPr>
          <w:rFonts w:cs="Times New Roman"/>
          <w:szCs w:val="28"/>
        </w:rPr>
        <w:t xml:space="preserve">муниципального контроля </w:t>
      </w:r>
      <w:r w:rsidRPr="0001366B">
        <w:rPr>
          <w:rFonts w:cs="Times New Roman"/>
          <w:szCs w:val="28"/>
        </w:rPr>
        <w:t xml:space="preserve">(обязательный профилактический визит) или по инициативе </w:t>
      </w:r>
      <w:r>
        <w:rPr>
          <w:rFonts w:cs="Times New Roman"/>
          <w:szCs w:val="28"/>
        </w:rPr>
        <w:t xml:space="preserve">                </w:t>
      </w:r>
      <w:r w:rsidRPr="0001366B">
        <w:rPr>
          <w:rFonts w:cs="Times New Roman"/>
          <w:szCs w:val="28"/>
        </w:rPr>
        <w:t>контролируемого лица.</w:t>
      </w:r>
    </w:p>
    <w:p w:rsidR="000F2F4D" w:rsidRPr="007F061C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AD36EA">
        <w:rPr>
          <w:rFonts w:cs="Times New Roman"/>
          <w:szCs w:val="28"/>
        </w:rPr>
        <w:t>При установлени</w:t>
      </w:r>
      <w:r>
        <w:rPr>
          <w:rFonts w:cs="Times New Roman"/>
          <w:szCs w:val="28"/>
        </w:rPr>
        <w:t>и</w:t>
      </w:r>
      <w:r w:rsidRPr="00AD36EA">
        <w:rPr>
          <w:rFonts w:cs="Times New Roman"/>
          <w:szCs w:val="28"/>
        </w:rPr>
        <w:t xml:space="preserve"> Правительством Российской Федерации периодичности проведения обязательного профилактического визита</w:t>
      </w:r>
      <w:r>
        <w:rPr>
          <w:rFonts w:cs="Times New Roman"/>
          <w:szCs w:val="28"/>
        </w:rPr>
        <w:t xml:space="preserve"> </w:t>
      </w:r>
      <w:r w:rsidRPr="00AD36EA">
        <w:rPr>
          <w:rFonts w:cs="Times New Roman"/>
          <w:szCs w:val="28"/>
        </w:rPr>
        <w:t xml:space="preserve">для объектов контроля, </w:t>
      </w:r>
      <w:r>
        <w:rPr>
          <w:rFonts w:cs="Times New Roman"/>
          <w:szCs w:val="28"/>
        </w:rPr>
        <w:t xml:space="preserve">                </w:t>
      </w:r>
      <w:r w:rsidRPr="00AD36EA">
        <w:rPr>
          <w:rFonts w:cs="Times New Roman"/>
          <w:szCs w:val="28"/>
        </w:rPr>
        <w:t>отнесенных к категории среднего и умеренного риска, обязательный профилактический визит проводится органом</w:t>
      </w:r>
      <w:r>
        <w:rPr>
          <w:rFonts w:cs="Times New Roman"/>
          <w:szCs w:val="28"/>
        </w:rPr>
        <w:t xml:space="preserve"> муниципального контроля</w:t>
      </w:r>
      <w:r w:rsidRPr="00AD36EA">
        <w:rPr>
          <w:rFonts w:cs="Times New Roman"/>
          <w:szCs w:val="28"/>
        </w:rPr>
        <w:t xml:space="preserve"> в порядке </w:t>
      </w:r>
      <w:r>
        <w:rPr>
          <w:rFonts w:cs="Times New Roman"/>
          <w:szCs w:val="28"/>
        </w:rPr>
        <w:t xml:space="preserve">                                </w:t>
      </w:r>
      <w:r w:rsidRPr="000F2F4D">
        <w:rPr>
          <w:rFonts w:cs="Times New Roman"/>
          <w:szCs w:val="28"/>
        </w:rPr>
        <w:t>и на основаниях, установленных статьей 52.1 Федерального закона № 248-ФЗ.</w:t>
      </w:r>
    </w:p>
    <w:p w:rsid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7F061C">
        <w:rPr>
          <w:rFonts w:cs="Times New Roman"/>
          <w:color w:val="000000" w:themeColor="text1"/>
          <w:szCs w:val="28"/>
        </w:rPr>
        <w:t xml:space="preserve">Профилактический визит по инициативе контролируемого лица проводится органом </w:t>
      </w:r>
      <w:r>
        <w:rPr>
          <w:rFonts w:cs="Times New Roman"/>
          <w:color w:val="000000" w:themeColor="text1"/>
          <w:szCs w:val="28"/>
        </w:rPr>
        <w:t xml:space="preserve">муниципального контроля </w:t>
      </w:r>
      <w:r w:rsidRPr="007F061C">
        <w:rPr>
          <w:rFonts w:cs="Times New Roman"/>
          <w:color w:val="000000" w:themeColor="text1"/>
          <w:szCs w:val="28"/>
        </w:rPr>
        <w:t>в порядке и на основаниях, установленных статьей 52.2 Федерального закона № 248-ФЗ.</w:t>
      </w:r>
    </w:p>
    <w:p w:rsid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</w:p>
    <w:p w:rsidR="000F2F4D" w:rsidRPr="00C60212" w:rsidRDefault="000F2F4D" w:rsidP="000F2F4D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C60212">
        <w:rPr>
          <w:rFonts w:cs="Times New Roman"/>
          <w:bCs/>
          <w:szCs w:val="28"/>
        </w:rPr>
        <w:t xml:space="preserve">Раздел </w:t>
      </w:r>
      <w:r>
        <w:rPr>
          <w:rFonts w:cs="Times New Roman"/>
          <w:bCs/>
          <w:szCs w:val="28"/>
          <w:lang w:val="en-US"/>
        </w:rPr>
        <w:t>IV</w:t>
      </w:r>
      <w:r w:rsidRPr="00C60212">
        <w:rPr>
          <w:rFonts w:cs="Times New Roman"/>
          <w:bCs/>
          <w:szCs w:val="28"/>
        </w:rPr>
        <w:t xml:space="preserve">. Показатели результативности и эффективности программы </w:t>
      </w:r>
      <w:r>
        <w:rPr>
          <w:rFonts w:cs="Times New Roman"/>
          <w:bCs/>
          <w:szCs w:val="28"/>
        </w:rPr>
        <w:t xml:space="preserve">                   </w:t>
      </w:r>
      <w:r w:rsidRPr="00C60212">
        <w:rPr>
          <w:rFonts w:cs="Times New Roman"/>
          <w:bCs/>
          <w:szCs w:val="28"/>
        </w:rPr>
        <w:t>профилактики рисков причинения вреда</w:t>
      </w:r>
    </w:p>
    <w:p w:rsidR="000F2F4D" w:rsidRDefault="000F2F4D" w:rsidP="000F2F4D">
      <w:pPr>
        <w:shd w:val="clear" w:color="auto" w:fill="FFFFFF"/>
        <w:tabs>
          <w:tab w:val="left" w:pos="974"/>
        </w:tabs>
        <w:ind w:firstLine="709"/>
        <w:rPr>
          <w:color w:val="000000"/>
          <w:szCs w:val="28"/>
        </w:rPr>
      </w:pPr>
      <w:r w:rsidRPr="000F2F4D">
        <w:rPr>
          <w:spacing w:val="-4"/>
          <w:kern w:val="2"/>
          <w:szCs w:val="28"/>
          <w:lang w:eastAsia="ar-SA"/>
        </w:rPr>
        <w:t>Оценка результативности и эффективности контрольно-надзорной деятельности</w:t>
      </w:r>
      <w:r w:rsidRPr="00ED43B3">
        <w:rPr>
          <w:kern w:val="2"/>
          <w:szCs w:val="28"/>
          <w:lang w:eastAsia="ar-SA"/>
        </w:rPr>
        <w:t xml:space="preserve"> направлена на снижение уровня причиняемого вреда (ущерба) охраняемым </w:t>
      </w:r>
      <w:r w:rsidRPr="000F2F4D">
        <w:rPr>
          <w:spacing w:val="-4"/>
          <w:kern w:val="2"/>
          <w:szCs w:val="28"/>
          <w:lang w:eastAsia="ar-SA"/>
        </w:rPr>
        <w:t>законом ценностям в соответствующей сфере деятельности, а также на достижение</w:t>
      </w:r>
      <w:r w:rsidRPr="00ED43B3">
        <w:rPr>
          <w:kern w:val="2"/>
          <w:szCs w:val="28"/>
          <w:lang w:eastAsia="ar-SA"/>
        </w:rPr>
        <w:t xml:space="preserve"> оптимального распределения трудовых, материальных и</w:t>
      </w:r>
      <w:r w:rsidRPr="0061158C">
        <w:rPr>
          <w:kern w:val="2"/>
          <w:szCs w:val="28"/>
          <w:lang w:eastAsia="ar-SA"/>
        </w:rPr>
        <w:t xml:space="preserve"> </w:t>
      </w:r>
      <w:r w:rsidRPr="00ED43B3">
        <w:rPr>
          <w:kern w:val="2"/>
          <w:szCs w:val="28"/>
          <w:lang w:eastAsia="ar-SA"/>
        </w:rPr>
        <w:t xml:space="preserve">финансовых ресурсов </w:t>
      </w:r>
      <w:r>
        <w:rPr>
          <w:kern w:val="2"/>
          <w:szCs w:val="28"/>
          <w:lang w:eastAsia="ar-SA"/>
        </w:rPr>
        <w:t>муниципального образования</w:t>
      </w:r>
      <w:r w:rsidRPr="00ED43B3">
        <w:rPr>
          <w:kern w:val="2"/>
          <w:szCs w:val="28"/>
          <w:lang w:eastAsia="ar-SA"/>
        </w:rPr>
        <w:t xml:space="preserve"> и минимизацию неоправданного вмешательства </w:t>
      </w:r>
      <w:r>
        <w:rPr>
          <w:kern w:val="2"/>
          <w:szCs w:val="28"/>
          <w:lang w:eastAsia="ar-SA"/>
        </w:rPr>
        <w:t>органа муниципального контроля</w:t>
      </w:r>
      <w:r w:rsidRPr="00ED43B3">
        <w:rPr>
          <w:kern w:val="2"/>
          <w:szCs w:val="28"/>
          <w:lang w:eastAsia="ar-SA"/>
        </w:rPr>
        <w:t xml:space="preserve">, осуществляющей </w:t>
      </w:r>
      <w:r>
        <w:rPr>
          <w:kern w:val="2"/>
          <w:szCs w:val="28"/>
          <w:lang w:eastAsia="ar-SA"/>
        </w:rPr>
        <w:t xml:space="preserve">муниципальный контроль </w:t>
      </w:r>
      <w:r>
        <w:rPr>
          <w:bCs/>
          <w:kern w:val="2"/>
          <w:szCs w:val="28"/>
          <w:lang w:eastAsia="ar-SA"/>
        </w:rPr>
        <w:t xml:space="preserve">на автомобильном транспорте </w:t>
      </w:r>
      <w:r w:rsidRPr="001717CC">
        <w:rPr>
          <w:bCs/>
          <w:kern w:val="2"/>
          <w:szCs w:val="28"/>
          <w:lang w:eastAsia="ar-SA"/>
        </w:rPr>
        <w:t>и в дорожном хозяйстве</w:t>
      </w:r>
      <w:r w:rsidRPr="00ED43B3">
        <w:rPr>
          <w:kern w:val="2"/>
          <w:szCs w:val="28"/>
          <w:lang w:eastAsia="ar-SA"/>
        </w:rPr>
        <w:t xml:space="preserve">, в деятельность </w:t>
      </w:r>
      <w:r>
        <w:rPr>
          <w:kern w:val="2"/>
          <w:szCs w:val="28"/>
          <w:lang w:eastAsia="ar-SA"/>
        </w:rPr>
        <w:t>контролируемых лиц</w:t>
      </w:r>
      <w:r w:rsidRPr="00ED43B3">
        <w:rPr>
          <w:color w:val="000000"/>
          <w:szCs w:val="28"/>
        </w:rPr>
        <w:t>.</w:t>
      </w:r>
    </w:p>
    <w:p w:rsidR="000F2F4D" w:rsidRDefault="000F2F4D" w:rsidP="000F2F4D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Целевые (индикативные</w:t>
      </w:r>
      <w:r w:rsidRPr="00ED43B3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показатели </w:t>
      </w:r>
      <w:r w:rsidRPr="00EE7F99">
        <w:rPr>
          <w:rFonts w:eastAsia="Times New Roman"/>
          <w:szCs w:val="28"/>
        </w:rPr>
        <w:t xml:space="preserve">качества </w:t>
      </w:r>
      <w:r>
        <w:rPr>
          <w:rFonts w:eastAsia="Times New Roman"/>
          <w:szCs w:val="28"/>
        </w:rPr>
        <w:t>программы</w:t>
      </w:r>
      <w:r w:rsidRPr="00ED43B3">
        <w:rPr>
          <w:color w:val="000000"/>
          <w:szCs w:val="28"/>
        </w:rPr>
        <w:t>:</w:t>
      </w:r>
    </w:p>
    <w:p w:rsidR="000F2F4D" w:rsidRPr="000F2F4D" w:rsidRDefault="000F2F4D" w:rsidP="000F2F4D">
      <w:pPr>
        <w:shd w:val="clear" w:color="auto" w:fill="FFFFFF"/>
        <w:ind w:firstLine="709"/>
        <w:rPr>
          <w:color w:val="000000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0"/>
        <w:gridCol w:w="2267"/>
        <w:gridCol w:w="1702"/>
      </w:tblGrid>
      <w:tr w:rsidR="000F2F4D" w:rsidRPr="00EE7F99" w:rsidTr="005737F6">
        <w:trPr>
          <w:trHeight w:hRule="exact" w:val="297"/>
        </w:trPr>
        <w:tc>
          <w:tcPr>
            <w:tcW w:w="29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DF1C9B" w:rsidRDefault="000F2F4D" w:rsidP="005737F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Показатель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DF1C9B" w:rsidRDefault="000F2F4D" w:rsidP="005737F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DF1C9B" w:rsidRDefault="000F2F4D" w:rsidP="005737F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Период, год</w:t>
            </w:r>
          </w:p>
        </w:tc>
      </w:tr>
      <w:tr w:rsidR="000F2F4D" w:rsidRPr="00EE7F99" w:rsidTr="005737F6">
        <w:trPr>
          <w:trHeight w:hRule="exact" w:val="421"/>
        </w:trPr>
        <w:tc>
          <w:tcPr>
            <w:tcW w:w="29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DF1C9B" w:rsidRDefault="000F2F4D" w:rsidP="005737F6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DF1C9B" w:rsidRDefault="000F2F4D" w:rsidP="005737F6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F4D" w:rsidRPr="00DF1C9B" w:rsidRDefault="000F2F4D" w:rsidP="005737F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0F2F4D" w:rsidRPr="00EE7F99" w:rsidTr="005737F6">
        <w:trPr>
          <w:trHeight w:hRule="exact" w:val="2392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Снижение количества нарушений </w:t>
            </w:r>
            <w:r>
              <w:rPr>
                <w:rFonts w:eastAsia="Times New Roman"/>
                <w:sz w:val="24"/>
                <w:szCs w:val="24"/>
              </w:rPr>
              <w:t>з</w:t>
            </w:r>
            <w:r w:rsidRPr="00DF1C9B">
              <w:rPr>
                <w:rFonts w:eastAsia="Times New Roman"/>
                <w:sz w:val="24"/>
                <w:szCs w:val="24"/>
              </w:rPr>
              <w:t xml:space="preserve">аконодательства, допущенных подконтрольными субъектами, 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выявленных при проведении проверок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 xml:space="preserve">(показатель рассчитывается как отношение количества 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нарушений законодательства, выявленных в ходе 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контрольных мероприятий, к количеству нарушений, выявленных в ходе проведения контрольных </w:t>
            </w:r>
          </w:p>
          <w:p w:rsidR="000F2F4D" w:rsidRPr="00DF1C9B" w:rsidRDefault="000F2F4D" w:rsidP="000F2F4D">
            <w:pPr>
              <w:shd w:val="clear" w:color="auto" w:fill="FFFFFF"/>
              <w:ind w:left="57"/>
              <w:jc w:val="left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мероприятий за предыдущий год)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DF1C9B" w:rsidRDefault="000F2F4D" w:rsidP="005737F6">
            <w:pPr>
              <w:shd w:val="clear" w:color="auto" w:fill="FFFFFF"/>
              <w:ind w:left="57" w:firstLine="4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0F2F4D" w:rsidRPr="00DF1C9B" w:rsidRDefault="000F2F4D" w:rsidP="005737F6">
            <w:pPr>
              <w:shd w:val="clear" w:color="auto" w:fill="FFFFFF"/>
              <w:ind w:left="57" w:firstLine="47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F1C9B">
              <w:rPr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>года, 100%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Default="000F2F4D" w:rsidP="005737F6">
            <w:pPr>
              <w:shd w:val="clear" w:color="auto" w:fill="FFFFFF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</w:p>
          <w:p w:rsidR="000F2F4D" w:rsidRPr="00DF1C9B" w:rsidRDefault="000F2F4D" w:rsidP="005737F6">
            <w:pPr>
              <w:shd w:val="clear" w:color="auto" w:fill="FFFFFF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 на 10</w:t>
            </w:r>
            <w:r w:rsidRPr="00DF1C9B">
              <w:rPr>
                <w:sz w:val="24"/>
                <w:szCs w:val="24"/>
              </w:rPr>
              <w:t>%</w:t>
            </w:r>
          </w:p>
        </w:tc>
      </w:tr>
      <w:tr w:rsidR="000F2F4D" w:rsidRPr="00EE7F99" w:rsidTr="00573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65"/>
        </w:trPr>
        <w:tc>
          <w:tcPr>
            <w:tcW w:w="2939" w:type="pct"/>
            <w:shd w:val="clear" w:color="auto" w:fill="FFFFFF"/>
          </w:tcPr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Количество проведенных 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рофилактических 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мероприятий</w:t>
            </w:r>
            <w:r>
              <w:rPr>
                <w:rFonts w:eastAsia="Times New Roman"/>
                <w:sz w:val="24"/>
                <w:szCs w:val="24"/>
              </w:rPr>
              <w:t xml:space="preserve"> (п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оказатель рассчитывается 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из необходимости организации и проведения 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мероприятий, направленных на 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рофилактику 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нарушений обязательных требований в соответствии со статьей 45 Федерального закона </w:t>
            </w:r>
            <w:r>
              <w:rPr>
                <w:sz w:val="24"/>
                <w:szCs w:val="24"/>
              </w:rPr>
              <w:t>№ 248-ФЗ)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sz w:val="24"/>
                <w:szCs w:val="24"/>
              </w:rPr>
            </w:pPr>
          </w:p>
          <w:p w:rsidR="000F2F4D" w:rsidRPr="00DF1C9B" w:rsidRDefault="000F2F4D" w:rsidP="000F2F4D">
            <w:pPr>
              <w:shd w:val="clear" w:color="auto" w:fill="FFFFFF"/>
              <w:ind w:left="57"/>
              <w:jc w:val="left"/>
              <w:rPr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FFFFFF"/>
          </w:tcPr>
          <w:p w:rsidR="000F2F4D" w:rsidRPr="00DF1C9B" w:rsidRDefault="000F2F4D" w:rsidP="005737F6">
            <w:pPr>
              <w:shd w:val="clear" w:color="auto" w:fill="FFFFFF"/>
              <w:ind w:left="57" w:firstLine="4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0F2F4D" w:rsidRPr="00DF1C9B" w:rsidRDefault="000F2F4D" w:rsidP="005737F6">
            <w:pPr>
              <w:shd w:val="clear" w:color="auto" w:fill="FFFFFF"/>
              <w:ind w:left="57" w:firstLine="47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F1C9B">
              <w:rPr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>года, ед. =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765B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84" w:type="pct"/>
            <w:shd w:val="clear" w:color="auto" w:fill="FFFFFF"/>
          </w:tcPr>
          <w:p w:rsidR="000F2F4D" w:rsidRPr="00DF1C9B" w:rsidRDefault="000F2F4D" w:rsidP="005737F6">
            <w:pPr>
              <w:shd w:val="clear" w:color="auto" w:fill="FFFFFF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F2F4D" w:rsidRDefault="000F2F4D" w:rsidP="000F2F4D">
      <w:pPr>
        <w:ind w:firstLine="709"/>
      </w:pPr>
    </w:p>
    <w:p w:rsidR="000F2F4D" w:rsidRDefault="000F2F4D">
      <w:pPr>
        <w:spacing w:after="160" w:line="259" w:lineRule="auto"/>
        <w:jc w:val="left"/>
      </w:pPr>
      <w:r>
        <w:br w:type="page"/>
      </w:r>
    </w:p>
    <w:p w:rsidR="000F2F4D" w:rsidRDefault="000F2F4D" w:rsidP="000F2F4D">
      <w:pPr>
        <w:ind w:firstLine="709"/>
      </w:pPr>
      <w:r w:rsidRPr="00894E8A">
        <w:t xml:space="preserve">Качественные показатели качества программы: </w:t>
      </w:r>
    </w:p>
    <w:p w:rsidR="000F2F4D" w:rsidRPr="000F2F4D" w:rsidRDefault="000F2F4D" w:rsidP="000F2F4D">
      <w:pPr>
        <w:rPr>
          <w:sz w:val="10"/>
          <w:szCs w:val="10"/>
        </w:rPr>
      </w:pPr>
    </w:p>
    <w:tbl>
      <w:tblPr>
        <w:tblW w:w="493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5529"/>
        <w:gridCol w:w="2977"/>
      </w:tblGrid>
      <w:tr w:rsidR="000F2F4D" w:rsidRPr="009D454E" w:rsidTr="005737F6">
        <w:trPr>
          <w:trHeight w:val="535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№</w:t>
            </w:r>
            <w:r w:rsidRPr="009D454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F2F4D" w:rsidRPr="009D454E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9D454E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9D454E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Величина</w:t>
            </w:r>
          </w:p>
        </w:tc>
      </w:tr>
      <w:tr w:rsidR="000F2F4D" w:rsidRPr="009D454E" w:rsidTr="005737F6">
        <w:trPr>
          <w:trHeight w:val="895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9D454E" w:rsidRDefault="000F2F4D" w:rsidP="005737F6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F2F4D">
              <w:rPr>
                <w:rFonts w:cs="Times New Roman"/>
                <w:spacing w:val="-4"/>
                <w:sz w:val="24"/>
                <w:szCs w:val="24"/>
              </w:rPr>
              <w:t>Полнота информации, размещенной на официально</w:t>
            </w:r>
            <w:r w:rsidRPr="00E65317">
              <w:rPr>
                <w:rFonts w:cs="Times New Roman"/>
                <w:sz w:val="24"/>
                <w:szCs w:val="24"/>
              </w:rPr>
              <w:t xml:space="preserve">м </w:t>
            </w:r>
            <w:r>
              <w:rPr>
                <w:rFonts w:cs="Times New Roman"/>
                <w:sz w:val="24"/>
                <w:szCs w:val="24"/>
              </w:rPr>
              <w:t>портале Администрации города</w:t>
            </w:r>
            <w:r w:rsidRPr="00E65317">
              <w:rPr>
                <w:rFonts w:cs="Times New Roman"/>
                <w:sz w:val="24"/>
                <w:szCs w:val="24"/>
              </w:rPr>
              <w:t xml:space="preserve"> в соответствии </w:t>
            </w:r>
          </w:p>
          <w:p w:rsidR="000F2F4D" w:rsidRPr="009D454E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с частью 3 статьи 46 Федерального закона № 248-ФЗ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9D454E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0F2F4D" w:rsidRPr="009D454E" w:rsidTr="005737F6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9D454E" w:rsidRDefault="000F2F4D" w:rsidP="005737F6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 xml:space="preserve">Удовлетворенность контролируемых лиц </w:t>
            </w:r>
          </w:p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 xml:space="preserve">и их представителями консультированием </w:t>
            </w:r>
          </w:p>
          <w:p w:rsidR="000F2F4D" w:rsidRPr="009D454E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органа</w:t>
            </w:r>
            <w:r>
              <w:rPr>
                <w:rFonts w:cs="Times New Roman"/>
                <w:sz w:val="24"/>
                <w:szCs w:val="24"/>
              </w:rPr>
              <w:t xml:space="preserve"> муниципального контроля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5737F6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  <w:r w:rsidRPr="009D454E">
              <w:rPr>
                <w:rFonts w:cs="Times New Roman"/>
                <w:sz w:val="24"/>
                <w:szCs w:val="24"/>
              </w:rPr>
              <w:t xml:space="preserve">% от числа </w:t>
            </w:r>
          </w:p>
          <w:p w:rsidR="000F2F4D" w:rsidRPr="009D454E" w:rsidRDefault="000F2F4D" w:rsidP="005737F6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обратившихся</w:t>
            </w:r>
          </w:p>
        </w:tc>
      </w:tr>
      <w:tr w:rsidR="000F2F4D" w:rsidRPr="009D454E" w:rsidTr="005737F6">
        <w:trPr>
          <w:trHeight w:val="896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9D454E" w:rsidRDefault="000F2F4D" w:rsidP="005737F6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Количество проведенных профилактических </w:t>
            </w:r>
          </w:p>
          <w:p w:rsidR="000F2F4D" w:rsidRPr="009D454E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5737F6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не менее </w:t>
            </w:r>
            <w:r>
              <w:rPr>
                <w:rFonts w:cs="Times New Roman"/>
                <w:sz w:val="24"/>
                <w:szCs w:val="24"/>
              </w:rPr>
              <w:t>50</w:t>
            </w:r>
            <w:r w:rsidRPr="009D454E">
              <w:rPr>
                <w:rFonts w:cs="Times New Roman"/>
                <w:sz w:val="24"/>
                <w:szCs w:val="24"/>
              </w:rPr>
              <w:t xml:space="preserve"> мероприятий, </w:t>
            </w:r>
          </w:p>
          <w:p w:rsidR="000F2F4D" w:rsidRDefault="000F2F4D" w:rsidP="005737F6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проведенных </w:t>
            </w:r>
            <w:r w:rsidRPr="00E65317">
              <w:rPr>
                <w:rFonts w:cs="Times New Roman"/>
                <w:sz w:val="24"/>
                <w:szCs w:val="24"/>
              </w:rPr>
              <w:t>органом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F2F4D" w:rsidRPr="009D454E" w:rsidRDefault="000F2F4D" w:rsidP="005737F6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муниципального контроля</w:t>
            </w:r>
          </w:p>
        </w:tc>
      </w:tr>
    </w:tbl>
    <w:p w:rsidR="000F2F4D" w:rsidRDefault="000F2F4D" w:rsidP="000F2F4D">
      <w:pPr>
        <w:autoSpaceDE w:val="0"/>
        <w:autoSpaceDN w:val="0"/>
        <w:adjustRightInd w:val="0"/>
        <w:ind w:firstLine="709"/>
        <w:outlineLvl w:val="0"/>
        <w:rPr>
          <w:rFonts w:eastAsia="Times New Roman"/>
          <w:szCs w:val="28"/>
        </w:rPr>
      </w:pPr>
    </w:p>
    <w:p w:rsidR="000F2F4D" w:rsidRDefault="000F2F4D" w:rsidP="000F2F4D">
      <w:pPr>
        <w:ind w:firstLine="709"/>
        <w:rPr>
          <w:rFonts w:cs="Times New Roman"/>
          <w:shd w:val="clear" w:color="auto" w:fill="FFFFFF"/>
        </w:rPr>
      </w:pPr>
      <w:r w:rsidRPr="00CB1C79">
        <w:rPr>
          <w:rFonts w:cs="Times New Roman"/>
          <w:shd w:val="clear" w:color="auto" w:fill="FFFFFF"/>
        </w:rPr>
        <w:t>Оценочные показатели результативности и эффективности программы профилактики рисков причинения вреда могут отличаться от базовых значений в результате снижения количества нарушений при осуществлении контролиру</w:t>
      </w:r>
      <w:r>
        <w:rPr>
          <w:rFonts w:cs="Times New Roman"/>
          <w:shd w:val="clear" w:color="auto" w:fill="FFFFFF"/>
        </w:rPr>
        <w:t>-</w:t>
      </w:r>
      <w:r w:rsidRPr="00CB1C79">
        <w:rPr>
          <w:rFonts w:cs="Times New Roman"/>
          <w:shd w:val="clear" w:color="auto" w:fill="FFFFFF"/>
        </w:rPr>
        <w:t xml:space="preserve">емыми лицами своей деятельности, повышением уровня правовой грамотности </w:t>
      </w:r>
      <w:r w:rsidRPr="000F2F4D">
        <w:rPr>
          <w:rFonts w:cs="Times New Roman"/>
          <w:spacing w:val="-4"/>
          <w:shd w:val="clear" w:color="auto" w:fill="FFFFFF"/>
        </w:rPr>
        <w:t>контролируемых лиц в вопросах исполнения обязательных требований, степень</w:t>
      </w:r>
      <w:r w:rsidRPr="00CB1C79">
        <w:rPr>
          <w:rFonts w:cs="Times New Roman"/>
          <w:shd w:val="clear" w:color="auto" w:fill="FFFFFF"/>
        </w:rPr>
        <w:t xml:space="preserve">ю их информативности об обязательных требованиях, о порядке проведения </w:t>
      </w:r>
      <w:r>
        <w:rPr>
          <w:rFonts w:cs="Times New Roman"/>
          <w:shd w:val="clear" w:color="auto" w:fill="FFFFFF"/>
        </w:rPr>
        <w:t xml:space="preserve">                    </w:t>
      </w:r>
      <w:r w:rsidRPr="00CB1C79">
        <w:rPr>
          <w:rFonts w:cs="Times New Roman"/>
          <w:shd w:val="clear" w:color="auto" w:fill="FFFFFF"/>
        </w:rPr>
        <w:t>контрольных мероприятий, правах контролируемых лиц в ходе контрольных</w:t>
      </w:r>
      <w:r>
        <w:rPr>
          <w:rFonts w:cs="Times New Roman"/>
          <w:shd w:val="clear" w:color="auto" w:fill="FFFFFF"/>
        </w:rPr>
        <w:t xml:space="preserve">                    </w:t>
      </w:r>
      <w:r w:rsidRPr="00CB1C79">
        <w:rPr>
          <w:rFonts w:cs="Times New Roman"/>
          <w:shd w:val="clear" w:color="auto" w:fill="FFFFFF"/>
        </w:rPr>
        <w:t>мероприятий.</w:t>
      </w:r>
    </w:p>
    <w:p w:rsidR="0015356F" w:rsidRPr="000F2F4D" w:rsidRDefault="0077652A" w:rsidP="000F2F4D"/>
    <w:sectPr w:rsidR="0015356F" w:rsidRPr="000F2F4D" w:rsidSect="000F2F4D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8A5" w:rsidRDefault="00C638A5" w:rsidP="000F2F4D">
      <w:r>
        <w:separator/>
      </w:r>
    </w:p>
  </w:endnote>
  <w:endnote w:type="continuationSeparator" w:id="0">
    <w:p w:rsidR="00C638A5" w:rsidRDefault="00C638A5" w:rsidP="000F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8A5" w:rsidRDefault="00C638A5" w:rsidP="000F2F4D">
      <w:r>
        <w:separator/>
      </w:r>
    </w:p>
  </w:footnote>
  <w:footnote w:type="continuationSeparator" w:id="0">
    <w:p w:rsidR="00C638A5" w:rsidRDefault="00C638A5" w:rsidP="000F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B302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7652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7652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7652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4D"/>
    <w:rsid w:val="00046608"/>
    <w:rsid w:val="000F2F4D"/>
    <w:rsid w:val="002D056C"/>
    <w:rsid w:val="0077652A"/>
    <w:rsid w:val="007A1877"/>
    <w:rsid w:val="007F630D"/>
    <w:rsid w:val="0083485F"/>
    <w:rsid w:val="00974D7D"/>
    <w:rsid w:val="00C03913"/>
    <w:rsid w:val="00C638A5"/>
    <w:rsid w:val="00CB3025"/>
    <w:rsid w:val="00D3127F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B42D63-0A0F-4A4D-BF3B-3B4F58C8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F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2F4D"/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0F2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F2F4D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0F2F4D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0F2F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F4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4187</Words>
  <Characters>23868</Characters>
  <Application>Microsoft Office Word</Application>
  <DocSecurity>0</DocSecurity>
  <Lines>198</Lines>
  <Paragraphs>55</Paragraphs>
  <ScaleCrop>false</ScaleCrop>
  <Company/>
  <LinksUpToDate>false</LinksUpToDate>
  <CharactersWithSpaces>28000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2025-11-06T03:12:00Z</cp:lastPrinted>
  <dcterms:created xsi:type="dcterms:W3CDTF">2025-11-10T05:15:00Z</dcterms:created>
  <dcterms:modified xsi:type="dcterms:W3CDTF">2025-11-10T05:15:00Z</dcterms:modified>
</cp:coreProperties>
</file>