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D57" w:rsidRPr="00283D27" w:rsidRDefault="00B23D57" w:rsidP="00283D27">
      <w:pPr>
        <w:pStyle w:val="1"/>
        <w:spacing w:before="0" w:after="0"/>
        <w:ind w:firstLine="6379"/>
        <w:jc w:val="both"/>
        <w:rPr>
          <w:color w:val="auto"/>
        </w:rPr>
      </w:pPr>
      <w:r w:rsidRPr="00283D27">
        <w:rPr>
          <w:rFonts w:ascii="Times New Roman" w:hAnsi="Times New Roman"/>
          <w:b w:val="0"/>
          <w:color w:val="auto"/>
        </w:rPr>
        <w:t xml:space="preserve">Проект </w:t>
      </w:r>
    </w:p>
    <w:p w:rsidR="00B23D57" w:rsidRPr="00283D27" w:rsidRDefault="00B23D57" w:rsidP="00283D27">
      <w:pPr>
        <w:pStyle w:val="1"/>
        <w:spacing w:before="0" w:after="0"/>
        <w:ind w:firstLine="6379"/>
        <w:jc w:val="both"/>
        <w:rPr>
          <w:rFonts w:ascii="Times New Roman" w:hAnsi="Times New Roman"/>
          <w:b w:val="0"/>
          <w:color w:val="auto"/>
        </w:rPr>
      </w:pPr>
      <w:r w:rsidRPr="00283D27">
        <w:rPr>
          <w:rFonts w:ascii="Times New Roman" w:hAnsi="Times New Roman"/>
          <w:b w:val="0"/>
          <w:color w:val="auto"/>
        </w:rPr>
        <w:t>подготовлен департаментом</w:t>
      </w:r>
    </w:p>
    <w:p w:rsidR="00B23D57" w:rsidRDefault="00B23D57" w:rsidP="00283D27">
      <w:pPr>
        <w:ind w:firstLine="6379"/>
        <w:jc w:val="both"/>
        <w:rPr>
          <w:rFonts w:cs="Times New Roman"/>
          <w:sz w:val="24"/>
          <w:szCs w:val="24"/>
        </w:rPr>
      </w:pPr>
      <w:r w:rsidRPr="00283D27">
        <w:rPr>
          <w:rFonts w:cs="Times New Roman"/>
          <w:sz w:val="24"/>
          <w:szCs w:val="24"/>
        </w:rPr>
        <w:t>городского хозяйства</w:t>
      </w:r>
    </w:p>
    <w:p w:rsidR="0006187F" w:rsidRPr="00283D27" w:rsidRDefault="0006187F" w:rsidP="00283D27">
      <w:pPr>
        <w:spacing w:line="120" w:lineRule="atLeast"/>
        <w:jc w:val="center"/>
        <w:rPr>
          <w:sz w:val="24"/>
          <w:szCs w:val="24"/>
        </w:rPr>
      </w:pPr>
    </w:p>
    <w:p w:rsidR="00B23D57" w:rsidRPr="00283D27" w:rsidRDefault="00B23D57" w:rsidP="00283D27">
      <w:pPr>
        <w:spacing w:line="120" w:lineRule="atLeast"/>
        <w:jc w:val="center"/>
        <w:rPr>
          <w:sz w:val="24"/>
          <w:szCs w:val="24"/>
        </w:rPr>
      </w:pPr>
    </w:p>
    <w:p w:rsidR="0006187F" w:rsidRPr="00283D27" w:rsidRDefault="0006187F" w:rsidP="00283D27">
      <w:pPr>
        <w:spacing w:line="120" w:lineRule="atLeast"/>
        <w:jc w:val="center"/>
        <w:rPr>
          <w:sz w:val="26"/>
          <w:szCs w:val="24"/>
        </w:rPr>
      </w:pPr>
      <w:r w:rsidRPr="00283D27">
        <w:rPr>
          <w:sz w:val="26"/>
          <w:szCs w:val="24"/>
        </w:rPr>
        <w:t>МУНИЦИПАЛЬНОЕ ОБРАЗОВАНИЕ</w:t>
      </w:r>
    </w:p>
    <w:p w:rsidR="0006187F" w:rsidRPr="00283D27" w:rsidRDefault="0006187F" w:rsidP="00283D27">
      <w:pPr>
        <w:spacing w:line="120" w:lineRule="atLeast"/>
        <w:jc w:val="center"/>
        <w:rPr>
          <w:sz w:val="26"/>
          <w:szCs w:val="24"/>
        </w:rPr>
      </w:pPr>
      <w:r w:rsidRPr="00283D27">
        <w:rPr>
          <w:sz w:val="26"/>
          <w:szCs w:val="24"/>
        </w:rPr>
        <w:t>ГОРОДСКОЙ ОКРУГ СУРГУТ</w:t>
      </w:r>
    </w:p>
    <w:p w:rsidR="0006187F" w:rsidRPr="00283D27" w:rsidRDefault="0006187F" w:rsidP="00283D27">
      <w:pPr>
        <w:spacing w:line="120" w:lineRule="atLeast"/>
        <w:jc w:val="center"/>
        <w:rPr>
          <w:sz w:val="26"/>
          <w:szCs w:val="24"/>
        </w:rPr>
      </w:pPr>
      <w:r w:rsidRPr="00283D27">
        <w:rPr>
          <w:sz w:val="26"/>
        </w:rPr>
        <w:t>ХАНТЫ-МАНСИЙСКОГО АВТОНОМНОГО ОКРУГА – ЮГРЫ</w:t>
      </w:r>
    </w:p>
    <w:p w:rsidR="0006187F" w:rsidRPr="00283D27" w:rsidRDefault="0006187F" w:rsidP="00283D27">
      <w:pPr>
        <w:spacing w:line="120" w:lineRule="atLeast"/>
        <w:jc w:val="center"/>
        <w:rPr>
          <w:sz w:val="18"/>
          <w:szCs w:val="24"/>
        </w:rPr>
      </w:pPr>
    </w:p>
    <w:p w:rsidR="0006187F" w:rsidRPr="00283D27" w:rsidRDefault="0006187F" w:rsidP="00283D27">
      <w:pPr>
        <w:jc w:val="center"/>
        <w:rPr>
          <w:b/>
          <w:sz w:val="26"/>
          <w:szCs w:val="26"/>
        </w:rPr>
      </w:pPr>
      <w:r w:rsidRPr="00283D27">
        <w:rPr>
          <w:b/>
          <w:sz w:val="26"/>
          <w:szCs w:val="26"/>
        </w:rPr>
        <w:t>АДМИНИСТРАЦИЯ ГОРОДА</w:t>
      </w:r>
    </w:p>
    <w:p w:rsidR="0006187F" w:rsidRPr="00283D27" w:rsidRDefault="0006187F" w:rsidP="00283D27">
      <w:pPr>
        <w:spacing w:line="120" w:lineRule="atLeast"/>
        <w:jc w:val="center"/>
        <w:rPr>
          <w:sz w:val="18"/>
          <w:szCs w:val="24"/>
        </w:rPr>
      </w:pPr>
    </w:p>
    <w:p w:rsidR="0006187F" w:rsidRPr="00283D27" w:rsidRDefault="0006187F" w:rsidP="00283D27">
      <w:pPr>
        <w:spacing w:line="120" w:lineRule="atLeast"/>
        <w:jc w:val="center"/>
        <w:rPr>
          <w:sz w:val="20"/>
          <w:szCs w:val="24"/>
        </w:rPr>
      </w:pPr>
    </w:p>
    <w:p w:rsidR="0006187F" w:rsidRPr="00283D27" w:rsidRDefault="0006187F" w:rsidP="00283D27">
      <w:pPr>
        <w:jc w:val="center"/>
        <w:rPr>
          <w:b/>
          <w:sz w:val="30"/>
          <w:szCs w:val="30"/>
        </w:rPr>
      </w:pPr>
      <w:r w:rsidRPr="00283D27">
        <w:rPr>
          <w:b/>
          <w:sz w:val="30"/>
          <w:szCs w:val="30"/>
        </w:rPr>
        <w:t>ПОСТАНОВЛЕНИЕ</w:t>
      </w:r>
    </w:p>
    <w:p w:rsidR="0006187F" w:rsidRPr="00283D27" w:rsidRDefault="0006187F" w:rsidP="00283D27">
      <w:pPr>
        <w:spacing w:line="120" w:lineRule="atLeast"/>
        <w:jc w:val="center"/>
        <w:rPr>
          <w:sz w:val="30"/>
          <w:szCs w:val="24"/>
        </w:rPr>
      </w:pPr>
    </w:p>
    <w:p w:rsidR="00B23D57" w:rsidRPr="00283D27" w:rsidRDefault="00B23D57" w:rsidP="00283D27"/>
    <w:p w:rsidR="0006187F" w:rsidRPr="00283D27" w:rsidRDefault="0006187F" w:rsidP="00283D27">
      <w:r w:rsidRPr="00283D27">
        <w:t>О внесении изменений</w:t>
      </w:r>
    </w:p>
    <w:p w:rsidR="0006187F" w:rsidRPr="00283D27" w:rsidRDefault="0006187F" w:rsidP="00283D27">
      <w:r w:rsidRPr="00283D27">
        <w:t>в постановление Администрации</w:t>
      </w:r>
    </w:p>
    <w:p w:rsidR="0006187F" w:rsidRPr="00283D27" w:rsidRDefault="0006187F" w:rsidP="00283D27">
      <w:r w:rsidRPr="00283D27">
        <w:t xml:space="preserve">города от </w:t>
      </w:r>
      <w:r w:rsidR="008B7DD0" w:rsidRPr="00283D27">
        <w:t>14.11.2024</w:t>
      </w:r>
      <w:r w:rsidRPr="00283D27">
        <w:t xml:space="preserve"> № </w:t>
      </w:r>
      <w:r w:rsidR="008B7DD0" w:rsidRPr="00283D27">
        <w:t>5</w:t>
      </w:r>
      <w:r w:rsidR="00140D3A" w:rsidRPr="00283D27">
        <w:t>893</w:t>
      </w:r>
    </w:p>
    <w:p w:rsidR="008B7DD0" w:rsidRPr="00283D27" w:rsidRDefault="0006187F" w:rsidP="00283D27">
      <w:r w:rsidRPr="00283D27">
        <w:t>«</w:t>
      </w:r>
      <w:r w:rsidR="00763BE5" w:rsidRPr="00283D27">
        <w:t xml:space="preserve">О порядке предоставления </w:t>
      </w:r>
    </w:p>
    <w:p w:rsidR="008B7DD0" w:rsidRPr="00283D27" w:rsidRDefault="008B7DD0" w:rsidP="00283D27">
      <w:r w:rsidRPr="00283D27">
        <w:t>с</w:t>
      </w:r>
      <w:r w:rsidR="00763BE5" w:rsidRPr="00283D27">
        <w:t>убсидии</w:t>
      </w:r>
      <w:r w:rsidRPr="00283D27">
        <w:t xml:space="preserve"> на капитальный ремонт </w:t>
      </w:r>
    </w:p>
    <w:p w:rsidR="008B7DD0" w:rsidRPr="00283D27" w:rsidRDefault="008B7DD0" w:rsidP="00283D27">
      <w:r w:rsidRPr="00283D27">
        <w:t xml:space="preserve">общего имущества в многоквартирных </w:t>
      </w:r>
    </w:p>
    <w:p w:rsidR="008B7DD0" w:rsidRPr="00283D27" w:rsidRDefault="008B7DD0" w:rsidP="00283D27">
      <w:r w:rsidRPr="00283D27">
        <w:t xml:space="preserve">домах и о признании утратившими </w:t>
      </w:r>
    </w:p>
    <w:p w:rsidR="008B7DD0" w:rsidRPr="00283D27" w:rsidRDefault="008B7DD0" w:rsidP="00283D27">
      <w:r w:rsidRPr="00283D27">
        <w:t xml:space="preserve">силу некоторых муниципальных </w:t>
      </w:r>
    </w:p>
    <w:p w:rsidR="0006187F" w:rsidRPr="00283D27" w:rsidRDefault="008B7DD0" w:rsidP="00283D27">
      <w:r w:rsidRPr="00283D27">
        <w:t>правовых актов</w:t>
      </w:r>
      <w:r w:rsidR="0006187F" w:rsidRPr="00283D27">
        <w:t>»</w:t>
      </w:r>
    </w:p>
    <w:p w:rsidR="0006187F" w:rsidRPr="00283D27" w:rsidRDefault="0006187F" w:rsidP="00283D27"/>
    <w:p w:rsidR="0006187F" w:rsidRPr="00283D27" w:rsidRDefault="0006187F" w:rsidP="00283D27"/>
    <w:p w:rsidR="0006187F" w:rsidRPr="00283D27" w:rsidRDefault="0006187F" w:rsidP="00283D27">
      <w:pPr>
        <w:ind w:firstLine="709"/>
        <w:jc w:val="both"/>
      </w:pPr>
      <w:r w:rsidRPr="00283D27">
        <w:t xml:space="preserve">В соответствии со статьями 78, </w:t>
      </w:r>
      <w:r w:rsidR="008B7DD0" w:rsidRPr="00283D27">
        <w:t xml:space="preserve">78.1, </w:t>
      </w:r>
      <w:r w:rsidRPr="00283D27">
        <w:t xml:space="preserve">78.5 Бюджетного кодекса Российской </w:t>
      </w:r>
      <w:r w:rsidR="00146504" w:rsidRPr="00283D27">
        <w:t xml:space="preserve">               </w:t>
      </w:r>
      <w:r w:rsidRPr="00283D27">
        <w:rPr>
          <w:spacing w:val="-4"/>
        </w:rPr>
        <w:t>Федерации, постановлением Правительства Российской Федерации</w:t>
      </w:r>
      <w:r w:rsidR="00146504" w:rsidRPr="00283D27">
        <w:rPr>
          <w:spacing w:val="-4"/>
        </w:rPr>
        <w:t xml:space="preserve"> </w:t>
      </w:r>
      <w:r w:rsidRPr="00283D27">
        <w:rPr>
          <w:spacing w:val="-4"/>
        </w:rPr>
        <w:t>от 25.10.2023</w:t>
      </w:r>
      <w:r w:rsidRPr="00283D27">
        <w:t xml:space="preserve">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</w:t>
      </w:r>
      <w:r w:rsidRPr="00283D27">
        <w:rPr>
          <w:spacing w:val="-4"/>
        </w:rPr>
        <w:t>предпринимат</w:t>
      </w:r>
      <w:r w:rsidR="00D55746" w:rsidRPr="00283D27">
        <w:rPr>
          <w:spacing w:val="-4"/>
        </w:rPr>
        <w:t xml:space="preserve">елям, физическим лицам </w:t>
      </w:r>
      <w:r w:rsidRPr="00283D27">
        <w:rPr>
          <w:spacing w:val="-4"/>
        </w:rPr>
        <w:t>и проведение</w:t>
      </w:r>
      <w:r w:rsidRPr="00283D27">
        <w:t xml:space="preserve"> отборов получателей указанных субсидий, в том числе грантов в форме субсидий», Уставом муниципального образования городской округ Сургут Ханты-Мансийского автономного округа – Югры, </w:t>
      </w:r>
      <w:r w:rsidRPr="00283D27">
        <w:rPr>
          <w:spacing w:val="-4"/>
        </w:rPr>
        <w:t>распоряжением Администрации города от 30.12.2005</w:t>
      </w:r>
      <w:r w:rsidR="008E7B6B" w:rsidRPr="00283D27">
        <w:t xml:space="preserve"> </w:t>
      </w:r>
      <w:r w:rsidRPr="00283D27">
        <w:t>№ 3686 «Об утверждении Регламента Администрации города»:</w:t>
      </w:r>
      <w:r w:rsidR="008E7B6B" w:rsidRPr="00283D27">
        <w:t xml:space="preserve"> </w:t>
      </w:r>
    </w:p>
    <w:p w:rsidR="0006187F" w:rsidRPr="00283D27" w:rsidRDefault="0006187F" w:rsidP="00283D27">
      <w:pPr>
        <w:ind w:firstLine="709"/>
        <w:jc w:val="both"/>
      </w:pPr>
      <w:r w:rsidRPr="00283D27">
        <w:t xml:space="preserve">1. Внести в постановление Администрации города от </w:t>
      </w:r>
      <w:r w:rsidR="008B7DD0" w:rsidRPr="00283D27">
        <w:t>14.11.2024</w:t>
      </w:r>
      <w:r w:rsidRPr="00283D27">
        <w:t xml:space="preserve"> № </w:t>
      </w:r>
      <w:r w:rsidR="008B7DD0" w:rsidRPr="00283D27">
        <w:t>589</w:t>
      </w:r>
      <w:r w:rsidR="00140D3A" w:rsidRPr="00283D27">
        <w:t>3</w:t>
      </w:r>
      <w:r w:rsidRPr="00283D27">
        <w:t xml:space="preserve"> «</w:t>
      </w:r>
      <w:r w:rsidR="005B7665" w:rsidRPr="00283D27">
        <w:t xml:space="preserve">О порядке предоставления субсидии </w:t>
      </w:r>
      <w:r w:rsidR="008B7DD0" w:rsidRPr="00283D27">
        <w:t>на капитальный ремонт общего имущества в многоквартирных домах и о признании утратившими силу некоторых муниципальных правовых актов</w:t>
      </w:r>
      <w:r w:rsidRPr="00283D27">
        <w:t>»</w:t>
      </w:r>
      <w:r w:rsidR="004246ED">
        <w:t xml:space="preserve"> (с изменениями от 13.02.2026 № 1360) </w:t>
      </w:r>
      <w:r w:rsidRPr="00283D27">
        <w:t>следующие изменения:</w:t>
      </w:r>
      <w:r w:rsidR="00146504" w:rsidRPr="00283D27">
        <w:t xml:space="preserve"> </w:t>
      </w:r>
    </w:p>
    <w:p w:rsidR="004246ED" w:rsidRPr="009252B6" w:rsidRDefault="004246ED" w:rsidP="004246ED">
      <w:pPr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1.1. В констатирующей части постановления слова «а также физическим лицам – производителям товаров, работ, услуг» заменить словами «физическим лицам».</w:t>
      </w:r>
    </w:p>
    <w:p w:rsidR="004246ED" w:rsidRPr="009252B6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1.2. В приложении к постановлению:</w:t>
      </w:r>
    </w:p>
    <w:p w:rsidR="004246ED" w:rsidRPr="009252B6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lastRenderedPageBreak/>
        <w:t xml:space="preserve">1.2.1. В </w:t>
      </w:r>
      <w:r w:rsidR="00427A7B" w:rsidRPr="009252B6">
        <w:rPr>
          <w:rFonts w:cs="Times New Roman"/>
          <w:szCs w:val="28"/>
        </w:rPr>
        <w:t>пункте 1</w:t>
      </w:r>
      <w:r w:rsidR="00427A7B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раздел</w:t>
      </w:r>
      <w:r w:rsidR="00427A7B" w:rsidRPr="00427A7B">
        <w:rPr>
          <w:rFonts w:cs="Times New Roman"/>
          <w:szCs w:val="28"/>
        </w:rPr>
        <w:t>а</w:t>
      </w:r>
      <w:r w:rsidRPr="009252B6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  <w:lang w:val="en-US"/>
        </w:rPr>
        <w:t>I</w:t>
      </w:r>
      <w:r w:rsidR="00427A7B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>слова «а также физическим лицам – производителям товаров, работ, услуг» заменить словами «физическим лицам».</w:t>
      </w:r>
    </w:p>
    <w:p w:rsidR="004246ED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9252B6">
        <w:rPr>
          <w:rFonts w:cs="Times New Roman"/>
          <w:szCs w:val="28"/>
        </w:rPr>
        <w:t>1.2.</w:t>
      </w:r>
      <w:r w:rsidR="00427A7B">
        <w:rPr>
          <w:rFonts w:cs="Times New Roman"/>
          <w:szCs w:val="28"/>
        </w:rPr>
        <w:t>2. П</w:t>
      </w:r>
      <w:r w:rsidRPr="009252B6">
        <w:rPr>
          <w:rFonts w:cs="Times New Roman"/>
          <w:szCs w:val="28"/>
        </w:rPr>
        <w:t xml:space="preserve">ункт 7 </w:t>
      </w:r>
      <w:r w:rsidR="00427A7B" w:rsidRPr="009252B6">
        <w:rPr>
          <w:rFonts w:cs="Times New Roman"/>
          <w:szCs w:val="28"/>
        </w:rPr>
        <w:t>раздел</w:t>
      </w:r>
      <w:r w:rsidR="00427A7B" w:rsidRPr="00427A7B">
        <w:rPr>
          <w:rFonts w:cs="Times New Roman"/>
          <w:szCs w:val="28"/>
        </w:rPr>
        <w:t>а</w:t>
      </w:r>
      <w:r w:rsidR="00427A7B" w:rsidRPr="009252B6">
        <w:rPr>
          <w:rFonts w:cs="Times New Roman"/>
          <w:szCs w:val="28"/>
        </w:rPr>
        <w:t xml:space="preserve"> </w:t>
      </w:r>
      <w:r w:rsidR="00427A7B" w:rsidRPr="009252B6">
        <w:rPr>
          <w:rFonts w:cs="Times New Roman"/>
          <w:szCs w:val="28"/>
          <w:lang w:val="en-US"/>
        </w:rPr>
        <w:t>I</w:t>
      </w:r>
      <w:r w:rsidR="00427A7B">
        <w:rPr>
          <w:rFonts w:cs="Times New Roman"/>
          <w:szCs w:val="28"/>
        </w:rPr>
        <w:t xml:space="preserve"> </w:t>
      </w:r>
      <w:r w:rsidRPr="009252B6">
        <w:rPr>
          <w:rFonts w:cs="Times New Roman"/>
          <w:szCs w:val="28"/>
        </w:rPr>
        <w:t xml:space="preserve">дополнить словами «, в течение 10 рабочих дней </w:t>
      </w:r>
      <w:r w:rsidR="00D677B4">
        <w:rPr>
          <w:rFonts w:cs="Times New Roman"/>
          <w:szCs w:val="28"/>
        </w:rPr>
        <w:t xml:space="preserve">   </w:t>
      </w:r>
      <w:r w:rsidRPr="009252B6">
        <w:rPr>
          <w:rFonts w:cs="Times New Roman"/>
          <w:szCs w:val="28"/>
        </w:rPr>
        <w:t xml:space="preserve">со дня, следующего за днем доведения бюджетных ассигнований </w:t>
      </w:r>
      <w:r w:rsidR="00D677B4">
        <w:rPr>
          <w:rFonts w:cs="Times New Roman"/>
          <w:szCs w:val="28"/>
        </w:rPr>
        <w:t xml:space="preserve">                                               </w:t>
      </w:r>
      <w:r w:rsidRPr="009252B6">
        <w:rPr>
          <w:rFonts w:cs="Times New Roman"/>
          <w:szCs w:val="28"/>
        </w:rPr>
        <w:t>на предоставление субсидии до главного распорядителя бюджетных средств».</w:t>
      </w:r>
    </w:p>
    <w:p w:rsidR="00D73F82" w:rsidRPr="00D73F82" w:rsidRDefault="00D73F82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1.2.3. Пункт 3 раздела </w:t>
      </w:r>
      <w:r w:rsidRPr="00C03D8E">
        <w:rPr>
          <w:rFonts w:cs="Times New Roman"/>
          <w:szCs w:val="28"/>
          <w:lang w:val="en-US"/>
        </w:rPr>
        <w:t>II</w:t>
      </w:r>
      <w:r>
        <w:rPr>
          <w:rFonts w:cs="Times New Roman"/>
          <w:szCs w:val="28"/>
        </w:rPr>
        <w:t xml:space="preserve"> дополнить подпунктом 3.8 следующего содержания:</w:t>
      </w:r>
    </w:p>
    <w:p w:rsidR="00D73F82" w:rsidRPr="00FF0B2A" w:rsidRDefault="00D73F82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«3.8. Не иметь просроченной задолженности по возврату в бюджет городского округа Сургут Ханты-Мансийского автономного округа</w:t>
      </w:r>
      <w:r w:rsidR="00D677B4" w:rsidRPr="00FF0B2A">
        <w:rPr>
          <w:rFonts w:cs="Times New Roman"/>
          <w:szCs w:val="28"/>
        </w:rPr>
        <w:t xml:space="preserve"> – </w:t>
      </w:r>
      <w:r w:rsidRPr="00FF0B2A">
        <w:rPr>
          <w:rFonts w:cs="Times New Roman"/>
          <w:szCs w:val="28"/>
        </w:rPr>
        <w:t>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</w:t>
      </w:r>
      <w:r w:rsidR="00AE6E26" w:rsidRPr="00FF0B2A">
        <w:rPr>
          <w:rFonts w:cs="Times New Roman"/>
          <w:szCs w:val="28"/>
        </w:rPr>
        <w:t>ийского автономного округа-Югры</w:t>
      </w:r>
      <w:r w:rsidRPr="00FF0B2A">
        <w:rPr>
          <w:rFonts w:cs="Times New Roman"/>
          <w:szCs w:val="28"/>
        </w:rPr>
        <w:t>».</w:t>
      </w:r>
    </w:p>
    <w:p w:rsidR="00D73F82" w:rsidRPr="00FF0B2A" w:rsidRDefault="00D73F82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 xml:space="preserve">1.2.4. </w:t>
      </w:r>
      <w:r w:rsidR="00067787" w:rsidRPr="00FF0B2A">
        <w:rPr>
          <w:rFonts w:cs="Times New Roman"/>
          <w:szCs w:val="28"/>
        </w:rPr>
        <w:t xml:space="preserve">В пункте 9 раздела </w:t>
      </w:r>
      <w:r w:rsidR="00067787" w:rsidRPr="00FF0B2A">
        <w:rPr>
          <w:rFonts w:cs="Times New Roman"/>
          <w:szCs w:val="28"/>
          <w:lang w:val="en-US"/>
        </w:rPr>
        <w:t>II</w:t>
      </w:r>
      <w:r w:rsidR="00067787" w:rsidRPr="00FF0B2A">
        <w:rPr>
          <w:rFonts w:cs="Times New Roman"/>
          <w:szCs w:val="28"/>
        </w:rPr>
        <w:t xml:space="preserve"> слова «двадцати рабочих дней» заменить словами «двадцати пяти рабочих дней».</w:t>
      </w:r>
    </w:p>
    <w:p w:rsidR="00067787" w:rsidRPr="00FF0B2A" w:rsidRDefault="00067787" w:rsidP="00067787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1.2.5. Пункт</w:t>
      </w:r>
      <w:r w:rsidR="004D7A00" w:rsidRPr="00FF0B2A">
        <w:rPr>
          <w:rFonts w:cs="Times New Roman"/>
          <w:szCs w:val="28"/>
        </w:rPr>
        <w:t>ы</w:t>
      </w:r>
      <w:r w:rsidRPr="00FF0B2A">
        <w:rPr>
          <w:rFonts w:cs="Times New Roman"/>
          <w:szCs w:val="28"/>
        </w:rPr>
        <w:t xml:space="preserve"> 10</w:t>
      </w:r>
      <w:r w:rsidR="004D7A00" w:rsidRPr="00FF0B2A">
        <w:rPr>
          <w:rFonts w:cs="Times New Roman"/>
          <w:szCs w:val="28"/>
        </w:rPr>
        <w:t xml:space="preserve"> – 11 </w:t>
      </w:r>
      <w:r w:rsidRPr="00FF0B2A">
        <w:rPr>
          <w:rFonts w:cs="Times New Roman"/>
          <w:szCs w:val="28"/>
        </w:rPr>
        <w:t xml:space="preserve">раздела </w:t>
      </w:r>
      <w:r w:rsidRPr="00FF0B2A">
        <w:rPr>
          <w:rFonts w:cs="Times New Roman"/>
          <w:szCs w:val="28"/>
          <w:lang w:val="en-US"/>
        </w:rPr>
        <w:t>II</w:t>
      </w:r>
      <w:r w:rsidRPr="00FF0B2A">
        <w:rPr>
          <w:rFonts w:cs="Times New Roman"/>
          <w:szCs w:val="28"/>
        </w:rPr>
        <w:t xml:space="preserve"> изложить в следующей редакции:</w:t>
      </w:r>
    </w:p>
    <w:p w:rsidR="006054AA" w:rsidRPr="00FF0B2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«10. Департамент в течение пяти рабочих дней после дня окончания приема заявок:</w:t>
      </w:r>
    </w:p>
    <w:p w:rsidR="006054AA" w:rsidRPr="00FF0B2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10.1. Осуществляет проверку заявок на предмет соответствия требованиям, предъявляемым к форме и содержанию заявок, установленным подпунктом 6.3 пункта 6 настоящего раздела.</w:t>
      </w:r>
    </w:p>
    <w:p w:rsidR="006054AA" w:rsidRPr="00FF0B2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10.2. Осуществляет проверку на соответствие участников отбора:</w:t>
      </w:r>
    </w:p>
    <w:p w:rsidR="006054AA" w:rsidRPr="00FF0B2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- категориям и критериям отбора, установленным пунктом 5 настоящего раздела;</w:t>
      </w:r>
    </w:p>
    <w:p w:rsidR="006054AA" w:rsidRPr="00FF0B2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- требованиям, установленным подпунктами 3.1</w:t>
      </w:r>
      <w:r w:rsidR="00D677B4" w:rsidRPr="00FF0B2A">
        <w:rPr>
          <w:rFonts w:cs="Times New Roman"/>
          <w:szCs w:val="28"/>
        </w:rPr>
        <w:t xml:space="preserve"> – </w:t>
      </w:r>
      <w:r w:rsidRPr="00FF0B2A">
        <w:rPr>
          <w:rFonts w:cs="Times New Roman"/>
          <w:szCs w:val="28"/>
        </w:rPr>
        <w:t>3.7 пункта 3 настоящего раздела.</w:t>
      </w:r>
    </w:p>
    <w:p w:rsidR="006054AA" w:rsidRPr="006054A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 xml:space="preserve">10.3. </w:t>
      </w:r>
      <w:r w:rsidR="000322D5" w:rsidRPr="00FF0B2A">
        <w:rPr>
          <w:rFonts w:cs="Times New Roman"/>
          <w:szCs w:val="28"/>
        </w:rPr>
        <w:t>Для подтверждения соответствия участников отбора требованию</w:t>
      </w:r>
      <w:r w:rsidR="000322D5" w:rsidRPr="000322D5">
        <w:rPr>
          <w:rFonts w:cs="Times New Roman"/>
          <w:szCs w:val="28"/>
        </w:rPr>
        <w:t>, установленному подпунктом 3.8 пункта 3 настоящего раздела, направляет запросы в управление бюджетного учёта и отчётности, департамент архитектуры и градостроительства Администрации города (далее – департамент архитектуры и градостроительства), департамент имущественных и земельных отношений Администрации города (далее – департамент имущественных и земельных отношений), департамент образования Администрации города (далее – департамент образования) о представлении информации об отсутствии (наличии) у участника отбора задолженности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6054AA" w:rsidRPr="006054A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054AA">
        <w:rPr>
          <w:rFonts w:cs="Times New Roman"/>
          <w:szCs w:val="28"/>
        </w:rPr>
        <w:t xml:space="preserve">Департаменту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пунктом 3 настоящего раздела, </w:t>
      </w:r>
      <w:r w:rsidR="00D677B4">
        <w:rPr>
          <w:rFonts w:cs="Times New Roman"/>
          <w:szCs w:val="28"/>
        </w:rPr>
        <w:t xml:space="preserve">                                </w:t>
      </w:r>
      <w:r w:rsidRPr="006054AA">
        <w:rPr>
          <w:rFonts w:cs="Times New Roman"/>
          <w:szCs w:val="28"/>
        </w:rPr>
        <w:t xml:space="preserve">при наличии соответствующей информации в государственных информационных системах, доступ к которым у департамента имеется в рамках межведомственного электронного взаимодействия, за исключением случая, если </w:t>
      </w:r>
      <w:r w:rsidRPr="006054AA">
        <w:rPr>
          <w:rFonts w:cs="Times New Roman"/>
          <w:szCs w:val="28"/>
        </w:rPr>
        <w:lastRenderedPageBreak/>
        <w:t>участник отбора готов представить указанные документы и информацию департаменту по собственной инициативе.</w:t>
      </w:r>
    </w:p>
    <w:p w:rsidR="006054AA" w:rsidRPr="006054A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054AA">
        <w:rPr>
          <w:rFonts w:cs="Times New Roman"/>
          <w:szCs w:val="28"/>
        </w:rPr>
        <w:t xml:space="preserve">Проверка участника отбора на соответствие требованиям, установленным пунктом 3 настоящего </w:t>
      </w:r>
      <w:r w:rsidRPr="00FF0B2A">
        <w:rPr>
          <w:rFonts w:cs="Times New Roman"/>
          <w:szCs w:val="28"/>
        </w:rPr>
        <w:t>раздела</w:t>
      </w:r>
      <w:r w:rsidR="00D677B4" w:rsidRPr="00FF0B2A">
        <w:rPr>
          <w:rFonts w:cs="Times New Roman"/>
          <w:szCs w:val="28"/>
        </w:rPr>
        <w:t xml:space="preserve"> (за исключением требования, установленного подпунктом 3.8 пункта 3 настоящего раздела)</w:t>
      </w:r>
      <w:r w:rsidRPr="00FF0B2A">
        <w:rPr>
          <w:rFonts w:cs="Times New Roman"/>
          <w:szCs w:val="28"/>
        </w:rPr>
        <w:t>, осуществляется</w:t>
      </w:r>
      <w:r w:rsidRPr="006054AA">
        <w:rPr>
          <w:rFonts w:cs="Times New Roman"/>
          <w:szCs w:val="28"/>
        </w:rPr>
        <w:t xml:space="preserve"> автоматически </w:t>
      </w:r>
      <w:r w:rsidR="00D677B4">
        <w:rPr>
          <w:rFonts w:cs="Times New Roman"/>
          <w:szCs w:val="28"/>
        </w:rPr>
        <w:t xml:space="preserve">                 </w:t>
      </w:r>
      <w:r w:rsidRPr="006054AA">
        <w:rPr>
          <w:rFonts w:cs="Times New Roman"/>
          <w:szCs w:val="28"/>
        </w:rPr>
        <w:t xml:space="preserve">в системе </w:t>
      </w:r>
      <w:r w:rsidR="000322D5">
        <w:rPr>
          <w:rFonts w:cs="Times New Roman"/>
          <w:szCs w:val="28"/>
        </w:rPr>
        <w:t>«</w:t>
      </w:r>
      <w:r w:rsidRPr="006054AA">
        <w:rPr>
          <w:rFonts w:cs="Times New Roman"/>
          <w:szCs w:val="28"/>
        </w:rPr>
        <w:t>Электронный бюджет</w:t>
      </w:r>
      <w:r w:rsidR="000322D5">
        <w:rPr>
          <w:rFonts w:cs="Times New Roman"/>
          <w:szCs w:val="28"/>
        </w:rPr>
        <w:t>»</w:t>
      </w:r>
      <w:r w:rsidRPr="006054AA">
        <w:rPr>
          <w:rFonts w:cs="Times New Roman"/>
          <w:szCs w:val="28"/>
        </w:rPr>
        <w:t xml:space="preserve"> по данным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 автоматической проверки).</w:t>
      </w:r>
    </w:p>
    <w:p w:rsidR="006054AA" w:rsidRDefault="006054AA" w:rsidP="006054AA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6054AA">
        <w:rPr>
          <w:rFonts w:cs="Times New Roman"/>
          <w:szCs w:val="28"/>
        </w:rPr>
        <w:t xml:space="preserve">Подтверждение соответствия участника отбора требованиям, установленным пунктом 3 настоящего раздела, в случае отсутствия технической возможности осуществления автоматической проверки в системе </w:t>
      </w:r>
      <w:r w:rsidR="000322D5">
        <w:rPr>
          <w:rFonts w:cs="Times New Roman"/>
          <w:szCs w:val="28"/>
        </w:rPr>
        <w:t>«</w:t>
      </w:r>
      <w:r w:rsidRPr="006054AA">
        <w:rPr>
          <w:rFonts w:cs="Times New Roman"/>
          <w:szCs w:val="28"/>
        </w:rPr>
        <w:t>Электронный бюджет</w:t>
      </w:r>
      <w:r w:rsidR="000322D5">
        <w:rPr>
          <w:rFonts w:cs="Times New Roman"/>
          <w:szCs w:val="28"/>
        </w:rPr>
        <w:t>»</w:t>
      </w:r>
      <w:r w:rsidRPr="006054AA">
        <w:rPr>
          <w:rFonts w:cs="Times New Roman"/>
          <w:szCs w:val="28"/>
        </w:rPr>
        <w:t xml:space="preserve">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</w:t>
      </w:r>
      <w:r w:rsidR="000322D5">
        <w:rPr>
          <w:rFonts w:cs="Times New Roman"/>
          <w:szCs w:val="28"/>
        </w:rPr>
        <w:t>«</w:t>
      </w:r>
      <w:r w:rsidRPr="006054AA">
        <w:rPr>
          <w:rFonts w:cs="Times New Roman"/>
          <w:szCs w:val="28"/>
        </w:rPr>
        <w:t>Электронный бюджет</w:t>
      </w:r>
      <w:r w:rsidR="000322D5">
        <w:rPr>
          <w:rFonts w:cs="Times New Roman"/>
          <w:szCs w:val="28"/>
        </w:rPr>
        <w:t>»</w:t>
      </w:r>
      <w:r w:rsidRPr="006054AA">
        <w:rPr>
          <w:rFonts w:cs="Times New Roman"/>
          <w:szCs w:val="28"/>
        </w:rPr>
        <w:t>.</w:t>
      </w:r>
    </w:p>
    <w:p w:rsidR="004D7A00" w:rsidRPr="004D7A00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 xml:space="preserve">11. Департамент в течение трех рабочих дней, следующих за днем поступления в департамент последнего ответа на запросы, направленные </w:t>
      </w:r>
      <w:r w:rsidR="00D677B4">
        <w:rPr>
          <w:rFonts w:cs="Times New Roman"/>
          <w:szCs w:val="28"/>
        </w:rPr>
        <w:t xml:space="preserve">                              </w:t>
      </w:r>
      <w:r w:rsidRPr="004D7A00">
        <w:rPr>
          <w:rFonts w:cs="Times New Roman"/>
          <w:szCs w:val="28"/>
        </w:rPr>
        <w:t xml:space="preserve">в соответствии с абзацем первым подпункта 10.3 пункта 10 настоящего раздела, исходя из очередности поступления заявок участников отбора согласно дате </w:t>
      </w:r>
      <w:r w:rsidR="00D677B4">
        <w:rPr>
          <w:rFonts w:cs="Times New Roman"/>
          <w:szCs w:val="28"/>
        </w:rPr>
        <w:t xml:space="preserve">                   </w:t>
      </w:r>
      <w:r w:rsidRPr="004D7A00">
        <w:rPr>
          <w:rFonts w:cs="Times New Roman"/>
          <w:szCs w:val="28"/>
        </w:rPr>
        <w:t>и времени представления заявок:</w:t>
      </w:r>
    </w:p>
    <w:p w:rsidR="004D7A00" w:rsidRPr="004D7A00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 xml:space="preserve">11.1. Осуществляет </w:t>
      </w:r>
      <w:proofErr w:type="spellStart"/>
      <w:r w:rsidRPr="004D7A00">
        <w:rPr>
          <w:rFonts w:cs="Times New Roman"/>
          <w:szCs w:val="28"/>
        </w:rPr>
        <w:t>валидацию</w:t>
      </w:r>
      <w:proofErr w:type="spellEnd"/>
      <w:r w:rsidRPr="004D7A00">
        <w:rPr>
          <w:rFonts w:cs="Times New Roman"/>
          <w:szCs w:val="28"/>
        </w:rPr>
        <w:t xml:space="preserve"> заявок в системе </w:t>
      </w:r>
      <w:r>
        <w:rPr>
          <w:rFonts w:cs="Times New Roman"/>
          <w:szCs w:val="28"/>
        </w:rPr>
        <w:t>«</w:t>
      </w:r>
      <w:r w:rsidRPr="004D7A00">
        <w:rPr>
          <w:rFonts w:cs="Times New Roman"/>
          <w:szCs w:val="28"/>
        </w:rPr>
        <w:t>Электронный бюджет</w:t>
      </w:r>
      <w:r>
        <w:rPr>
          <w:rFonts w:cs="Times New Roman"/>
          <w:szCs w:val="28"/>
        </w:rPr>
        <w:t>»</w:t>
      </w:r>
      <w:r w:rsidRPr="004D7A00">
        <w:rPr>
          <w:rFonts w:cs="Times New Roman"/>
          <w:szCs w:val="28"/>
        </w:rPr>
        <w:t xml:space="preserve"> на основании результатов проверки, проведенной в соответствии с подпунктами 10.1, 10.2 пункта 10 настоящего раздела, и ответов на запросы, направленные </w:t>
      </w:r>
      <w:r w:rsidR="00D677B4">
        <w:rPr>
          <w:rFonts w:cs="Times New Roman"/>
          <w:szCs w:val="28"/>
        </w:rPr>
        <w:t xml:space="preserve">                    </w:t>
      </w:r>
      <w:r w:rsidRPr="004D7A00">
        <w:rPr>
          <w:rFonts w:cs="Times New Roman"/>
          <w:szCs w:val="28"/>
        </w:rPr>
        <w:t>в соответствии с абзацем первым подпункта 10.3 пункта 10 настоящего раздела.</w:t>
      </w:r>
    </w:p>
    <w:p w:rsidR="004D7A00" w:rsidRPr="004D7A00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 xml:space="preserve">11.2. Доводит до участников отбора в системе </w:t>
      </w:r>
      <w:r>
        <w:rPr>
          <w:rFonts w:cs="Times New Roman"/>
          <w:szCs w:val="28"/>
        </w:rPr>
        <w:t>«</w:t>
      </w:r>
      <w:r w:rsidRPr="004D7A00">
        <w:rPr>
          <w:rFonts w:cs="Times New Roman"/>
          <w:szCs w:val="28"/>
        </w:rPr>
        <w:t>Электронный бюджет</w:t>
      </w:r>
      <w:r>
        <w:rPr>
          <w:rFonts w:cs="Times New Roman"/>
          <w:szCs w:val="28"/>
        </w:rPr>
        <w:t>»</w:t>
      </w:r>
      <w:r w:rsidRPr="004D7A00">
        <w:rPr>
          <w:rFonts w:cs="Times New Roman"/>
          <w:szCs w:val="28"/>
        </w:rPr>
        <w:t xml:space="preserve"> решение:</w:t>
      </w:r>
    </w:p>
    <w:p w:rsidR="004D7A00" w:rsidRPr="004D7A00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 xml:space="preserve">- о соответствии участника отбора и заявки требованиям, установленным настоящим порядком, далее </w:t>
      </w:r>
      <w:r>
        <w:rPr>
          <w:rFonts w:cs="Times New Roman"/>
          <w:szCs w:val="28"/>
        </w:rPr>
        <w:t>–</w:t>
      </w:r>
      <w:r w:rsidRPr="004D7A00">
        <w:rPr>
          <w:rFonts w:cs="Times New Roman"/>
          <w:szCs w:val="28"/>
        </w:rPr>
        <w:t xml:space="preserve"> о поддержании заявки (в случае отсутствия оснований для отклонения и возврата на доработку заявки);</w:t>
      </w:r>
    </w:p>
    <w:p w:rsidR="004D7A00" w:rsidRPr="004D7A00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>- о возврате заявки на доработку (в случае наличия оснований, установленных пунктом 13 настоящего раздела);</w:t>
      </w:r>
    </w:p>
    <w:p w:rsidR="006054AA" w:rsidRDefault="004D7A00" w:rsidP="004D7A0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D7A00">
        <w:rPr>
          <w:rFonts w:cs="Times New Roman"/>
          <w:szCs w:val="28"/>
        </w:rPr>
        <w:t>- об отклонении заявки (в случае наличия оснований, установленных</w:t>
      </w:r>
      <w:r w:rsidR="00AE6E26">
        <w:rPr>
          <w:rFonts w:cs="Times New Roman"/>
          <w:szCs w:val="28"/>
        </w:rPr>
        <w:t xml:space="preserve"> пунктом 12 </w:t>
      </w:r>
      <w:r w:rsidR="00AE6E26" w:rsidRPr="00FF0B2A">
        <w:rPr>
          <w:rFonts w:cs="Times New Roman"/>
          <w:szCs w:val="28"/>
        </w:rPr>
        <w:t>настоящего раздела)</w:t>
      </w:r>
      <w:r w:rsidRPr="00FF0B2A">
        <w:rPr>
          <w:rFonts w:cs="Times New Roman"/>
          <w:szCs w:val="28"/>
        </w:rPr>
        <w:t>».</w:t>
      </w:r>
    </w:p>
    <w:p w:rsidR="006054AA" w:rsidRDefault="00E00B97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1.2.6. </w:t>
      </w:r>
      <w:r w:rsidR="008D5DED" w:rsidRPr="008D5DED">
        <w:rPr>
          <w:rFonts w:cs="Times New Roman"/>
          <w:szCs w:val="28"/>
        </w:rPr>
        <w:t>Пункт</w:t>
      </w:r>
      <w:r w:rsidR="008D5DED">
        <w:rPr>
          <w:rFonts w:cs="Times New Roman"/>
          <w:szCs w:val="28"/>
        </w:rPr>
        <w:t xml:space="preserve"> 5</w:t>
      </w:r>
      <w:r w:rsidR="008D5DED" w:rsidRPr="008D5DED">
        <w:rPr>
          <w:rFonts w:cs="Times New Roman"/>
          <w:szCs w:val="28"/>
        </w:rPr>
        <w:t xml:space="preserve"> раздела III</w:t>
      </w:r>
      <w:r w:rsidR="008D5DED">
        <w:rPr>
          <w:rFonts w:cs="Times New Roman"/>
          <w:szCs w:val="28"/>
        </w:rPr>
        <w:t xml:space="preserve"> изложить в следующей редакции:</w:t>
      </w:r>
    </w:p>
    <w:p w:rsidR="008D5DED" w:rsidRPr="008D5DED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«</w:t>
      </w:r>
      <w:r w:rsidRPr="008D5DED">
        <w:rPr>
          <w:rFonts w:cs="Times New Roman"/>
          <w:szCs w:val="28"/>
        </w:rPr>
        <w:t>5. Департамент:</w:t>
      </w:r>
    </w:p>
    <w:p w:rsidR="008D5DED" w:rsidRPr="008D5DED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 xml:space="preserve">5.1. В течение трех рабочих дней, следующих за днем получения </w:t>
      </w:r>
      <w:r w:rsidR="00D677B4">
        <w:rPr>
          <w:rFonts w:cs="Times New Roman"/>
          <w:szCs w:val="28"/>
        </w:rPr>
        <w:t xml:space="preserve">                                </w:t>
      </w:r>
      <w:r w:rsidRPr="008D5DED">
        <w:rPr>
          <w:rFonts w:cs="Times New Roman"/>
          <w:szCs w:val="28"/>
        </w:rPr>
        <w:t>от получателя субсидии подписанных соглашений на бумажном носителе (в трех экземплярах) или в электронном виде в системе АЦК:</w:t>
      </w:r>
    </w:p>
    <w:p w:rsidR="008D5DED" w:rsidRPr="008D5DED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>- осуществляет проверку на соответствие получателя субсидии требованиям, установленным подпунктами 3.1 – 3.7 пункта 3 раздела II настоящего порядка;</w:t>
      </w:r>
    </w:p>
    <w:p w:rsidR="008D5DED" w:rsidRPr="008D5DED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 xml:space="preserve">- для подтверждения соответствия требованию, установленному подпунктом 3.8 пункта 3 раздела II настоящего порядка, направляет запросы </w:t>
      </w:r>
      <w:r w:rsidR="00D677B4">
        <w:rPr>
          <w:rFonts w:cs="Times New Roman"/>
          <w:szCs w:val="28"/>
        </w:rPr>
        <w:t xml:space="preserve">                    </w:t>
      </w:r>
      <w:r w:rsidRPr="008D5DED">
        <w:rPr>
          <w:rFonts w:cs="Times New Roman"/>
          <w:szCs w:val="28"/>
        </w:rPr>
        <w:t xml:space="preserve">в управление бюджетного учёта и отчётности, департамент архитектуры </w:t>
      </w:r>
      <w:r w:rsidR="00D677B4">
        <w:rPr>
          <w:rFonts w:cs="Times New Roman"/>
          <w:szCs w:val="28"/>
        </w:rPr>
        <w:t xml:space="preserve">                              </w:t>
      </w:r>
      <w:r w:rsidRPr="008D5DED">
        <w:rPr>
          <w:rFonts w:cs="Times New Roman"/>
          <w:szCs w:val="28"/>
        </w:rPr>
        <w:lastRenderedPageBreak/>
        <w:t>и градостроительства, департамент имущественных и земельных отношений, департамент образования для получения информации об отсутствии (наличии) задолженности участника отбора по возврату в бюджет городского округа Сургут Ханты-Мансийского автономного округа – Югры иных субсидий, бюджетных инвестиций, а также иной просроченной (неурегулированной) задолженности по денежным обязательствам перед бюджетом городского округа Сургут Ханты-Мансийского автономного округа – Югры.</w:t>
      </w:r>
    </w:p>
    <w:p w:rsidR="008D5DED" w:rsidRPr="008D5DED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>5.2. После осуществления проверки в соответствии с абзацем вторым подпункта 5.1 настоящего пункта и получения всех ответов на запросы, направленные в соответствии абзацем третьим подпункта 5.1 настоящего пункта:</w:t>
      </w:r>
    </w:p>
    <w:p w:rsidR="00483EB4" w:rsidRPr="00483EB4" w:rsidRDefault="008D5DED" w:rsidP="00483E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 xml:space="preserve">5.2.1. </w:t>
      </w:r>
      <w:r w:rsidR="00483EB4" w:rsidRPr="00483EB4">
        <w:rPr>
          <w:rFonts w:cs="Times New Roman"/>
          <w:szCs w:val="28"/>
        </w:rPr>
        <w:t>В случае соответствия получателя субсидии требованиям, установленным пунктом 3 раздела II настоящего порядка:</w:t>
      </w:r>
    </w:p>
    <w:p w:rsidR="00483EB4" w:rsidRPr="00483EB4" w:rsidRDefault="00483EB4" w:rsidP="00483E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83EB4">
        <w:rPr>
          <w:rFonts w:cs="Times New Roman"/>
          <w:szCs w:val="28"/>
        </w:rPr>
        <w:t xml:space="preserve">- подписывает соглашение (в электронном виде в системе АЦК – в случае заключения соглашения в системе АЦК, на бумажном носителе в трех экземплярах – в случае заключения соглашений на бумажном </w:t>
      </w:r>
      <w:proofErr w:type="gramStart"/>
      <w:r w:rsidRPr="00483EB4">
        <w:rPr>
          <w:rFonts w:cs="Times New Roman"/>
          <w:szCs w:val="28"/>
        </w:rPr>
        <w:t xml:space="preserve">носителе) </w:t>
      </w:r>
      <w:r w:rsidR="00D677B4">
        <w:rPr>
          <w:rFonts w:cs="Times New Roman"/>
          <w:szCs w:val="28"/>
        </w:rPr>
        <w:t xml:space="preserve">  </w:t>
      </w:r>
      <w:proofErr w:type="gramEnd"/>
      <w:r w:rsidR="00D677B4">
        <w:rPr>
          <w:rFonts w:cs="Times New Roman"/>
          <w:szCs w:val="28"/>
        </w:rPr>
        <w:t xml:space="preserve">                           </w:t>
      </w:r>
      <w:r w:rsidRPr="00483EB4">
        <w:rPr>
          <w:rFonts w:cs="Times New Roman"/>
          <w:szCs w:val="28"/>
        </w:rPr>
        <w:t xml:space="preserve">и присваивает дату и номер соглашению, подписанному департаментом </w:t>
      </w:r>
      <w:r w:rsidR="00D677B4">
        <w:rPr>
          <w:rFonts w:cs="Times New Roman"/>
          <w:szCs w:val="28"/>
        </w:rPr>
        <w:t xml:space="preserve">                              </w:t>
      </w:r>
      <w:r w:rsidRPr="00483EB4">
        <w:rPr>
          <w:rFonts w:cs="Times New Roman"/>
          <w:szCs w:val="28"/>
        </w:rPr>
        <w:t>и получателем субсидии, в течение трех рабочих дней, следующих за днем поступления в департамент последнего ответа на запросы;</w:t>
      </w:r>
    </w:p>
    <w:p w:rsidR="00483EB4" w:rsidRPr="00483EB4" w:rsidRDefault="00483EB4" w:rsidP="00483E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83EB4">
        <w:rPr>
          <w:rFonts w:cs="Times New Roman"/>
          <w:szCs w:val="28"/>
        </w:rPr>
        <w:t xml:space="preserve">- вручает подписанный всеми сторонами с присвоенным номером и датой один экземпляр соглашения лично получателю субсидии (уполномоченному лицу) или направляет почтовым отправлением с уведомлением о вручении </w:t>
      </w:r>
      <w:r w:rsidR="00D677B4">
        <w:rPr>
          <w:rFonts w:cs="Times New Roman"/>
          <w:szCs w:val="28"/>
        </w:rPr>
        <w:t xml:space="preserve">                       </w:t>
      </w:r>
      <w:r w:rsidRPr="00483EB4">
        <w:rPr>
          <w:rFonts w:cs="Times New Roman"/>
          <w:szCs w:val="28"/>
        </w:rPr>
        <w:t xml:space="preserve">по фактическому адресу, указанному в заявке, в течение трех рабочих дней, следующих за днем присвоения соглашению номера и даты (в случае подписания соглашения на бумажном носителе). </w:t>
      </w:r>
    </w:p>
    <w:p w:rsidR="00483EB4" w:rsidRDefault="00483EB4" w:rsidP="00483E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83EB4">
        <w:rPr>
          <w:rFonts w:cs="Times New Roman"/>
          <w:szCs w:val="28"/>
        </w:rPr>
        <w:t xml:space="preserve">Соглашение, подписанное в электронном виде в системе АЦК, доступно получателю субсидии автоматически после присвоения соглашению номера </w:t>
      </w:r>
      <w:r w:rsidR="00D677B4">
        <w:rPr>
          <w:rFonts w:cs="Times New Roman"/>
          <w:szCs w:val="28"/>
        </w:rPr>
        <w:t xml:space="preserve">                      </w:t>
      </w:r>
      <w:r w:rsidRPr="00483EB4">
        <w:rPr>
          <w:rFonts w:cs="Times New Roman"/>
          <w:szCs w:val="28"/>
        </w:rPr>
        <w:t>и даты.</w:t>
      </w:r>
    </w:p>
    <w:p w:rsidR="008D5DED" w:rsidRPr="008D5DED" w:rsidRDefault="008D5DED" w:rsidP="00483EB4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>5.2.2. В случае несоответствия получателя субсидии требованиям, установленным пунктом 3 раздела II настоящего порядка, на дату заключения соглашения, соглашение признается незаключенным.</w:t>
      </w:r>
    </w:p>
    <w:p w:rsidR="00322C80" w:rsidRDefault="008D5DED" w:rsidP="008D5D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8D5DED">
        <w:rPr>
          <w:rFonts w:cs="Times New Roman"/>
          <w:szCs w:val="28"/>
        </w:rPr>
        <w:t xml:space="preserve">Департамент направляет получателю субсидии уведомление </w:t>
      </w:r>
      <w:r w:rsidR="00D677B4">
        <w:rPr>
          <w:rFonts w:cs="Times New Roman"/>
          <w:szCs w:val="28"/>
        </w:rPr>
        <w:t xml:space="preserve">                                             </w:t>
      </w:r>
      <w:r w:rsidRPr="008D5DED">
        <w:rPr>
          <w:rFonts w:cs="Times New Roman"/>
          <w:szCs w:val="28"/>
        </w:rPr>
        <w:t xml:space="preserve">о невозможности заключить соглашение по основанию, установленному подпунктом 12.2 пункта 12 раздела II настоящего порядка, </w:t>
      </w:r>
      <w:r w:rsidR="00322C80" w:rsidRPr="00322C80">
        <w:rPr>
          <w:rFonts w:cs="Times New Roman"/>
          <w:szCs w:val="28"/>
        </w:rPr>
        <w:t>с указанием требований, установленных подпунктами 3.1 – 3.</w:t>
      </w:r>
      <w:r w:rsidR="00322C80">
        <w:rPr>
          <w:rFonts w:cs="Times New Roman"/>
          <w:szCs w:val="28"/>
        </w:rPr>
        <w:t>8</w:t>
      </w:r>
      <w:r w:rsidR="00322C80" w:rsidRPr="00322C80">
        <w:rPr>
          <w:rFonts w:cs="Times New Roman"/>
          <w:szCs w:val="28"/>
        </w:rPr>
        <w:t xml:space="preserve"> пункта 3 раздела II настоящего порядка, которым не соответствует получатель субсидии на дату заключения соглашения.</w:t>
      </w:r>
    </w:p>
    <w:p w:rsidR="00322C80" w:rsidRDefault="00322C80" w:rsidP="00322C8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322C80">
        <w:rPr>
          <w:rFonts w:cs="Times New Roman"/>
          <w:szCs w:val="28"/>
        </w:rPr>
        <w:t xml:space="preserve">Уведомление о невозможности заключить соглашение направляется письмом департамента получателю субсидии на адрес электронной почты, указанный в заявке, или путем личного вручения получателю субсидии (уполномоченному лицу), или в случае отсутствия в заявке адреса электронной почты и невозможности личного вручения – почтовым отправлением </w:t>
      </w:r>
      <w:r w:rsidR="00D677B4">
        <w:rPr>
          <w:rFonts w:cs="Times New Roman"/>
          <w:szCs w:val="28"/>
        </w:rPr>
        <w:t xml:space="preserve">                                      </w:t>
      </w:r>
      <w:r w:rsidRPr="00322C80">
        <w:rPr>
          <w:rFonts w:cs="Times New Roman"/>
          <w:szCs w:val="28"/>
        </w:rPr>
        <w:t xml:space="preserve">с уведомлением о вручении по фактическому адресу, указанному в заявке, </w:t>
      </w:r>
      <w:r w:rsidR="00D677B4">
        <w:rPr>
          <w:rFonts w:cs="Times New Roman"/>
          <w:szCs w:val="28"/>
        </w:rPr>
        <w:t xml:space="preserve">                          </w:t>
      </w:r>
      <w:r w:rsidRPr="00322C80">
        <w:rPr>
          <w:rFonts w:cs="Times New Roman"/>
          <w:szCs w:val="28"/>
        </w:rPr>
        <w:t>в течение трех рабочих дней, следующих за днем поступления в департамент последнего ответа на запросы.</w:t>
      </w:r>
      <w:r>
        <w:rPr>
          <w:rFonts w:cs="Times New Roman"/>
          <w:szCs w:val="28"/>
        </w:rPr>
        <w:t>»</w:t>
      </w:r>
    </w:p>
    <w:p w:rsidR="00E00B97" w:rsidRPr="00FF0B2A" w:rsidRDefault="008D5DED" w:rsidP="00322C80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>1.2.</w:t>
      </w:r>
      <w:r w:rsidRPr="00FF0B2A">
        <w:rPr>
          <w:rFonts w:cs="Times New Roman"/>
          <w:szCs w:val="28"/>
        </w:rPr>
        <w:t xml:space="preserve">7. В </w:t>
      </w:r>
      <w:r w:rsidR="007B0FCD" w:rsidRPr="00FF0B2A">
        <w:rPr>
          <w:rFonts w:cs="Times New Roman"/>
          <w:szCs w:val="28"/>
        </w:rPr>
        <w:t xml:space="preserve">абзаце третьем </w:t>
      </w:r>
      <w:r w:rsidRPr="00FF0B2A">
        <w:rPr>
          <w:rFonts w:cs="Times New Roman"/>
          <w:szCs w:val="28"/>
        </w:rPr>
        <w:t>пункт</w:t>
      </w:r>
      <w:r w:rsidR="007B0FCD" w:rsidRPr="00FF0B2A">
        <w:rPr>
          <w:rFonts w:cs="Times New Roman"/>
          <w:szCs w:val="28"/>
        </w:rPr>
        <w:t>а</w:t>
      </w:r>
      <w:r w:rsidRPr="00FF0B2A">
        <w:rPr>
          <w:rFonts w:cs="Times New Roman"/>
          <w:szCs w:val="28"/>
        </w:rPr>
        <w:t xml:space="preserve"> 6 раздела III слова «</w:t>
      </w:r>
      <w:r w:rsidR="00431702" w:rsidRPr="00FF0B2A">
        <w:rPr>
          <w:rFonts w:cs="Times New Roman"/>
          <w:szCs w:val="28"/>
        </w:rPr>
        <w:t xml:space="preserve">с абзацем вторым </w:t>
      </w:r>
      <w:r w:rsidRPr="00FF0B2A">
        <w:rPr>
          <w:rFonts w:cs="Times New Roman"/>
          <w:szCs w:val="28"/>
        </w:rPr>
        <w:t>подпункта 5.2</w:t>
      </w:r>
      <w:r w:rsidR="00AE6E26" w:rsidRPr="00FF0B2A">
        <w:rPr>
          <w:rFonts w:cs="Times New Roman"/>
          <w:szCs w:val="28"/>
        </w:rPr>
        <w:t xml:space="preserve"> пункта 5</w:t>
      </w:r>
      <w:r w:rsidRPr="00FF0B2A">
        <w:rPr>
          <w:rFonts w:cs="Times New Roman"/>
          <w:szCs w:val="28"/>
        </w:rPr>
        <w:t>» заменить словами «</w:t>
      </w:r>
      <w:r w:rsidR="00431702" w:rsidRPr="00FF0B2A">
        <w:rPr>
          <w:rFonts w:cs="Times New Roman"/>
          <w:szCs w:val="28"/>
        </w:rPr>
        <w:t>с абзацами вторы</w:t>
      </w:r>
      <w:r w:rsidR="00AE6E26" w:rsidRPr="00FF0B2A">
        <w:rPr>
          <w:rFonts w:cs="Times New Roman"/>
          <w:szCs w:val="28"/>
        </w:rPr>
        <w:t>м</w:t>
      </w:r>
      <w:r w:rsidR="00431702" w:rsidRPr="00FF0B2A">
        <w:rPr>
          <w:rFonts w:cs="Times New Roman"/>
          <w:szCs w:val="28"/>
        </w:rPr>
        <w:t xml:space="preserve">, третьим </w:t>
      </w:r>
      <w:r w:rsidRPr="00FF0B2A">
        <w:rPr>
          <w:rFonts w:cs="Times New Roman"/>
          <w:szCs w:val="28"/>
        </w:rPr>
        <w:t>подпункта 5.2.2</w:t>
      </w:r>
      <w:r w:rsidR="00AE6E26" w:rsidRPr="00FF0B2A">
        <w:rPr>
          <w:rFonts w:cs="Times New Roman"/>
          <w:szCs w:val="28"/>
        </w:rPr>
        <w:t xml:space="preserve"> пункта 5.2</w:t>
      </w:r>
      <w:r w:rsidRPr="00FF0B2A">
        <w:rPr>
          <w:rFonts w:cs="Times New Roman"/>
          <w:szCs w:val="28"/>
        </w:rPr>
        <w:t>».</w:t>
      </w:r>
    </w:p>
    <w:p w:rsidR="004246ED" w:rsidRPr="00FF0B2A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</w:t>
      </w:r>
      <w:r w:rsidR="008D5DED" w:rsidRPr="00FF0B2A">
        <w:rPr>
          <w:rFonts w:cs="Times New Roman"/>
          <w:szCs w:val="28"/>
        </w:rPr>
        <w:t>8</w:t>
      </w:r>
      <w:r w:rsidRPr="00FF0B2A">
        <w:rPr>
          <w:rFonts w:cs="Times New Roman"/>
          <w:szCs w:val="28"/>
        </w:rPr>
        <w:t xml:space="preserve">. В пункте 15 раздела </w:t>
      </w:r>
      <w:r w:rsidRPr="00FF0B2A">
        <w:rPr>
          <w:rFonts w:cs="Times New Roman"/>
          <w:szCs w:val="28"/>
          <w:lang w:val="en-US"/>
        </w:rPr>
        <w:t>III</w:t>
      </w:r>
      <w:r w:rsidRPr="00FF0B2A">
        <w:rPr>
          <w:rFonts w:cs="Times New Roman"/>
          <w:szCs w:val="28"/>
        </w:rPr>
        <w:t xml:space="preserve"> </w:t>
      </w:r>
      <w:bookmarkStart w:id="0" w:name="sub_1072"/>
      <w:r w:rsidRPr="00FF0B2A">
        <w:rPr>
          <w:rFonts w:cs="Times New Roman"/>
          <w:szCs w:val="28"/>
        </w:rPr>
        <w:t>слова «на расчетный счет получателя субсидии, открытый в кредитной организации» заменить словами «на счет, открытый получателем субсидии в учреждении Центрального банка Российской Федерации или кредитной организации».</w:t>
      </w:r>
    </w:p>
    <w:p w:rsidR="004246ED" w:rsidRPr="00FF0B2A" w:rsidRDefault="004246ED" w:rsidP="00427A7B">
      <w:pPr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</w:t>
      </w:r>
      <w:r w:rsidR="008D5DED" w:rsidRPr="00FF0B2A">
        <w:rPr>
          <w:rFonts w:cs="Times New Roman"/>
          <w:szCs w:val="28"/>
        </w:rPr>
        <w:t>9</w:t>
      </w:r>
      <w:r w:rsidRPr="00FF0B2A">
        <w:rPr>
          <w:rFonts w:cs="Times New Roman"/>
          <w:szCs w:val="28"/>
        </w:rPr>
        <w:t xml:space="preserve">. Заголовок </w:t>
      </w:r>
      <w:r w:rsidR="00427A7B" w:rsidRPr="00FF0B2A">
        <w:rPr>
          <w:rFonts w:cs="Times New Roman"/>
          <w:szCs w:val="28"/>
        </w:rPr>
        <w:t xml:space="preserve">раздела </w:t>
      </w:r>
      <w:r w:rsidR="00427A7B" w:rsidRPr="00FF0B2A">
        <w:rPr>
          <w:rFonts w:cs="Times New Roman"/>
          <w:szCs w:val="28"/>
          <w:lang w:val="en-US"/>
        </w:rPr>
        <w:t>VI</w:t>
      </w:r>
      <w:r w:rsidR="00427A7B" w:rsidRPr="00FF0B2A">
        <w:rPr>
          <w:rFonts w:cs="Times New Roman"/>
          <w:szCs w:val="28"/>
        </w:rPr>
        <w:t xml:space="preserve"> </w:t>
      </w:r>
      <w:r w:rsidRPr="00FF0B2A">
        <w:rPr>
          <w:rFonts w:cs="Times New Roman"/>
          <w:szCs w:val="28"/>
        </w:rPr>
        <w:t>изложить в следующей редакции:</w:t>
      </w:r>
    </w:p>
    <w:p w:rsidR="004246ED" w:rsidRPr="00FF0B2A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 xml:space="preserve">«Раздел </w:t>
      </w:r>
      <w:r w:rsidRPr="00FF0B2A">
        <w:rPr>
          <w:rFonts w:cs="Times New Roman"/>
          <w:szCs w:val="28"/>
          <w:lang w:val="en-US"/>
        </w:rPr>
        <w:t>VI</w:t>
      </w:r>
      <w:r w:rsidRPr="00FF0B2A">
        <w:rPr>
          <w:rFonts w:cs="Times New Roman"/>
          <w:szCs w:val="28"/>
        </w:rPr>
        <w:t>. Порядок возврата средств субсидии».</w:t>
      </w:r>
    </w:p>
    <w:p w:rsidR="004246ED" w:rsidRPr="00FF0B2A" w:rsidRDefault="004246ED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</w:t>
      </w:r>
      <w:r w:rsidR="008D5DED" w:rsidRPr="00FF0B2A">
        <w:rPr>
          <w:rFonts w:cs="Times New Roman"/>
          <w:szCs w:val="28"/>
        </w:rPr>
        <w:t>10</w:t>
      </w:r>
      <w:r w:rsidRPr="00FF0B2A">
        <w:rPr>
          <w:rFonts w:cs="Times New Roman"/>
          <w:szCs w:val="28"/>
        </w:rPr>
        <w:t xml:space="preserve">. В </w:t>
      </w:r>
      <w:r w:rsidR="00AE6E26" w:rsidRPr="00FF0B2A">
        <w:rPr>
          <w:rFonts w:cs="Times New Roman"/>
          <w:szCs w:val="28"/>
        </w:rPr>
        <w:t>абзаце первом пункта</w:t>
      </w:r>
      <w:r w:rsidRPr="00FF0B2A">
        <w:rPr>
          <w:rFonts w:cs="Times New Roman"/>
          <w:szCs w:val="28"/>
        </w:rPr>
        <w:t xml:space="preserve"> 1</w:t>
      </w:r>
      <w:r w:rsidR="00427A7B" w:rsidRPr="00FF0B2A">
        <w:rPr>
          <w:rFonts w:cs="Times New Roman"/>
          <w:szCs w:val="28"/>
        </w:rPr>
        <w:t xml:space="preserve"> раздела </w:t>
      </w:r>
      <w:r w:rsidR="00427A7B" w:rsidRPr="00FF0B2A">
        <w:rPr>
          <w:rFonts w:cs="Times New Roman"/>
          <w:szCs w:val="28"/>
          <w:lang w:val="en-US"/>
        </w:rPr>
        <w:t>VI</w:t>
      </w:r>
      <w:r w:rsidRPr="00FF0B2A">
        <w:rPr>
          <w:rFonts w:cs="Times New Roman"/>
          <w:szCs w:val="28"/>
        </w:rPr>
        <w:t xml:space="preserve"> слова «Субсидия подлежит возврату» заменить словами «Средства субсидии подлежат возврату»</w:t>
      </w:r>
      <w:r w:rsidR="00427A7B" w:rsidRPr="00FF0B2A">
        <w:rPr>
          <w:rFonts w:cs="Times New Roman"/>
          <w:szCs w:val="28"/>
        </w:rPr>
        <w:t>.</w:t>
      </w:r>
    </w:p>
    <w:p w:rsidR="004246ED" w:rsidRPr="00FF0B2A" w:rsidRDefault="00427A7B" w:rsidP="004246ED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</w:t>
      </w:r>
      <w:r w:rsidR="008D5DED" w:rsidRPr="00FF0B2A">
        <w:rPr>
          <w:rFonts w:cs="Times New Roman"/>
          <w:szCs w:val="28"/>
        </w:rPr>
        <w:t>11</w:t>
      </w:r>
      <w:r w:rsidRPr="00FF0B2A">
        <w:rPr>
          <w:rFonts w:cs="Times New Roman"/>
          <w:szCs w:val="28"/>
        </w:rPr>
        <w:t xml:space="preserve">. В подпунктах 1.1 – 1.3 пункта 1 раздела </w:t>
      </w:r>
      <w:r w:rsidRPr="00FF0B2A">
        <w:rPr>
          <w:rFonts w:cs="Times New Roman"/>
          <w:szCs w:val="28"/>
          <w:lang w:val="en-US"/>
        </w:rPr>
        <w:t>VI</w:t>
      </w:r>
      <w:r w:rsidR="004246ED" w:rsidRPr="00FF0B2A">
        <w:rPr>
          <w:rFonts w:cs="Times New Roman"/>
          <w:szCs w:val="28"/>
        </w:rPr>
        <w:t xml:space="preserve"> слова «о возврате субсидии» заменить словами «о возврате средств субсидии»</w:t>
      </w:r>
      <w:r w:rsidRPr="00FF0B2A">
        <w:rPr>
          <w:rFonts w:cs="Times New Roman"/>
          <w:szCs w:val="28"/>
        </w:rPr>
        <w:t>.</w:t>
      </w:r>
    </w:p>
    <w:bookmarkEnd w:id="0"/>
    <w:p w:rsidR="00427A7B" w:rsidRPr="00FF0B2A" w:rsidRDefault="00427A7B" w:rsidP="00427A7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1.2.</w:t>
      </w:r>
      <w:r w:rsidR="008D5DED" w:rsidRPr="00FF0B2A">
        <w:rPr>
          <w:rFonts w:cs="Times New Roman"/>
          <w:szCs w:val="28"/>
        </w:rPr>
        <w:t>12</w:t>
      </w:r>
      <w:r w:rsidRPr="00FF0B2A">
        <w:rPr>
          <w:rFonts w:cs="Times New Roman"/>
          <w:szCs w:val="28"/>
        </w:rPr>
        <w:t xml:space="preserve">. В подпункте 1.4 пункта 1 раздела </w:t>
      </w:r>
      <w:r w:rsidRPr="00FF0B2A">
        <w:rPr>
          <w:rFonts w:cs="Times New Roman"/>
          <w:szCs w:val="28"/>
          <w:lang w:val="en-US"/>
        </w:rPr>
        <w:t>VI</w:t>
      </w:r>
      <w:r w:rsidRPr="00FF0B2A">
        <w:rPr>
          <w:rFonts w:cs="Times New Roman"/>
          <w:szCs w:val="28"/>
        </w:rPr>
        <w:t>:</w:t>
      </w:r>
    </w:p>
    <w:p w:rsidR="00427A7B" w:rsidRPr="00FF0B2A" w:rsidRDefault="00427A7B" w:rsidP="00427A7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- слова «денежных средств» заменить словами «средств субсидии»;</w:t>
      </w:r>
    </w:p>
    <w:p w:rsidR="00427A7B" w:rsidRDefault="00427A7B" w:rsidP="00427A7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FF0B2A">
        <w:rPr>
          <w:rFonts w:cs="Times New Roman"/>
          <w:szCs w:val="28"/>
        </w:rPr>
        <w:t>- слова «отказ от возврата субсидии» заменить словами «отказ от возврата</w:t>
      </w:r>
      <w:r w:rsidRPr="003F43B9">
        <w:rPr>
          <w:rFonts w:cs="Times New Roman"/>
          <w:szCs w:val="28"/>
        </w:rPr>
        <w:t xml:space="preserve"> средств</w:t>
      </w:r>
      <w:r>
        <w:rPr>
          <w:rFonts w:cs="Times New Roman"/>
          <w:szCs w:val="28"/>
        </w:rPr>
        <w:t xml:space="preserve"> субсидии».</w:t>
      </w:r>
    </w:p>
    <w:p w:rsidR="00427A7B" w:rsidRDefault="00427A7B" w:rsidP="00427A7B">
      <w:pPr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1.2.</w:t>
      </w:r>
      <w:r w:rsidR="008D5DED">
        <w:rPr>
          <w:rFonts w:cs="Times New Roman"/>
          <w:szCs w:val="28"/>
        </w:rPr>
        <w:t>13</w:t>
      </w:r>
      <w:r>
        <w:rPr>
          <w:rFonts w:cs="Times New Roman"/>
          <w:szCs w:val="28"/>
        </w:rPr>
        <w:t xml:space="preserve">. В пункте 2 раздела </w:t>
      </w:r>
      <w:r>
        <w:rPr>
          <w:rFonts w:cs="Times New Roman"/>
          <w:szCs w:val="28"/>
          <w:lang w:val="en-US"/>
        </w:rPr>
        <w:t>VI</w:t>
      </w:r>
      <w:r>
        <w:rPr>
          <w:rFonts w:cs="Times New Roman"/>
          <w:szCs w:val="28"/>
        </w:rPr>
        <w:t xml:space="preserve"> слова «денежных средств» заменить словами «средств субсидии».</w:t>
      </w:r>
    </w:p>
    <w:p w:rsidR="00103F1C" w:rsidRPr="00283D27" w:rsidRDefault="00103F1C" w:rsidP="00283D27">
      <w:pPr>
        <w:ind w:firstLine="709"/>
        <w:jc w:val="both"/>
      </w:pPr>
      <w:r w:rsidRPr="00283D27"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3F1C" w:rsidRPr="00283D27" w:rsidRDefault="00103F1C" w:rsidP="00283D27">
      <w:pPr>
        <w:ind w:firstLine="709"/>
        <w:jc w:val="both"/>
      </w:pPr>
      <w:r w:rsidRPr="00283D27">
        <w:t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</w:t>
      </w:r>
    </w:p>
    <w:p w:rsidR="00103F1C" w:rsidRPr="00283D27" w:rsidRDefault="00103F1C" w:rsidP="00283D27">
      <w:pPr>
        <w:ind w:firstLine="709"/>
        <w:jc w:val="both"/>
        <w:rPr>
          <w:szCs w:val="28"/>
        </w:rPr>
      </w:pPr>
      <w:r w:rsidRPr="00283D27">
        <w:rPr>
          <w:rFonts w:eastAsia="Times New Roman" w:cs="Times New Roman"/>
          <w:szCs w:val="28"/>
          <w:lang w:eastAsia="ru-RU"/>
        </w:rPr>
        <w:t>4. Настоящее постановление вступает в силу после его официального опубликования</w:t>
      </w:r>
      <w:r w:rsidRPr="00283D27">
        <w:rPr>
          <w:szCs w:val="28"/>
        </w:rPr>
        <w:t>.</w:t>
      </w:r>
    </w:p>
    <w:p w:rsidR="00FF0B2A" w:rsidRDefault="00103F1C" w:rsidP="00283D2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283D27">
        <w:rPr>
          <w:rFonts w:eastAsia="Times New Roman" w:cs="Times New Roman"/>
          <w:szCs w:val="28"/>
          <w:lang w:eastAsia="ru-RU"/>
        </w:rPr>
        <w:t xml:space="preserve">5. Контроль за выполнением постановления возложить на заместителя Главы города, курирующего сферу городского </w:t>
      </w:r>
      <w:r w:rsidRPr="00FF0B2A">
        <w:rPr>
          <w:rFonts w:eastAsia="Times New Roman" w:cs="Times New Roman"/>
          <w:szCs w:val="28"/>
          <w:lang w:eastAsia="ru-RU"/>
        </w:rPr>
        <w:t>хозяйства</w:t>
      </w:r>
      <w:r w:rsidR="00D17402" w:rsidRPr="00FF0B2A">
        <w:rPr>
          <w:rFonts w:eastAsia="Times New Roman" w:cs="Times New Roman"/>
          <w:szCs w:val="28"/>
          <w:lang w:eastAsia="ru-RU"/>
        </w:rPr>
        <w:t>.</w:t>
      </w:r>
      <w:r w:rsidRPr="00D17402">
        <w:rPr>
          <w:rFonts w:eastAsia="Times New Roman" w:cs="Times New Roman"/>
          <w:szCs w:val="28"/>
          <w:lang w:eastAsia="ru-RU"/>
        </w:rPr>
        <w:t xml:space="preserve"> </w:t>
      </w:r>
    </w:p>
    <w:p w:rsidR="00FF0B2A" w:rsidRDefault="00FF0B2A" w:rsidP="00283D27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D17402" w:rsidRDefault="00D17402" w:rsidP="00283D27">
      <w:pPr>
        <w:ind w:firstLine="709"/>
        <w:rPr>
          <w:rFonts w:cs="Times New Roman"/>
          <w:szCs w:val="28"/>
        </w:rPr>
      </w:pPr>
    </w:p>
    <w:p w:rsidR="00700CDC" w:rsidRPr="00283D27" w:rsidRDefault="00700CDC" w:rsidP="00283D27">
      <w:pPr>
        <w:ind w:firstLine="709"/>
        <w:rPr>
          <w:rFonts w:cs="Times New Roman"/>
          <w:szCs w:val="28"/>
        </w:rPr>
      </w:pPr>
    </w:p>
    <w:p w:rsidR="00103F1C" w:rsidRDefault="00103F1C" w:rsidP="00283D27">
      <w:pPr>
        <w:autoSpaceDE w:val="0"/>
        <w:autoSpaceDN w:val="0"/>
        <w:adjustRightInd w:val="0"/>
        <w:rPr>
          <w:spacing w:val="-4"/>
          <w:szCs w:val="28"/>
        </w:rPr>
      </w:pPr>
      <w:r w:rsidRPr="00283D27">
        <w:rPr>
          <w:bCs/>
          <w:szCs w:val="28"/>
        </w:rPr>
        <w:t xml:space="preserve">Глава города                                                           </w:t>
      </w:r>
      <w:r w:rsidR="00FF0B2A">
        <w:rPr>
          <w:bCs/>
          <w:szCs w:val="28"/>
        </w:rPr>
        <w:t xml:space="preserve">    </w:t>
      </w:r>
      <w:r w:rsidRPr="00283D27">
        <w:rPr>
          <w:bCs/>
          <w:szCs w:val="28"/>
        </w:rPr>
        <w:t xml:space="preserve">                  </w:t>
      </w:r>
      <w:r w:rsidR="00AE6E26">
        <w:rPr>
          <w:bCs/>
          <w:szCs w:val="28"/>
        </w:rPr>
        <w:t xml:space="preserve">     </w:t>
      </w:r>
      <w:r w:rsidR="00FF0B2A">
        <w:rPr>
          <w:bCs/>
          <w:szCs w:val="28"/>
        </w:rPr>
        <w:t xml:space="preserve">  </w:t>
      </w:r>
      <w:r w:rsidRPr="00283D27">
        <w:rPr>
          <w:bCs/>
          <w:szCs w:val="28"/>
        </w:rPr>
        <w:t xml:space="preserve">  </w:t>
      </w:r>
      <w:r w:rsidRPr="00283D27">
        <w:rPr>
          <w:spacing w:val="-4"/>
          <w:szCs w:val="28"/>
        </w:rPr>
        <w:t xml:space="preserve">М.Н. </w:t>
      </w:r>
      <w:proofErr w:type="spellStart"/>
      <w:r w:rsidRPr="00283D27">
        <w:rPr>
          <w:spacing w:val="-4"/>
          <w:szCs w:val="28"/>
        </w:rPr>
        <w:t>Слепов</w:t>
      </w:r>
      <w:proofErr w:type="spellEnd"/>
    </w:p>
    <w:p w:rsidR="00FF0B2A" w:rsidRDefault="00FF0B2A" w:rsidP="00283D27">
      <w:pPr>
        <w:autoSpaceDE w:val="0"/>
        <w:autoSpaceDN w:val="0"/>
        <w:adjustRightInd w:val="0"/>
        <w:rPr>
          <w:spacing w:val="-4"/>
          <w:szCs w:val="28"/>
        </w:rPr>
      </w:pPr>
    </w:p>
    <w:p w:rsidR="00FF0B2A" w:rsidRDefault="00FF0B2A" w:rsidP="00283D27">
      <w:pPr>
        <w:autoSpaceDE w:val="0"/>
        <w:autoSpaceDN w:val="0"/>
        <w:adjustRightInd w:val="0"/>
        <w:rPr>
          <w:spacing w:val="-4"/>
          <w:szCs w:val="28"/>
        </w:rPr>
      </w:pPr>
    </w:p>
    <w:p w:rsidR="00FF0B2A" w:rsidRDefault="00FF0B2A" w:rsidP="00283D27">
      <w:pPr>
        <w:autoSpaceDE w:val="0"/>
        <w:autoSpaceDN w:val="0"/>
        <w:adjustRightInd w:val="0"/>
        <w:rPr>
          <w:spacing w:val="-4"/>
          <w:szCs w:val="28"/>
        </w:rPr>
      </w:pPr>
    </w:p>
    <w:p w:rsidR="00FF0B2A" w:rsidRPr="00FF0B2A" w:rsidRDefault="00FF0B2A" w:rsidP="00283D27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FF0B2A" w:rsidRDefault="00FF0B2A" w:rsidP="00283D27">
      <w:pPr>
        <w:autoSpaceDE w:val="0"/>
        <w:autoSpaceDN w:val="0"/>
        <w:adjustRightInd w:val="0"/>
        <w:rPr>
          <w:spacing w:val="-4"/>
          <w:sz w:val="24"/>
          <w:szCs w:val="24"/>
        </w:rPr>
      </w:pPr>
    </w:p>
    <w:p w:rsidR="00FF0B2A" w:rsidRPr="00FF0B2A" w:rsidRDefault="00FF0B2A" w:rsidP="00283D27">
      <w:pPr>
        <w:autoSpaceDE w:val="0"/>
        <w:autoSpaceDN w:val="0"/>
        <w:adjustRightInd w:val="0"/>
        <w:rPr>
          <w:spacing w:val="-4"/>
          <w:sz w:val="24"/>
          <w:szCs w:val="24"/>
        </w:rPr>
      </w:pPr>
      <w:bookmarkStart w:id="1" w:name="_GoBack"/>
      <w:bookmarkEnd w:id="1"/>
    </w:p>
    <w:p w:rsidR="00FF0B2A" w:rsidRPr="00FF0B2A" w:rsidRDefault="00FF0B2A" w:rsidP="00FF0B2A">
      <w:pPr>
        <w:autoSpaceDE w:val="0"/>
        <w:autoSpaceDN w:val="0"/>
        <w:adjustRightInd w:val="0"/>
        <w:rPr>
          <w:sz w:val="24"/>
          <w:szCs w:val="24"/>
        </w:rPr>
      </w:pPr>
      <w:r w:rsidRPr="00FF0B2A">
        <w:rPr>
          <w:sz w:val="24"/>
          <w:szCs w:val="24"/>
        </w:rPr>
        <w:t>Исполнитель:</w:t>
      </w:r>
      <w:r w:rsidRPr="00FF0B2A">
        <w:rPr>
          <w:sz w:val="24"/>
          <w:szCs w:val="24"/>
        </w:rPr>
        <w:t xml:space="preserve"> </w:t>
      </w:r>
      <w:r w:rsidRPr="00FF0B2A">
        <w:rPr>
          <w:sz w:val="24"/>
          <w:szCs w:val="24"/>
        </w:rPr>
        <w:t>Вибе Ирина Дмитриевна</w:t>
      </w:r>
    </w:p>
    <w:p w:rsidR="00FF0B2A" w:rsidRPr="00FF0B2A" w:rsidRDefault="00FF0B2A" w:rsidP="00FF0B2A">
      <w:pPr>
        <w:autoSpaceDE w:val="0"/>
        <w:autoSpaceDN w:val="0"/>
        <w:adjustRightInd w:val="0"/>
        <w:rPr>
          <w:sz w:val="24"/>
          <w:szCs w:val="24"/>
        </w:rPr>
      </w:pPr>
      <w:r w:rsidRPr="00FF0B2A">
        <w:rPr>
          <w:sz w:val="24"/>
          <w:szCs w:val="24"/>
        </w:rPr>
        <w:t>начальник отдела</w:t>
      </w:r>
      <w:r w:rsidRPr="00FF0B2A">
        <w:rPr>
          <w:sz w:val="24"/>
          <w:szCs w:val="24"/>
        </w:rPr>
        <w:t xml:space="preserve"> </w:t>
      </w:r>
      <w:r w:rsidRPr="00FF0B2A">
        <w:rPr>
          <w:sz w:val="24"/>
          <w:szCs w:val="24"/>
        </w:rPr>
        <w:t xml:space="preserve">финансово-экономического </w:t>
      </w:r>
    </w:p>
    <w:p w:rsidR="00FF0B2A" w:rsidRPr="00FF0B2A" w:rsidRDefault="00FF0B2A" w:rsidP="00FF0B2A">
      <w:pPr>
        <w:autoSpaceDE w:val="0"/>
        <w:autoSpaceDN w:val="0"/>
        <w:adjustRightInd w:val="0"/>
        <w:rPr>
          <w:sz w:val="24"/>
          <w:szCs w:val="24"/>
        </w:rPr>
      </w:pPr>
      <w:r w:rsidRPr="00FF0B2A">
        <w:rPr>
          <w:sz w:val="24"/>
          <w:szCs w:val="24"/>
        </w:rPr>
        <w:t>планирования,</w:t>
      </w:r>
      <w:r w:rsidRPr="00FF0B2A">
        <w:rPr>
          <w:sz w:val="24"/>
          <w:szCs w:val="24"/>
        </w:rPr>
        <w:t xml:space="preserve"> </w:t>
      </w:r>
      <w:r w:rsidRPr="00FF0B2A">
        <w:rPr>
          <w:sz w:val="24"/>
          <w:szCs w:val="24"/>
        </w:rPr>
        <w:t>департамент городского хозяйства,</w:t>
      </w:r>
    </w:p>
    <w:p w:rsidR="00FF0B2A" w:rsidRPr="00FF0B2A" w:rsidRDefault="00FF0B2A" w:rsidP="00FF0B2A">
      <w:pPr>
        <w:autoSpaceDE w:val="0"/>
        <w:autoSpaceDN w:val="0"/>
        <w:adjustRightInd w:val="0"/>
        <w:rPr>
          <w:sz w:val="24"/>
          <w:szCs w:val="24"/>
        </w:rPr>
      </w:pPr>
      <w:r w:rsidRPr="00FF0B2A">
        <w:rPr>
          <w:sz w:val="24"/>
          <w:szCs w:val="24"/>
        </w:rPr>
        <w:t>Тел. (3462) 52-45-00</w:t>
      </w:r>
    </w:p>
    <w:sectPr w:rsidR="00FF0B2A" w:rsidRPr="00FF0B2A" w:rsidSect="007628A0">
      <w:headerReference w:type="default" r:id="rId7"/>
      <w:pgSz w:w="11906" w:h="16838" w:code="9"/>
      <w:pgMar w:top="1134" w:right="567" w:bottom="1135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6F1" w:rsidRDefault="008726F1" w:rsidP="006A432C">
      <w:r>
        <w:separator/>
      </w:r>
    </w:p>
  </w:endnote>
  <w:endnote w:type="continuationSeparator" w:id="0">
    <w:p w:rsidR="008726F1" w:rsidRDefault="008726F1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6F1" w:rsidRDefault="008726F1" w:rsidP="006A432C">
      <w:r>
        <w:separator/>
      </w:r>
    </w:p>
  </w:footnote>
  <w:footnote w:type="continuationSeparator" w:id="0">
    <w:p w:rsidR="008726F1" w:rsidRDefault="008726F1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528063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B680F" w:rsidRPr="00146504" w:rsidRDefault="009B680F">
        <w:pPr>
          <w:pStyle w:val="a3"/>
          <w:jc w:val="center"/>
          <w:rPr>
            <w:sz w:val="20"/>
            <w:szCs w:val="20"/>
          </w:rPr>
        </w:pPr>
        <w:r w:rsidRPr="00146504">
          <w:rPr>
            <w:sz w:val="20"/>
            <w:szCs w:val="20"/>
          </w:rPr>
          <w:fldChar w:fldCharType="begin"/>
        </w:r>
        <w:r w:rsidRPr="00146504">
          <w:rPr>
            <w:sz w:val="20"/>
            <w:szCs w:val="20"/>
          </w:rPr>
          <w:instrText>PAGE   \* MERGEFORMAT</w:instrText>
        </w:r>
        <w:r w:rsidRPr="00146504">
          <w:rPr>
            <w:sz w:val="20"/>
            <w:szCs w:val="20"/>
          </w:rPr>
          <w:fldChar w:fldCharType="separate"/>
        </w:r>
        <w:r w:rsidR="00FF0B2A">
          <w:rPr>
            <w:noProof/>
            <w:sz w:val="20"/>
            <w:szCs w:val="20"/>
          </w:rPr>
          <w:t>5</w:t>
        </w:r>
        <w:r w:rsidRPr="00146504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5E94"/>
    <w:multiLevelType w:val="multilevel"/>
    <w:tmpl w:val="C27EE4E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" w15:restartNumberingAfterBreak="0">
    <w:nsid w:val="0FC22823"/>
    <w:multiLevelType w:val="multilevel"/>
    <w:tmpl w:val="EA66E1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0CD2EA5"/>
    <w:multiLevelType w:val="hybridMultilevel"/>
    <w:tmpl w:val="3C32D5F2"/>
    <w:lvl w:ilvl="0" w:tplc="40E4CC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30A18FE"/>
    <w:multiLevelType w:val="multilevel"/>
    <w:tmpl w:val="0C683D5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4" w15:restartNumberingAfterBreak="0">
    <w:nsid w:val="13E72934"/>
    <w:multiLevelType w:val="multilevel"/>
    <w:tmpl w:val="B0B23CC4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 w15:restartNumberingAfterBreak="0">
    <w:nsid w:val="16183E01"/>
    <w:multiLevelType w:val="multilevel"/>
    <w:tmpl w:val="C29C8DD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22344CBB"/>
    <w:multiLevelType w:val="multilevel"/>
    <w:tmpl w:val="F12A666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7" w15:restartNumberingAfterBreak="0">
    <w:nsid w:val="22747774"/>
    <w:multiLevelType w:val="hybridMultilevel"/>
    <w:tmpl w:val="91841C1C"/>
    <w:lvl w:ilvl="0" w:tplc="F69454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1E27923"/>
    <w:multiLevelType w:val="multilevel"/>
    <w:tmpl w:val="1D140C6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32826E10"/>
    <w:multiLevelType w:val="hybridMultilevel"/>
    <w:tmpl w:val="7AE2B678"/>
    <w:lvl w:ilvl="0" w:tplc="A7DE85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74A15C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86C698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201DE4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049B6E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64E1AC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1A21E6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172A8F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E4B104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518095E"/>
    <w:multiLevelType w:val="multilevel"/>
    <w:tmpl w:val="15944900"/>
    <w:lvl w:ilvl="0">
      <w:start w:val="2"/>
      <w:numFmt w:val="decimal"/>
      <w:lvlText w:val="%1."/>
      <w:lvlJc w:val="left"/>
      <w:pPr>
        <w:ind w:left="734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1" w15:restartNumberingAfterBreak="0">
    <w:nsid w:val="352D2D42"/>
    <w:multiLevelType w:val="multilevel"/>
    <w:tmpl w:val="698820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12" w15:restartNumberingAfterBreak="0">
    <w:nsid w:val="35A81CCE"/>
    <w:multiLevelType w:val="multilevel"/>
    <w:tmpl w:val="9B5213C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388D43C9"/>
    <w:multiLevelType w:val="multilevel"/>
    <w:tmpl w:val="5A96841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810"/>
      </w:pPr>
      <w:rPr>
        <w:rFonts w:hint="default"/>
      </w:rPr>
    </w:lvl>
    <w:lvl w:ilvl="2">
      <w:start w:val="17"/>
      <w:numFmt w:val="decimal"/>
      <w:lvlText w:val="%1.%2.%3."/>
      <w:lvlJc w:val="left"/>
      <w:pPr>
        <w:ind w:left="81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ACB4838"/>
    <w:multiLevelType w:val="multilevel"/>
    <w:tmpl w:val="D6D654E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3B975BF1"/>
    <w:multiLevelType w:val="hybridMultilevel"/>
    <w:tmpl w:val="9FE820B0"/>
    <w:lvl w:ilvl="0" w:tplc="6B12EB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C026BA8"/>
    <w:multiLevelType w:val="multilevel"/>
    <w:tmpl w:val="A3F4762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4FA64E2"/>
    <w:multiLevelType w:val="multilevel"/>
    <w:tmpl w:val="229ADD3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505D4659"/>
    <w:multiLevelType w:val="multilevel"/>
    <w:tmpl w:val="1F0092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 w15:restartNumberingAfterBreak="0">
    <w:nsid w:val="54A807C9"/>
    <w:multiLevelType w:val="hybridMultilevel"/>
    <w:tmpl w:val="D7F09C3E"/>
    <w:lvl w:ilvl="0" w:tplc="6512E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83B2A37"/>
    <w:multiLevelType w:val="hybridMultilevel"/>
    <w:tmpl w:val="C7EAFD10"/>
    <w:lvl w:ilvl="0" w:tplc="B1C0969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A595E60"/>
    <w:multiLevelType w:val="multilevel"/>
    <w:tmpl w:val="A3D4A9FA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2" w15:restartNumberingAfterBreak="0">
    <w:nsid w:val="5C324007"/>
    <w:multiLevelType w:val="multilevel"/>
    <w:tmpl w:val="0DB4F1C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 w15:restartNumberingAfterBreak="0">
    <w:nsid w:val="5C9A3F29"/>
    <w:multiLevelType w:val="multilevel"/>
    <w:tmpl w:val="828E14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4" w15:restartNumberingAfterBreak="0">
    <w:nsid w:val="5DB36AEE"/>
    <w:multiLevelType w:val="multilevel"/>
    <w:tmpl w:val="E3C226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5" w15:restartNumberingAfterBreak="0">
    <w:nsid w:val="60C116E8"/>
    <w:multiLevelType w:val="multilevel"/>
    <w:tmpl w:val="705CF564"/>
    <w:lvl w:ilvl="0">
      <w:start w:val="1"/>
      <w:numFmt w:val="decimal"/>
      <w:lvlText w:val="%1."/>
      <w:lvlJc w:val="left"/>
      <w:pPr>
        <w:ind w:left="1950" w:hanging="39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414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0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840" w:hanging="2160"/>
      </w:pPr>
      <w:rPr>
        <w:rFonts w:hint="default"/>
      </w:rPr>
    </w:lvl>
  </w:abstractNum>
  <w:abstractNum w:abstractNumId="26" w15:restartNumberingAfterBreak="0">
    <w:nsid w:val="65C875A8"/>
    <w:multiLevelType w:val="multilevel"/>
    <w:tmpl w:val="E8628BC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6D936AD0"/>
    <w:multiLevelType w:val="hybridMultilevel"/>
    <w:tmpl w:val="D756B3A8"/>
    <w:lvl w:ilvl="0" w:tplc="A71EC4C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73BF2E16"/>
    <w:multiLevelType w:val="multilevel"/>
    <w:tmpl w:val="619E74AE"/>
    <w:lvl w:ilvl="0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5" w:hanging="81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620" w:hanging="8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9" w15:restartNumberingAfterBreak="0">
    <w:nsid w:val="7D6431A2"/>
    <w:multiLevelType w:val="hybridMultilevel"/>
    <w:tmpl w:val="B93CB576"/>
    <w:lvl w:ilvl="0" w:tplc="23EEE8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29"/>
  </w:num>
  <w:num w:numId="3">
    <w:abstractNumId w:val="17"/>
  </w:num>
  <w:num w:numId="4">
    <w:abstractNumId w:val="14"/>
  </w:num>
  <w:num w:numId="5">
    <w:abstractNumId w:val="2"/>
  </w:num>
  <w:num w:numId="6">
    <w:abstractNumId w:val="20"/>
  </w:num>
  <w:num w:numId="7">
    <w:abstractNumId w:val="27"/>
  </w:num>
  <w:num w:numId="8">
    <w:abstractNumId w:val="19"/>
  </w:num>
  <w:num w:numId="9">
    <w:abstractNumId w:val="7"/>
  </w:num>
  <w:num w:numId="10">
    <w:abstractNumId w:val="22"/>
  </w:num>
  <w:num w:numId="11">
    <w:abstractNumId w:val="18"/>
  </w:num>
  <w:num w:numId="12">
    <w:abstractNumId w:val="4"/>
  </w:num>
  <w:num w:numId="13">
    <w:abstractNumId w:val="1"/>
  </w:num>
  <w:num w:numId="14">
    <w:abstractNumId w:val="26"/>
  </w:num>
  <w:num w:numId="15">
    <w:abstractNumId w:val="16"/>
  </w:num>
  <w:num w:numId="16">
    <w:abstractNumId w:val="12"/>
  </w:num>
  <w:num w:numId="17">
    <w:abstractNumId w:val="5"/>
  </w:num>
  <w:num w:numId="18">
    <w:abstractNumId w:val="24"/>
  </w:num>
  <w:num w:numId="19">
    <w:abstractNumId w:val="13"/>
  </w:num>
  <w:num w:numId="20">
    <w:abstractNumId w:val="21"/>
  </w:num>
  <w:num w:numId="21">
    <w:abstractNumId w:val="8"/>
  </w:num>
  <w:num w:numId="22">
    <w:abstractNumId w:val="28"/>
  </w:num>
  <w:num w:numId="23">
    <w:abstractNumId w:val="6"/>
  </w:num>
  <w:num w:numId="24">
    <w:abstractNumId w:val="3"/>
  </w:num>
  <w:num w:numId="25">
    <w:abstractNumId w:val="10"/>
  </w:num>
  <w:num w:numId="26">
    <w:abstractNumId w:val="15"/>
  </w:num>
  <w:num w:numId="27">
    <w:abstractNumId w:val="9"/>
  </w:num>
  <w:num w:numId="28">
    <w:abstractNumId w:val="25"/>
  </w:num>
  <w:num w:numId="29">
    <w:abstractNumId w:val="11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87F"/>
    <w:rsid w:val="00007A2C"/>
    <w:rsid w:val="00016317"/>
    <w:rsid w:val="00023152"/>
    <w:rsid w:val="000322D5"/>
    <w:rsid w:val="000370B1"/>
    <w:rsid w:val="000371CB"/>
    <w:rsid w:val="00037F99"/>
    <w:rsid w:val="000433AA"/>
    <w:rsid w:val="00045D94"/>
    <w:rsid w:val="000537D1"/>
    <w:rsid w:val="00056142"/>
    <w:rsid w:val="000574D2"/>
    <w:rsid w:val="0006187F"/>
    <w:rsid w:val="00067787"/>
    <w:rsid w:val="00081D41"/>
    <w:rsid w:val="00083C8F"/>
    <w:rsid w:val="00092EAF"/>
    <w:rsid w:val="00093CF2"/>
    <w:rsid w:val="000B5D14"/>
    <w:rsid w:val="000C0CBB"/>
    <w:rsid w:val="000C2C5C"/>
    <w:rsid w:val="000C5447"/>
    <w:rsid w:val="000C57DE"/>
    <w:rsid w:val="000E1862"/>
    <w:rsid w:val="000E6CBD"/>
    <w:rsid w:val="000F4401"/>
    <w:rsid w:val="000F7CE6"/>
    <w:rsid w:val="00103F1C"/>
    <w:rsid w:val="001111E7"/>
    <w:rsid w:val="00112452"/>
    <w:rsid w:val="001141EB"/>
    <w:rsid w:val="001202DC"/>
    <w:rsid w:val="00120423"/>
    <w:rsid w:val="001214D7"/>
    <w:rsid w:val="00123A61"/>
    <w:rsid w:val="00126A14"/>
    <w:rsid w:val="0013188F"/>
    <w:rsid w:val="001335C4"/>
    <w:rsid w:val="00140D3A"/>
    <w:rsid w:val="00144BF1"/>
    <w:rsid w:val="00146504"/>
    <w:rsid w:val="0015051B"/>
    <w:rsid w:val="001533AA"/>
    <w:rsid w:val="00157645"/>
    <w:rsid w:val="0016063D"/>
    <w:rsid w:val="00162867"/>
    <w:rsid w:val="00175DAD"/>
    <w:rsid w:val="0018052C"/>
    <w:rsid w:val="001A3614"/>
    <w:rsid w:val="001A55FF"/>
    <w:rsid w:val="001B7A33"/>
    <w:rsid w:val="001C4124"/>
    <w:rsid w:val="001C431E"/>
    <w:rsid w:val="001C5265"/>
    <w:rsid w:val="001C5EA4"/>
    <w:rsid w:val="001C6D7D"/>
    <w:rsid w:val="001D1A2D"/>
    <w:rsid w:val="001D6FB7"/>
    <w:rsid w:val="001E3994"/>
    <w:rsid w:val="001E3A87"/>
    <w:rsid w:val="001F1718"/>
    <w:rsid w:val="001F2728"/>
    <w:rsid w:val="001F5AE8"/>
    <w:rsid w:val="001F6CBA"/>
    <w:rsid w:val="00203880"/>
    <w:rsid w:val="00207573"/>
    <w:rsid w:val="0022039A"/>
    <w:rsid w:val="00222E86"/>
    <w:rsid w:val="002232F7"/>
    <w:rsid w:val="002258B5"/>
    <w:rsid w:val="00226A5C"/>
    <w:rsid w:val="0023395A"/>
    <w:rsid w:val="002345D6"/>
    <w:rsid w:val="002405B0"/>
    <w:rsid w:val="00243839"/>
    <w:rsid w:val="00244BA3"/>
    <w:rsid w:val="002462ED"/>
    <w:rsid w:val="0025447C"/>
    <w:rsid w:val="002622EC"/>
    <w:rsid w:val="002648D3"/>
    <w:rsid w:val="00272942"/>
    <w:rsid w:val="00274A74"/>
    <w:rsid w:val="00276EA2"/>
    <w:rsid w:val="00281359"/>
    <w:rsid w:val="00283D27"/>
    <w:rsid w:val="00285E6F"/>
    <w:rsid w:val="00286910"/>
    <w:rsid w:val="00287AAF"/>
    <w:rsid w:val="00292764"/>
    <w:rsid w:val="002A4589"/>
    <w:rsid w:val="002B404B"/>
    <w:rsid w:val="002C174F"/>
    <w:rsid w:val="002D07FE"/>
    <w:rsid w:val="002D0933"/>
    <w:rsid w:val="002D20F7"/>
    <w:rsid w:val="002D2D1D"/>
    <w:rsid w:val="002E1C28"/>
    <w:rsid w:val="002E33AA"/>
    <w:rsid w:val="002E70B0"/>
    <w:rsid w:val="002E7B9A"/>
    <w:rsid w:val="002F6146"/>
    <w:rsid w:val="002F639D"/>
    <w:rsid w:val="0030353F"/>
    <w:rsid w:val="0030582E"/>
    <w:rsid w:val="003148B2"/>
    <w:rsid w:val="00314E9F"/>
    <w:rsid w:val="00322C80"/>
    <w:rsid w:val="00343E30"/>
    <w:rsid w:val="00344D1A"/>
    <w:rsid w:val="0035185E"/>
    <w:rsid w:val="00355C4D"/>
    <w:rsid w:val="0036304B"/>
    <w:rsid w:val="0036572C"/>
    <w:rsid w:val="00371BF1"/>
    <w:rsid w:val="00373F9D"/>
    <w:rsid w:val="003742C9"/>
    <w:rsid w:val="00377509"/>
    <w:rsid w:val="00395A1D"/>
    <w:rsid w:val="003A09A1"/>
    <w:rsid w:val="003A0CB3"/>
    <w:rsid w:val="003A3325"/>
    <w:rsid w:val="003A4011"/>
    <w:rsid w:val="003A4359"/>
    <w:rsid w:val="003A472B"/>
    <w:rsid w:val="003A6D08"/>
    <w:rsid w:val="003B3A7D"/>
    <w:rsid w:val="003C6670"/>
    <w:rsid w:val="003D17AB"/>
    <w:rsid w:val="003E34D8"/>
    <w:rsid w:val="003E5256"/>
    <w:rsid w:val="003E698D"/>
    <w:rsid w:val="004000DA"/>
    <w:rsid w:val="0040020C"/>
    <w:rsid w:val="00400935"/>
    <w:rsid w:val="004021E6"/>
    <w:rsid w:val="00404034"/>
    <w:rsid w:val="004049D9"/>
    <w:rsid w:val="004123E0"/>
    <w:rsid w:val="004246ED"/>
    <w:rsid w:val="00427345"/>
    <w:rsid w:val="00427A7B"/>
    <w:rsid w:val="00431702"/>
    <w:rsid w:val="0043383A"/>
    <w:rsid w:val="004377D8"/>
    <w:rsid w:val="004478E9"/>
    <w:rsid w:val="00450471"/>
    <w:rsid w:val="00450C83"/>
    <w:rsid w:val="00450CF0"/>
    <w:rsid w:val="00456B95"/>
    <w:rsid w:val="00472D72"/>
    <w:rsid w:val="004745CB"/>
    <w:rsid w:val="0048073E"/>
    <w:rsid w:val="00482F88"/>
    <w:rsid w:val="00483EB4"/>
    <w:rsid w:val="00490E8A"/>
    <w:rsid w:val="004913B1"/>
    <w:rsid w:val="00495FB9"/>
    <w:rsid w:val="004A12A0"/>
    <w:rsid w:val="004A5218"/>
    <w:rsid w:val="004C012E"/>
    <w:rsid w:val="004C0B67"/>
    <w:rsid w:val="004C3B8F"/>
    <w:rsid w:val="004C7917"/>
    <w:rsid w:val="004D40DD"/>
    <w:rsid w:val="004D5706"/>
    <w:rsid w:val="004D612E"/>
    <w:rsid w:val="004D7A00"/>
    <w:rsid w:val="004E52A4"/>
    <w:rsid w:val="004E75F6"/>
    <w:rsid w:val="004F0F00"/>
    <w:rsid w:val="004F18E5"/>
    <w:rsid w:val="00500B57"/>
    <w:rsid w:val="00503D05"/>
    <w:rsid w:val="00525D5B"/>
    <w:rsid w:val="0053079E"/>
    <w:rsid w:val="00532164"/>
    <w:rsid w:val="005339F9"/>
    <w:rsid w:val="00534459"/>
    <w:rsid w:val="00534A23"/>
    <w:rsid w:val="005361BB"/>
    <w:rsid w:val="00537B09"/>
    <w:rsid w:val="00537ED3"/>
    <w:rsid w:val="00551F2D"/>
    <w:rsid w:val="0056268C"/>
    <w:rsid w:val="005702DA"/>
    <w:rsid w:val="00570B5C"/>
    <w:rsid w:val="0057359F"/>
    <w:rsid w:val="005745F4"/>
    <w:rsid w:val="00583A64"/>
    <w:rsid w:val="00597D2F"/>
    <w:rsid w:val="005A0C57"/>
    <w:rsid w:val="005A19D0"/>
    <w:rsid w:val="005A4EE7"/>
    <w:rsid w:val="005A7857"/>
    <w:rsid w:val="005B72FA"/>
    <w:rsid w:val="005B7665"/>
    <w:rsid w:val="005C0E73"/>
    <w:rsid w:val="005C5660"/>
    <w:rsid w:val="005C6DDB"/>
    <w:rsid w:val="005D38FD"/>
    <w:rsid w:val="005E5227"/>
    <w:rsid w:val="005E6CEB"/>
    <w:rsid w:val="005F5536"/>
    <w:rsid w:val="005F6834"/>
    <w:rsid w:val="005F77F1"/>
    <w:rsid w:val="006054AA"/>
    <w:rsid w:val="006138E7"/>
    <w:rsid w:val="00616581"/>
    <w:rsid w:val="006212C0"/>
    <w:rsid w:val="0062591F"/>
    <w:rsid w:val="00625D8F"/>
    <w:rsid w:val="006329A1"/>
    <w:rsid w:val="00633635"/>
    <w:rsid w:val="0064174F"/>
    <w:rsid w:val="00641D75"/>
    <w:rsid w:val="00643FA3"/>
    <w:rsid w:val="00652CD2"/>
    <w:rsid w:val="006542C3"/>
    <w:rsid w:val="006626B7"/>
    <w:rsid w:val="006711C2"/>
    <w:rsid w:val="006714EC"/>
    <w:rsid w:val="006763A2"/>
    <w:rsid w:val="00690F06"/>
    <w:rsid w:val="006A432C"/>
    <w:rsid w:val="006A5741"/>
    <w:rsid w:val="006A5CB1"/>
    <w:rsid w:val="006A73EC"/>
    <w:rsid w:val="006B779A"/>
    <w:rsid w:val="006C377F"/>
    <w:rsid w:val="006C5FD9"/>
    <w:rsid w:val="006C6070"/>
    <w:rsid w:val="006E329F"/>
    <w:rsid w:val="006F7B90"/>
    <w:rsid w:val="00700CDC"/>
    <w:rsid w:val="007124C8"/>
    <w:rsid w:val="0072726B"/>
    <w:rsid w:val="00732DD7"/>
    <w:rsid w:val="007352C1"/>
    <w:rsid w:val="007379C2"/>
    <w:rsid w:val="00740985"/>
    <w:rsid w:val="007430F1"/>
    <w:rsid w:val="0074669B"/>
    <w:rsid w:val="007537DA"/>
    <w:rsid w:val="0075751A"/>
    <w:rsid w:val="007628A0"/>
    <w:rsid w:val="00763BE5"/>
    <w:rsid w:val="00765AA0"/>
    <w:rsid w:val="007661BA"/>
    <w:rsid w:val="007667D7"/>
    <w:rsid w:val="00767054"/>
    <w:rsid w:val="00774EC9"/>
    <w:rsid w:val="00783F53"/>
    <w:rsid w:val="0078520B"/>
    <w:rsid w:val="007A05E1"/>
    <w:rsid w:val="007A5AB2"/>
    <w:rsid w:val="007A6442"/>
    <w:rsid w:val="007A6C95"/>
    <w:rsid w:val="007B040A"/>
    <w:rsid w:val="007B0FCD"/>
    <w:rsid w:val="007B3399"/>
    <w:rsid w:val="007B62DE"/>
    <w:rsid w:val="007B6664"/>
    <w:rsid w:val="007C6D9B"/>
    <w:rsid w:val="007C7451"/>
    <w:rsid w:val="007D7522"/>
    <w:rsid w:val="007E7C5D"/>
    <w:rsid w:val="007F1ED8"/>
    <w:rsid w:val="00800127"/>
    <w:rsid w:val="00800560"/>
    <w:rsid w:val="0080667E"/>
    <w:rsid w:val="00807CEA"/>
    <w:rsid w:val="008112EE"/>
    <w:rsid w:val="00814A3E"/>
    <w:rsid w:val="00830FF9"/>
    <w:rsid w:val="00833541"/>
    <w:rsid w:val="00837545"/>
    <w:rsid w:val="0084053D"/>
    <w:rsid w:val="00843C90"/>
    <w:rsid w:val="008440E5"/>
    <w:rsid w:val="0086185A"/>
    <w:rsid w:val="008619B6"/>
    <w:rsid w:val="00864333"/>
    <w:rsid w:val="00865F2E"/>
    <w:rsid w:val="00870E97"/>
    <w:rsid w:val="008726F1"/>
    <w:rsid w:val="00873118"/>
    <w:rsid w:val="008916BC"/>
    <w:rsid w:val="00892E80"/>
    <w:rsid w:val="00897D34"/>
    <w:rsid w:val="008A05A4"/>
    <w:rsid w:val="008B59A9"/>
    <w:rsid w:val="008B61DF"/>
    <w:rsid w:val="008B7DD0"/>
    <w:rsid w:val="008C5218"/>
    <w:rsid w:val="008C5DF8"/>
    <w:rsid w:val="008C6F53"/>
    <w:rsid w:val="008D0F29"/>
    <w:rsid w:val="008D16AC"/>
    <w:rsid w:val="008D3C5B"/>
    <w:rsid w:val="008D5DED"/>
    <w:rsid w:val="008D7E59"/>
    <w:rsid w:val="008E1BFE"/>
    <w:rsid w:val="008E7B6B"/>
    <w:rsid w:val="008F0230"/>
    <w:rsid w:val="008F0368"/>
    <w:rsid w:val="008F1575"/>
    <w:rsid w:val="008F25C3"/>
    <w:rsid w:val="008F50D1"/>
    <w:rsid w:val="0090091A"/>
    <w:rsid w:val="00922EAC"/>
    <w:rsid w:val="00922F06"/>
    <w:rsid w:val="0092322C"/>
    <w:rsid w:val="00936222"/>
    <w:rsid w:val="00952C84"/>
    <w:rsid w:val="009655A7"/>
    <w:rsid w:val="0097314A"/>
    <w:rsid w:val="00973FE4"/>
    <w:rsid w:val="00976655"/>
    <w:rsid w:val="00983B59"/>
    <w:rsid w:val="0098563E"/>
    <w:rsid w:val="0098722E"/>
    <w:rsid w:val="00993879"/>
    <w:rsid w:val="009A137F"/>
    <w:rsid w:val="009A72D5"/>
    <w:rsid w:val="009B053F"/>
    <w:rsid w:val="009B680F"/>
    <w:rsid w:val="009C73DF"/>
    <w:rsid w:val="009D0705"/>
    <w:rsid w:val="009E0454"/>
    <w:rsid w:val="009E351B"/>
    <w:rsid w:val="009F07E7"/>
    <w:rsid w:val="009F1D39"/>
    <w:rsid w:val="00A10FF1"/>
    <w:rsid w:val="00A11761"/>
    <w:rsid w:val="00A14B78"/>
    <w:rsid w:val="00A15E43"/>
    <w:rsid w:val="00A23FC6"/>
    <w:rsid w:val="00A3429D"/>
    <w:rsid w:val="00A34863"/>
    <w:rsid w:val="00A42CAB"/>
    <w:rsid w:val="00A43F11"/>
    <w:rsid w:val="00A53BAF"/>
    <w:rsid w:val="00A53C81"/>
    <w:rsid w:val="00A5535F"/>
    <w:rsid w:val="00A563CD"/>
    <w:rsid w:val="00A639EB"/>
    <w:rsid w:val="00A74DDC"/>
    <w:rsid w:val="00A76208"/>
    <w:rsid w:val="00A77FED"/>
    <w:rsid w:val="00A80504"/>
    <w:rsid w:val="00A8072D"/>
    <w:rsid w:val="00A8583B"/>
    <w:rsid w:val="00AA034D"/>
    <w:rsid w:val="00AA1605"/>
    <w:rsid w:val="00AB04CE"/>
    <w:rsid w:val="00AB0A43"/>
    <w:rsid w:val="00AB3C64"/>
    <w:rsid w:val="00AC1987"/>
    <w:rsid w:val="00AC2D46"/>
    <w:rsid w:val="00AC56B8"/>
    <w:rsid w:val="00AC7A47"/>
    <w:rsid w:val="00AD19EC"/>
    <w:rsid w:val="00AD28A8"/>
    <w:rsid w:val="00AD58B5"/>
    <w:rsid w:val="00AE3915"/>
    <w:rsid w:val="00AE6E26"/>
    <w:rsid w:val="00AE6F2E"/>
    <w:rsid w:val="00AF383F"/>
    <w:rsid w:val="00AF72FC"/>
    <w:rsid w:val="00B0604B"/>
    <w:rsid w:val="00B11EAF"/>
    <w:rsid w:val="00B213D9"/>
    <w:rsid w:val="00B23D57"/>
    <w:rsid w:val="00B244F0"/>
    <w:rsid w:val="00B245E4"/>
    <w:rsid w:val="00B31683"/>
    <w:rsid w:val="00B3401A"/>
    <w:rsid w:val="00B34061"/>
    <w:rsid w:val="00B35593"/>
    <w:rsid w:val="00B420F6"/>
    <w:rsid w:val="00B43BE7"/>
    <w:rsid w:val="00B44E9F"/>
    <w:rsid w:val="00B460D4"/>
    <w:rsid w:val="00B46F1F"/>
    <w:rsid w:val="00B47C13"/>
    <w:rsid w:val="00B77777"/>
    <w:rsid w:val="00B81BA0"/>
    <w:rsid w:val="00B82498"/>
    <w:rsid w:val="00B85C9E"/>
    <w:rsid w:val="00B91E5E"/>
    <w:rsid w:val="00BA0882"/>
    <w:rsid w:val="00BA1C9A"/>
    <w:rsid w:val="00BA21B2"/>
    <w:rsid w:val="00BA2856"/>
    <w:rsid w:val="00BC325A"/>
    <w:rsid w:val="00BC3D3F"/>
    <w:rsid w:val="00BC7B4B"/>
    <w:rsid w:val="00BD3445"/>
    <w:rsid w:val="00BE1E9D"/>
    <w:rsid w:val="00BE5FC9"/>
    <w:rsid w:val="00BF1DEA"/>
    <w:rsid w:val="00BF21AC"/>
    <w:rsid w:val="00BF2964"/>
    <w:rsid w:val="00C05931"/>
    <w:rsid w:val="00C061D9"/>
    <w:rsid w:val="00C116EC"/>
    <w:rsid w:val="00C15712"/>
    <w:rsid w:val="00C22EF4"/>
    <w:rsid w:val="00C278EF"/>
    <w:rsid w:val="00C35506"/>
    <w:rsid w:val="00C363AC"/>
    <w:rsid w:val="00C41B9C"/>
    <w:rsid w:val="00C41DAA"/>
    <w:rsid w:val="00C45246"/>
    <w:rsid w:val="00C552D2"/>
    <w:rsid w:val="00C55609"/>
    <w:rsid w:val="00C56422"/>
    <w:rsid w:val="00C7326A"/>
    <w:rsid w:val="00C7358C"/>
    <w:rsid w:val="00C7724A"/>
    <w:rsid w:val="00C85B4C"/>
    <w:rsid w:val="00C92F72"/>
    <w:rsid w:val="00C930F1"/>
    <w:rsid w:val="00CB576D"/>
    <w:rsid w:val="00CB797D"/>
    <w:rsid w:val="00CC5B34"/>
    <w:rsid w:val="00CD25B3"/>
    <w:rsid w:val="00CD4E8F"/>
    <w:rsid w:val="00CD5341"/>
    <w:rsid w:val="00CE03D1"/>
    <w:rsid w:val="00CE058E"/>
    <w:rsid w:val="00CF1CF6"/>
    <w:rsid w:val="00D04A76"/>
    <w:rsid w:val="00D07E5E"/>
    <w:rsid w:val="00D15FDF"/>
    <w:rsid w:val="00D16E17"/>
    <w:rsid w:val="00D17402"/>
    <w:rsid w:val="00D33AAA"/>
    <w:rsid w:val="00D42F82"/>
    <w:rsid w:val="00D433E4"/>
    <w:rsid w:val="00D464B3"/>
    <w:rsid w:val="00D509AA"/>
    <w:rsid w:val="00D538D5"/>
    <w:rsid w:val="00D55746"/>
    <w:rsid w:val="00D55F91"/>
    <w:rsid w:val="00D567D2"/>
    <w:rsid w:val="00D677B4"/>
    <w:rsid w:val="00D71BEE"/>
    <w:rsid w:val="00D73F82"/>
    <w:rsid w:val="00D741DD"/>
    <w:rsid w:val="00D81ACA"/>
    <w:rsid w:val="00D83549"/>
    <w:rsid w:val="00D91073"/>
    <w:rsid w:val="00D94D0A"/>
    <w:rsid w:val="00D9634B"/>
    <w:rsid w:val="00D967BC"/>
    <w:rsid w:val="00D97976"/>
    <w:rsid w:val="00D97997"/>
    <w:rsid w:val="00DA7281"/>
    <w:rsid w:val="00DB10E1"/>
    <w:rsid w:val="00DD5D35"/>
    <w:rsid w:val="00DE101E"/>
    <w:rsid w:val="00DF03A6"/>
    <w:rsid w:val="00E00B97"/>
    <w:rsid w:val="00E02928"/>
    <w:rsid w:val="00E03C8A"/>
    <w:rsid w:val="00E1473C"/>
    <w:rsid w:val="00E17D5F"/>
    <w:rsid w:val="00E21CE4"/>
    <w:rsid w:val="00E24616"/>
    <w:rsid w:val="00E254E2"/>
    <w:rsid w:val="00E34972"/>
    <w:rsid w:val="00E3512F"/>
    <w:rsid w:val="00E379DF"/>
    <w:rsid w:val="00E56A7D"/>
    <w:rsid w:val="00E61857"/>
    <w:rsid w:val="00E80EA0"/>
    <w:rsid w:val="00E86CD8"/>
    <w:rsid w:val="00E96DED"/>
    <w:rsid w:val="00EA5465"/>
    <w:rsid w:val="00EA7515"/>
    <w:rsid w:val="00EB6D27"/>
    <w:rsid w:val="00ED18DF"/>
    <w:rsid w:val="00ED56AF"/>
    <w:rsid w:val="00ED69D5"/>
    <w:rsid w:val="00ED7D7C"/>
    <w:rsid w:val="00EE5D01"/>
    <w:rsid w:val="00EE60ED"/>
    <w:rsid w:val="00EE6709"/>
    <w:rsid w:val="00EF290C"/>
    <w:rsid w:val="00F0433B"/>
    <w:rsid w:val="00F0758C"/>
    <w:rsid w:val="00F16C56"/>
    <w:rsid w:val="00F223E6"/>
    <w:rsid w:val="00F315E5"/>
    <w:rsid w:val="00F3338F"/>
    <w:rsid w:val="00F51B5C"/>
    <w:rsid w:val="00F544A3"/>
    <w:rsid w:val="00F55229"/>
    <w:rsid w:val="00F66E3B"/>
    <w:rsid w:val="00F67DA1"/>
    <w:rsid w:val="00F76BC2"/>
    <w:rsid w:val="00F977F2"/>
    <w:rsid w:val="00FC09E1"/>
    <w:rsid w:val="00FC19C0"/>
    <w:rsid w:val="00FC28A7"/>
    <w:rsid w:val="00FC350E"/>
    <w:rsid w:val="00FE2E93"/>
    <w:rsid w:val="00FF0B2A"/>
    <w:rsid w:val="00FF4822"/>
    <w:rsid w:val="00FF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6224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06187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87F"/>
    <w:pPr>
      <w:keepNext/>
      <w:keepLines/>
      <w:spacing w:before="4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rsid w:val="000618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06187F"/>
    <w:rPr>
      <w:rFonts w:ascii="Arial" w:eastAsia="Calibri" w:hAnsi="Arial" w:cs="Arial"/>
      <w:b/>
      <w:bCs/>
      <w:color w:val="00008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06187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06187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6187F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6187F"/>
    <w:pPr>
      <w:spacing w:after="200" w:line="276" w:lineRule="auto"/>
      <w:ind w:left="720"/>
      <w:contextualSpacing/>
    </w:pPr>
    <w:rPr>
      <w:rFonts w:cs="Times New Roman"/>
      <w:szCs w:val="28"/>
    </w:rPr>
  </w:style>
  <w:style w:type="paragraph" w:customStyle="1" w:styleId="ab">
    <w:name w:val="Знак"/>
    <w:basedOn w:val="a"/>
    <w:rsid w:val="0006187F"/>
    <w:pPr>
      <w:tabs>
        <w:tab w:val="num" w:pos="432"/>
      </w:tabs>
      <w:spacing w:before="120" w:after="160"/>
      <w:ind w:left="432" w:hanging="432"/>
      <w:jc w:val="both"/>
    </w:pPr>
    <w:rPr>
      <w:rFonts w:eastAsia="Times New Roman" w:cs="Times New Roman"/>
      <w:b/>
      <w:bCs/>
      <w:caps/>
      <w:sz w:val="32"/>
      <w:szCs w:val="32"/>
      <w:lang w:val="en-US"/>
    </w:rPr>
  </w:style>
  <w:style w:type="character" w:customStyle="1" w:styleId="ac">
    <w:name w:val="Гипертекстовая ссылка"/>
    <w:basedOn w:val="a0"/>
    <w:uiPriority w:val="99"/>
    <w:rsid w:val="0006187F"/>
    <w:rPr>
      <w:rFonts w:cs="Times New Roman"/>
      <w:b w:val="0"/>
      <w:color w:val="106BBE"/>
    </w:rPr>
  </w:style>
  <w:style w:type="character" w:customStyle="1" w:styleId="ad">
    <w:name w:val="Цветовое выделение"/>
    <w:uiPriority w:val="99"/>
    <w:rsid w:val="0006187F"/>
    <w:rPr>
      <w:b/>
      <w:color w:val="26282F"/>
    </w:rPr>
  </w:style>
  <w:style w:type="paragraph" w:customStyle="1" w:styleId="ae">
    <w:name w:val="Информация об изменениях"/>
    <w:basedOn w:val="a"/>
    <w:next w:val="a"/>
    <w:rsid w:val="0006187F"/>
    <w:pPr>
      <w:widowControl w:val="0"/>
      <w:autoSpaceDE w:val="0"/>
      <w:autoSpaceDN w:val="0"/>
      <w:adjustRightInd w:val="0"/>
      <w:spacing w:before="180"/>
      <w:ind w:left="360" w:right="360"/>
      <w:jc w:val="both"/>
    </w:pPr>
    <w:rPr>
      <w:rFonts w:ascii="Arial" w:eastAsiaTheme="minorEastAsia" w:hAnsi="Arial" w:cs="Arial"/>
      <w:color w:val="353842"/>
      <w:sz w:val="18"/>
      <w:szCs w:val="18"/>
      <w:shd w:val="clear" w:color="auto" w:fill="EAEFED"/>
      <w:lang w:eastAsia="ru-RU"/>
    </w:rPr>
  </w:style>
  <w:style w:type="paragraph" w:customStyle="1" w:styleId="af">
    <w:name w:val="Комментарий"/>
    <w:basedOn w:val="a"/>
    <w:next w:val="a"/>
    <w:rsid w:val="0006187F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z w:val="24"/>
      <w:szCs w:val="24"/>
      <w:shd w:val="clear" w:color="auto" w:fill="F0F0F0"/>
      <w:lang w:eastAsia="ru-RU"/>
    </w:rPr>
  </w:style>
  <w:style w:type="paragraph" w:customStyle="1" w:styleId="af0">
    <w:name w:val="Информация об изменениях документа"/>
    <w:basedOn w:val="af"/>
    <w:next w:val="a"/>
    <w:uiPriority w:val="99"/>
    <w:rsid w:val="0006187F"/>
    <w:rPr>
      <w:i/>
      <w:iCs/>
    </w:rPr>
  </w:style>
  <w:style w:type="paragraph" w:customStyle="1" w:styleId="af1">
    <w:name w:val="Подзаголовок для информации об изменениях"/>
    <w:basedOn w:val="a"/>
    <w:next w:val="a"/>
    <w:uiPriority w:val="99"/>
    <w:rsid w:val="0006187F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b/>
      <w:bCs/>
      <w:color w:val="353842"/>
      <w:sz w:val="18"/>
      <w:szCs w:val="18"/>
      <w:lang w:eastAsia="ru-RU"/>
    </w:rPr>
  </w:style>
  <w:style w:type="paragraph" w:customStyle="1" w:styleId="Default">
    <w:name w:val="Default"/>
    <w:rsid w:val="00061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2">
    <w:name w:val="Информация о версии"/>
    <w:basedOn w:val="af"/>
    <w:next w:val="a"/>
    <w:rsid w:val="0006187F"/>
    <w:rPr>
      <w:rFonts w:ascii="Times New Roman CYR" w:hAnsi="Times New Roman CYR" w:cs="Times New Roman CYR"/>
      <w:i/>
      <w:iCs/>
      <w:shd w:val="clear" w:color="auto" w:fill="auto"/>
    </w:rPr>
  </w:style>
  <w:style w:type="paragraph" w:customStyle="1" w:styleId="af3">
    <w:name w:val="Нормальный (таблица)"/>
    <w:basedOn w:val="a"/>
    <w:next w:val="a"/>
    <w:uiPriority w:val="99"/>
    <w:rsid w:val="0006187F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styleId="af4">
    <w:name w:val="Hyperlink"/>
    <w:basedOn w:val="a0"/>
    <w:uiPriority w:val="99"/>
    <w:unhideWhenUsed/>
    <w:rsid w:val="0006187F"/>
    <w:rPr>
      <w:color w:val="0563C1" w:themeColor="hyperlink"/>
      <w:u w:val="single"/>
    </w:rPr>
  </w:style>
  <w:style w:type="paragraph" w:customStyle="1" w:styleId="af5">
    <w:name w:val="Нормальный"/>
    <w:basedOn w:val="a"/>
    <w:rsid w:val="0006187F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eastAsia="Times New Roman" w:cs="Times New Roman"/>
      <w:kern w:val="3"/>
      <w:sz w:val="24"/>
      <w:lang w:eastAsia="ru-RU"/>
    </w:rPr>
  </w:style>
  <w:style w:type="character" w:styleId="af6">
    <w:name w:val="annotation reference"/>
    <w:basedOn w:val="a0"/>
    <w:uiPriority w:val="99"/>
    <w:semiHidden/>
    <w:unhideWhenUsed/>
    <w:rsid w:val="0006187F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6187F"/>
    <w:pPr>
      <w:spacing w:after="200"/>
    </w:pPr>
    <w:rPr>
      <w:rFonts w:cs="Times New Roman"/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06187F"/>
    <w:rPr>
      <w:rFonts w:ascii="Times New Roman" w:hAnsi="Times New Roman" w:cs="Times New Roman"/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6187F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06187F"/>
    <w:rPr>
      <w:rFonts w:ascii="Times New Roman" w:hAnsi="Times New Roman" w:cs="Times New Roman"/>
      <w:b/>
      <w:bCs/>
      <w:sz w:val="20"/>
      <w:szCs w:val="20"/>
    </w:rPr>
  </w:style>
  <w:style w:type="paragraph" w:customStyle="1" w:styleId="ConsPlusNormal">
    <w:name w:val="ConsPlusNormal"/>
    <w:rsid w:val="003148B2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1822</Words>
  <Characters>10388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2026-04-07T09:50:00Z</dcterms:created>
  <dcterms:modified xsi:type="dcterms:W3CDTF">2026-04-07T09:52:00Z</dcterms:modified>
</cp:coreProperties>
</file>