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65" w:rsidRPr="001C0298" w:rsidRDefault="002A2665" w:rsidP="002A2665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  <w:bookmarkStart w:id="0" w:name="_GoBack"/>
      <w:bookmarkEnd w:id="0"/>
      <w:r w:rsidRPr="001C0298">
        <w:rPr>
          <w:rFonts w:ascii="Times New Roman CYR" w:hAnsi="Times New Roman CYR" w:cs="Times New Roman CYR"/>
        </w:rPr>
        <w:t>Приложение 1</w:t>
      </w:r>
    </w:p>
    <w:p w:rsidR="002A2665" w:rsidRPr="001C0298" w:rsidRDefault="002A2665" w:rsidP="002A2665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  <w:r w:rsidRPr="001C0298">
        <w:rPr>
          <w:rFonts w:ascii="Times New Roman CYR" w:hAnsi="Times New Roman CYR" w:cs="Times New Roman CYR"/>
        </w:rPr>
        <w:t>к приказу Депсоцразвития Югры</w:t>
      </w:r>
    </w:p>
    <w:p w:rsidR="002A2665" w:rsidRPr="001C0298" w:rsidRDefault="002A2665" w:rsidP="002A2665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  <w:r w:rsidRPr="001C0298">
        <w:rPr>
          <w:rFonts w:ascii="Times New Roman CYR" w:hAnsi="Times New Roman CYR" w:cs="Times New Roman CYR"/>
        </w:rPr>
        <w:t>от «</w:t>
      </w:r>
      <w:r w:rsidR="00ED1EBE">
        <w:rPr>
          <w:rFonts w:ascii="Times New Roman CYR" w:hAnsi="Times New Roman CYR" w:cs="Times New Roman CYR"/>
        </w:rPr>
        <w:t>22</w:t>
      </w:r>
      <w:r w:rsidRPr="001C0298">
        <w:rPr>
          <w:rFonts w:ascii="Times New Roman CYR" w:hAnsi="Times New Roman CYR" w:cs="Times New Roman CYR"/>
        </w:rPr>
        <w:t xml:space="preserve">» </w:t>
      </w:r>
      <w:r w:rsidR="00ED1EBE">
        <w:rPr>
          <w:rFonts w:ascii="Times New Roman CYR" w:hAnsi="Times New Roman CYR" w:cs="Times New Roman CYR"/>
        </w:rPr>
        <w:t xml:space="preserve">января </w:t>
      </w:r>
      <w:r w:rsidRPr="001C0298">
        <w:rPr>
          <w:rFonts w:ascii="Times New Roman CYR" w:hAnsi="Times New Roman CYR" w:cs="Times New Roman CYR"/>
        </w:rPr>
        <w:t>201</w:t>
      </w:r>
      <w:r w:rsidR="00AA7E15">
        <w:rPr>
          <w:rFonts w:ascii="Times New Roman CYR" w:hAnsi="Times New Roman CYR" w:cs="Times New Roman CYR"/>
        </w:rPr>
        <w:t>6</w:t>
      </w:r>
      <w:r w:rsidR="008517F5">
        <w:rPr>
          <w:rFonts w:ascii="Times New Roman CYR" w:hAnsi="Times New Roman CYR" w:cs="Times New Roman CYR"/>
        </w:rPr>
        <w:t xml:space="preserve"> г.</w:t>
      </w:r>
      <w:r w:rsidR="00ED1EBE">
        <w:rPr>
          <w:rFonts w:ascii="Times New Roman CYR" w:hAnsi="Times New Roman CYR" w:cs="Times New Roman CYR"/>
        </w:rPr>
        <w:t>№  26-р</w:t>
      </w:r>
    </w:p>
    <w:p w:rsidR="002A2665" w:rsidRDefault="002A2665" w:rsidP="002A2665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C1F30" w:rsidRPr="006A09BE" w:rsidRDefault="00BC1F30" w:rsidP="00BC1F30">
      <w:pPr>
        <w:jc w:val="center"/>
        <w:rPr>
          <w:b/>
          <w:bCs/>
          <w:sz w:val="27"/>
          <w:szCs w:val="27"/>
        </w:rPr>
      </w:pPr>
      <w:r w:rsidRPr="006A09BE">
        <w:rPr>
          <w:b/>
          <w:bCs/>
          <w:sz w:val="27"/>
          <w:szCs w:val="27"/>
        </w:rPr>
        <w:t>Положение о проведении окружного конкурса</w:t>
      </w:r>
    </w:p>
    <w:p w:rsidR="00BC1F30" w:rsidRPr="006A09BE" w:rsidRDefault="00BC1F30" w:rsidP="00BC1F30">
      <w:pPr>
        <w:jc w:val="center"/>
        <w:rPr>
          <w:b/>
          <w:sz w:val="27"/>
          <w:szCs w:val="27"/>
        </w:rPr>
      </w:pPr>
      <w:r w:rsidRPr="006A09BE">
        <w:rPr>
          <w:b/>
          <w:sz w:val="27"/>
          <w:szCs w:val="27"/>
        </w:rPr>
        <w:t>«Семья – основа государства» в 201</w:t>
      </w:r>
      <w:r w:rsidR="00B402D7">
        <w:rPr>
          <w:b/>
          <w:sz w:val="27"/>
          <w:szCs w:val="27"/>
        </w:rPr>
        <w:t>6</w:t>
      </w:r>
      <w:r w:rsidRPr="006A09BE">
        <w:rPr>
          <w:b/>
          <w:sz w:val="27"/>
          <w:szCs w:val="27"/>
        </w:rPr>
        <w:t xml:space="preserve"> году</w:t>
      </w:r>
    </w:p>
    <w:p w:rsidR="00BC1F30" w:rsidRPr="006A09BE" w:rsidRDefault="00BC1F30" w:rsidP="00BC1F30">
      <w:pPr>
        <w:jc w:val="center"/>
        <w:rPr>
          <w:b/>
          <w:sz w:val="27"/>
          <w:szCs w:val="27"/>
        </w:rPr>
      </w:pPr>
      <w:r w:rsidRPr="006A09BE">
        <w:rPr>
          <w:b/>
          <w:sz w:val="27"/>
          <w:szCs w:val="27"/>
        </w:rPr>
        <w:t>(далее – Положение)</w:t>
      </w:r>
    </w:p>
    <w:p w:rsidR="00BC1F30" w:rsidRPr="006A09BE" w:rsidRDefault="00BC1F30" w:rsidP="00BC1F30">
      <w:pPr>
        <w:jc w:val="both"/>
        <w:rPr>
          <w:b/>
          <w:bCs/>
          <w:sz w:val="27"/>
          <w:szCs w:val="27"/>
        </w:rPr>
      </w:pPr>
    </w:p>
    <w:p w:rsidR="00BC1F30" w:rsidRPr="006A09BE" w:rsidRDefault="00BC1F30" w:rsidP="00BC1F30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>Общие положения</w:t>
      </w:r>
    </w:p>
    <w:p w:rsidR="00BC1F30" w:rsidRPr="00A97B18" w:rsidRDefault="00BC1F30" w:rsidP="00BC1F30">
      <w:pPr>
        <w:pStyle w:val="ac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C1F30" w:rsidRPr="003B454A" w:rsidRDefault="00BC1F30" w:rsidP="00BC1F30">
      <w:pPr>
        <w:ind w:firstLine="567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1. </w:t>
      </w:r>
      <w:r w:rsidRPr="003B454A">
        <w:rPr>
          <w:sz w:val="27"/>
          <w:szCs w:val="27"/>
        </w:rPr>
        <w:t xml:space="preserve">Настоящее Положение определяет условия и порядок проведения окружного конкурса «Семья - основа государства» (далее - Конкурс). </w:t>
      </w:r>
    </w:p>
    <w:p w:rsidR="00BC1F30" w:rsidRPr="003B454A" w:rsidRDefault="00BC1F30" w:rsidP="00BC1F30">
      <w:pPr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2. Целью Конкурса является укрепление </w:t>
      </w:r>
      <w:r w:rsidR="008517F5">
        <w:rPr>
          <w:sz w:val="27"/>
          <w:szCs w:val="27"/>
        </w:rPr>
        <w:t xml:space="preserve">и развитие </w:t>
      </w:r>
      <w:r w:rsidRPr="003B454A">
        <w:rPr>
          <w:sz w:val="27"/>
          <w:szCs w:val="27"/>
        </w:rPr>
        <w:t xml:space="preserve">института семьи, </w:t>
      </w:r>
      <w:r w:rsidR="006620F4">
        <w:rPr>
          <w:sz w:val="27"/>
          <w:szCs w:val="27"/>
        </w:rPr>
        <w:t>формирование в обществе ценностей семьи, ребенка, ответственного родительства</w:t>
      </w:r>
      <w:r w:rsidR="008517F5">
        <w:rPr>
          <w:sz w:val="27"/>
          <w:szCs w:val="27"/>
        </w:rPr>
        <w:t>, выявление и общественное признание социально успешных и активных семей.</w:t>
      </w:r>
    </w:p>
    <w:p w:rsidR="00BC1F30" w:rsidRPr="003B454A" w:rsidRDefault="00BC1F30" w:rsidP="00BC1F30">
      <w:pPr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3. Задачи Конкурса:</w:t>
      </w:r>
    </w:p>
    <w:p w:rsidR="00BC1F30" w:rsidRPr="003B454A" w:rsidRDefault="008517F5" w:rsidP="00BC1F30">
      <w:pPr>
        <w:tabs>
          <w:tab w:val="left" w:pos="284"/>
        </w:tabs>
        <w:autoSpaceDE w:val="0"/>
        <w:autoSpaceDN w:val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пропаганда</w:t>
      </w:r>
      <w:r w:rsidR="00BC1F30" w:rsidRPr="003B454A">
        <w:rPr>
          <w:sz w:val="27"/>
          <w:szCs w:val="27"/>
        </w:rPr>
        <w:t xml:space="preserve"> семейных ценностей</w:t>
      </w:r>
      <w:r>
        <w:rPr>
          <w:sz w:val="27"/>
          <w:szCs w:val="27"/>
        </w:rPr>
        <w:t xml:space="preserve"> и традиций, преемственности поколений, культуры семейных отношений, здорового образа жизни;</w:t>
      </w:r>
    </w:p>
    <w:p w:rsidR="008517F5" w:rsidRDefault="008517F5" w:rsidP="00BC1F30">
      <w:pPr>
        <w:tabs>
          <w:tab w:val="left" w:pos="284"/>
        </w:tabs>
        <w:autoSpaceDE w:val="0"/>
        <w:autoSpaceDN w:val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распространение положительного опыта семейного воспитания и повышения ответственности родителей за воспитание детей;</w:t>
      </w:r>
    </w:p>
    <w:p w:rsidR="008517F5" w:rsidRDefault="008517F5" w:rsidP="00BC1F30">
      <w:pPr>
        <w:tabs>
          <w:tab w:val="left" w:pos="284"/>
        </w:tabs>
        <w:autoSpaceDE w:val="0"/>
        <w:autoSpaceDN w:val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выявление и поддержка творчески активных семей;</w:t>
      </w:r>
    </w:p>
    <w:p w:rsidR="00BC1F30" w:rsidRPr="003B454A" w:rsidRDefault="008517F5" w:rsidP="008517F5">
      <w:pPr>
        <w:tabs>
          <w:tab w:val="left" w:pos="284"/>
        </w:tabs>
        <w:autoSpaceDE w:val="0"/>
        <w:autoSpaceDN w:val="0"/>
        <w:ind w:firstLine="567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создание условий для реализации творческого потенциала семей.</w:t>
      </w:r>
    </w:p>
    <w:p w:rsidR="00BC1F30" w:rsidRPr="003B454A" w:rsidRDefault="00BC1F30" w:rsidP="00BC1F30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 xml:space="preserve">4. На Конкурс предоставляется творческая работа, отражающая значимость семейного уклада жизни, бережного отношения к семейным традициям, </w:t>
      </w:r>
      <w:r w:rsidR="008517F5" w:rsidRPr="008517F5">
        <w:rPr>
          <w:rFonts w:ascii="Times New Roman" w:hAnsi="Times New Roman"/>
          <w:sz w:val="28"/>
          <w:szCs w:val="28"/>
        </w:rPr>
        <w:t>положительный опыт семейного воспитания</w:t>
      </w:r>
      <w:r w:rsidR="008517F5">
        <w:rPr>
          <w:sz w:val="27"/>
          <w:szCs w:val="27"/>
        </w:rPr>
        <w:t xml:space="preserve"> </w:t>
      </w:r>
      <w:r w:rsidRPr="003B454A">
        <w:rPr>
          <w:rFonts w:ascii="Times New Roman" w:eastAsia="Times New Roman" w:hAnsi="Times New Roman"/>
          <w:sz w:val="27"/>
          <w:szCs w:val="27"/>
        </w:rPr>
        <w:t>по одной из номинаций:</w:t>
      </w:r>
    </w:p>
    <w:p w:rsidR="005804E6" w:rsidRDefault="00BC1F30" w:rsidP="00BC1F30">
      <w:pPr>
        <w:pStyle w:val="ac"/>
        <w:tabs>
          <w:tab w:val="left" w:pos="1276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 xml:space="preserve">4.1. </w:t>
      </w:r>
      <w:r w:rsidR="00670B27">
        <w:rPr>
          <w:rFonts w:ascii="Times New Roman" w:eastAsia="Times New Roman" w:hAnsi="Times New Roman"/>
          <w:sz w:val="27"/>
          <w:szCs w:val="27"/>
        </w:rPr>
        <w:t>«Если в дружбе стар и млад, то в семье любовь и лад»</w:t>
      </w:r>
      <w:r w:rsidR="005804E6">
        <w:rPr>
          <w:rFonts w:ascii="Times New Roman" w:eastAsia="Times New Roman" w:hAnsi="Times New Roman"/>
          <w:sz w:val="27"/>
          <w:szCs w:val="27"/>
        </w:rPr>
        <w:t>;</w:t>
      </w:r>
      <w:r w:rsidR="005804E6" w:rsidRPr="003B454A">
        <w:rPr>
          <w:rFonts w:ascii="Times New Roman" w:eastAsia="Times New Roman" w:hAnsi="Times New Roman"/>
          <w:sz w:val="27"/>
          <w:szCs w:val="27"/>
        </w:rPr>
        <w:t xml:space="preserve"> </w:t>
      </w:r>
    </w:p>
    <w:p w:rsidR="00BC1F30" w:rsidRPr="003B454A" w:rsidRDefault="005804E6" w:rsidP="00BC1F30">
      <w:pPr>
        <w:pStyle w:val="ac"/>
        <w:tabs>
          <w:tab w:val="left" w:pos="1276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>4.2</w:t>
      </w:r>
      <w:r>
        <w:rPr>
          <w:rFonts w:ascii="Times New Roman" w:eastAsia="Times New Roman" w:hAnsi="Times New Roman"/>
          <w:sz w:val="27"/>
          <w:szCs w:val="27"/>
        </w:rPr>
        <w:t>.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>«</w:t>
      </w:r>
      <w:r w:rsidR="00670B27">
        <w:rPr>
          <w:rFonts w:ascii="Times New Roman" w:eastAsia="Times New Roman" w:hAnsi="Times New Roman"/>
          <w:sz w:val="27"/>
          <w:szCs w:val="27"/>
        </w:rPr>
        <w:t xml:space="preserve">Крепкая 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>семь</w:t>
      </w:r>
      <w:r w:rsidR="00670B27">
        <w:rPr>
          <w:rFonts w:ascii="Times New Roman" w:eastAsia="Times New Roman" w:hAnsi="Times New Roman"/>
          <w:sz w:val="27"/>
          <w:szCs w:val="27"/>
        </w:rPr>
        <w:t>я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 xml:space="preserve"> – </w:t>
      </w:r>
      <w:r w:rsidR="00670B27">
        <w:rPr>
          <w:rFonts w:ascii="Times New Roman" w:eastAsia="Times New Roman" w:hAnsi="Times New Roman"/>
          <w:sz w:val="27"/>
          <w:szCs w:val="27"/>
        </w:rPr>
        <w:t>сильная Югра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>»;</w:t>
      </w:r>
    </w:p>
    <w:p w:rsidR="00BC1F30" w:rsidRPr="003B454A" w:rsidRDefault="005804E6" w:rsidP="00BC1F30">
      <w:pPr>
        <w:pStyle w:val="ac"/>
        <w:tabs>
          <w:tab w:val="left" w:pos="1276"/>
        </w:tabs>
        <w:spacing w:after="0" w:line="240" w:lineRule="auto"/>
        <w:ind w:left="1276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>4.3.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 xml:space="preserve"> «</w:t>
      </w:r>
      <w:r w:rsidR="008517F5">
        <w:rPr>
          <w:rFonts w:ascii="Times New Roman" w:eastAsia="Times New Roman" w:hAnsi="Times New Roman"/>
          <w:sz w:val="27"/>
          <w:szCs w:val="27"/>
        </w:rPr>
        <w:t>Семейный кинематограф</w:t>
      </w:r>
      <w:r w:rsidR="00BC1F30" w:rsidRPr="003B454A">
        <w:rPr>
          <w:rFonts w:ascii="Times New Roman" w:eastAsia="Times New Roman" w:hAnsi="Times New Roman"/>
          <w:sz w:val="27"/>
          <w:szCs w:val="27"/>
        </w:rPr>
        <w:t>»;</w:t>
      </w:r>
    </w:p>
    <w:p w:rsidR="00BC1F30" w:rsidRPr="003B454A" w:rsidRDefault="005804E6" w:rsidP="005804E6">
      <w:pPr>
        <w:tabs>
          <w:tab w:val="left" w:pos="709"/>
        </w:tabs>
        <w:autoSpaceDE w:val="0"/>
        <w:autoSpaceDN w:val="0"/>
        <w:ind w:left="1276"/>
        <w:contextualSpacing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4.4. </w:t>
      </w:r>
      <w:r w:rsidR="00BC1F30" w:rsidRPr="003B454A">
        <w:rPr>
          <w:sz w:val="27"/>
          <w:szCs w:val="27"/>
        </w:rPr>
        <w:t>«</w:t>
      </w:r>
      <w:r w:rsidR="00072CAC">
        <w:rPr>
          <w:sz w:val="27"/>
          <w:szCs w:val="27"/>
        </w:rPr>
        <w:t>Мы за здоровый образ жизни</w:t>
      </w:r>
      <w:r w:rsidR="00BC1F30" w:rsidRPr="003B454A">
        <w:rPr>
          <w:sz w:val="27"/>
          <w:szCs w:val="27"/>
        </w:rPr>
        <w:t>»</w:t>
      </w:r>
      <w:r>
        <w:rPr>
          <w:sz w:val="27"/>
          <w:szCs w:val="27"/>
        </w:rPr>
        <w:t>.</w:t>
      </w:r>
    </w:p>
    <w:p w:rsidR="00670B27" w:rsidRDefault="00670B27" w:rsidP="00BC1F30">
      <w:pPr>
        <w:tabs>
          <w:tab w:val="left" w:pos="709"/>
        </w:tabs>
        <w:autoSpaceDE w:val="0"/>
        <w:autoSpaceDN w:val="0"/>
        <w:contextualSpacing/>
        <w:jc w:val="both"/>
        <w:rPr>
          <w:sz w:val="28"/>
          <w:szCs w:val="28"/>
        </w:rPr>
      </w:pPr>
    </w:p>
    <w:p w:rsidR="00BC1F30" w:rsidRPr="006A09BE" w:rsidRDefault="00BC1F30" w:rsidP="00BC1F30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>Организатор и участники конкурса</w:t>
      </w:r>
    </w:p>
    <w:p w:rsidR="00BC1F30" w:rsidRDefault="00BC1F30" w:rsidP="00BC1F30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C1F30" w:rsidRPr="003B454A" w:rsidRDefault="00BC1F30" w:rsidP="00BC1F30">
      <w:pPr>
        <w:pStyle w:val="ac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>Организацию и проведение Конкурса осуществляет Департамент социального развития Ханты-Мансийского автономного округа – Югры  (далее – организатор Конкурса).</w:t>
      </w:r>
    </w:p>
    <w:p w:rsidR="00BC1F30" w:rsidRPr="003B454A" w:rsidRDefault="00BC1F30" w:rsidP="00BC1F30">
      <w:pPr>
        <w:pStyle w:val="ac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>Участниками Конкурса являются семьи, проживающие на территории Ханты-Мансийского автономного округа – Югры (далее – участники Конкурса).</w:t>
      </w:r>
    </w:p>
    <w:p w:rsidR="00BC1F30" w:rsidRPr="00A97B18" w:rsidRDefault="00BC1F30" w:rsidP="00BC1F30">
      <w:pPr>
        <w:ind w:firstLine="567"/>
        <w:jc w:val="both"/>
        <w:rPr>
          <w:sz w:val="28"/>
          <w:szCs w:val="28"/>
        </w:rPr>
      </w:pPr>
    </w:p>
    <w:p w:rsidR="00BC1F30" w:rsidRPr="006A09BE" w:rsidRDefault="00BC1F30" w:rsidP="006A09BE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>Условия и порядок проведения конкурса</w:t>
      </w:r>
    </w:p>
    <w:p w:rsidR="00BC1F30" w:rsidRDefault="00BC1F30" w:rsidP="00BC1F30">
      <w:pPr>
        <w:pStyle w:val="ac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BC1F30" w:rsidRPr="003B454A" w:rsidRDefault="00BC1F30" w:rsidP="00BC1F30">
      <w:pPr>
        <w:pStyle w:val="ac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>Конкурс проводится в три этапа:</w:t>
      </w:r>
    </w:p>
    <w:p w:rsidR="00BC1F30" w:rsidRPr="003B454A" w:rsidRDefault="00BC1F30" w:rsidP="00BC1F30">
      <w:pPr>
        <w:pStyle w:val="ac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 xml:space="preserve">1 этап  (заявительный) </w:t>
      </w:r>
      <w:r w:rsidR="008A46E3">
        <w:rPr>
          <w:rFonts w:ascii="Times New Roman" w:eastAsia="Times New Roman" w:hAnsi="Times New Roman"/>
          <w:sz w:val="27"/>
          <w:szCs w:val="27"/>
        </w:rPr>
        <w:t>–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с</w:t>
      </w:r>
      <w:r w:rsidR="008A46E3">
        <w:rPr>
          <w:rFonts w:ascii="Times New Roman" w:eastAsia="Times New Roman" w:hAnsi="Times New Roman"/>
          <w:sz w:val="27"/>
          <w:szCs w:val="27"/>
        </w:rPr>
        <w:t xml:space="preserve"> </w:t>
      </w:r>
      <w:r w:rsidR="00714027">
        <w:rPr>
          <w:rFonts w:ascii="Times New Roman" w:eastAsia="Times New Roman" w:hAnsi="Times New Roman"/>
          <w:sz w:val="27"/>
          <w:szCs w:val="27"/>
        </w:rPr>
        <w:t>1 марта по 1</w:t>
      </w:r>
      <w:r w:rsidRPr="003B454A">
        <w:rPr>
          <w:rFonts w:ascii="Times New Roman" w:eastAsia="Times New Roman" w:hAnsi="Times New Roman"/>
          <w:sz w:val="27"/>
          <w:szCs w:val="27"/>
        </w:rPr>
        <w:t>1 марта 201</w:t>
      </w:r>
      <w:r w:rsidR="00714027">
        <w:rPr>
          <w:rFonts w:ascii="Times New Roman" w:eastAsia="Times New Roman" w:hAnsi="Times New Roman"/>
          <w:sz w:val="27"/>
          <w:szCs w:val="27"/>
        </w:rPr>
        <w:t>6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года: прием документов и материалов, указанных в пункте 8 настоящего Положении;</w:t>
      </w:r>
    </w:p>
    <w:p w:rsidR="00BC1F30" w:rsidRPr="003B454A" w:rsidRDefault="00BC1F30" w:rsidP="00BC1F30">
      <w:pPr>
        <w:pStyle w:val="ac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lastRenderedPageBreak/>
        <w:t xml:space="preserve">2 этап (оценочный) – с </w:t>
      </w:r>
      <w:r w:rsidR="00714027">
        <w:rPr>
          <w:rFonts w:ascii="Times New Roman" w:eastAsia="Times New Roman" w:hAnsi="Times New Roman"/>
          <w:sz w:val="27"/>
          <w:szCs w:val="27"/>
        </w:rPr>
        <w:t>14</w:t>
      </w:r>
      <w:r w:rsidR="008A46E3">
        <w:rPr>
          <w:rFonts w:ascii="Times New Roman" w:eastAsia="Times New Roman" w:hAnsi="Times New Roman"/>
          <w:sz w:val="27"/>
          <w:szCs w:val="27"/>
        </w:rPr>
        <w:t xml:space="preserve"> марта 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по </w:t>
      </w:r>
      <w:r w:rsidR="00714027">
        <w:rPr>
          <w:rFonts w:ascii="Times New Roman" w:eastAsia="Times New Roman" w:hAnsi="Times New Roman"/>
          <w:sz w:val="27"/>
          <w:szCs w:val="27"/>
        </w:rPr>
        <w:t>8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апреля 201</w:t>
      </w:r>
      <w:r w:rsidR="00714027">
        <w:rPr>
          <w:rFonts w:ascii="Times New Roman" w:eastAsia="Times New Roman" w:hAnsi="Times New Roman"/>
          <w:sz w:val="27"/>
          <w:szCs w:val="27"/>
        </w:rPr>
        <w:t>6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года: экспертиза представленных материалов конкурсной комиссией и определение победителей </w:t>
      </w:r>
      <w:r w:rsidR="00630853">
        <w:rPr>
          <w:rFonts w:ascii="Times New Roman" w:eastAsia="Times New Roman" w:hAnsi="Times New Roman"/>
          <w:sz w:val="27"/>
          <w:szCs w:val="27"/>
        </w:rPr>
        <w:t xml:space="preserve">и призеров </w:t>
      </w:r>
      <w:r w:rsidRPr="003B454A">
        <w:rPr>
          <w:rFonts w:ascii="Times New Roman" w:eastAsia="Times New Roman" w:hAnsi="Times New Roman"/>
          <w:sz w:val="27"/>
          <w:szCs w:val="27"/>
        </w:rPr>
        <w:t>Конкурса в соответствии с установленными настоящим Положением критериями оценки;</w:t>
      </w:r>
    </w:p>
    <w:p w:rsidR="00BC1F30" w:rsidRPr="003B454A" w:rsidRDefault="00BC1F30" w:rsidP="00BC1F30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3 этап – награждение победителей и призеров Конкурса.</w:t>
      </w:r>
    </w:p>
    <w:p w:rsidR="00BC1F30" w:rsidRPr="003B454A" w:rsidRDefault="00BC1F30" w:rsidP="00BC1F30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sz w:val="27"/>
          <w:szCs w:val="27"/>
        </w:rPr>
      </w:pPr>
    </w:p>
    <w:p w:rsidR="00BC1F30" w:rsidRPr="006A09BE" w:rsidRDefault="00BC1F30" w:rsidP="006A09BE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>Конкурсные материалы участников Конкурса</w:t>
      </w:r>
    </w:p>
    <w:p w:rsidR="00BC1F30" w:rsidRDefault="00BC1F30" w:rsidP="00BC1F30">
      <w:pPr>
        <w:pStyle w:val="ac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C1F30" w:rsidRPr="003B454A" w:rsidRDefault="00BC1F30" w:rsidP="00BC1F30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3B454A">
        <w:rPr>
          <w:rFonts w:ascii="Times New Roman" w:eastAsia="Times New Roman" w:hAnsi="Times New Roman"/>
          <w:sz w:val="27"/>
          <w:szCs w:val="27"/>
        </w:rPr>
        <w:t xml:space="preserve">8. Участники Конкурса не позднее </w:t>
      </w:r>
      <w:r w:rsidR="00714027">
        <w:rPr>
          <w:rFonts w:ascii="Times New Roman" w:eastAsia="Times New Roman" w:hAnsi="Times New Roman"/>
          <w:sz w:val="27"/>
          <w:szCs w:val="27"/>
        </w:rPr>
        <w:t>11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марта </w:t>
      </w:r>
      <w:r w:rsidR="00767B70">
        <w:rPr>
          <w:rFonts w:ascii="Times New Roman" w:eastAsia="Times New Roman" w:hAnsi="Times New Roman"/>
          <w:sz w:val="27"/>
          <w:szCs w:val="27"/>
        </w:rPr>
        <w:t>2016</w:t>
      </w:r>
      <w:r w:rsidRPr="003B454A">
        <w:rPr>
          <w:rFonts w:ascii="Times New Roman" w:eastAsia="Times New Roman" w:hAnsi="Times New Roman"/>
          <w:sz w:val="27"/>
          <w:szCs w:val="27"/>
        </w:rPr>
        <w:t xml:space="preserve"> года представляют в адрес организатора Конкурса на бумажном и электронном носителях заявку по форме, утвержденной </w:t>
      </w:r>
      <w:r w:rsidR="00767B70">
        <w:rPr>
          <w:rFonts w:ascii="Times New Roman" w:eastAsia="Times New Roman" w:hAnsi="Times New Roman"/>
          <w:sz w:val="27"/>
          <w:szCs w:val="27"/>
        </w:rPr>
        <w:t>настоящим приказом</w:t>
      </w:r>
      <w:r w:rsidRPr="003B454A">
        <w:rPr>
          <w:rFonts w:ascii="Times New Roman" w:eastAsia="Times New Roman" w:hAnsi="Times New Roman"/>
          <w:sz w:val="27"/>
          <w:szCs w:val="27"/>
        </w:rPr>
        <w:t>, с приложением следующих материалов:</w:t>
      </w:r>
    </w:p>
    <w:p w:rsidR="00BC1F30" w:rsidRPr="003B454A" w:rsidRDefault="00BC1F30" w:rsidP="00BC1F30">
      <w:pPr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творческой работы по одной из номинаций, указанных в пункте 4 настоящего Положения;</w:t>
      </w:r>
    </w:p>
    <w:p w:rsidR="00524C1C" w:rsidRPr="003B454A" w:rsidRDefault="00524C1C" w:rsidP="00BC1F30">
      <w:pPr>
        <w:pStyle w:val="a3"/>
        <w:shd w:val="clear" w:color="auto" w:fill="FFFFFF"/>
        <w:spacing w:before="0" w:beforeAutospacing="0" w:after="0" w:afterAutospacing="0"/>
        <w:ind w:firstLine="53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дополнительных материалов</w:t>
      </w:r>
      <w:r w:rsidR="00BC1F30" w:rsidRPr="003B454A">
        <w:rPr>
          <w:sz w:val="27"/>
          <w:szCs w:val="27"/>
        </w:rPr>
        <w:t xml:space="preserve"> (</w:t>
      </w:r>
      <w:r w:rsidRPr="003B454A">
        <w:rPr>
          <w:sz w:val="27"/>
          <w:szCs w:val="27"/>
        </w:rPr>
        <w:t>фото, ауди</w:t>
      </w:r>
      <w:r w:rsidR="005804E6">
        <w:rPr>
          <w:sz w:val="27"/>
          <w:szCs w:val="27"/>
        </w:rPr>
        <w:t>о</w:t>
      </w:r>
      <w:r w:rsidR="00E16267">
        <w:rPr>
          <w:sz w:val="27"/>
          <w:szCs w:val="27"/>
        </w:rPr>
        <w:t>-</w:t>
      </w:r>
      <w:r w:rsidRPr="003B454A">
        <w:rPr>
          <w:sz w:val="27"/>
          <w:szCs w:val="27"/>
        </w:rPr>
        <w:t xml:space="preserve"> и видео</w:t>
      </w:r>
      <w:r w:rsidR="00E16267">
        <w:rPr>
          <w:sz w:val="27"/>
          <w:szCs w:val="27"/>
        </w:rPr>
        <w:t>-</w:t>
      </w:r>
      <w:r w:rsidRPr="003B454A">
        <w:rPr>
          <w:sz w:val="27"/>
          <w:szCs w:val="27"/>
        </w:rPr>
        <w:t xml:space="preserve"> приложения),</w:t>
      </w:r>
      <w:r w:rsidR="00BC1F30" w:rsidRPr="003B454A">
        <w:rPr>
          <w:sz w:val="27"/>
          <w:szCs w:val="27"/>
        </w:rPr>
        <w:t xml:space="preserve"> более детально представляющи</w:t>
      </w:r>
      <w:r w:rsidR="00E16267">
        <w:rPr>
          <w:sz w:val="27"/>
          <w:szCs w:val="27"/>
        </w:rPr>
        <w:t>х</w:t>
      </w:r>
      <w:r w:rsidR="00BC1F30" w:rsidRPr="003B454A">
        <w:rPr>
          <w:sz w:val="27"/>
          <w:szCs w:val="27"/>
        </w:rPr>
        <w:t xml:space="preserve"> творческую работу. </w:t>
      </w:r>
    </w:p>
    <w:p w:rsidR="00BC1F30" w:rsidRPr="003B454A" w:rsidRDefault="00BC1F30" w:rsidP="00BC1F30">
      <w:pPr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9. Обязательным условием участия в Конкурсе является согласие участника Конкурса с публичным представлением (на сайте, в публикациях, средствах массовой информации) результатов Конкурса с указанием персональных данных (ФИО, </w:t>
      </w:r>
      <w:r w:rsidR="00E16267">
        <w:rPr>
          <w:sz w:val="27"/>
          <w:szCs w:val="27"/>
        </w:rPr>
        <w:t>место проживания</w:t>
      </w:r>
      <w:r w:rsidRPr="003B454A">
        <w:rPr>
          <w:sz w:val="27"/>
          <w:szCs w:val="27"/>
        </w:rPr>
        <w:t xml:space="preserve">), фото (при наличии), творческих работ без выплаты дополнительных вознаграждений и без дополнительного уведомления. </w:t>
      </w:r>
    </w:p>
    <w:p w:rsidR="00BC1F30" w:rsidRPr="003B454A" w:rsidRDefault="00BC1F30" w:rsidP="00BC1F30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10. Не подлежат рассмотрению материалы, подготовленные с нарушением требований к их оформлению, а также, поступившие с нарушением срока.</w:t>
      </w:r>
    </w:p>
    <w:p w:rsidR="00BC1F30" w:rsidRPr="003B454A" w:rsidRDefault="00BC1F30" w:rsidP="00BC1F30">
      <w:pPr>
        <w:tabs>
          <w:tab w:val="left" w:pos="426"/>
        </w:tabs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11. Материалы, представленные на Конкурс, не рецензируются и не возвращаются.</w:t>
      </w:r>
    </w:p>
    <w:p w:rsidR="00BC1F30" w:rsidRPr="00A97B18" w:rsidRDefault="00BC1F30" w:rsidP="00BC1F30">
      <w:pPr>
        <w:jc w:val="both"/>
        <w:rPr>
          <w:sz w:val="28"/>
          <w:szCs w:val="28"/>
        </w:rPr>
      </w:pPr>
    </w:p>
    <w:p w:rsidR="00BC1F30" w:rsidRPr="006A09BE" w:rsidRDefault="00BC1F30" w:rsidP="006A09BE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 xml:space="preserve">Критерии оценки </w:t>
      </w:r>
    </w:p>
    <w:p w:rsidR="00BC1F30" w:rsidRPr="00A97B18" w:rsidRDefault="00BC1F30" w:rsidP="00BC1F30">
      <w:pPr>
        <w:pStyle w:val="ConsPlusNormal"/>
        <w:widowControl/>
        <w:ind w:left="1800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BC1F30" w:rsidRPr="003B454A" w:rsidRDefault="00BC1F30" w:rsidP="00BC1F30">
      <w:pPr>
        <w:tabs>
          <w:tab w:val="left" w:pos="1276"/>
        </w:tabs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12. Творческие работы, допущенные к участию в Конкурсе, оцениваются по 10-балльной системе отдельно по каждому из следующих критериев:</w:t>
      </w:r>
    </w:p>
    <w:p w:rsidR="00BC1F30" w:rsidRPr="003B454A" w:rsidRDefault="00BC1F30" w:rsidP="00BC1F30">
      <w:pPr>
        <w:autoSpaceDE w:val="0"/>
        <w:autoSpaceDN w:val="0"/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соответствие заявленной номинации;</w:t>
      </w:r>
    </w:p>
    <w:p w:rsidR="00BC1F30" w:rsidRPr="003B454A" w:rsidRDefault="00BC1F30" w:rsidP="00BC1F30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внутренняя согласованность частей представленной конкурсной работы;</w:t>
      </w:r>
    </w:p>
    <w:p w:rsidR="00BC1F30" w:rsidRPr="003B454A" w:rsidRDefault="00BC1F30" w:rsidP="00BC1F30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454A">
        <w:rPr>
          <w:rFonts w:ascii="Times New Roman" w:eastAsia="Times New Roman" w:hAnsi="Times New Roman" w:cs="Times New Roman"/>
          <w:sz w:val="27"/>
          <w:szCs w:val="27"/>
        </w:rPr>
        <w:t xml:space="preserve">оригинальность авторской концепции; </w:t>
      </w:r>
    </w:p>
    <w:p w:rsidR="00BC1F30" w:rsidRPr="003B454A" w:rsidRDefault="00BC1F30" w:rsidP="00BC1F30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B454A">
        <w:rPr>
          <w:rFonts w:ascii="Times New Roman" w:eastAsia="Times New Roman" w:hAnsi="Times New Roman" w:cs="Times New Roman"/>
          <w:sz w:val="27"/>
          <w:szCs w:val="27"/>
        </w:rPr>
        <w:t>умение аргументировать авторскую позицию;</w:t>
      </w:r>
    </w:p>
    <w:p w:rsidR="00385D12" w:rsidRDefault="00BC1F30" w:rsidP="00BC1F30">
      <w:pPr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степень раскрытия темы; </w:t>
      </w:r>
    </w:p>
    <w:p w:rsidR="00BC1F30" w:rsidRPr="003B454A" w:rsidRDefault="00BC1F30" w:rsidP="00BC1F30">
      <w:pPr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стиль изложения материала в жанре рассказа (ясность, образность, лаконичность, использование разнообразной лексики и различных грамматических конструкций); </w:t>
      </w:r>
    </w:p>
    <w:p w:rsidR="00BC1F30" w:rsidRPr="003B454A" w:rsidRDefault="00BC1F30" w:rsidP="00BC1F30">
      <w:pPr>
        <w:autoSpaceDE w:val="0"/>
        <w:autoSpaceDN w:val="0"/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реалистичность;</w:t>
      </w:r>
    </w:p>
    <w:p w:rsidR="00BC1F30" w:rsidRPr="003B454A" w:rsidRDefault="00BC1F30" w:rsidP="00BC1F30">
      <w:pPr>
        <w:ind w:firstLine="709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возможность транслирования духовно-практического опыта традиционных семейных  ценностей.</w:t>
      </w:r>
    </w:p>
    <w:p w:rsidR="00BC1F30" w:rsidRPr="003B454A" w:rsidRDefault="00BC1F30" w:rsidP="00BC1F30">
      <w:pPr>
        <w:autoSpaceDE w:val="0"/>
        <w:autoSpaceDN w:val="0"/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lastRenderedPageBreak/>
        <w:t>1</w:t>
      </w:r>
      <w:r w:rsidR="00181602">
        <w:rPr>
          <w:sz w:val="27"/>
          <w:szCs w:val="27"/>
        </w:rPr>
        <w:t>3</w:t>
      </w:r>
      <w:r w:rsidRPr="003B454A">
        <w:rPr>
          <w:sz w:val="27"/>
          <w:szCs w:val="27"/>
        </w:rPr>
        <w:t>. Оформление творческой работы.</w:t>
      </w:r>
    </w:p>
    <w:p w:rsidR="00BC1F30" w:rsidRPr="003B454A" w:rsidRDefault="00BC1F30" w:rsidP="00BC1F30">
      <w:pPr>
        <w:shd w:val="clear" w:color="auto" w:fill="FFFFFF"/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Работы на Конкурс представляются на бумажном и электронном носителе (CD-R,CD-RW). </w:t>
      </w:r>
    </w:p>
    <w:p w:rsidR="00BC1F30" w:rsidRPr="003B454A" w:rsidRDefault="00BC1F30" w:rsidP="00BC1F30">
      <w:pPr>
        <w:shd w:val="clear" w:color="auto" w:fill="FFFFFF"/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Работа должна иметь титульный лист с обязательным указанием:</w:t>
      </w:r>
    </w:p>
    <w:p w:rsidR="00BC1F30" w:rsidRPr="003B454A" w:rsidRDefault="00BC1F30" w:rsidP="00BC1F30">
      <w:pPr>
        <w:shd w:val="clear" w:color="auto" w:fill="FFFFFF"/>
        <w:ind w:left="993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номинации (в правом верхнем углу);</w:t>
      </w:r>
    </w:p>
    <w:p w:rsidR="00BC1F30" w:rsidRPr="003B454A" w:rsidRDefault="00BC1F30" w:rsidP="00BC1F30">
      <w:pPr>
        <w:shd w:val="clear" w:color="auto" w:fill="FFFFFF"/>
        <w:ind w:left="993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названием конкурсной работы (по центру листа);</w:t>
      </w:r>
    </w:p>
    <w:p w:rsidR="00BC1F30" w:rsidRPr="003B454A" w:rsidRDefault="00BC1F30" w:rsidP="00BC1F30">
      <w:pPr>
        <w:shd w:val="clear" w:color="auto" w:fill="FFFFFF"/>
        <w:ind w:left="993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фамилии семьи (справа под названием работы);</w:t>
      </w:r>
    </w:p>
    <w:p w:rsidR="00BC1F30" w:rsidRPr="003B454A" w:rsidRDefault="00BC1F30" w:rsidP="00BC1F30">
      <w:pPr>
        <w:shd w:val="clear" w:color="auto" w:fill="FFFFFF"/>
        <w:ind w:left="993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контактного телефона и электронного адреса конкурсанта (в левой нижней части листа). </w:t>
      </w:r>
    </w:p>
    <w:p w:rsidR="00BC1F30" w:rsidRPr="003B454A" w:rsidRDefault="00BC1F30" w:rsidP="00BC1F30">
      <w:pPr>
        <w:shd w:val="clear" w:color="auto" w:fill="FFFFFF"/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Объем работы, не должен превышать 5 листов печатного текста, объем приложений – не более 5 страниц. Формат - А 4. Шрифт - Times New Roman. Размер шрифта - 14 кегель. Интервал - полуторный. Страницы работы нумеруются вверху листа по центру. Работа вкладывается в скоросшиватель с прозрачным верхним листом.</w:t>
      </w:r>
    </w:p>
    <w:p w:rsidR="00BC1F30" w:rsidRDefault="00BC1F30" w:rsidP="00BC1F30">
      <w:pPr>
        <w:autoSpaceDE w:val="0"/>
        <w:autoSpaceDN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BC1F30" w:rsidRPr="006A09BE" w:rsidRDefault="00BC1F30" w:rsidP="006A09BE">
      <w:pPr>
        <w:pStyle w:val="ac"/>
        <w:numPr>
          <w:ilvl w:val="0"/>
          <w:numId w:val="8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6A09BE">
        <w:rPr>
          <w:rFonts w:ascii="Times New Roman" w:hAnsi="Times New Roman"/>
          <w:b/>
          <w:sz w:val="27"/>
          <w:szCs w:val="27"/>
        </w:rPr>
        <w:t>Подведение итогов конкурса. Награждение</w:t>
      </w:r>
    </w:p>
    <w:p w:rsidR="00BC1F30" w:rsidRPr="004E5CAA" w:rsidRDefault="00BC1F30" w:rsidP="00BC1F30">
      <w:pPr>
        <w:pStyle w:val="ac"/>
        <w:autoSpaceDE w:val="0"/>
        <w:autoSpaceDN w:val="0"/>
        <w:spacing w:after="0" w:line="240" w:lineRule="auto"/>
        <w:ind w:left="1800"/>
        <w:rPr>
          <w:rFonts w:ascii="Times New Roman" w:hAnsi="Times New Roman"/>
          <w:b/>
          <w:sz w:val="28"/>
          <w:szCs w:val="28"/>
        </w:rPr>
      </w:pPr>
    </w:p>
    <w:p w:rsidR="00BC1F30" w:rsidRPr="003B454A" w:rsidRDefault="00BC1F30" w:rsidP="00BC1F30">
      <w:pPr>
        <w:tabs>
          <w:tab w:val="left" w:pos="851"/>
        </w:tabs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</w:t>
      </w:r>
      <w:r w:rsidR="00181602">
        <w:rPr>
          <w:sz w:val="27"/>
          <w:szCs w:val="27"/>
        </w:rPr>
        <w:t>4</w:t>
      </w:r>
      <w:r w:rsidRPr="003B454A">
        <w:rPr>
          <w:sz w:val="27"/>
          <w:szCs w:val="27"/>
        </w:rPr>
        <w:t xml:space="preserve">. Для оценивания творческой работы создается конкурсная комиссия, состав которой утверждается приказом организатора Конкурса. </w:t>
      </w:r>
      <w:r w:rsidR="006C6E26">
        <w:rPr>
          <w:sz w:val="27"/>
          <w:szCs w:val="27"/>
        </w:rPr>
        <w:t xml:space="preserve">В состав конкурсной комиссии </w:t>
      </w:r>
      <w:r w:rsidR="00630853">
        <w:rPr>
          <w:sz w:val="27"/>
          <w:szCs w:val="27"/>
        </w:rPr>
        <w:t>входят</w:t>
      </w:r>
      <w:r w:rsidR="006C6E26">
        <w:rPr>
          <w:sz w:val="27"/>
          <w:szCs w:val="27"/>
        </w:rPr>
        <w:t xml:space="preserve"> представители </w:t>
      </w:r>
      <w:r w:rsidR="00921B81">
        <w:rPr>
          <w:sz w:val="27"/>
          <w:szCs w:val="27"/>
        </w:rPr>
        <w:t>исполнительных органов государственной власти Ханты-Мансийского автономного – Югры, курирующие вопросы социальной сферы</w:t>
      </w:r>
      <w:r w:rsidR="00630853">
        <w:rPr>
          <w:sz w:val="27"/>
          <w:szCs w:val="27"/>
        </w:rPr>
        <w:t>, представители общественности</w:t>
      </w:r>
      <w:r w:rsidR="00921B81">
        <w:rPr>
          <w:sz w:val="27"/>
          <w:szCs w:val="27"/>
        </w:rPr>
        <w:t>.</w:t>
      </w:r>
    </w:p>
    <w:p w:rsidR="00BC1F30" w:rsidRPr="003B454A" w:rsidRDefault="00BC1F30" w:rsidP="00BC1F30">
      <w:pPr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</w:t>
      </w:r>
      <w:r w:rsidR="00181602">
        <w:rPr>
          <w:sz w:val="27"/>
          <w:szCs w:val="27"/>
        </w:rPr>
        <w:t>5</w:t>
      </w:r>
      <w:r w:rsidRPr="003B454A">
        <w:rPr>
          <w:sz w:val="27"/>
          <w:szCs w:val="27"/>
        </w:rPr>
        <w:t>. По каждой номинации Конкурса определяются победитель (1 место) и призеры (2 и 3 места).</w:t>
      </w:r>
    </w:p>
    <w:p w:rsidR="00BC1F30" w:rsidRPr="003B454A" w:rsidRDefault="00BC1F30" w:rsidP="00BC1F30">
      <w:pPr>
        <w:tabs>
          <w:tab w:val="left" w:pos="1276"/>
        </w:tabs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</w:t>
      </w:r>
      <w:r w:rsidR="00181602">
        <w:rPr>
          <w:sz w:val="27"/>
          <w:szCs w:val="27"/>
        </w:rPr>
        <w:t>6</w:t>
      </w:r>
      <w:r w:rsidRPr="003B454A">
        <w:rPr>
          <w:sz w:val="27"/>
          <w:szCs w:val="27"/>
        </w:rPr>
        <w:t xml:space="preserve">. На основании решения конкурсной комиссии выстраивается рейтинг участников.  </w:t>
      </w:r>
    </w:p>
    <w:p w:rsidR="00BC1F30" w:rsidRPr="003B454A" w:rsidRDefault="00BC1F30" w:rsidP="00BC1F30">
      <w:pPr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</w:t>
      </w:r>
      <w:r w:rsidR="00181602">
        <w:rPr>
          <w:sz w:val="27"/>
          <w:szCs w:val="27"/>
        </w:rPr>
        <w:t>7</w:t>
      </w:r>
      <w:r w:rsidRPr="003B454A">
        <w:rPr>
          <w:sz w:val="27"/>
          <w:szCs w:val="27"/>
        </w:rPr>
        <w:t>. Решение конкурсной комиссии оформляется протоколом, который подписывается председателем и секретарем конкурсной комиссии.</w:t>
      </w:r>
    </w:p>
    <w:p w:rsidR="00BC1F30" w:rsidRPr="003B454A" w:rsidRDefault="00BC1F30" w:rsidP="00BC1F30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>1</w:t>
      </w:r>
      <w:r w:rsidR="00181602">
        <w:rPr>
          <w:sz w:val="27"/>
          <w:szCs w:val="27"/>
        </w:rPr>
        <w:t>8</w:t>
      </w:r>
      <w:r w:rsidRPr="003B454A">
        <w:rPr>
          <w:sz w:val="27"/>
          <w:szCs w:val="27"/>
        </w:rPr>
        <w:t xml:space="preserve">. Итоги Конкурса размещаются на сайте организатора Конкурса и портале «Перспективное детство Югры» </w:t>
      </w:r>
      <w:r w:rsidR="003E17F2">
        <w:rPr>
          <w:sz w:val="27"/>
          <w:szCs w:val="27"/>
        </w:rPr>
        <w:t>(</w:t>
      </w:r>
      <w:r w:rsidRPr="003B454A">
        <w:rPr>
          <w:sz w:val="27"/>
          <w:szCs w:val="27"/>
        </w:rPr>
        <w:t>(</w:t>
      </w:r>
      <w:hyperlink r:id="rId8" w:history="1">
        <w:r w:rsidR="00EF17AB" w:rsidRPr="00EF17AB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http://pdugra.ru/</w:t>
        </w:r>
      </w:hyperlink>
      <w:r w:rsidRPr="003B454A">
        <w:rPr>
          <w:sz w:val="27"/>
          <w:szCs w:val="27"/>
        </w:rPr>
        <w:t>), вкладка «Конкурсы»)</w:t>
      </w:r>
      <w:r w:rsidR="003E17F2">
        <w:rPr>
          <w:sz w:val="27"/>
          <w:szCs w:val="27"/>
        </w:rPr>
        <w:t>)</w:t>
      </w:r>
      <w:r w:rsidRPr="003B454A">
        <w:rPr>
          <w:sz w:val="27"/>
          <w:szCs w:val="27"/>
        </w:rPr>
        <w:t>.</w:t>
      </w:r>
    </w:p>
    <w:p w:rsidR="00BC1F30" w:rsidRPr="005D3D55" w:rsidRDefault="00181602" w:rsidP="00BC1F3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19</w:t>
      </w:r>
      <w:r w:rsidR="00BC1F30" w:rsidRPr="003B454A">
        <w:rPr>
          <w:sz w:val="27"/>
          <w:szCs w:val="27"/>
        </w:rPr>
        <w:t xml:space="preserve">. Победители и призеры </w:t>
      </w:r>
      <w:r w:rsidR="005D3D55">
        <w:rPr>
          <w:sz w:val="27"/>
          <w:szCs w:val="27"/>
        </w:rPr>
        <w:t>К</w:t>
      </w:r>
      <w:r w:rsidR="00BC1F30" w:rsidRPr="003B454A">
        <w:rPr>
          <w:sz w:val="27"/>
          <w:szCs w:val="27"/>
        </w:rPr>
        <w:t xml:space="preserve">онкурса награждаются дипломами. </w:t>
      </w:r>
    </w:p>
    <w:p w:rsidR="005D3D55" w:rsidRPr="005D3D55" w:rsidRDefault="00181602" w:rsidP="00BC1F30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20</w:t>
      </w:r>
      <w:r w:rsidR="005D3D55">
        <w:rPr>
          <w:sz w:val="27"/>
          <w:szCs w:val="27"/>
        </w:rPr>
        <w:t>. Участникам, не занявшим призовые места, вручаются свидетельства участников Конкурса.</w:t>
      </w:r>
    </w:p>
    <w:p w:rsidR="00BC1F30" w:rsidRPr="003B454A" w:rsidRDefault="00BC1F30" w:rsidP="00BC1F30">
      <w:pPr>
        <w:adjustRightInd w:val="0"/>
        <w:ind w:firstLine="567"/>
        <w:jc w:val="both"/>
        <w:rPr>
          <w:sz w:val="27"/>
          <w:szCs w:val="27"/>
        </w:rPr>
      </w:pPr>
      <w:r w:rsidRPr="003B454A">
        <w:rPr>
          <w:sz w:val="27"/>
          <w:szCs w:val="27"/>
        </w:rPr>
        <w:t xml:space="preserve">21. Дипломы </w:t>
      </w:r>
      <w:r w:rsidR="005D3D55">
        <w:rPr>
          <w:sz w:val="27"/>
          <w:szCs w:val="27"/>
        </w:rPr>
        <w:t xml:space="preserve">и свидетельства участников Конкурса </w:t>
      </w:r>
      <w:r w:rsidRPr="003B454A">
        <w:rPr>
          <w:sz w:val="27"/>
          <w:szCs w:val="27"/>
        </w:rPr>
        <w:t>передаются в органы местного самоуправления муниципальных образований автономного округа.</w:t>
      </w:r>
    </w:p>
    <w:p w:rsidR="00BC1F30" w:rsidRDefault="00BC1F30" w:rsidP="00BC1F30">
      <w:pPr>
        <w:jc w:val="both"/>
        <w:rPr>
          <w:sz w:val="28"/>
          <w:szCs w:val="28"/>
        </w:rPr>
      </w:pPr>
    </w:p>
    <w:p w:rsidR="00BC1F30" w:rsidRDefault="00BC1F30" w:rsidP="00BC1F30">
      <w:pPr>
        <w:jc w:val="both"/>
        <w:rPr>
          <w:sz w:val="28"/>
          <w:szCs w:val="28"/>
        </w:rPr>
      </w:pPr>
    </w:p>
    <w:p w:rsidR="00072CAC" w:rsidRDefault="00072CAC" w:rsidP="00E16267">
      <w:pPr>
        <w:tabs>
          <w:tab w:val="left" w:pos="2115"/>
        </w:tabs>
        <w:jc w:val="right"/>
      </w:pPr>
    </w:p>
    <w:p w:rsidR="00072CAC" w:rsidRDefault="00072CAC" w:rsidP="00E16267">
      <w:pPr>
        <w:tabs>
          <w:tab w:val="left" w:pos="2115"/>
        </w:tabs>
        <w:jc w:val="right"/>
      </w:pPr>
    </w:p>
    <w:p w:rsidR="00072CAC" w:rsidRDefault="00072CAC" w:rsidP="00E16267">
      <w:pPr>
        <w:tabs>
          <w:tab w:val="left" w:pos="2115"/>
        </w:tabs>
        <w:jc w:val="right"/>
      </w:pPr>
    </w:p>
    <w:p w:rsidR="00767B70" w:rsidRDefault="00767B70" w:rsidP="00E16267">
      <w:pPr>
        <w:tabs>
          <w:tab w:val="left" w:pos="2115"/>
        </w:tabs>
        <w:jc w:val="right"/>
      </w:pPr>
    </w:p>
    <w:p w:rsidR="00767B70" w:rsidRDefault="00767B70" w:rsidP="00E16267">
      <w:pPr>
        <w:tabs>
          <w:tab w:val="left" w:pos="2115"/>
        </w:tabs>
        <w:jc w:val="right"/>
      </w:pPr>
    </w:p>
    <w:p w:rsidR="00767B70" w:rsidRDefault="00767B70" w:rsidP="00E16267">
      <w:pPr>
        <w:tabs>
          <w:tab w:val="left" w:pos="2115"/>
        </w:tabs>
        <w:jc w:val="right"/>
      </w:pPr>
    </w:p>
    <w:p w:rsidR="00767B70" w:rsidRDefault="00767B70" w:rsidP="00E16267">
      <w:pPr>
        <w:tabs>
          <w:tab w:val="left" w:pos="2115"/>
        </w:tabs>
        <w:jc w:val="right"/>
      </w:pPr>
    </w:p>
    <w:p w:rsidR="00072CAC" w:rsidRDefault="00072CAC" w:rsidP="00E16267">
      <w:pPr>
        <w:tabs>
          <w:tab w:val="left" w:pos="2115"/>
        </w:tabs>
        <w:jc w:val="right"/>
      </w:pPr>
    </w:p>
    <w:p w:rsidR="00767B70" w:rsidRDefault="00767B70" w:rsidP="00767B70">
      <w:pPr>
        <w:tabs>
          <w:tab w:val="left" w:pos="2115"/>
        </w:tabs>
        <w:jc w:val="right"/>
      </w:pPr>
      <w:r>
        <w:lastRenderedPageBreak/>
        <w:t>Приложение 2</w:t>
      </w:r>
    </w:p>
    <w:p w:rsidR="00767B70" w:rsidRDefault="00767B70" w:rsidP="00767B70">
      <w:pPr>
        <w:tabs>
          <w:tab w:val="left" w:pos="2115"/>
        </w:tabs>
        <w:jc w:val="right"/>
      </w:pPr>
      <w:r>
        <w:t>к приказу Депсоцразвития Югры</w:t>
      </w:r>
    </w:p>
    <w:p w:rsidR="00641589" w:rsidRDefault="00767B70" w:rsidP="00767B70">
      <w:pPr>
        <w:tabs>
          <w:tab w:val="left" w:pos="2115"/>
        </w:tabs>
        <w:jc w:val="right"/>
      </w:pPr>
      <w:r>
        <w:t>от «</w:t>
      </w:r>
      <w:r w:rsidR="00ED1EBE">
        <w:t>22</w:t>
      </w:r>
      <w:r>
        <w:t xml:space="preserve">» </w:t>
      </w:r>
      <w:r w:rsidR="00ED1EBE">
        <w:t>января</w:t>
      </w:r>
      <w:r>
        <w:t xml:space="preserve"> 2016 г</w:t>
      </w:r>
      <w:r w:rsidR="00877A2C">
        <w:t xml:space="preserve"> </w:t>
      </w:r>
      <w:r w:rsidR="00ED1EBE">
        <w:t>№ 26-р</w:t>
      </w:r>
    </w:p>
    <w:p w:rsidR="00767B70" w:rsidRDefault="00767B70" w:rsidP="00767B70">
      <w:pPr>
        <w:tabs>
          <w:tab w:val="left" w:pos="2115"/>
        </w:tabs>
        <w:jc w:val="right"/>
        <w:rPr>
          <w:sz w:val="27"/>
          <w:szCs w:val="27"/>
        </w:rPr>
      </w:pP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6"/>
      </w:tblGrid>
      <w:tr w:rsidR="00641589" w:rsidTr="00641589">
        <w:trPr>
          <w:jc w:val="right"/>
        </w:trPr>
        <w:tc>
          <w:tcPr>
            <w:tcW w:w="4217" w:type="dxa"/>
          </w:tcPr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Директору Департамента 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социального развития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Ханты-Мансийского автономного округа – Югры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М.Г. Краско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от ___________________________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:rsidR="00641589" w:rsidRDefault="00641589" w:rsidP="00641589">
            <w:pPr>
              <w:tabs>
                <w:tab w:val="left" w:pos="2115"/>
              </w:tabs>
              <w:rPr>
                <w:sz w:val="27"/>
                <w:szCs w:val="27"/>
              </w:rPr>
            </w:pPr>
          </w:p>
          <w:p w:rsidR="00641589" w:rsidRDefault="00641589" w:rsidP="002A6BDC">
            <w:pPr>
              <w:tabs>
                <w:tab w:val="left" w:pos="2115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«_____» ______________ 201</w:t>
            </w:r>
            <w:r w:rsidR="008A46E3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</w:t>
            </w:r>
            <w:r w:rsidR="00072CAC">
              <w:rPr>
                <w:sz w:val="27"/>
                <w:szCs w:val="27"/>
              </w:rPr>
              <w:t>г.</w:t>
            </w:r>
          </w:p>
          <w:p w:rsidR="002A6BDC" w:rsidRDefault="002A6BDC" w:rsidP="002A6BDC">
            <w:pPr>
              <w:tabs>
                <w:tab w:val="left" w:pos="2115"/>
              </w:tabs>
              <w:rPr>
                <w:sz w:val="27"/>
                <w:szCs w:val="27"/>
              </w:rPr>
            </w:pPr>
          </w:p>
        </w:tc>
      </w:tr>
    </w:tbl>
    <w:p w:rsidR="00641589" w:rsidRDefault="00641589" w:rsidP="00E16267">
      <w:pPr>
        <w:tabs>
          <w:tab w:val="left" w:pos="2115"/>
        </w:tabs>
        <w:jc w:val="right"/>
        <w:rPr>
          <w:sz w:val="27"/>
          <w:szCs w:val="27"/>
        </w:rPr>
      </w:pPr>
    </w:p>
    <w:p w:rsidR="00BC1F30" w:rsidRPr="00141C3E" w:rsidRDefault="00BC1F30" w:rsidP="00BC1F30">
      <w:pPr>
        <w:tabs>
          <w:tab w:val="left" w:pos="2115"/>
        </w:tabs>
        <w:jc w:val="center"/>
        <w:rPr>
          <w:sz w:val="20"/>
          <w:szCs w:val="20"/>
        </w:rPr>
      </w:pPr>
    </w:p>
    <w:p w:rsidR="00BC1F30" w:rsidRPr="003B454A" w:rsidRDefault="00BC1F30" w:rsidP="00BC1F30">
      <w:pPr>
        <w:tabs>
          <w:tab w:val="left" w:pos="2115"/>
        </w:tabs>
        <w:jc w:val="center"/>
        <w:rPr>
          <w:sz w:val="27"/>
          <w:szCs w:val="27"/>
        </w:rPr>
      </w:pPr>
      <w:r w:rsidRPr="003B454A">
        <w:rPr>
          <w:sz w:val="27"/>
          <w:szCs w:val="27"/>
        </w:rPr>
        <w:t>Заявка на участие в окружном конкурсе «Семья-основа государства»</w:t>
      </w:r>
      <w:r w:rsidR="004E3E74">
        <w:rPr>
          <w:sz w:val="27"/>
          <w:szCs w:val="27"/>
        </w:rPr>
        <w:t xml:space="preserve"> </w:t>
      </w:r>
    </w:p>
    <w:p w:rsidR="00BC1F30" w:rsidRPr="003B454A" w:rsidRDefault="00BC1F30" w:rsidP="00BC1F30">
      <w:pPr>
        <w:tabs>
          <w:tab w:val="left" w:pos="2115"/>
        </w:tabs>
        <w:jc w:val="center"/>
        <w:rPr>
          <w:sz w:val="27"/>
          <w:szCs w:val="27"/>
        </w:rPr>
      </w:pPr>
    </w:p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  <w:r w:rsidRPr="003B454A">
        <w:rPr>
          <w:sz w:val="27"/>
          <w:szCs w:val="27"/>
        </w:rPr>
        <w:t>В номинации_______________________________________________________</w:t>
      </w:r>
    </w:p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</w:p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6"/>
        <w:gridCol w:w="2197"/>
        <w:gridCol w:w="2129"/>
        <w:gridCol w:w="1679"/>
      </w:tblGrid>
      <w:tr w:rsidR="00E16267" w:rsidRPr="00141C3E" w:rsidTr="00E16267">
        <w:trPr>
          <w:jc w:val="center"/>
        </w:trPr>
        <w:tc>
          <w:tcPr>
            <w:tcW w:w="3308" w:type="dxa"/>
            <w:vAlign w:val="center"/>
          </w:tcPr>
          <w:p w:rsidR="00E16267" w:rsidRPr="00072CAC" w:rsidRDefault="00E16267" w:rsidP="00E16267">
            <w:pPr>
              <w:tabs>
                <w:tab w:val="left" w:pos="2115"/>
              </w:tabs>
              <w:jc w:val="center"/>
              <w:rPr>
                <w:sz w:val="27"/>
                <w:szCs w:val="27"/>
              </w:rPr>
            </w:pPr>
            <w:r w:rsidRPr="00072CAC">
              <w:rPr>
                <w:sz w:val="27"/>
                <w:szCs w:val="27"/>
              </w:rPr>
              <w:t xml:space="preserve">Ф.И.О. </w:t>
            </w:r>
          </w:p>
          <w:p w:rsidR="00E16267" w:rsidRPr="00072CAC" w:rsidRDefault="00E16267" w:rsidP="00E16267">
            <w:pPr>
              <w:tabs>
                <w:tab w:val="left" w:pos="2115"/>
              </w:tabs>
              <w:jc w:val="center"/>
              <w:rPr>
                <w:sz w:val="27"/>
                <w:szCs w:val="27"/>
              </w:rPr>
            </w:pPr>
            <w:r w:rsidRPr="00072CAC">
              <w:rPr>
                <w:sz w:val="27"/>
                <w:szCs w:val="27"/>
              </w:rPr>
              <w:t>заявителя</w:t>
            </w:r>
          </w:p>
        </w:tc>
        <w:tc>
          <w:tcPr>
            <w:tcW w:w="2212" w:type="dxa"/>
            <w:vAlign w:val="center"/>
          </w:tcPr>
          <w:p w:rsidR="00E16267" w:rsidRPr="00072CAC" w:rsidRDefault="00E16267" w:rsidP="00E16267">
            <w:pPr>
              <w:tabs>
                <w:tab w:val="left" w:pos="2115"/>
              </w:tabs>
              <w:jc w:val="center"/>
              <w:rPr>
                <w:sz w:val="27"/>
                <w:szCs w:val="27"/>
              </w:rPr>
            </w:pPr>
            <w:r w:rsidRPr="00072CAC">
              <w:rPr>
                <w:sz w:val="27"/>
                <w:szCs w:val="27"/>
              </w:rPr>
              <w:t>Муниципальное образование</w:t>
            </w:r>
          </w:p>
        </w:tc>
        <w:tc>
          <w:tcPr>
            <w:tcW w:w="2225" w:type="dxa"/>
            <w:vAlign w:val="center"/>
          </w:tcPr>
          <w:p w:rsidR="00E16267" w:rsidRPr="00072CAC" w:rsidRDefault="00E16267" w:rsidP="00E16267">
            <w:pPr>
              <w:tabs>
                <w:tab w:val="left" w:pos="2115"/>
              </w:tabs>
              <w:jc w:val="center"/>
              <w:rPr>
                <w:sz w:val="27"/>
                <w:szCs w:val="27"/>
              </w:rPr>
            </w:pPr>
            <w:r w:rsidRPr="00072CAC">
              <w:rPr>
                <w:sz w:val="27"/>
                <w:szCs w:val="27"/>
              </w:rPr>
              <w:t>Домашний адрес</w:t>
            </w:r>
          </w:p>
        </w:tc>
        <w:tc>
          <w:tcPr>
            <w:tcW w:w="1686" w:type="dxa"/>
            <w:vAlign w:val="center"/>
          </w:tcPr>
          <w:p w:rsidR="00E16267" w:rsidRPr="00072CAC" w:rsidRDefault="00E16267" w:rsidP="00E16267">
            <w:pPr>
              <w:tabs>
                <w:tab w:val="left" w:pos="2115"/>
              </w:tabs>
              <w:jc w:val="center"/>
              <w:rPr>
                <w:sz w:val="27"/>
                <w:szCs w:val="27"/>
              </w:rPr>
            </w:pPr>
            <w:r w:rsidRPr="00072CAC">
              <w:rPr>
                <w:sz w:val="27"/>
                <w:szCs w:val="27"/>
              </w:rPr>
              <w:t>Контактный телефон</w:t>
            </w:r>
          </w:p>
        </w:tc>
      </w:tr>
      <w:tr w:rsidR="00E16267" w:rsidRPr="00141C3E" w:rsidTr="00E16267">
        <w:trPr>
          <w:jc w:val="center"/>
        </w:trPr>
        <w:tc>
          <w:tcPr>
            <w:tcW w:w="3308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</w:tr>
      <w:tr w:rsidR="00E16267" w:rsidRPr="00141C3E" w:rsidTr="00E16267">
        <w:trPr>
          <w:jc w:val="center"/>
        </w:trPr>
        <w:tc>
          <w:tcPr>
            <w:tcW w:w="3308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5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686" w:type="dxa"/>
            <w:vAlign w:val="center"/>
          </w:tcPr>
          <w:p w:rsidR="00E16267" w:rsidRPr="00141C3E" w:rsidRDefault="00E16267" w:rsidP="00E16267">
            <w:pPr>
              <w:tabs>
                <w:tab w:val="left" w:pos="2115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</w:p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</w:p>
    <w:p w:rsidR="00BC1F30" w:rsidRPr="003B454A" w:rsidRDefault="00BC1F30" w:rsidP="00BC1F30">
      <w:pPr>
        <w:tabs>
          <w:tab w:val="left" w:pos="2115"/>
        </w:tabs>
        <w:rPr>
          <w:sz w:val="27"/>
          <w:szCs w:val="27"/>
        </w:rPr>
      </w:pPr>
      <w:r w:rsidRPr="003B454A">
        <w:rPr>
          <w:sz w:val="27"/>
          <w:szCs w:val="27"/>
        </w:rPr>
        <w:t>К заявке прилагаются: (перечислить прилагаемые материалы</w:t>
      </w:r>
      <w:r w:rsidR="00777BEB" w:rsidRPr="003B454A">
        <w:rPr>
          <w:sz w:val="27"/>
          <w:szCs w:val="27"/>
        </w:rPr>
        <w:footnoteReference w:customMarkFollows="1" w:id="1"/>
        <w:sym w:font="Symbol" w:char="F02A"/>
      </w:r>
      <w:r w:rsidR="00777BEB" w:rsidRPr="003B454A">
        <w:rPr>
          <w:sz w:val="27"/>
          <w:szCs w:val="27"/>
        </w:rPr>
        <w:t>)</w:t>
      </w:r>
      <w:r w:rsidRPr="003B454A">
        <w:rPr>
          <w:sz w:val="27"/>
          <w:szCs w:val="27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6267">
        <w:rPr>
          <w:sz w:val="27"/>
          <w:szCs w:val="27"/>
        </w:rPr>
        <w:t>__________________________________________________________________________________________________________________________________________</w:t>
      </w:r>
    </w:p>
    <w:p w:rsidR="00BC1F30" w:rsidRPr="003B454A" w:rsidRDefault="00BC1F30" w:rsidP="00BC1F30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630853" w:rsidRDefault="00630853" w:rsidP="001F16ED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</w:p>
    <w:p w:rsidR="00630853" w:rsidRDefault="00630853" w:rsidP="001F16ED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</w:p>
    <w:p w:rsidR="00630853" w:rsidRDefault="00630853" w:rsidP="001F16ED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</w:p>
    <w:p w:rsidR="00E16267" w:rsidRDefault="00E16267" w:rsidP="001F16ED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</w:p>
    <w:p w:rsidR="00E16267" w:rsidRDefault="00E16267" w:rsidP="001F16ED">
      <w:pPr>
        <w:pStyle w:val="a3"/>
        <w:shd w:val="clear" w:color="auto" w:fill="FFFFFF"/>
        <w:spacing w:before="0" w:beforeAutospacing="0" w:after="0" w:afterAutospacing="0"/>
        <w:ind w:firstLine="540"/>
        <w:jc w:val="right"/>
        <w:rPr>
          <w:rFonts w:ascii="Times New Roman CYR" w:hAnsi="Times New Roman CYR" w:cs="Times New Roman CYR"/>
        </w:rPr>
      </w:pPr>
    </w:p>
    <w:sectPr w:rsidR="00E16267" w:rsidSect="00867087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B27" w:rsidRDefault="00670B27">
      <w:r>
        <w:separator/>
      </w:r>
    </w:p>
  </w:endnote>
  <w:endnote w:type="continuationSeparator" w:id="0">
    <w:p w:rsidR="00670B27" w:rsidRDefault="00670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B27" w:rsidRDefault="00670B27" w:rsidP="008E658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0B27" w:rsidRDefault="00670B27" w:rsidP="00E72FCA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B27" w:rsidRDefault="00670B27" w:rsidP="00567EB2">
    <w:pPr>
      <w:pStyle w:val="a6"/>
      <w:framePr w:wrap="around" w:vAnchor="text" w:hAnchor="margin" w:xAlign="right" w:y="1"/>
      <w:rPr>
        <w:rStyle w:val="a7"/>
      </w:rPr>
    </w:pPr>
  </w:p>
  <w:p w:rsidR="00670B27" w:rsidRDefault="00670B27" w:rsidP="008E6588">
    <w:pPr>
      <w:pStyle w:val="a6"/>
      <w:framePr w:wrap="around" w:vAnchor="text" w:hAnchor="margin" w:xAlign="right" w:y="1"/>
      <w:ind w:right="360"/>
      <w:rPr>
        <w:rStyle w:val="a7"/>
      </w:rPr>
    </w:pPr>
  </w:p>
  <w:p w:rsidR="00670B27" w:rsidRDefault="00670B27" w:rsidP="00C81339">
    <w:pPr>
      <w:pStyle w:val="a6"/>
      <w:framePr w:wrap="around" w:vAnchor="text" w:hAnchor="margin" w:xAlign="right" w:y="1"/>
      <w:rPr>
        <w:rStyle w:val="a7"/>
      </w:rPr>
    </w:pPr>
  </w:p>
  <w:p w:rsidR="00670B27" w:rsidRDefault="00670B27" w:rsidP="008E658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B27" w:rsidRDefault="00670B27">
      <w:r>
        <w:separator/>
      </w:r>
    </w:p>
  </w:footnote>
  <w:footnote w:type="continuationSeparator" w:id="0">
    <w:p w:rsidR="00670B27" w:rsidRDefault="00670B27">
      <w:r>
        <w:continuationSeparator/>
      </w:r>
    </w:p>
  </w:footnote>
  <w:footnote w:id="1">
    <w:p w:rsidR="00670B27" w:rsidRDefault="00670B27" w:rsidP="00777BEB">
      <w:pPr>
        <w:pStyle w:val="ad"/>
      </w:pPr>
      <w:r w:rsidRPr="00777BEB">
        <w:rPr>
          <w:rStyle w:val="af2"/>
          <w:rFonts w:ascii="Times New Roman" w:eastAsia="Times New Roman" w:hAnsi="Times New Roman"/>
        </w:rPr>
        <w:sym w:font="Symbol" w:char="F02A"/>
      </w:r>
      <w:r w:rsidRPr="006B63E4">
        <w:rPr>
          <w:rFonts w:ascii="Times New Roman" w:hAnsi="Times New Roman"/>
          <w:sz w:val="22"/>
          <w:szCs w:val="22"/>
        </w:rPr>
        <w:t>Заявка и материалы направляются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63E4">
        <w:rPr>
          <w:rFonts w:ascii="Times New Roman" w:hAnsi="Times New Roman"/>
          <w:sz w:val="22"/>
          <w:szCs w:val="22"/>
        </w:rPr>
        <w:t>почтовой связью по юридическому адресу: улица Мира, дом 5,</w:t>
      </w:r>
      <w:r>
        <w:rPr>
          <w:rFonts w:ascii="Times New Roman" w:hAnsi="Times New Roman"/>
          <w:sz w:val="22"/>
          <w:szCs w:val="22"/>
        </w:rPr>
        <w:t xml:space="preserve"> </w:t>
      </w:r>
      <w:r w:rsidRPr="006B63E4">
        <w:rPr>
          <w:rFonts w:ascii="Times New Roman" w:hAnsi="Times New Roman"/>
          <w:sz w:val="22"/>
          <w:szCs w:val="22"/>
        </w:rPr>
        <w:t>г</w:t>
      </w:r>
      <w:r>
        <w:rPr>
          <w:rFonts w:ascii="Times New Roman" w:hAnsi="Times New Roman"/>
          <w:sz w:val="22"/>
          <w:szCs w:val="22"/>
        </w:rPr>
        <w:t xml:space="preserve">ород </w:t>
      </w:r>
      <w:r w:rsidRPr="006B63E4">
        <w:rPr>
          <w:rFonts w:ascii="Times New Roman" w:hAnsi="Times New Roman"/>
          <w:sz w:val="22"/>
          <w:szCs w:val="22"/>
        </w:rPr>
        <w:t xml:space="preserve"> Ханты-Мансийск</w:t>
      </w:r>
      <w:r>
        <w:rPr>
          <w:rFonts w:ascii="Times New Roman" w:hAnsi="Times New Roman"/>
          <w:sz w:val="22"/>
          <w:szCs w:val="22"/>
        </w:rPr>
        <w:t xml:space="preserve">; лично доставляются по фактическому адресу: </w:t>
      </w:r>
      <w:r w:rsidRPr="006B63E4">
        <w:rPr>
          <w:rFonts w:ascii="Times New Roman" w:hAnsi="Times New Roman"/>
          <w:sz w:val="22"/>
          <w:szCs w:val="22"/>
        </w:rPr>
        <w:t>улица Мира</w:t>
      </w:r>
      <w:r>
        <w:rPr>
          <w:rFonts w:ascii="Times New Roman" w:hAnsi="Times New Roman"/>
          <w:sz w:val="22"/>
          <w:szCs w:val="22"/>
        </w:rPr>
        <w:t xml:space="preserve">, дом 14а, кабинет 433, город </w:t>
      </w:r>
      <w:r w:rsidRPr="006B63E4">
        <w:rPr>
          <w:rFonts w:ascii="Times New Roman" w:hAnsi="Times New Roman"/>
          <w:sz w:val="22"/>
          <w:szCs w:val="22"/>
        </w:rPr>
        <w:t>Ханты-Мансийск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B27" w:rsidRDefault="00670B27" w:rsidP="00567EB2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0B27" w:rsidRDefault="00670B2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74008"/>
      <w:docPartObj>
        <w:docPartGallery w:val="Page Numbers (Top of Page)"/>
        <w:docPartUnique/>
      </w:docPartObj>
    </w:sdtPr>
    <w:sdtEndPr/>
    <w:sdtContent>
      <w:p w:rsidR="00670B27" w:rsidRDefault="00670B2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927">
          <w:rPr>
            <w:noProof/>
          </w:rPr>
          <w:t>5</w:t>
        </w:r>
        <w:r>
          <w:fldChar w:fldCharType="end"/>
        </w:r>
      </w:p>
    </w:sdtContent>
  </w:sdt>
  <w:p w:rsidR="00670B27" w:rsidRDefault="00670B2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C3116"/>
    <w:multiLevelType w:val="hybridMultilevel"/>
    <w:tmpl w:val="E3D86204"/>
    <w:lvl w:ilvl="0" w:tplc="23C0093E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59472B4"/>
    <w:multiLevelType w:val="hybridMultilevel"/>
    <w:tmpl w:val="3E56FBD2"/>
    <w:lvl w:ilvl="0" w:tplc="ED98A80C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B9F54BE"/>
    <w:multiLevelType w:val="hybridMultilevel"/>
    <w:tmpl w:val="4D4E08E2"/>
    <w:lvl w:ilvl="0" w:tplc="FFD29F6A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3">
    <w:nsid w:val="1BB65100"/>
    <w:multiLevelType w:val="hybridMultilevel"/>
    <w:tmpl w:val="CD64EF9C"/>
    <w:lvl w:ilvl="0" w:tplc="B63CB4BA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7F5639E"/>
    <w:multiLevelType w:val="hybridMultilevel"/>
    <w:tmpl w:val="35BCF114"/>
    <w:lvl w:ilvl="0" w:tplc="2C30B63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386653DD"/>
    <w:multiLevelType w:val="multilevel"/>
    <w:tmpl w:val="0C289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6A307D"/>
    <w:multiLevelType w:val="hybridMultilevel"/>
    <w:tmpl w:val="5BBA6D04"/>
    <w:lvl w:ilvl="0" w:tplc="A1141B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635227"/>
    <w:multiLevelType w:val="multilevel"/>
    <w:tmpl w:val="CD7A6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5D0550"/>
    <w:multiLevelType w:val="hybridMultilevel"/>
    <w:tmpl w:val="89727298"/>
    <w:lvl w:ilvl="0" w:tplc="AB8EF4DE">
      <w:start w:val="5"/>
      <w:numFmt w:val="decimal"/>
      <w:lvlText w:val="%1."/>
      <w:lvlJc w:val="left"/>
      <w:pPr>
        <w:ind w:left="90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3812903"/>
    <w:multiLevelType w:val="hybridMultilevel"/>
    <w:tmpl w:val="1B7CDDD4"/>
    <w:lvl w:ilvl="0" w:tplc="ADB6C81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88D4270"/>
    <w:multiLevelType w:val="multilevel"/>
    <w:tmpl w:val="FCBE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3C39B7"/>
    <w:multiLevelType w:val="hybridMultilevel"/>
    <w:tmpl w:val="4D98335C"/>
    <w:lvl w:ilvl="0" w:tplc="97229F6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2">
    <w:nsid w:val="73765071"/>
    <w:multiLevelType w:val="hybridMultilevel"/>
    <w:tmpl w:val="CFEC4DE2"/>
    <w:lvl w:ilvl="0" w:tplc="EF2AA9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9"/>
  </w:num>
  <w:num w:numId="9">
    <w:abstractNumId w:val="0"/>
  </w:num>
  <w:num w:numId="10">
    <w:abstractNumId w:val="6"/>
  </w:num>
  <w:num w:numId="11">
    <w:abstractNumId w:val="4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081"/>
    <w:rsid w:val="000140CE"/>
    <w:rsid w:val="000216DD"/>
    <w:rsid w:val="0003092C"/>
    <w:rsid w:val="00031BDC"/>
    <w:rsid w:val="00032B7A"/>
    <w:rsid w:val="000459E1"/>
    <w:rsid w:val="00046BF6"/>
    <w:rsid w:val="00072CAC"/>
    <w:rsid w:val="00080A84"/>
    <w:rsid w:val="000869CD"/>
    <w:rsid w:val="000A25EE"/>
    <w:rsid w:val="000C2DD4"/>
    <w:rsid w:val="000D20BC"/>
    <w:rsid w:val="000D71B3"/>
    <w:rsid w:val="00107D6B"/>
    <w:rsid w:val="00134E8C"/>
    <w:rsid w:val="00181602"/>
    <w:rsid w:val="00185919"/>
    <w:rsid w:val="00194E56"/>
    <w:rsid w:val="001B721E"/>
    <w:rsid w:val="001C0298"/>
    <w:rsid w:val="001C127C"/>
    <w:rsid w:val="001C2081"/>
    <w:rsid w:val="001C2C4C"/>
    <w:rsid w:val="001C5C50"/>
    <w:rsid w:val="001D0ED1"/>
    <w:rsid w:val="001D2755"/>
    <w:rsid w:val="001D2F3E"/>
    <w:rsid w:val="001D569E"/>
    <w:rsid w:val="001D602F"/>
    <w:rsid w:val="001F16ED"/>
    <w:rsid w:val="001F7434"/>
    <w:rsid w:val="00201523"/>
    <w:rsid w:val="00205AA0"/>
    <w:rsid w:val="00217E13"/>
    <w:rsid w:val="00221086"/>
    <w:rsid w:val="00223233"/>
    <w:rsid w:val="00273924"/>
    <w:rsid w:val="00296355"/>
    <w:rsid w:val="002A2665"/>
    <w:rsid w:val="002A3466"/>
    <w:rsid w:val="002A37FF"/>
    <w:rsid w:val="002A6BDC"/>
    <w:rsid w:val="002B5FD1"/>
    <w:rsid w:val="002B7C88"/>
    <w:rsid w:val="002D4541"/>
    <w:rsid w:val="002E46EC"/>
    <w:rsid w:val="002F111F"/>
    <w:rsid w:val="00305995"/>
    <w:rsid w:val="0030781C"/>
    <w:rsid w:val="00331C7A"/>
    <w:rsid w:val="003362E2"/>
    <w:rsid w:val="00343897"/>
    <w:rsid w:val="00346438"/>
    <w:rsid w:val="00352E3A"/>
    <w:rsid w:val="00353001"/>
    <w:rsid w:val="00360822"/>
    <w:rsid w:val="00365733"/>
    <w:rsid w:val="003813D7"/>
    <w:rsid w:val="00384CAA"/>
    <w:rsid w:val="00385D12"/>
    <w:rsid w:val="00390521"/>
    <w:rsid w:val="003A41F8"/>
    <w:rsid w:val="003B1CE0"/>
    <w:rsid w:val="003B454A"/>
    <w:rsid w:val="003C6104"/>
    <w:rsid w:val="003E17F2"/>
    <w:rsid w:val="00414B67"/>
    <w:rsid w:val="004374F0"/>
    <w:rsid w:val="00446CEA"/>
    <w:rsid w:val="00484927"/>
    <w:rsid w:val="00484E1F"/>
    <w:rsid w:val="004938A8"/>
    <w:rsid w:val="004A76D3"/>
    <w:rsid w:val="004D7961"/>
    <w:rsid w:val="004E3E74"/>
    <w:rsid w:val="004E49A1"/>
    <w:rsid w:val="00502C43"/>
    <w:rsid w:val="00507508"/>
    <w:rsid w:val="00517BB3"/>
    <w:rsid w:val="00522305"/>
    <w:rsid w:val="00524C1C"/>
    <w:rsid w:val="00526BF2"/>
    <w:rsid w:val="0053660E"/>
    <w:rsid w:val="0055080F"/>
    <w:rsid w:val="005627E1"/>
    <w:rsid w:val="0056735E"/>
    <w:rsid w:val="005678E0"/>
    <w:rsid w:val="00567EB2"/>
    <w:rsid w:val="005804E6"/>
    <w:rsid w:val="0058678C"/>
    <w:rsid w:val="00591DA1"/>
    <w:rsid w:val="005C47E9"/>
    <w:rsid w:val="005C72EF"/>
    <w:rsid w:val="005D114C"/>
    <w:rsid w:val="005D3D55"/>
    <w:rsid w:val="005F0589"/>
    <w:rsid w:val="005F2130"/>
    <w:rsid w:val="00613944"/>
    <w:rsid w:val="00620C79"/>
    <w:rsid w:val="00626FFB"/>
    <w:rsid w:val="00630853"/>
    <w:rsid w:val="00635B4E"/>
    <w:rsid w:val="00641589"/>
    <w:rsid w:val="00642619"/>
    <w:rsid w:val="006620F4"/>
    <w:rsid w:val="00665E04"/>
    <w:rsid w:val="00670B27"/>
    <w:rsid w:val="00680AEB"/>
    <w:rsid w:val="006A09BE"/>
    <w:rsid w:val="006A4149"/>
    <w:rsid w:val="006A5C40"/>
    <w:rsid w:val="006B57A0"/>
    <w:rsid w:val="006B5D04"/>
    <w:rsid w:val="006C6E26"/>
    <w:rsid w:val="006C6E32"/>
    <w:rsid w:val="006F2A0D"/>
    <w:rsid w:val="00701758"/>
    <w:rsid w:val="00705659"/>
    <w:rsid w:val="00714027"/>
    <w:rsid w:val="00735E52"/>
    <w:rsid w:val="00736B8B"/>
    <w:rsid w:val="00745805"/>
    <w:rsid w:val="007469A1"/>
    <w:rsid w:val="00754E3B"/>
    <w:rsid w:val="00763542"/>
    <w:rsid w:val="00764ABC"/>
    <w:rsid w:val="0076521F"/>
    <w:rsid w:val="0076569B"/>
    <w:rsid w:val="00767B70"/>
    <w:rsid w:val="00774A28"/>
    <w:rsid w:val="00777BEB"/>
    <w:rsid w:val="00781317"/>
    <w:rsid w:val="0079059E"/>
    <w:rsid w:val="007931CC"/>
    <w:rsid w:val="007942A5"/>
    <w:rsid w:val="007B02D9"/>
    <w:rsid w:val="007C7F15"/>
    <w:rsid w:val="007D3FD1"/>
    <w:rsid w:val="007F4FC7"/>
    <w:rsid w:val="00801639"/>
    <w:rsid w:val="008031AC"/>
    <w:rsid w:val="00814D00"/>
    <w:rsid w:val="00830C6E"/>
    <w:rsid w:val="00835BB2"/>
    <w:rsid w:val="00842894"/>
    <w:rsid w:val="008517F5"/>
    <w:rsid w:val="00866E49"/>
    <w:rsid w:val="00867087"/>
    <w:rsid w:val="00877A2C"/>
    <w:rsid w:val="0088335D"/>
    <w:rsid w:val="008A46E3"/>
    <w:rsid w:val="008B44C1"/>
    <w:rsid w:val="008B7824"/>
    <w:rsid w:val="008C3CBB"/>
    <w:rsid w:val="008E6588"/>
    <w:rsid w:val="00921B81"/>
    <w:rsid w:val="00955992"/>
    <w:rsid w:val="00972C63"/>
    <w:rsid w:val="009738F4"/>
    <w:rsid w:val="009A2048"/>
    <w:rsid w:val="009A646E"/>
    <w:rsid w:val="009B0F85"/>
    <w:rsid w:val="009B6411"/>
    <w:rsid w:val="009B793C"/>
    <w:rsid w:val="009C2469"/>
    <w:rsid w:val="009C3EDE"/>
    <w:rsid w:val="009D13F9"/>
    <w:rsid w:val="009D5EAD"/>
    <w:rsid w:val="009E1E70"/>
    <w:rsid w:val="009F0176"/>
    <w:rsid w:val="009F2887"/>
    <w:rsid w:val="00A37EE9"/>
    <w:rsid w:val="00A426E1"/>
    <w:rsid w:val="00A46B9E"/>
    <w:rsid w:val="00A46D14"/>
    <w:rsid w:val="00A47756"/>
    <w:rsid w:val="00A636CA"/>
    <w:rsid w:val="00A77C62"/>
    <w:rsid w:val="00AA7E15"/>
    <w:rsid w:val="00AB4571"/>
    <w:rsid w:val="00AC4E1C"/>
    <w:rsid w:val="00AD0B94"/>
    <w:rsid w:val="00AD3606"/>
    <w:rsid w:val="00AE108A"/>
    <w:rsid w:val="00AE25C6"/>
    <w:rsid w:val="00AE671D"/>
    <w:rsid w:val="00AF7280"/>
    <w:rsid w:val="00B07FC3"/>
    <w:rsid w:val="00B12874"/>
    <w:rsid w:val="00B13CE7"/>
    <w:rsid w:val="00B30A44"/>
    <w:rsid w:val="00B33DAE"/>
    <w:rsid w:val="00B37A03"/>
    <w:rsid w:val="00B402D7"/>
    <w:rsid w:val="00B47F7B"/>
    <w:rsid w:val="00B745A9"/>
    <w:rsid w:val="00B85D0F"/>
    <w:rsid w:val="00B87149"/>
    <w:rsid w:val="00BC1433"/>
    <w:rsid w:val="00BC1F30"/>
    <w:rsid w:val="00BD1E22"/>
    <w:rsid w:val="00BF314F"/>
    <w:rsid w:val="00C0606C"/>
    <w:rsid w:val="00C158D2"/>
    <w:rsid w:val="00C16D5D"/>
    <w:rsid w:val="00C43E05"/>
    <w:rsid w:val="00C7793D"/>
    <w:rsid w:val="00C81339"/>
    <w:rsid w:val="00CB59BE"/>
    <w:rsid w:val="00CE7665"/>
    <w:rsid w:val="00CF342C"/>
    <w:rsid w:val="00D2587B"/>
    <w:rsid w:val="00D448B3"/>
    <w:rsid w:val="00D63D25"/>
    <w:rsid w:val="00D722EC"/>
    <w:rsid w:val="00D8235D"/>
    <w:rsid w:val="00D8439B"/>
    <w:rsid w:val="00D96BBE"/>
    <w:rsid w:val="00DA2804"/>
    <w:rsid w:val="00DB42A8"/>
    <w:rsid w:val="00DD4D6D"/>
    <w:rsid w:val="00DD6B2D"/>
    <w:rsid w:val="00DE0D07"/>
    <w:rsid w:val="00DE3E0D"/>
    <w:rsid w:val="00E04A1D"/>
    <w:rsid w:val="00E06835"/>
    <w:rsid w:val="00E13759"/>
    <w:rsid w:val="00E16267"/>
    <w:rsid w:val="00E22210"/>
    <w:rsid w:val="00E22FF8"/>
    <w:rsid w:val="00E23FB1"/>
    <w:rsid w:val="00E35C46"/>
    <w:rsid w:val="00E41203"/>
    <w:rsid w:val="00E63C34"/>
    <w:rsid w:val="00E72FCA"/>
    <w:rsid w:val="00E85972"/>
    <w:rsid w:val="00EC1799"/>
    <w:rsid w:val="00EC20A3"/>
    <w:rsid w:val="00EC7609"/>
    <w:rsid w:val="00ED1EBE"/>
    <w:rsid w:val="00EF17AB"/>
    <w:rsid w:val="00F2482A"/>
    <w:rsid w:val="00F4615A"/>
    <w:rsid w:val="00F50FB5"/>
    <w:rsid w:val="00F5298A"/>
    <w:rsid w:val="00F545EE"/>
    <w:rsid w:val="00F5487D"/>
    <w:rsid w:val="00F63527"/>
    <w:rsid w:val="00FA1ED8"/>
    <w:rsid w:val="00FA2004"/>
    <w:rsid w:val="00FA41C9"/>
    <w:rsid w:val="00FB1E2A"/>
    <w:rsid w:val="00FC6493"/>
    <w:rsid w:val="00FF0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9982DC-8E66-4E44-8C43-C4C6028C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C2081"/>
  </w:style>
  <w:style w:type="paragraph" w:styleId="a3">
    <w:name w:val="Normal (Web)"/>
    <w:basedOn w:val="a"/>
    <w:uiPriority w:val="99"/>
    <w:rsid w:val="002A266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A2665"/>
  </w:style>
  <w:style w:type="character" w:styleId="a4">
    <w:name w:val="Hyperlink"/>
    <w:basedOn w:val="a0"/>
    <w:rsid w:val="002A2665"/>
    <w:rPr>
      <w:color w:val="0000FF"/>
      <w:u w:val="single"/>
    </w:rPr>
  </w:style>
  <w:style w:type="table" w:styleId="a5">
    <w:name w:val="Table Grid"/>
    <w:basedOn w:val="a1"/>
    <w:rsid w:val="001F16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E72FC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2FCA"/>
  </w:style>
  <w:style w:type="paragraph" w:styleId="a8">
    <w:name w:val="header"/>
    <w:basedOn w:val="a"/>
    <w:link w:val="a9"/>
    <w:uiPriority w:val="99"/>
    <w:rsid w:val="003C6104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5075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075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C1F30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paragraph" w:styleId="ac">
    <w:name w:val="List Paragraph"/>
    <w:basedOn w:val="a"/>
    <w:uiPriority w:val="34"/>
    <w:qFormat/>
    <w:rsid w:val="00BC1F30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styleId="ad">
    <w:name w:val="endnote text"/>
    <w:basedOn w:val="a"/>
    <w:link w:val="ae"/>
    <w:uiPriority w:val="99"/>
    <w:unhideWhenUsed/>
    <w:rsid w:val="00BC1F30"/>
    <w:rPr>
      <w:rFonts w:asciiTheme="minorHAnsi" w:eastAsiaTheme="minorEastAsia" w:hAnsiTheme="minorHAnsi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rsid w:val="00BC1F30"/>
    <w:rPr>
      <w:rFonts w:asciiTheme="minorHAnsi" w:eastAsiaTheme="minorEastAsia" w:hAnsiTheme="minorHAnsi"/>
    </w:rPr>
  </w:style>
  <w:style w:type="character" w:styleId="af">
    <w:name w:val="endnote reference"/>
    <w:basedOn w:val="a0"/>
    <w:uiPriority w:val="99"/>
    <w:unhideWhenUsed/>
    <w:rsid w:val="00BC1F30"/>
    <w:rPr>
      <w:vertAlign w:val="superscript"/>
    </w:rPr>
  </w:style>
  <w:style w:type="paragraph" w:styleId="af0">
    <w:name w:val="footnote text"/>
    <w:basedOn w:val="a"/>
    <w:link w:val="af1"/>
    <w:rsid w:val="00777BEB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777BEB"/>
  </w:style>
  <w:style w:type="character" w:styleId="af2">
    <w:name w:val="footnote reference"/>
    <w:basedOn w:val="a0"/>
    <w:rsid w:val="00777BEB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921B81"/>
    <w:rPr>
      <w:sz w:val="24"/>
      <w:szCs w:val="24"/>
    </w:rPr>
  </w:style>
  <w:style w:type="character" w:styleId="af3">
    <w:name w:val="FollowedHyperlink"/>
    <w:basedOn w:val="a0"/>
    <w:rsid w:val="00EF17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dugra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31510-FD1B-42C9-8C64-39487C094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737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СОЦИАЛЬНОГО РАЗВИТИЯ</vt:lpstr>
    </vt:vector>
  </TitlesOfParts>
  <Company>ДТСЗН</Company>
  <LinksUpToDate>false</LinksUpToDate>
  <CharactersWithSpaces>6573</CharactersWithSpaces>
  <SharedDoc>false</SharedDoc>
  <HLinks>
    <vt:vector size="6" baseType="variant">
      <vt:variant>
        <vt:i4>3670141</vt:i4>
      </vt:variant>
      <vt:variant>
        <vt:i4>0</vt:i4>
      </vt:variant>
      <vt:variant>
        <vt:i4>0</vt:i4>
      </vt:variant>
      <vt:variant>
        <vt:i4>5</vt:i4>
      </vt:variant>
      <vt:variant>
        <vt:lpwstr>http://www.pd-urga.ru/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СОЦИАЛЬНОГО РАЗВИТИЯ</dc:title>
  <dc:subject/>
  <dc:creator>IsaevaYV</dc:creator>
  <cp:keywords/>
  <dc:description/>
  <cp:lastModifiedBy>Моложон Елена Геннадьевна</cp:lastModifiedBy>
  <cp:revision>2</cp:revision>
  <cp:lastPrinted>2016-01-22T03:44:00Z</cp:lastPrinted>
  <dcterms:created xsi:type="dcterms:W3CDTF">2016-02-01T10:21:00Z</dcterms:created>
  <dcterms:modified xsi:type="dcterms:W3CDTF">2016-02-01T10:21:00Z</dcterms:modified>
</cp:coreProperties>
</file>