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01.04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07.04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EE434A">
        <w:trPr>
          <w:trHeight w:val="3595"/>
        </w:trPr>
        <w:tc>
          <w:tcPr>
            <w:tcW w:w="10173" w:type="dxa"/>
          </w:tcPr>
          <w:p w:rsidR="00CD163B" w:rsidRDefault="00EE434A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C6E9D9" wp14:editId="0C21A4B3">
                  <wp:extent cx="6286500" cy="37147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D163B" w:rsidRDefault="00CD163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>чем з</w:t>
            </w:r>
            <w:bookmarkStart w:id="0" w:name="_GoBack"/>
            <w:bookmarkEnd w:id="0"/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93D3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12 </w:t>
            </w:r>
            <w:r w:rsidR="001B222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438</w:t>
            </w:r>
            <w:r w:rsidR="007E391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1B222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 xml:space="preserve">8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113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5,2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74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340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0,8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985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558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0D20E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126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86B18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44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40AC9" w:rsidRDefault="00740AC9" w:rsidP="00740AC9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900D32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EF28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  <w:r w:rsidR="00EF28C3" w:rsidRPr="00EF28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ыплата страховых пенсий, накопительной пенсии и пенсий по государственному пенсионному обеспечению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40AC9">
              <w:rPr>
                <w:rFonts w:ascii="Times New Roman" w:hAnsi="Times New Roman" w:cs="Times New Roman"/>
                <w:bCs/>
                <w:lang w:val="ru-RU"/>
              </w:rPr>
              <w:t>415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удостоверяющих личность гражданина РФ за пределами территории РФ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5268EB" w:rsidRPr="00573DC1" w:rsidRDefault="005268EB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01.04-07.04.xlsx]Данные'!$A$3:$A$14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01.04-07.04.xlsx]Данные'!$E$3:$E$14</c:f>
              <c:numCache>
                <c:formatCode>#,##0</c:formatCode>
                <c:ptCount val="12"/>
                <c:pt idx="0">
                  <c:v>744</c:v>
                </c:pt>
                <c:pt idx="1">
                  <c:v>1095</c:v>
                </c:pt>
                <c:pt idx="2">
                  <c:v>1375</c:v>
                </c:pt>
                <c:pt idx="3">
                  <c:v>1277</c:v>
                </c:pt>
                <c:pt idx="4">
                  <c:v>1254</c:v>
                </c:pt>
                <c:pt idx="5">
                  <c:v>1143</c:v>
                </c:pt>
                <c:pt idx="6">
                  <c:v>1146</c:v>
                </c:pt>
                <c:pt idx="7">
                  <c:v>1153</c:v>
                </c:pt>
                <c:pt idx="8">
                  <c:v>1087</c:v>
                </c:pt>
                <c:pt idx="9">
                  <c:v>981</c:v>
                </c:pt>
                <c:pt idx="10">
                  <c:v>866</c:v>
                </c:pt>
                <c:pt idx="11">
                  <c:v>317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09040"/>
        <c:axId val="205809600"/>
      </c:barChart>
      <c:catAx>
        <c:axId val="20580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09600"/>
        <c:crosses val="autoZero"/>
        <c:auto val="1"/>
        <c:lblAlgn val="ctr"/>
        <c:lblOffset val="100"/>
        <c:noMultiLvlLbl val="0"/>
      </c:catAx>
      <c:valAx>
        <c:axId val="20580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0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92</cp:revision>
  <cp:lastPrinted>2019-03-05T11:21:00Z</cp:lastPrinted>
  <dcterms:created xsi:type="dcterms:W3CDTF">2018-04-10T14:55:00Z</dcterms:created>
  <dcterms:modified xsi:type="dcterms:W3CDTF">2019-04-08T09:43:00Z</dcterms:modified>
</cp:coreProperties>
</file>