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4D9B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74D9B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474D9B">
        <w:trPr>
          <w:trHeight w:val="9862"/>
        </w:trPr>
        <w:tc>
          <w:tcPr>
            <w:tcW w:w="11341" w:type="dxa"/>
          </w:tcPr>
          <w:p w:rsidR="00A87D81" w:rsidRDefault="00474D9B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5D6887" wp14:editId="728B0AE8">
                  <wp:extent cx="7038975" cy="36099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F5712" w:rsidRDefault="006F5712" w:rsidP="004066BF">
            <w:pPr>
              <w:pStyle w:val="ad"/>
              <w:spacing w:line="276" w:lineRule="auto"/>
              <w:ind w:firstLine="708"/>
              <w:jc w:val="both"/>
              <w:rPr>
                <w:noProof/>
                <w:lang w:eastAsia="ru-RU"/>
              </w:rPr>
            </w:pP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74D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8 437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474D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1 023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55C1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88143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F03D0B">
              <w:rPr>
                <w:rFonts w:ascii="Times New Roman" w:hAnsi="Times New Roman" w:cs="Times New Roman"/>
                <w:lang w:val="ru-RU"/>
              </w:rPr>
              <w:t>пр</w:t>
            </w:r>
            <w:bookmarkStart w:id="0" w:name="_GoBack"/>
            <w:bookmarkEnd w:id="0"/>
            <w:r w:rsidRPr="00F03D0B">
              <w:rPr>
                <w:rFonts w:ascii="Times New Roman" w:hAnsi="Times New Roman" w:cs="Times New Roman"/>
                <w:lang w:val="ru-RU"/>
              </w:rPr>
              <w:t>едоставление мер социальной поддержки;</w:t>
            </w:r>
          </w:p>
          <w:p w:rsidR="00AD629C" w:rsidRDefault="0088143C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 w:rsidR="00D8096A"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EF4011">
              <w:rPr>
                <w:rFonts w:ascii="Times New Roman" w:hAnsi="Times New Roman" w:cs="Times New Roman"/>
                <w:lang w:val="ru-RU"/>
              </w:rPr>
              <w:t>пр</w:t>
            </w:r>
            <w:r w:rsidR="00474D9B">
              <w:rPr>
                <w:rFonts w:ascii="Times New Roman" w:hAnsi="Times New Roman" w:cs="Times New Roman"/>
                <w:lang w:val="ru-RU"/>
              </w:rPr>
              <w:t>ием документов на предоставление сведений  из Единого государственного реестра прав на недвижимое имущество и сделок с ним, выдача документов, в виде которых предоставляются сведения, содержащиеся в ЕГРП и сделок с ним</w:t>
            </w:r>
            <w:r w:rsidR="0088143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27384076995E-2"/>
          <c:y val="5.4726368159203981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16.01-21.01.xlsx]Данные'!$A$3:$A$14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16.01-21.01.xlsx]Данные'!$D$3:$D$14</c:f>
              <c:numCache>
                <c:formatCode>#,##0</c:formatCode>
                <c:ptCount val="12"/>
                <c:pt idx="0">
                  <c:v>430</c:v>
                </c:pt>
                <c:pt idx="1">
                  <c:v>629</c:v>
                </c:pt>
                <c:pt idx="2">
                  <c:v>822</c:v>
                </c:pt>
                <c:pt idx="3">
                  <c:v>804</c:v>
                </c:pt>
                <c:pt idx="4">
                  <c:v>817</c:v>
                </c:pt>
                <c:pt idx="5">
                  <c:v>956</c:v>
                </c:pt>
                <c:pt idx="6">
                  <c:v>891</c:v>
                </c:pt>
                <c:pt idx="7">
                  <c:v>820</c:v>
                </c:pt>
                <c:pt idx="8">
                  <c:v>765</c:v>
                </c:pt>
                <c:pt idx="9">
                  <c:v>694</c:v>
                </c:pt>
                <c:pt idx="10">
                  <c:v>506</c:v>
                </c:pt>
                <c:pt idx="11">
                  <c:v>303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885104"/>
        <c:axId val="205885664"/>
      </c:barChart>
      <c:catAx>
        <c:axId val="20588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885664"/>
        <c:crosses val="autoZero"/>
        <c:auto val="1"/>
        <c:lblAlgn val="ctr"/>
        <c:lblOffset val="100"/>
        <c:noMultiLvlLbl val="0"/>
      </c:catAx>
      <c:valAx>
        <c:axId val="20588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885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31</cp:revision>
  <cp:lastPrinted>2016-11-21T10:01:00Z</cp:lastPrinted>
  <dcterms:created xsi:type="dcterms:W3CDTF">2016-11-07T07:48:00Z</dcterms:created>
  <dcterms:modified xsi:type="dcterms:W3CDTF">2017-01-23T09:34:00Z</dcterms:modified>
</cp:coreProperties>
</file>