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theme/themeOverride1.xml" ContentType="application/vnd.openxmlformats-officedocument.themeOverride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theme/themeOverride2.xml" ContentType="application/vnd.openxmlformats-officedocument.themeOverride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theme/themeOverride3.xml" ContentType="application/vnd.openxmlformats-officedocument.themeOverride+xml"/>
  <Override PartName="/word/charts/chart7.xml" ContentType="application/vnd.openxmlformats-officedocument.drawingml.chart+xml"/>
  <Override PartName="/word/theme/themeOverride4.xml" ContentType="application/vnd.openxmlformats-officedocument.themeOverride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word/charts/chart10.xml" ContentType="application/vnd.openxmlformats-officedocument.drawingml.chart+xml"/>
  <Override PartName="/word/theme/themeOverride5.xml" ContentType="application/vnd.openxmlformats-officedocument.themeOverride+xml"/>
  <Override PartName="/word/charts/chart11.xml" ContentType="application/vnd.openxmlformats-officedocument.drawingml.chart+xml"/>
  <Override PartName="/word/charts/chart12.xml" ContentType="application/vnd.openxmlformats-officedocument.drawingml.chart+xml"/>
  <Override PartName="/word/theme/themeOverride6.xml" ContentType="application/vnd.openxmlformats-officedocument.themeOverride+xml"/>
  <Override PartName="/word/charts/chart13.xml" ContentType="application/vnd.openxmlformats-officedocument.drawingml.chart+xml"/>
  <Override PartName="/word/charts/chart14.xml" ContentType="application/vnd.openxmlformats-officedocument.drawingml.chart+xml"/>
  <Override PartName="/word/charts/chart15.xml" ContentType="application/vnd.openxmlformats-officedocument.drawingml.chart+xml"/>
  <Override PartName="/word/charts/chart16.xml" ContentType="application/vnd.openxmlformats-officedocument.drawingml.chart+xml"/>
  <Override PartName="/word/theme/themeOverride7.xml" ContentType="application/vnd.openxmlformats-officedocument.themeOverride+xml"/>
  <Override PartName="/word/charts/chart17.xml" ContentType="application/vnd.openxmlformats-officedocument.drawingml.chart+xml"/>
  <Override PartName="/word/charts/chart18.xml" ContentType="application/vnd.openxmlformats-officedocument.drawingml.chart+xml"/>
  <Override PartName="/word/theme/themeOverride8.xml" ContentType="application/vnd.openxmlformats-officedocument.themeOverride+xml"/>
  <Override PartName="/word/charts/chart19.xml" ContentType="application/vnd.openxmlformats-officedocument.drawingml.chart+xml"/>
  <Override PartName="/word/theme/themeOverride9.xml" ContentType="application/vnd.openxmlformats-officedocument.themeOverride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75FE" w:rsidRPr="003269B5" w:rsidRDefault="001A75FE" w:rsidP="00382CEF">
      <w:pPr>
        <w:jc w:val="center"/>
        <w:outlineLvl w:val="0"/>
        <w:rPr>
          <w:rFonts w:ascii="Times New Roman" w:hAnsi="Times New Roman"/>
          <w:caps/>
          <w:spacing w:val="20"/>
          <w:sz w:val="32"/>
          <w:szCs w:val="32"/>
        </w:rPr>
      </w:pPr>
      <w:r w:rsidRPr="003269B5">
        <w:rPr>
          <w:rFonts w:ascii="Times New Roman" w:hAnsi="Times New Roman"/>
          <w:caps/>
          <w:spacing w:val="20"/>
          <w:sz w:val="32"/>
          <w:szCs w:val="32"/>
        </w:rPr>
        <w:t>Ханты-Мансийский автономный округ – Югра</w:t>
      </w:r>
    </w:p>
    <w:p w:rsidR="001A75FE" w:rsidRPr="003269B5" w:rsidRDefault="001A75FE" w:rsidP="00382CEF">
      <w:pPr>
        <w:jc w:val="center"/>
        <w:outlineLvl w:val="0"/>
        <w:rPr>
          <w:rFonts w:ascii="Times New Roman" w:hAnsi="Times New Roman"/>
          <w:caps/>
          <w:spacing w:val="20"/>
          <w:sz w:val="32"/>
          <w:szCs w:val="32"/>
        </w:rPr>
      </w:pPr>
      <w:r w:rsidRPr="003269B5">
        <w:rPr>
          <w:rFonts w:ascii="Times New Roman" w:hAnsi="Times New Roman"/>
          <w:caps/>
          <w:spacing w:val="20"/>
          <w:sz w:val="32"/>
          <w:szCs w:val="32"/>
        </w:rPr>
        <w:t>Администрация города Сургута</w:t>
      </w:r>
    </w:p>
    <w:p w:rsidR="004F4388" w:rsidRPr="003269B5" w:rsidRDefault="005603F3" w:rsidP="00382CEF">
      <w:pPr>
        <w:jc w:val="center"/>
        <w:outlineLvl w:val="0"/>
        <w:rPr>
          <w:rFonts w:ascii="Times New Roman" w:hAnsi="Times New Roman"/>
          <w:sz w:val="32"/>
          <w:szCs w:val="32"/>
        </w:rPr>
      </w:pPr>
      <w:r w:rsidRPr="003269B5">
        <w:rPr>
          <w:rFonts w:ascii="Times New Roman" w:hAnsi="Times New Roman"/>
          <w:sz w:val="32"/>
          <w:szCs w:val="32"/>
        </w:rPr>
        <w:t>МУНИЦИПАЛЬНОЕ КАЗЕННОЕ УЧРЕЖДЕНИЕ</w:t>
      </w:r>
    </w:p>
    <w:p w:rsidR="001A75FE" w:rsidRPr="003269B5" w:rsidRDefault="005603F3" w:rsidP="00382CEF">
      <w:pPr>
        <w:jc w:val="center"/>
        <w:outlineLvl w:val="0"/>
        <w:rPr>
          <w:rFonts w:ascii="Times New Roman" w:hAnsi="Times New Roman"/>
          <w:sz w:val="32"/>
          <w:szCs w:val="32"/>
        </w:rPr>
      </w:pPr>
      <w:r w:rsidRPr="003269B5">
        <w:rPr>
          <w:rFonts w:ascii="Times New Roman" w:hAnsi="Times New Roman"/>
          <w:sz w:val="32"/>
          <w:szCs w:val="32"/>
        </w:rPr>
        <w:t>«НАШ ГОРОД»</w:t>
      </w:r>
    </w:p>
    <w:p w:rsidR="001A75FE" w:rsidRPr="003269B5" w:rsidRDefault="001A75FE" w:rsidP="00382CEF">
      <w:pPr>
        <w:rPr>
          <w:rFonts w:ascii="Arial" w:hAnsi="Arial" w:cs="Arial"/>
          <w:sz w:val="28"/>
          <w:szCs w:val="28"/>
        </w:rPr>
      </w:pPr>
    </w:p>
    <w:p w:rsidR="001A75FE" w:rsidRPr="003269B5" w:rsidRDefault="001A75FE" w:rsidP="00382CEF">
      <w:pPr>
        <w:rPr>
          <w:rFonts w:ascii="Arial" w:hAnsi="Arial" w:cs="Arial"/>
          <w:sz w:val="28"/>
          <w:szCs w:val="28"/>
        </w:rPr>
      </w:pPr>
    </w:p>
    <w:p w:rsidR="001A75FE" w:rsidRPr="003269B5" w:rsidRDefault="001A75FE" w:rsidP="00382CEF">
      <w:pPr>
        <w:rPr>
          <w:rFonts w:ascii="Arial" w:hAnsi="Arial" w:cs="Arial"/>
          <w:sz w:val="28"/>
          <w:szCs w:val="28"/>
        </w:rPr>
      </w:pPr>
    </w:p>
    <w:p w:rsidR="001A75FE" w:rsidRPr="003269B5" w:rsidRDefault="001A75FE" w:rsidP="00382CEF">
      <w:pPr>
        <w:rPr>
          <w:rFonts w:ascii="Arial" w:hAnsi="Arial" w:cs="Arial"/>
          <w:sz w:val="28"/>
          <w:szCs w:val="28"/>
        </w:rPr>
      </w:pPr>
    </w:p>
    <w:p w:rsidR="001A75FE" w:rsidRPr="003269B5" w:rsidRDefault="001A75FE" w:rsidP="00382CEF">
      <w:pPr>
        <w:rPr>
          <w:rFonts w:ascii="Arial" w:hAnsi="Arial" w:cs="Arial"/>
          <w:sz w:val="28"/>
          <w:szCs w:val="28"/>
        </w:rPr>
      </w:pPr>
    </w:p>
    <w:p w:rsidR="001A75FE" w:rsidRPr="003269B5" w:rsidRDefault="00F43286" w:rsidP="00382CEF">
      <w:pPr>
        <w:tabs>
          <w:tab w:val="left" w:pos="4035"/>
        </w:tabs>
        <w:rPr>
          <w:rFonts w:ascii="Arial" w:hAnsi="Arial" w:cs="Arial"/>
          <w:sz w:val="28"/>
          <w:szCs w:val="28"/>
        </w:rPr>
      </w:pPr>
      <w:r w:rsidRPr="003269B5">
        <w:rPr>
          <w:rFonts w:ascii="Arial" w:hAnsi="Arial" w:cs="Arial"/>
          <w:sz w:val="28"/>
          <w:szCs w:val="28"/>
        </w:rPr>
        <w:tab/>
      </w:r>
    </w:p>
    <w:p w:rsidR="001A75FE" w:rsidRPr="003269B5" w:rsidRDefault="001A75FE" w:rsidP="00382CEF">
      <w:pPr>
        <w:rPr>
          <w:rFonts w:ascii="Arial" w:hAnsi="Arial" w:cs="Arial"/>
          <w:sz w:val="28"/>
          <w:szCs w:val="28"/>
        </w:rPr>
      </w:pPr>
    </w:p>
    <w:p w:rsidR="001A75FE" w:rsidRPr="00EE0677" w:rsidRDefault="001A75FE" w:rsidP="00382CEF">
      <w:pPr>
        <w:jc w:val="center"/>
        <w:outlineLvl w:val="0"/>
        <w:rPr>
          <w:rFonts w:ascii="Times New Roman" w:hAnsi="Times New Roman"/>
          <w:b/>
          <w:sz w:val="40"/>
          <w:szCs w:val="40"/>
        </w:rPr>
      </w:pPr>
      <w:r w:rsidRPr="00EE0677">
        <w:rPr>
          <w:rFonts w:ascii="Times New Roman" w:hAnsi="Times New Roman"/>
          <w:b/>
          <w:sz w:val="40"/>
          <w:szCs w:val="40"/>
        </w:rPr>
        <w:t>ОТЧЕТ</w:t>
      </w:r>
    </w:p>
    <w:p w:rsidR="001A75FE" w:rsidRPr="00EE0677" w:rsidRDefault="001A75FE" w:rsidP="00382CEF">
      <w:pPr>
        <w:rPr>
          <w:rFonts w:ascii="Times New Roman" w:hAnsi="Times New Roman"/>
          <w:b/>
          <w:sz w:val="36"/>
          <w:szCs w:val="36"/>
        </w:rPr>
      </w:pPr>
    </w:p>
    <w:p w:rsidR="00353817" w:rsidRPr="00C93FF3" w:rsidRDefault="0087532B" w:rsidP="00382CEF">
      <w:pPr>
        <w:jc w:val="center"/>
        <w:rPr>
          <w:rFonts w:ascii="Times New Roman" w:hAnsi="Times New Roman"/>
          <w:b/>
          <w:sz w:val="40"/>
          <w:szCs w:val="40"/>
        </w:rPr>
      </w:pPr>
      <w:r w:rsidRPr="00C93FF3">
        <w:rPr>
          <w:rFonts w:ascii="Times New Roman" w:hAnsi="Times New Roman"/>
          <w:b/>
          <w:sz w:val="40"/>
          <w:szCs w:val="40"/>
        </w:rPr>
        <w:t xml:space="preserve">о результатах </w:t>
      </w:r>
      <w:r w:rsidR="00353817" w:rsidRPr="00C93FF3">
        <w:rPr>
          <w:rFonts w:ascii="Times New Roman" w:hAnsi="Times New Roman"/>
          <w:b/>
          <w:sz w:val="40"/>
          <w:szCs w:val="40"/>
        </w:rPr>
        <w:t xml:space="preserve">социологического </w:t>
      </w:r>
      <w:r w:rsidR="00EE0677" w:rsidRPr="00C93FF3">
        <w:rPr>
          <w:rFonts w:ascii="Times New Roman" w:hAnsi="Times New Roman"/>
          <w:b/>
          <w:sz w:val="40"/>
          <w:szCs w:val="40"/>
        </w:rPr>
        <w:t>исследования</w:t>
      </w:r>
      <w:r w:rsidR="001A75FE" w:rsidRPr="00C93FF3">
        <w:rPr>
          <w:rFonts w:ascii="Times New Roman" w:hAnsi="Times New Roman"/>
          <w:b/>
          <w:sz w:val="40"/>
          <w:szCs w:val="40"/>
        </w:rPr>
        <w:t xml:space="preserve"> </w:t>
      </w:r>
    </w:p>
    <w:p w:rsidR="00C55DB6" w:rsidRPr="00C93FF3" w:rsidRDefault="00353817" w:rsidP="00382CEF">
      <w:pPr>
        <w:jc w:val="center"/>
        <w:rPr>
          <w:rFonts w:ascii="Times New Roman" w:hAnsi="Times New Roman"/>
          <w:b/>
          <w:sz w:val="40"/>
          <w:szCs w:val="40"/>
        </w:rPr>
      </w:pPr>
      <w:r w:rsidRPr="00C93FF3">
        <w:rPr>
          <w:rFonts w:ascii="Times New Roman" w:hAnsi="Times New Roman"/>
          <w:b/>
          <w:sz w:val="40"/>
          <w:szCs w:val="40"/>
        </w:rPr>
        <w:t xml:space="preserve"> </w:t>
      </w:r>
      <w:r w:rsidR="00C55DB6" w:rsidRPr="00C93FF3">
        <w:rPr>
          <w:rFonts w:ascii="Times New Roman" w:hAnsi="Times New Roman"/>
          <w:b/>
          <w:sz w:val="40"/>
          <w:szCs w:val="40"/>
        </w:rPr>
        <w:t>на тему:</w:t>
      </w:r>
    </w:p>
    <w:p w:rsidR="00EE0677" w:rsidRDefault="001A75FE" w:rsidP="00382CEF">
      <w:pPr>
        <w:jc w:val="center"/>
        <w:rPr>
          <w:rFonts w:ascii="Times New Roman" w:hAnsi="Times New Roman"/>
          <w:caps/>
          <w:spacing w:val="20"/>
          <w:sz w:val="40"/>
          <w:szCs w:val="40"/>
        </w:rPr>
      </w:pPr>
      <w:r w:rsidRPr="00B466F9">
        <w:rPr>
          <w:rFonts w:ascii="Times New Roman" w:hAnsi="Times New Roman"/>
          <w:sz w:val="40"/>
          <w:szCs w:val="40"/>
        </w:rPr>
        <w:t>«</w:t>
      </w:r>
      <w:r w:rsidR="007F3F77" w:rsidRPr="00B466F9">
        <w:rPr>
          <w:rFonts w:ascii="Times New Roman" w:hAnsi="Times New Roman"/>
          <w:sz w:val="40"/>
          <w:szCs w:val="40"/>
        </w:rPr>
        <w:t>Отношение горожан к</w:t>
      </w:r>
      <w:r w:rsidR="00B466F9">
        <w:rPr>
          <w:rFonts w:ascii="Times New Roman" w:hAnsi="Times New Roman"/>
          <w:sz w:val="40"/>
          <w:szCs w:val="40"/>
        </w:rPr>
        <w:t xml:space="preserve"> проявлениям</w:t>
      </w:r>
      <w:r w:rsidR="007F3F77" w:rsidRPr="00B756F1">
        <w:rPr>
          <w:rFonts w:ascii="Times New Roman" w:hAnsi="Times New Roman"/>
          <w:sz w:val="40"/>
          <w:szCs w:val="40"/>
        </w:rPr>
        <w:t xml:space="preserve"> э</w:t>
      </w:r>
      <w:r w:rsidR="005079A2" w:rsidRPr="00B756F1">
        <w:rPr>
          <w:rFonts w:ascii="Times New Roman" w:eastAsia="Calibri" w:hAnsi="Times New Roman"/>
          <w:sz w:val="40"/>
          <w:szCs w:val="40"/>
        </w:rPr>
        <w:t>кстремизм</w:t>
      </w:r>
      <w:r w:rsidR="007F3F77" w:rsidRPr="00B756F1">
        <w:rPr>
          <w:rFonts w:ascii="Times New Roman" w:eastAsia="Calibri" w:hAnsi="Times New Roman"/>
          <w:sz w:val="40"/>
          <w:szCs w:val="40"/>
        </w:rPr>
        <w:t>а</w:t>
      </w:r>
      <w:r w:rsidR="005079A2" w:rsidRPr="00B756F1">
        <w:rPr>
          <w:rFonts w:ascii="Times New Roman" w:eastAsia="Calibri" w:hAnsi="Times New Roman"/>
          <w:sz w:val="40"/>
          <w:szCs w:val="40"/>
        </w:rPr>
        <w:t>, национализм</w:t>
      </w:r>
      <w:r w:rsidR="007F3F77" w:rsidRPr="00B756F1">
        <w:rPr>
          <w:rFonts w:ascii="Times New Roman" w:eastAsia="Calibri" w:hAnsi="Times New Roman"/>
          <w:sz w:val="40"/>
          <w:szCs w:val="40"/>
        </w:rPr>
        <w:t>а</w:t>
      </w:r>
      <w:r w:rsidR="00EE0677" w:rsidRPr="00B756F1">
        <w:rPr>
          <w:rFonts w:ascii="Times New Roman" w:hAnsi="Times New Roman"/>
          <w:caps/>
          <w:spacing w:val="20"/>
          <w:sz w:val="40"/>
          <w:szCs w:val="40"/>
        </w:rPr>
        <w:t>»</w:t>
      </w:r>
    </w:p>
    <w:p w:rsidR="00382CEF" w:rsidRDefault="00382CEF" w:rsidP="00382CEF">
      <w:pPr>
        <w:jc w:val="center"/>
        <w:rPr>
          <w:rFonts w:ascii="Times New Roman" w:hAnsi="Times New Roman"/>
          <w:caps/>
          <w:spacing w:val="20"/>
          <w:sz w:val="40"/>
          <w:szCs w:val="40"/>
        </w:rPr>
      </w:pPr>
    </w:p>
    <w:p w:rsidR="00382CEF" w:rsidRPr="00B756F1" w:rsidRDefault="00382CEF" w:rsidP="00382CEF">
      <w:pPr>
        <w:jc w:val="center"/>
        <w:rPr>
          <w:rFonts w:ascii="Times New Roman" w:hAnsi="Times New Roman"/>
          <w:caps/>
          <w:spacing w:val="20"/>
          <w:sz w:val="40"/>
          <w:szCs w:val="40"/>
        </w:rPr>
      </w:pPr>
    </w:p>
    <w:p w:rsidR="00C15BE6" w:rsidRPr="00856040" w:rsidRDefault="00C15BE6" w:rsidP="00382CEF">
      <w:pPr>
        <w:rPr>
          <w:rFonts w:ascii="Arial" w:hAnsi="Arial" w:cs="Arial"/>
          <w:b/>
          <w:i/>
          <w:sz w:val="20"/>
          <w:szCs w:val="20"/>
        </w:rPr>
      </w:pPr>
    </w:p>
    <w:p w:rsidR="00C15BE6" w:rsidRDefault="00C15BE6" w:rsidP="00382CEF">
      <w:pPr>
        <w:rPr>
          <w:rFonts w:ascii="Arial" w:hAnsi="Arial" w:cs="Arial"/>
          <w:i/>
          <w:color w:val="auto"/>
          <w:sz w:val="28"/>
          <w:szCs w:val="28"/>
        </w:rPr>
      </w:pPr>
    </w:p>
    <w:p w:rsidR="00B60130" w:rsidRPr="003269B5" w:rsidRDefault="00B60130" w:rsidP="00382CEF">
      <w:pPr>
        <w:rPr>
          <w:rFonts w:ascii="Arial" w:hAnsi="Arial" w:cs="Arial"/>
          <w:i/>
          <w:color w:val="auto"/>
          <w:sz w:val="28"/>
          <w:szCs w:val="28"/>
        </w:rPr>
        <w:sectPr w:rsidR="00B60130" w:rsidRPr="003269B5" w:rsidSect="00965F91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/>
          <w:pgMar w:top="719" w:right="709" w:bottom="1134" w:left="1134" w:header="709" w:footer="709" w:gutter="0"/>
          <w:pgNumType w:start="1" w:chapStyle="1"/>
          <w:cols w:space="708"/>
          <w:docGrid w:linePitch="360"/>
        </w:sectPr>
      </w:pPr>
    </w:p>
    <w:p w:rsidR="001A75FE" w:rsidRPr="003269B5" w:rsidRDefault="001A75FE" w:rsidP="00382CEF">
      <w:pPr>
        <w:rPr>
          <w:rFonts w:ascii="Arial" w:hAnsi="Arial" w:cs="Arial"/>
          <w:i/>
          <w:color w:val="auto"/>
          <w:sz w:val="28"/>
          <w:szCs w:val="28"/>
        </w:rPr>
      </w:pPr>
    </w:p>
    <w:p w:rsidR="001A75FE" w:rsidRPr="00AD774A" w:rsidRDefault="00FA41E1" w:rsidP="00382CEF">
      <w:pPr>
        <w:jc w:val="both"/>
        <w:rPr>
          <w:rFonts w:ascii="Times New Roman" w:hAnsi="Times New Roman"/>
          <w:i/>
          <w:color w:val="auto"/>
          <w:sz w:val="26"/>
          <w:szCs w:val="26"/>
        </w:rPr>
      </w:pPr>
      <w:r w:rsidRPr="00AD774A">
        <w:rPr>
          <w:rFonts w:ascii="Times New Roman" w:hAnsi="Times New Roman"/>
          <w:i/>
          <w:color w:val="auto"/>
          <w:sz w:val="26"/>
          <w:szCs w:val="26"/>
        </w:rPr>
        <w:t>Руководитель проекта:</w:t>
      </w:r>
    </w:p>
    <w:p w:rsidR="00C55DB6" w:rsidRPr="00AD774A" w:rsidRDefault="00FA41E1" w:rsidP="00382CEF">
      <w:pPr>
        <w:jc w:val="both"/>
        <w:rPr>
          <w:rFonts w:ascii="Times New Roman" w:hAnsi="Times New Roman"/>
          <w:color w:val="auto"/>
          <w:sz w:val="26"/>
          <w:szCs w:val="26"/>
        </w:rPr>
      </w:pPr>
      <w:r w:rsidRPr="00AD774A">
        <w:rPr>
          <w:rFonts w:ascii="Times New Roman" w:hAnsi="Times New Roman"/>
          <w:color w:val="auto"/>
          <w:sz w:val="26"/>
          <w:szCs w:val="26"/>
        </w:rPr>
        <w:t>СЕРДЮКОВ Д.В. – директор МКУ «Наш город»</w:t>
      </w:r>
      <w:r w:rsidR="007847F9" w:rsidRPr="00AD774A">
        <w:rPr>
          <w:rFonts w:ascii="Times New Roman" w:hAnsi="Times New Roman"/>
          <w:color w:val="auto"/>
          <w:sz w:val="26"/>
          <w:szCs w:val="26"/>
        </w:rPr>
        <w:t>.</w:t>
      </w:r>
    </w:p>
    <w:p w:rsidR="00AD774A" w:rsidRPr="000F5A02" w:rsidRDefault="00B36FB1" w:rsidP="00382CEF">
      <w:pPr>
        <w:jc w:val="both"/>
        <w:rPr>
          <w:rFonts w:ascii="Times New Roman" w:hAnsi="Times New Roman"/>
          <w:i/>
          <w:color w:val="auto"/>
          <w:sz w:val="26"/>
          <w:szCs w:val="26"/>
        </w:rPr>
      </w:pPr>
      <w:r w:rsidRPr="000F5A02">
        <w:rPr>
          <w:rFonts w:ascii="Times New Roman" w:hAnsi="Times New Roman"/>
          <w:i/>
          <w:color w:val="auto"/>
          <w:sz w:val="26"/>
          <w:szCs w:val="26"/>
        </w:rPr>
        <w:t>Ко</w:t>
      </w:r>
      <w:r w:rsidR="00AD774A" w:rsidRPr="000F5A02">
        <w:rPr>
          <w:rFonts w:ascii="Times New Roman" w:hAnsi="Times New Roman"/>
          <w:i/>
          <w:color w:val="auto"/>
          <w:sz w:val="26"/>
          <w:szCs w:val="26"/>
        </w:rPr>
        <w:t>нсультации:</w:t>
      </w:r>
    </w:p>
    <w:p w:rsidR="00AD774A" w:rsidRDefault="00AD774A" w:rsidP="00382CEF">
      <w:pPr>
        <w:jc w:val="both"/>
        <w:rPr>
          <w:rFonts w:ascii="Times New Roman" w:hAnsi="Times New Roman"/>
          <w:sz w:val="26"/>
          <w:szCs w:val="26"/>
        </w:rPr>
      </w:pPr>
      <w:r w:rsidRPr="00AD774A">
        <w:rPr>
          <w:rFonts w:ascii="Times New Roman" w:hAnsi="Times New Roman"/>
          <w:color w:val="auto"/>
          <w:sz w:val="26"/>
          <w:szCs w:val="26"/>
        </w:rPr>
        <w:t>М</w:t>
      </w:r>
      <w:r w:rsidR="00AE3CE2">
        <w:rPr>
          <w:rFonts w:ascii="Times New Roman" w:hAnsi="Times New Roman"/>
          <w:color w:val="auto"/>
          <w:sz w:val="26"/>
          <w:szCs w:val="26"/>
        </w:rPr>
        <w:t xml:space="preserve">ИРЗАЯНОВА </w:t>
      </w:r>
      <w:r w:rsidRPr="00AD774A">
        <w:rPr>
          <w:rFonts w:ascii="Times New Roman" w:hAnsi="Times New Roman"/>
          <w:color w:val="auto"/>
          <w:sz w:val="26"/>
          <w:szCs w:val="26"/>
        </w:rPr>
        <w:t xml:space="preserve">С.А. – советник </w:t>
      </w:r>
      <w:r w:rsidR="00E03630">
        <w:rPr>
          <w:rFonts w:ascii="Times New Roman" w:hAnsi="Times New Roman"/>
          <w:color w:val="auto"/>
          <w:sz w:val="26"/>
          <w:szCs w:val="26"/>
        </w:rPr>
        <w:t>Главы г</w:t>
      </w:r>
      <w:r w:rsidR="00B64687">
        <w:rPr>
          <w:rFonts w:ascii="Times New Roman" w:hAnsi="Times New Roman"/>
          <w:color w:val="auto"/>
          <w:sz w:val="26"/>
          <w:szCs w:val="26"/>
        </w:rPr>
        <w:t>орода, с</w:t>
      </w:r>
      <w:r w:rsidRPr="00AD774A">
        <w:rPr>
          <w:rFonts w:ascii="Times New Roman" w:hAnsi="Times New Roman"/>
          <w:color w:val="auto"/>
          <w:sz w:val="26"/>
          <w:szCs w:val="26"/>
        </w:rPr>
        <w:t xml:space="preserve">екретарь </w:t>
      </w:r>
      <w:r w:rsidRPr="00AD774A">
        <w:rPr>
          <w:rFonts w:ascii="Times New Roman" w:hAnsi="Times New Roman"/>
          <w:sz w:val="26"/>
          <w:szCs w:val="26"/>
        </w:rPr>
        <w:t xml:space="preserve">межведомственной комиссии по противодействию экстремисткой деятельности </w:t>
      </w:r>
      <w:r w:rsidR="00B64687">
        <w:rPr>
          <w:rFonts w:ascii="Times New Roman" w:hAnsi="Times New Roman"/>
          <w:sz w:val="26"/>
          <w:szCs w:val="26"/>
        </w:rPr>
        <w:t>муниципального образования</w:t>
      </w:r>
      <w:r w:rsidR="00603E6D">
        <w:rPr>
          <w:rFonts w:ascii="Times New Roman" w:hAnsi="Times New Roman"/>
          <w:sz w:val="26"/>
          <w:szCs w:val="26"/>
        </w:rPr>
        <w:t xml:space="preserve"> </w:t>
      </w:r>
      <w:r w:rsidRPr="00AD774A">
        <w:rPr>
          <w:rFonts w:ascii="Times New Roman" w:hAnsi="Times New Roman"/>
          <w:sz w:val="26"/>
          <w:szCs w:val="26"/>
        </w:rPr>
        <w:t>г. Сургут</w:t>
      </w:r>
      <w:r w:rsidR="004C6197">
        <w:rPr>
          <w:rFonts w:ascii="Times New Roman" w:hAnsi="Times New Roman"/>
          <w:sz w:val="26"/>
          <w:szCs w:val="26"/>
        </w:rPr>
        <w:t>;</w:t>
      </w:r>
    </w:p>
    <w:p w:rsidR="004C6197" w:rsidRPr="004C6197" w:rsidRDefault="004C6197" w:rsidP="00382CEF">
      <w:pPr>
        <w:jc w:val="both"/>
        <w:rPr>
          <w:rFonts w:ascii="Times New Roman" w:hAnsi="Times New Roman"/>
          <w:color w:val="auto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ВОРОБЬЕВ А.А. - </w:t>
      </w:r>
      <w:r w:rsidRPr="004C6197">
        <w:rPr>
          <w:rFonts w:ascii="Times New Roman" w:hAnsi="Times New Roman"/>
          <w:sz w:val="26"/>
          <w:szCs w:val="26"/>
        </w:rPr>
        <w:t>начальник управления обществе</w:t>
      </w:r>
      <w:r w:rsidR="001265DE">
        <w:rPr>
          <w:rFonts w:ascii="Times New Roman" w:hAnsi="Times New Roman"/>
          <w:sz w:val="26"/>
          <w:szCs w:val="26"/>
        </w:rPr>
        <w:t>нных связей Администрации                г. Сургута</w:t>
      </w:r>
      <w:r>
        <w:rPr>
          <w:rFonts w:ascii="Times New Roman" w:hAnsi="Times New Roman"/>
          <w:sz w:val="26"/>
          <w:szCs w:val="26"/>
        </w:rPr>
        <w:t>.</w:t>
      </w:r>
    </w:p>
    <w:p w:rsidR="009754D2" w:rsidRPr="00AD774A" w:rsidRDefault="009A2F36" w:rsidP="00382CEF">
      <w:pPr>
        <w:jc w:val="both"/>
        <w:rPr>
          <w:rFonts w:ascii="Times New Roman" w:hAnsi="Times New Roman"/>
          <w:i/>
          <w:color w:val="auto"/>
          <w:sz w:val="26"/>
          <w:szCs w:val="26"/>
        </w:rPr>
      </w:pPr>
      <w:r w:rsidRPr="00AD774A">
        <w:rPr>
          <w:rFonts w:ascii="Times New Roman" w:hAnsi="Times New Roman"/>
          <w:i/>
          <w:color w:val="auto"/>
          <w:sz w:val="26"/>
          <w:szCs w:val="26"/>
        </w:rPr>
        <w:t>Составите</w:t>
      </w:r>
      <w:r w:rsidR="009754D2" w:rsidRPr="00AD774A">
        <w:rPr>
          <w:rFonts w:ascii="Times New Roman" w:hAnsi="Times New Roman"/>
          <w:i/>
          <w:color w:val="auto"/>
          <w:sz w:val="26"/>
          <w:szCs w:val="26"/>
        </w:rPr>
        <w:t>ли</w:t>
      </w:r>
      <w:r w:rsidR="007847F9" w:rsidRPr="00AD774A">
        <w:rPr>
          <w:rFonts w:ascii="Times New Roman" w:hAnsi="Times New Roman"/>
          <w:i/>
          <w:color w:val="auto"/>
          <w:sz w:val="26"/>
          <w:szCs w:val="26"/>
        </w:rPr>
        <w:t>:</w:t>
      </w:r>
    </w:p>
    <w:p w:rsidR="00C15BE6" w:rsidRPr="00AD774A" w:rsidRDefault="00C55DB6" w:rsidP="00382CEF">
      <w:pPr>
        <w:jc w:val="both"/>
        <w:rPr>
          <w:rFonts w:ascii="Times New Roman" w:hAnsi="Times New Roman"/>
          <w:color w:val="auto"/>
          <w:sz w:val="26"/>
          <w:szCs w:val="26"/>
        </w:rPr>
      </w:pPr>
      <w:r w:rsidRPr="00AD774A">
        <w:rPr>
          <w:rFonts w:ascii="Times New Roman" w:hAnsi="Times New Roman"/>
          <w:color w:val="auto"/>
          <w:sz w:val="26"/>
          <w:szCs w:val="26"/>
        </w:rPr>
        <w:t>АКИМОВА М.Н. – начальник инф</w:t>
      </w:r>
      <w:r w:rsidR="00F53316" w:rsidRPr="00AD774A">
        <w:rPr>
          <w:rFonts w:ascii="Times New Roman" w:hAnsi="Times New Roman"/>
          <w:color w:val="auto"/>
          <w:sz w:val="26"/>
          <w:szCs w:val="26"/>
        </w:rPr>
        <w:t>ормационно-аналитического отдела</w:t>
      </w:r>
      <w:r w:rsidRPr="00AD774A">
        <w:rPr>
          <w:rFonts w:ascii="Times New Roman" w:hAnsi="Times New Roman"/>
          <w:color w:val="auto"/>
          <w:sz w:val="26"/>
          <w:szCs w:val="26"/>
        </w:rPr>
        <w:t xml:space="preserve"> </w:t>
      </w:r>
    </w:p>
    <w:p w:rsidR="00C55DB6" w:rsidRPr="00AD774A" w:rsidRDefault="00F53316" w:rsidP="00382CEF">
      <w:pPr>
        <w:jc w:val="both"/>
        <w:rPr>
          <w:rFonts w:ascii="Times New Roman" w:hAnsi="Times New Roman"/>
          <w:i/>
          <w:color w:val="auto"/>
          <w:sz w:val="26"/>
          <w:szCs w:val="26"/>
        </w:rPr>
      </w:pPr>
      <w:r w:rsidRPr="00AD774A">
        <w:rPr>
          <w:rFonts w:ascii="Times New Roman" w:hAnsi="Times New Roman"/>
          <w:color w:val="auto"/>
          <w:sz w:val="26"/>
          <w:szCs w:val="26"/>
        </w:rPr>
        <w:t>М</w:t>
      </w:r>
      <w:r w:rsidR="00C55DB6" w:rsidRPr="00AD774A">
        <w:rPr>
          <w:rFonts w:ascii="Times New Roman" w:hAnsi="Times New Roman"/>
          <w:color w:val="auto"/>
          <w:sz w:val="26"/>
          <w:szCs w:val="26"/>
        </w:rPr>
        <w:t>КУ «</w:t>
      </w:r>
      <w:r w:rsidRPr="00AD774A">
        <w:rPr>
          <w:rFonts w:ascii="Times New Roman" w:hAnsi="Times New Roman"/>
          <w:color w:val="auto"/>
          <w:sz w:val="26"/>
          <w:szCs w:val="26"/>
        </w:rPr>
        <w:t>Наш</w:t>
      </w:r>
      <w:r w:rsidR="00C55DB6" w:rsidRPr="00AD774A">
        <w:rPr>
          <w:rFonts w:ascii="Times New Roman" w:hAnsi="Times New Roman"/>
          <w:color w:val="auto"/>
          <w:sz w:val="26"/>
          <w:szCs w:val="26"/>
        </w:rPr>
        <w:t xml:space="preserve"> город»</w:t>
      </w:r>
      <w:r w:rsidR="007847F9" w:rsidRPr="00AD774A">
        <w:rPr>
          <w:rFonts w:ascii="Times New Roman" w:hAnsi="Times New Roman"/>
          <w:color w:val="auto"/>
          <w:sz w:val="26"/>
          <w:szCs w:val="26"/>
        </w:rPr>
        <w:t>;</w:t>
      </w:r>
    </w:p>
    <w:p w:rsidR="00C55DB6" w:rsidRPr="00AD774A" w:rsidRDefault="00C55DB6" w:rsidP="00382CEF">
      <w:pPr>
        <w:jc w:val="both"/>
        <w:rPr>
          <w:rFonts w:ascii="Times New Roman" w:hAnsi="Times New Roman"/>
          <w:color w:val="auto"/>
          <w:sz w:val="26"/>
          <w:szCs w:val="26"/>
        </w:rPr>
      </w:pPr>
      <w:r w:rsidRPr="00AD774A">
        <w:rPr>
          <w:rFonts w:ascii="Times New Roman" w:hAnsi="Times New Roman"/>
          <w:color w:val="auto"/>
          <w:sz w:val="26"/>
          <w:szCs w:val="26"/>
        </w:rPr>
        <w:t xml:space="preserve">АФАНАСЬЕВА О.С. – специалист </w:t>
      </w:r>
      <w:r w:rsidR="004855E2" w:rsidRPr="00AD774A">
        <w:rPr>
          <w:rFonts w:ascii="Times New Roman" w:hAnsi="Times New Roman"/>
          <w:color w:val="auto"/>
          <w:sz w:val="26"/>
          <w:szCs w:val="26"/>
        </w:rPr>
        <w:t xml:space="preserve">по связям с общественностью </w:t>
      </w:r>
      <w:r w:rsidR="0038091A" w:rsidRPr="00AD774A">
        <w:rPr>
          <w:rFonts w:ascii="Times New Roman" w:hAnsi="Times New Roman"/>
          <w:color w:val="auto"/>
          <w:sz w:val="26"/>
          <w:szCs w:val="26"/>
        </w:rPr>
        <w:t xml:space="preserve">                    </w:t>
      </w:r>
      <w:r w:rsidR="00F53316" w:rsidRPr="00AD774A">
        <w:rPr>
          <w:rFonts w:ascii="Times New Roman" w:hAnsi="Times New Roman"/>
          <w:color w:val="auto"/>
          <w:sz w:val="26"/>
          <w:szCs w:val="26"/>
        </w:rPr>
        <w:t xml:space="preserve">информационно-аналитического </w:t>
      </w:r>
      <w:r w:rsidR="004855E2" w:rsidRPr="00AD774A">
        <w:rPr>
          <w:rFonts w:ascii="Times New Roman" w:hAnsi="Times New Roman"/>
          <w:color w:val="auto"/>
          <w:sz w:val="26"/>
          <w:szCs w:val="26"/>
        </w:rPr>
        <w:t xml:space="preserve">отдела </w:t>
      </w:r>
      <w:r w:rsidRPr="00AD774A">
        <w:rPr>
          <w:rFonts w:ascii="Times New Roman" w:hAnsi="Times New Roman"/>
          <w:color w:val="auto"/>
          <w:sz w:val="26"/>
          <w:szCs w:val="26"/>
        </w:rPr>
        <w:t>МКУ «Наш город»</w:t>
      </w:r>
      <w:r w:rsidR="007847F9" w:rsidRPr="00AD774A">
        <w:rPr>
          <w:rFonts w:ascii="Times New Roman" w:hAnsi="Times New Roman"/>
          <w:color w:val="auto"/>
          <w:sz w:val="26"/>
          <w:szCs w:val="26"/>
        </w:rPr>
        <w:t>;</w:t>
      </w:r>
    </w:p>
    <w:p w:rsidR="00F53316" w:rsidRPr="00AD774A" w:rsidRDefault="00C55DB6" w:rsidP="00382CEF">
      <w:pPr>
        <w:jc w:val="both"/>
        <w:rPr>
          <w:rFonts w:ascii="Times New Roman" w:hAnsi="Times New Roman"/>
          <w:color w:val="auto"/>
          <w:sz w:val="26"/>
          <w:szCs w:val="26"/>
        </w:rPr>
      </w:pPr>
      <w:r w:rsidRPr="00AD774A">
        <w:rPr>
          <w:rFonts w:ascii="Times New Roman" w:hAnsi="Times New Roman"/>
          <w:color w:val="auto"/>
          <w:sz w:val="26"/>
          <w:szCs w:val="26"/>
        </w:rPr>
        <w:t>МАРТЫНЮК М.</w:t>
      </w:r>
      <w:r w:rsidR="00F53316" w:rsidRPr="00AD774A">
        <w:rPr>
          <w:rFonts w:ascii="Times New Roman" w:hAnsi="Times New Roman"/>
          <w:color w:val="auto"/>
          <w:sz w:val="26"/>
          <w:szCs w:val="26"/>
        </w:rPr>
        <w:t xml:space="preserve">И.  – эксперт информационно-аналитического  </w:t>
      </w:r>
      <w:r w:rsidR="004855E2" w:rsidRPr="00AD774A">
        <w:rPr>
          <w:rFonts w:ascii="Times New Roman" w:hAnsi="Times New Roman"/>
          <w:color w:val="auto"/>
          <w:sz w:val="26"/>
          <w:szCs w:val="26"/>
        </w:rPr>
        <w:t>отдела</w:t>
      </w:r>
      <w:r w:rsidR="006D5434">
        <w:rPr>
          <w:rFonts w:ascii="Times New Roman" w:hAnsi="Times New Roman"/>
          <w:color w:val="auto"/>
          <w:sz w:val="26"/>
          <w:szCs w:val="26"/>
        </w:rPr>
        <w:t xml:space="preserve"> </w:t>
      </w:r>
      <w:r w:rsidR="00F53316" w:rsidRPr="00AD774A">
        <w:rPr>
          <w:rFonts w:ascii="Times New Roman" w:hAnsi="Times New Roman"/>
          <w:color w:val="auto"/>
          <w:sz w:val="26"/>
          <w:szCs w:val="26"/>
        </w:rPr>
        <w:t>МКУ «Наш город»</w:t>
      </w:r>
      <w:r w:rsidR="007847F9" w:rsidRPr="00AD774A">
        <w:rPr>
          <w:rFonts w:ascii="Times New Roman" w:hAnsi="Times New Roman"/>
          <w:color w:val="auto"/>
          <w:sz w:val="26"/>
          <w:szCs w:val="26"/>
        </w:rPr>
        <w:t>.</w:t>
      </w:r>
    </w:p>
    <w:p w:rsidR="009754D2" w:rsidRPr="003269B5" w:rsidRDefault="009754D2" w:rsidP="00382CEF">
      <w:pPr>
        <w:jc w:val="both"/>
        <w:rPr>
          <w:rFonts w:ascii="Times New Roman" w:hAnsi="Times New Roman"/>
          <w:color w:val="auto"/>
          <w:sz w:val="26"/>
          <w:szCs w:val="26"/>
        </w:rPr>
        <w:sectPr w:rsidR="009754D2" w:rsidRPr="003269B5" w:rsidSect="00382CEF">
          <w:type w:val="continuous"/>
          <w:pgSz w:w="11906" w:h="16838"/>
          <w:pgMar w:top="719" w:right="709" w:bottom="1134" w:left="1134" w:header="709" w:footer="709" w:gutter="0"/>
          <w:pgNumType w:start="1" w:chapStyle="1"/>
          <w:cols w:space="708"/>
          <w:titlePg/>
          <w:docGrid w:linePitch="360"/>
        </w:sectPr>
      </w:pPr>
    </w:p>
    <w:p w:rsidR="00C55DB6" w:rsidRPr="003269B5" w:rsidRDefault="00C55DB6" w:rsidP="00382CEF">
      <w:pPr>
        <w:jc w:val="both"/>
        <w:rPr>
          <w:rFonts w:ascii="Times New Roman" w:hAnsi="Times New Roman"/>
          <w:color w:val="auto"/>
          <w:sz w:val="26"/>
          <w:szCs w:val="26"/>
        </w:rPr>
      </w:pPr>
    </w:p>
    <w:p w:rsidR="00FA41E1" w:rsidRPr="003269B5" w:rsidRDefault="00FA41E1" w:rsidP="00382CEF">
      <w:pPr>
        <w:rPr>
          <w:rFonts w:ascii="Times New Roman" w:hAnsi="Times New Roman"/>
          <w:color w:val="auto"/>
          <w:sz w:val="24"/>
          <w:szCs w:val="24"/>
        </w:rPr>
      </w:pPr>
    </w:p>
    <w:p w:rsidR="004143B6" w:rsidRDefault="004143B6" w:rsidP="00382CEF">
      <w:pPr>
        <w:rPr>
          <w:rFonts w:ascii="Arial" w:hAnsi="Arial" w:cs="Arial"/>
          <w:sz w:val="28"/>
          <w:szCs w:val="28"/>
        </w:rPr>
      </w:pPr>
    </w:p>
    <w:p w:rsidR="00382CEF" w:rsidRDefault="00382CEF" w:rsidP="00382CEF">
      <w:pPr>
        <w:rPr>
          <w:rFonts w:ascii="Arial" w:hAnsi="Arial" w:cs="Arial"/>
          <w:sz w:val="28"/>
          <w:szCs w:val="28"/>
        </w:rPr>
      </w:pPr>
    </w:p>
    <w:p w:rsidR="00382CEF" w:rsidRDefault="00382CEF" w:rsidP="00382CEF">
      <w:pPr>
        <w:rPr>
          <w:rFonts w:ascii="Arial" w:hAnsi="Arial" w:cs="Arial"/>
          <w:sz w:val="28"/>
          <w:szCs w:val="28"/>
        </w:rPr>
      </w:pPr>
    </w:p>
    <w:p w:rsidR="004E360F" w:rsidRPr="003269B5" w:rsidRDefault="001A75FE" w:rsidP="00382CEF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3269B5">
        <w:rPr>
          <w:rFonts w:ascii="Times New Roman" w:hAnsi="Times New Roman"/>
          <w:b/>
          <w:sz w:val="28"/>
          <w:szCs w:val="28"/>
        </w:rPr>
        <w:t>Сургут,</w:t>
      </w:r>
      <w:r w:rsidR="005603F3" w:rsidRPr="003269B5">
        <w:rPr>
          <w:rFonts w:ascii="Times New Roman" w:hAnsi="Times New Roman"/>
          <w:b/>
          <w:sz w:val="28"/>
          <w:szCs w:val="28"/>
        </w:rPr>
        <w:t xml:space="preserve"> </w:t>
      </w:r>
      <w:r w:rsidR="004143B6">
        <w:rPr>
          <w:rFonts w:ascii="Times New Roman" w:hAnsi="Times New Roman"/>
          <w:b/>
          <w:sz w:val="28"/>
          <w:szCs w:val="28"/>
        </w:rPr>
        <w:t>2014</w:t>
      </w:r>
      <w:r w:rsidRPr="003269B5">
        <w:rPr>
          <w:rFonts w:ascii="Times New Roman" w:hAnsi="Times New Roman"/>
          <w:b/>
          <w:sz w:val="28"/>
          <w:szCs w:val="28"/>
        </w:rPr>
        <w:t xml:space="preserve"> г.</w:t>
      </w:r>
    </w:p>
    <w:p w:rsidR="00ED5073" w:rsidRPr="003269B5" w:rsidRDefault="00ED5073" w:rsidP="00382CEF">
      <w:pPr>
        <w:pStyle w:val="aff2"/>
        <w:spacing w:before="0" w:line="240" w:lineRule="auto"/>
        <w:jc w:val="center"/>
        <w:rPr>
          <w:rFonts w:ascii="Times New Roman" w:hAnsi="Times New Roman"/>
          <w:color w:val="auto"/>
        </w:rPr>
      </w:pPr>
      <w:r w:rsidRPr="003269B5">
        <w:rPr>
          <w:rFonts w:ascii="Times New Roman" w:hAnsi="Times New Roman"/>
          <w:color w:val="auto"/>
        </w:rPr>
        <w:lastRenderedPageBreak/>
        <w:t>Оглавление</w:t>
      </w:r>
    </w:p>
    <w:p w:rsidR="00ED5073" w:rsidRPr="003269B5" w:rsidRDefault="00ED5073" w:rsidP="00382CEF">
      <w:pPr>
        <w:contextualSpacing/>
        <w:rPr>
          <w:sz w:val="28"/>
          <w:szCs w:val="28"/>
          <w:lang w:eastAsia="en-US"/>
        </w:rPr>
      </w:pPr>
    </w:p>
    <w:tbl>
      <w:tblPr>
        <w:tblW w:w="9000" w:type="dxa"/>
        <w:jc w:val="center"/>
        <w:tblLayout w:type="fixed"/>
        <w:tblLook w:val="04A0" w:firstRow="1" w:lastRow="0" w:firstColumn="1" w:lastColumn="0" w:noHBand="0" w:noVBand="1"/>
      </w:tblPr>
      <w:tblGrid>
        <w:gridCol w:w="685"/>
        <w:gridCol w:w="7115"/>
        <w:gridCol w:w="1200"/>
      </w:tblGrid>
      <w:tr w:rsidR="007E63F0" w:rsidRPr="00E82337" w:rsidTr="0097316B">
        <w:trPr>
          <w:trHeight w:val="393"/>
          <w:jc w:val="center"/>
        </w:trPr>
        <w:tc>
          <w:tcPr>
            <w:tcW w:w="685" w:type="dxa"/>
            <w:shd w:val="clear" w:color="auto" w:fill="auto"/>
          </w:tcPr>
          <w:p w:rsidR="007E63F0" w:rsidRPr="008D08CF" w:rsidRDefault="007E63F0" w:rsidP="00382CEF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7115" w:type="dxa"/>
            <w:shd w:val="clear" w:color="auto" w:fill="auto"/>
          </w:tcPr>
          <w:p w:rsidR="007E63F0" w:rsidRPr="008D08CF" w:rsidRDefault="007E63F0" w:rsidP="00382CEF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200" w:type="dxa"/>
            <w:vAlign w:val="center"/>
          </w:tcPr>
          <w:p w:rsidR="00754346" w:rsidRPr="008A4B8E" w:rsidRDefault="008A4B8E" w:rsidP="00382CEF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4B8E">
              <w:rPr>
                <w:rFonts w:ascii="Times New Roman" w:hAnsi="Times New Roman"/>
                <w:sz w:val="28"/>
                <w:szCs w:val="28"/>
                <w:lang w:eastAsia="en-US"/>
              </w:rPr>
              <w:t>Стр.</w:t>
            </w:r>
          </w:p>
        </w:tc>
      </w:tr>
      <w:tr w:rsidR="008A4B8E" w:rsidRPr="00E82337" w:rsidTr="0097316B">
        <w:trPr>
          <w:trHeight w:val="426"/>
          <w:jc w:val="center"/>
        </w:trPr>
        <w:tc>
          <w:tcPr>
            <w:tcW w:w="685" w:type="dxa"/>
            <w:shd w:val="clear" w:color="auto" w:fill="auto"/>
          </w:tcPr>
          <w:p w:rsidR="008A4B8E" w:rsidRPr="008D08CF" w:rsidRDefault="008A4B8E" w:rsidP="00382CEF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D08CF">
              <w:rPr>
                <w:rFonts w:ascii="Times New Roman" w:hAnsi="Times New Roman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7115" w:type="dxa"/>
            <w:shd w:val="clear" w:color="auto" w:fill="auto"/>
          </w:tcPr>
          <w:p w:rsidR="008A4B8E" w:rsidRPr="008D08CF" w:rsidRDefault="008A4B8E" w:rsidP="00382CEF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D08CF">
              <w:rPr>
                <w:rFonts w:ascii="Times New Roman" w:hAnsi="Times New Roman"/>
                <w:sz w:val="28"/>
                <w:szCs w:val="28"/>
                <w:lang w:eastAsia="en-US"/>
              </w:rPr>
              <w:t>Введение</w:t>
            </w:r>
          </w:p>
        </w:tc>
        <w:tc>
          <w:tcPr>
            <w:tcW w:w="1200" w:type="dxa"/>
            <w:vAlign w:val="center"/>
          </w:tcPr>
          <w:p w:rsidR="008A4B8E" w:rsidRPr="008A4B8E" w:rsidRDefault="008A4B8E" w:rsidP="00382CEF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4B8E">
              <w:rPr>
                <w:rFonts w:ascii="Times New Roman" w:hAnsi="Times New Roman"/>
                <w:sz w:val="28"/>
                <w:szCs w:val="28"/>
                <w:lang w:eastAsia="en-US"/>
              </w:rPr>
              <w:t>3</w:t>
            </w:r>
          </w:p>
          <w:p w:rsidR="008A4B8E" w:rsidRPr="008A4B8E" w:rsidRDefault="008A4B8E" w:rsidP="00382CEF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8A4B8E" w:rsidRPr="00E82337" w:rsidTr="0097316B">
        <w:trPr>
          <w:trHeight w:val="467"/>
          <w:jc w:val="center"/>
        </w:trPr>
        <w:tc>
          <w:tcPr>
            <w:tcW w:w="685" w:type="dxa"/>
            <w:shd w:val="clear" w:color="auto" w:fill="auto"/>
          </w:tcPr>
          <w:p w:rsidR="008A4B8E" w:rsidRPr="008D08CF" w:rsidRDefault="008A4B8E" w:rsidP="00382CEF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D08CF">
              <w:rPr>
                <w:rFonts w:ascii="Times New Roman" w:hAnsi="Times New Roman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7115" w:type="dxa"/>
            <w:shd w:val="clear" w:color="auto" w:fill="auto"/>
          </w:tcPr>
          <w:p w:rsidR="008A4B8E" w:rsidRPr="008D08CF" w:rsidRDefault="008A4B8E" w:rsidP="00382CEF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D08CF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Проблемы миграции </w:t>
            </w:r>
            <w:r w:rsidRPr="008D08CF">
              <w:rPr>
                <w:rFonts w:ascii="Times New Roman" w:hAnsi="Times New Roman"/>
                <w:color w:val="auto"/>
                <w:sz w:val="28"/>
                <w:szCs w:val="28"/>
                <w:lang w:eastAsia="en-US"/>
              </w:rPr>
              <w:t>и межнациональных отношений</w:t>
            </w:r>
          </w:p>
        </w:tc>
        <w:tc>
          <w:tcPr>
            <w:tcW w:w="1200" w:type="dxa"/>
            <w:vAlign w:val="center"/>
          </w:tcPr>
          <w:p w:rsidR="008A4B8E" w:rsidRPr="008A4B8E" w:rsidRDefault="008A4B8E" w:rsidP="00382CEF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4B8E">
              <w:rPr>
                <w:rFonts w:ascii="Times New Roman" w:hAnsi="Times New Roman"/>
                <w:sz w:val="28"/>
                <w:szCs w:val="28"/>
                <w:lang w:eastAsia="en-US"/>
              </w:rPr>
              <w:t>7</w:t>
            </w:r>
          </w:p>
          <w:p w:rsidR="008A4B8E" w:rsidRPr="008A4B8E" w:rsidRDefault="008A4B8E" w:rsidP="00382CEF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8A4B8E" w:rsidRPr="00E82337" w:rsidTr="0097316B">
        <w:trPr>
          <w:trHeight w:val="377"/>
          <w:jc w:val="center"/>
        </w:trPr>
        <w:tc>
          <w:tcPr>
            <w:tcW w:w="685" w:type="dxa"/>
            <w:shd w:val="clear" w:color="auto" w:fill="auto"/>
          </w:tcPr>
          <w:p w:rsidR="008A4B8E" w:rsidRPr="008D08CF" w:rsidRDefault="008A4B8E" w:rsidP="00382CEF">
            <w:pPr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D08CF">
              <w:rPr>
                <w:rFonts w:ascii="Times New Roman" w:hAnsi="Times New Roman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7115" w:type="dxa"/>
          </w:tcPr>
          <w:p w:rsidR="008A4B8E" w:rsidRPr="008D08CF" w:rsidRDefault="008A4B8E" w:rsidP="00382CEF">
            <w:pPr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  <w:r w:rsidRPr="008D08CF">
              <w:rPr>
                <w:rFonts w:ascii="Times New Roman" w:hAnsi="Times New Roman"/>
                <w:sz w:val="28"/>
                <w:szCs w:val="28"/>
                <w:lang w:eastAsia="en-US"/>
              </w:rPr>
              <w:t>Источники получения информации о межнациональных    отношениях</w:t>
            </w:r>
          </w:p>
        </w:tc>
        <w:tc>
          <w:tcPr>
            <w:tcW w:w="1200" w:type="dxa"/>
            <w:vAlign w:val="center"/>
          </w:tcPr>
          <w:p w:rsidR="008A4B8E" w:rsidRPr="008A4B8E" w:rsidRDefault="008A4B8E" w:rsidP="00382CEF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4B8E">
              <w:rPr>
                <w:rFonts w:ascii="Times New Roman" w:hAnsi="Times New Roman"/>
                <w:sz w:val="28"/>
                <w:szCs w:val="28"/>
                <w:lang w:eastAsia="en-US"/>
              </w:rPr>
              <w:t>13</w:t>
            </w:r>
          </w:p>
          <w:p w:rsidR="008A4B8E" w:rsidRPr="008A4B8E" w:rsidRDefault="008A4B8E" w:rsidP="00382CEF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8A4B8E" w:rsidRPr="00E82337" w:rsidTr="0097316B">
        <w:trPr>
          <w:trHeight w:val="439"/>
          <w:jc w:val="center"/>
        </w:trPr>
        <w:tc>
          <w:tcPr>
            <w:tcW w:w="685" w:type="dxa"/>
            <w:shd w:val="clear" w:color="auto" w:fill="auto"/>
          </w:tcPr>
          <w:p w:rsidR="008A4B8E" w:rsidRPr="008D08CF" w:rsidRDefault="008A4B8E" w:rsidP="00382CEF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D08CF">
              <w:rPr>
                <w:rFonts w:ascii="Times New Roman" w:hAnsi="Times New Roman"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7115" w:type="dxa"/>
          </w:tcPr>
          <w:p w:rsidR="008A4B8E" w:rsidRPr="008D08CF" w:rsidRDefault="008A4B8E" w:rsidP="00382CEF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D08CF">
              <w:rPr>
                <w:rFonts w:ascii="Times New Roman" w:hAnsi="Times New Roman"/>
                <w:sz w:val="28"/>
                <w:szCs w:val="28"/>
                <w:lang w:eastAsia="en-US"/>
              </w:rPr>
              <w:t>Оценка уровня экстремизма и</w:t>
            </w:r>
            <w:r w:rsidRPr="008D08CF">
              <w:rPr>
                <w:rFonts w:ascii="Times New Roman" w:hAnsi="Times New Roman"/>
                <w:color w:val="auto"/>
                <w:sz w:val="28"/>
                <w:szCs w:val="28"/>
                <w:lang w:eastAsia="en-US"/>
              </w:rPr>
              <w:t xml:space="preserve"> национализма</w:t>
            </w:r>
            <w:r w:rsidRPr="008D08CF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в городе</w:t>
            </w:r>
          </w:p>
        </w:tc>
        <w:tc>
          <w:tcPr>
            <w:tcW w:w="1200" w:type="dxa"/>
            <w:vAlign w:val="center"/>
          </w:tcPr>
          <w:p w:rsidR="008A4B8E" w:rsidRPr="008A4B8E" w:rsidRDefault="008A4B8E" w:rsidP="00382CEF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4B8E">
              <w:rPr>
                <w:rFonts w:ascii="Times New Roman" w:hAnsi="Times New Roman"/>
                <w:sz w:val="28"/>
                <w:szCs w:val="28"/>
                <w:lang w:eastAsia="en-US"/>
              </w:rPr>
              <w:t>16</w:t>
            </w:r>
          </w:p>
        </w:tc>
      </w:tr>
      <w:tr w:rsidR="008A4B8E" w:rsidRPr="00E82337" w:rsidTr="0097316B">
        <w:trPr>
          <w:trHeight w:val="439"/>
          <w:jc w:val="center"/>
        </w:trPr>
        <w:tc>
          <w:tcPr>
            <w:tcW w:w="685" w:type="dxa"/>
            <w:shd w:val="clear" w:color="auto" w:fill="auto"/>
          </w:tcPr>
          <w:p w:rsidR="008A4B8E" w:rsidRPr="008D08CF" w:rsidRDefault="008A4B8E" w:rsidP="00382CEF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D08CF">
              <w:rPr>
                <w:rFonts w:ascii="Times New Roman" w:hAnsi="Times New Roman"/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7115" w:type="dxa"/>
          </w:tcPr>
          <w:p w:rsidR="008A4B8E" w:rsidRPr="008D08CF" w:rsidRDefault="008A4B8E" w:rsidP="00382CEF">
            <w:pPr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8D08CF">
              <w:rPr>
                <w:rFonts w:ascii="Times New Roman" w:hAnsi="Times New Roman"/>
                <w:sz w:val="28"/>
                <w:szCs w:val="28"/>
                <w:lang w:eastAsia="en-US"/>
              </w:rPr>
              <w:t>Действия властей в случае возникновения межнационального конфликта</w:t>
            </w:r>
          </w:p>
        </w:tc>
        <w:tc>
          <w:tcPr>
            <w:tcW w:w="1200" w:type="dxa"/>
            <w:vAlign w:val="center"/>
          </w:tcPr>
          <w:p w:rsidR="0097316B" w:rsidRDefault="0097316B" w:rsidP="00382CEF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8A4B8E" w:rsidRPr="008A4B8E" w:rsidRDefault="00DB224C" w:rsidP="00382CEF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23</w:t>
            </w:r>
          </w:p>
          <w:p w:rsidR="008A4B8E" w:rsidRPr="008A4B8E" w:rsidRDefault="008A4B8E" w:rsidP="00382CEF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8A4B8E" w:rsidRPr="00E82337" w:rsidTr="0097316B">
        <w:trPr>
          <w:trHeight w:val="413"/>
          <w:jc w:val="center"/>
        </w:trPr>
        <w:tc>
          <w:tcPr>
            <w:tcW w:w="685" w:type="dxa"/>
            <w:shd w:val="clear" w:color="auto" w:fill="auto"/>
          </w:tcPr>
          <w:p w:rsidR="008A4B8E" w:rsidRPr="008D08CF" w:rsidRDefault="008A4B8E" w:rsidP="00382CEF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D08CF">
              <w:rPr>
                <w:rFonts w:ascii="Times New Roman" w:hAnsi="Times New Roman"/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7115" w:type="dxa"/>
            <w:shd w:val="clear" w:color="auto" w:fill="auto"/>
          </w:tcPr>
          <w:p w:rsidR="008A4B8E" w:rsidRPr="008D08CF" w:rsidRDefault="00774EE9" w:rsidP="00382CEF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eastAsia="en-US"/>
              </w:rPr>
              <w:t>Вывод</w:t>
            </w:r>
            <w:r w:rsidR="008A4B8E" w:rsidRPr="008D08CF">
              <w:rPr>
                <w:rFonts w:ascii="Times New Roman" w:hAnsi="Times New Roman"/>
                <w:color w:val="auto"/>
                <w:sz w:val="28"/>
                <w:szCs w:val="28"/>
                <w:lang w:eastAsia="en-US"/>
              </w:rPr>
              <w:t xml:space="preserve"> </w:t>
            </w:r>
            <w:r w:rsidR="008A4B8E" w:rsidRPr="008D08CF">
              <w:rPr>
                <w:rFonts w:ascii="Times New Roman" w:hAnsi="Times New Roman"/>
                <w:color w:val="auto"/>
                <w:sz w:val="28"/>
                <w:szCs w:val="28"/>
                <w:lang w:eastAsia="en-US"/>
              </w:rPr>
              <w:softHyphen/>
            </w:r>
            <w:r w:rsidR="008A4B8E" w:rsidRPr="008D08CF">
              <w:rPr>
                <w:rFonts w:ascii="Times New Roman" w:hAnsi="Times New Roman"/>
                <w:color w:val="auto"/>
                <w:sz w:val="28"/>
                <w:szCs w:val="28"/>
                <w:lang w:eastAsia="en-US"/>
              </w:rPr>
              <w:softHyphen/>
            </w:r>
            <w:r w:rsidR="008A4B8E" w:rsidRPr="008D08CF">
              <w:rPr>
                <w:rFonts w:ascii="Times New Roman" w:hAnsi="Times New Roman"/>
                <w:color w:val="auto"/>
                <w:sz w:val="28"/>
                <w:szCs w:val="28"/>
                <w:lang w:eastAsia="en-US"/>
              </w:rPr>
              <w:softHyphen/>
            </w:r>
            <w:r w:rsidR="008A4B8E" w:rsidRPr="008D08CF">
              <w:rPr>
                <w:rFonts w:ascii="Times New Roman" w:hAnsi="Times New Roman"/>
                <w:color w:val="auto"/>
                <w:sz w:val="28"/>
                <w:szCs w:val="28"/>
                <w:lang w:eastAsia="en-US"/>
              </w:rPr>
              <w:softHyphen/>
            </w:r>
            <w:r w:rsidR="008A4B8E" w:rsidRPr="008D08CF">
              <w:rPr>
                <w:rFonts w:ascii="Times New Roman" w:hAnsi="Times New Roman"/>
                <w:color w:val="auto"/>
                <w:sz w:val="28"/>
                <w:szCs w:val="28"/>
                <w:lang w:eastAsia="en-US"/>
              </w:rPr>
              <w:softHyphen/>
            </w:r>
            <w:r w:rsidR="008A4B8E" w:rsidRPr="008D08CF">
              <w:rPr>
                <w:rFonts w:ascii="Times New Roman" w:hAnsi="Times New Roman"/>
                <w:color w:val="auto"/>
                <w:sz w:val="28"/>
                <w:szCs w:val="28"/>
                <w:lang w:eastAsia="en-US"/>
              </w:rPr>
              <w:softHyphen/>
            </w:r>
            <w:r w:rsidR="008A4B8E" w:rsidRPr="008D08CF">
              <w:rPr>
                <w:rFonts w:ascii="Times New Roman" w:hAnsi="Times New Roman"/>
                <w:color w:val="auto"/>
                <w:sz w:val="28"/>
                <w:szCs w:val="28"/>
                <w:lang w:eastAsia="en-US"/>
              </w:rPr>
              <w:softHyphen/>
            </w:r>
            <w:r w:rsidR="008A4B8E" w:rsidRPr="008D08CF">
              <w:rPr>
                <w:rFonts w:ascii="Times New Roman" w:hAnsi="Times New Roman"/>
                <w:color w:val="auto"/>
                <w:sz w:val="28"/>
                <w:szCs w:val="28"/>
                <w:lang w:eastAsia="en-US"/>
              </w:rPr>
              <w:softHyphen/>
            </w:r>
            <w:r w:rsidR="008A4B8E" w:rsidRPr="008D08CF">
              <w:rPr>
                <w:rFonts w:ascii="Times New Roman" w:hAnsi="Times New Roman"/>
                <w:color w:val="auto"/>
                <w:sz w:val="28"/>
                <w:szCs w:val="28"/>
                <w:lang w:eastAsia="en-US"/>
              </w:rPr>
              <w:softHyphen/>
            </w:r>
            <w:r w:rsidR="008A4B8E" w:rsidRPr="008D08CF">
              <w:rPr>
                <w:rFonts w:ascii="Times New Roman" w:hAnsi="Times New Roman"/>
                <w:color w:val="auto"/>
                <w:sz w:val="28"/>
                <w:szCs w:val="28"/>
                <w:lang w:eastAsia="en-US"/>
              </w:rPr>
              <w:softHyphen/>
            </w:r>
          </w:p>
        </w:tc>
        <w:tc>
          <w:tcPr>
            <w:tcW w:w="1200" w:type="dxa"/>
            <w:vAlign w:val="center"/>
          </w:tcPr>
          <w:p w:rsidR="008A4B8E" w:rsidRPr="008A4B8E" w:rsidRDefault="00431A3B" w:rsidP="00382CEF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31</w:t>
            </w:r>
          </w:p>
          <w:p w:rsidR="008A4B8E" w:rsidRPr="008A4B8E" w:rsidRDefault="008A4B8E" w:rsidP="00382CEF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8A4B8E" w:rsidRPr="007420E1" w:rsidTr="0097316B">
        <w:trPr>
          <w:trHeight w:val="416"/>
          <w:jc w:val="center"/>
        </w:trPr>
        <w:tc>
          <w:tcPr>
            <w:tcW w:w="685" w:type="dxa"/>
            <w:shd w:val="clear" w:color="auto" w:fill="auto"/>
          </w:tcPr>
          <w:p w:rsidR="008A4B8E" w:rsidRPr="008D08CF" w:rsidRDefault="008A4B8E" w:rsidP="00382CEF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D08CF">
              <w:rPr>
                <w:rFonts w:ascii="Times New Roman" w:hAnsi="Times New Roman"/>
                <w:sz w:val="28"/>
                <w:szCs w:val="28"/>
                <w:lang w:eastAsia="en-US"/>
              </w:rPr>
              <w:t>7.</w:t>
            </w:r>
          </w:p>
        </w:tc>
        <w:tc>
          <w:tcPr>
            <w:tcW w:w="7115" w:type="dxa"/>
            <w:shd w:val="clear" w:color="auto" w:fill="auto"/>
          </w:tcPr>
          <w:p w:rsidR="008A4B8E" w:rsidRPr="008D08CF" w:rsidRDefault="008A4B8E" w:rsidP="00382CEF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D08CF">
              <w:rPr>
                <w:rFonts w:ascii="Times New Roman" w:hAnsi="Times New Roman"/>
                <w:sz w:val="28"/>
                <w:szCs w:val="28"/>
                <w:lang w:eastAsia="en-US"/>
              </w:rPr>
              <w:t>Приложение №1: Открытые вопросы</w:t>
            </w:r>
          </w:p>
        </w:tc>
        <w:tc>
          <w:tcPr>
            <w:tcW w:w="1200" w:type="dxa"/>
            <w:vAlign w:val="center"/>
          </w:tcPr>
          <w:p w:rsidR="008A4B8E" w:rsidRPr="008A4B8E" w:rsidRDefault="00431A3B" w:rsidP="00382CEF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36</w:t>
            </w:r>
          </w:p>
          <w:p w:rsidR="008A4B8E" w:rsidRPr="008A4B8E" w:rsidRDefault="008A4B8E" w:rsidP="00382CEF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8A4B8E" w:rsidRPr="008A4B8E" w:rsidTr="0097316B">
        <w:trPr>
          <w:trHeight w:val="416"/>
          <w:jc w:val="center"/>
        </w:trPr>
        <w:tc>
          <w:tcPr>
            <w:tcW w:w="685" w:type="dxa"/>
            <w:shd w:val="clear" w:color="auto" w:fill="auto"/>
          </w:tcPr>
          <w:p w:rsidR="008A4B8E" w:rsidRPr="008D08CF" w:rsidRDefault="008A4B8E" w:rsidP="00382CEF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D08CF">
              <w:rPr>
                <w:rFonts w:ascii="Times New Roman" w:hAnsi="Times New Roman"/>
                <w:sz w:val="28"/>
                <w:szCs w:val="28"/>
                <w:lang w:eastAsia="en-US"/>
              </w:rPr>
              <w:t>8.</w:t>
            </w:r>
          </w:p>
        </w:tc>
        <w:tc>
          <w:tcPr>
            <w:tcW w:w="7115" w:type="dxa"/>
            <w:shd w:val="clear" w:color="auto" w:fill="auto"/>
          </w:tcPr>
          <w:p w:rsidR="008A4B8E" w:rsidRPr="008D08CF" w:rsidRDefault="008A4B8E" w:rsidP="00382CEF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D08CF">
              <w:rPr>
                <w:rFonts w:ascii="Times New Roman" w:hAnsi="Times New Roman"/>
                <w:webHidden/>
                <w:sz w:val="28"/>
                <w:szCs w:val="28"/>
                <w:lang w:eastAsia="en-US"/>
              </w:rPr>
              <w:t>Прил</w:t>
            </w:r>
            <w:r w:rsidRPr="008D08CF">
              <w:rPr>
                <w:rFonts w:ascii="Times New Roman" w:hAnsi="Times New Roman"/>
                <w:sz w:val="28"/>
                <w:szCs w:val="28"/>
                <w:lang w:eastAsia="en-US"/>
              </w:rPr>
              <w:t>ожение №2: Таблицы</w:t>
            </w:r>
          </w:p>
        </w:tc>
        <w:tc>
          <w:tcPr>
            <w:tcW w:w="1200" w:type="dxa"/>
            <w:vAlign w:val="center"/>
          </w:tcPr>
          <w:p w:rsidR="008A4B8E" w:rsidRPr="008A4B8E" w:rsidRDefault="008A4B8E" w:rsidP="00382CEF">
            <w:pPr>
              <w:jc w:val="center"/>
              <w:rPr>
                <w:rFonts w:ascii="Times New Roman" w:hAnsi="Times New Roman"/>
                <w:webHidden/>
                <w:sz w:val="28"/>
                <w:szCs w:val="28"/>
                <w:lang w:eastAsia="en-US"/>
              </w:rPr>
            </w:pPr>
            <w:r w:rsidRPr="008A4B8E">
              <w:rPr>
                <w:rFonts w:ascii="Times New Roman" w:hAnsi="Times New Roman"/>
                <w:webHidden/>
                <w:sz w:val="28"/>
                <w:szCs w:val="28"/>
                <w:lang w:eastAsia="en-US"/>
              </w:rPr>
              <w:t>4</w:t>
            </w:r>
            <w:r w:rsidR="00431A3B">
              <w:rPr>
                <w:rFonts w:ascii="Times New Roman" w:hAnsi="Times New Roman"/>
                <w:webHidden/>
                <w:sz w:val="28"/>
                <w:szCs w:val="28"/>
                <w:lang w:eastAsia="en-US"/>
              </w:rPr>
              <w:t>2</w:t>
            </w:r>
          </w:p>
        </w:tc>
      </w:tr>
    </w:tbl>
    <w:p w:rsidR="00ED5073" w:rsidRPr="00480D7D" w:rsidRDefault="00ED5073" w:rsidP="00382CEF">
      <w:pPr>
        <w:rPr>
          <w:rFonts w:ascii="Times New Roman" w:hAnsi="Times New Roman"/>
          <w:sz w:val="28"/>
          <w:szCs w:val="28"/>
          <w:lang w:eastAsia="en-US"/>
        </w:rPr>
      </w:pPr>
    </w:p>
    <w:p w:rsidR="00034709" w:rsidRPr="00480D7D" w:rsidRDefault="00034709" w:rsidP="00382CEF">
      <w:pPr>
        <w:spacing w:line="36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966803" w:rsidRPr="003269B5" w:rsidRDefault="00966803" w:rsidP="00382CEF">
      <w:pPr>
        <w:spacing w:line="360" w:lineRule="auto"/>
        <w:ind w:firstLine="709"/>
        <w:jc w:val="both"/>
        <w:rPr>
          <w:sz w:val="28"/>
          <w:szCs w:val="28"/>
        </w:rPr>
      </w:pPr>
    </w:p>
    <w:p w:rsidR="00966803" w:rsidRPr="003269B5" w:rsidRDefault="00966803" w:rsidP="00382CEF">
      <w:pPr>
        <w:spacing w:line="360" w:lineRule="auto"/>
        <w:ind w:firstLine="709"/>
        <w:jc w:val="both"/>
        <w:rPr>
          <w:sz w:val="28"/>
          <w:szCs w:val="28"/>
        </w:rPr>
      </w:pPr>
    </w:p>
    <w:p w:rsidR="00034709" w:rsidRPr="003269B5" w:rsidRDefault="00034709" w:rsidP="00382CEF">
      <w:pPr>
        <w:spacing w:line="360" w:lineRule="auto"/>
        <w:ind w:firstLine="709"/>
        <w:jc w:val="both"/>
        <w:rPr>
          <w:sz w:val="28"/>
          <w:szCs w:val="28"/>
        </w:rPr>
      </w:pPr>
    </w:p>
    <w:p w:rsidR="007A2F4C" w:rsidRPr="003269B5" w:rsidRDefault="007A2F4C" w:rsidP="00382CEF">
      <w:pPr>
        <w:spacing w:line="360" w:lineRule="auto"/>
        <w:ind w:firstLine="709"/>
        <w:jc w:val="both"/>
        <w:rPr>
          <w:sz w:val="28"/>
          <w:szCs w:val="28"/>
        </w:rPr>
      </w:pPr>
    </w:p>
    <w:p w:rsidR="007A2F4C" w:rsidRPr="003269B5" w:rsidRDefault="007A2F4C" w:rsidP="00382CEF">
      <w:pPr>
        <w:spacing w:line="360" w:lineRule="auto"/>
        <w:ind w:firstLine="709"/>
        <w:jc w:val="both"/>
        <w:rPr>
          <w:sz w:val="28"/>
          <w:szCs w:val="28"/>
        </w:rPr>
      </w:pPr>
    </w:p>
    <w:p w:rsidR="007A2F4C" w:rsidRPr="003269B5" w:rsidRDefault="007A2F4C" w:rsidP="00382CEF">
      <w:pPr>
        <w:spacing w:line="360" w:lineRule="auto"/>
        <w:ind w:firstLine="709"/>
        <w:jc w:val="both"/>
        <w:rPr>
          <w:sz w:val="28"/>
          <w:szCs w:val="28"/>
        </w:rPr>
      </w:pPr>
    </w:p>
    <w:p w:rsidR="00034709" w:rsidRPr="003269B5" w:rsidRDefault="00034709" w:rsidP="00382CEF">
      <w:pPr>
        <w:spacing w:line="360" w:lineRule="auto"/>
        <w:ind w:firstLine="709"/>
        <w:jc w:val="both"/>
        <w:rPr>
          <w:sz w:val="28"/>
          <w:szCs w:val="28"/>
        </w:rPr>
      </w:pPr>
    </w:p>
    <w:p w:rsidR="00034709" w:rsidRPr="003269B5" w:rsidRDefault="00034709" w:rsidP="00382CEF">
      <w:pPr>
        <w:spacing w:line="360" w:lineRule="auto"/>
        <w:ind w:firstLine="709"/>
        <w:jc w:val="both"/>
        <w:rPr>
          <w:sz w:val="28"/>
          <w:szCs w:val="28"/>
        </w:rPr>
      </w:pPr>
    </w:p>
    <w:p w:rsidR="00034709" w:rsidRDefault="00034709" w:rsidP="00382CEF">
      <w:pPr>
        <w:spacing w:line="360" w:lineRule="auto"/>
        <w:ind w:firstLine="709"/>
        <w:jc w:val="both"/>
        <w:rPr>
          <w:sz w:val="28"/>
          <w:szCs w:val="28"/>
        </w:rPr>
      </w:pPr>
    </w:p>
    <w:p w:rsidR="00382CEF" w:rsidRDefault="00382CEF" w:rsidP="00382CEF">
      <w:pPr>
        <w:spacing w:line="360" w:lineRule="auto"/>
        <w:ind w:firstLine="709"/>
        <w:jc w:val="both"/>
        <w:rPr>
          <w:sz w:val="28"/>
          <w:szCs w:val="28"/>
        </w:rPr>
      </w:pPr>
    </w:p>
    <w:p w:rsidR="00382CEF" w:rsidRPr="003269B5" w:rsidRDefault="00382CEF" w:rsidP="00382CEF">
      <w:pPr>
        <w:spacing w:line="360" w:lineRule="auto"/>
        <w:ind w:firstLine="709"/>
        <w:jc w:val="both"/>
        <w:rPr>
          <w:sz w:val="28"/>
          <w:szCs w:val="28"/>
        </w:rPr>
      </w:pPr>
    </w:p>
    <w:p w:rsidR="00B8441A" w:rsidRDefault="00B8441A" w:rsidP="00382CEF">
      <w:pPr>
        <w:spacing w:line="360" w:lineRule="auto"/>
        <w:ind w:firstLine="709"/>
        <w:jc w:val="both"/>
        <w:rPr>
          <w:sz w:val="28"/>
          <w:szCs w:val="28"/>
        </w:rPr>
      </w:pPr>
    </w:p>
    <w:p w:rsidR="00381B44" w:rsidRDefault="00381B44" w:rsidP="00382CEF">
      <w:pPr>
        <w:spacing w:line="360" w:lineRule="auto"/>
        <w:ind w:firstLine="709"/>
        <w:jc w:val="both"/>
        <w:rPr>
          <w:sz w:val="28"/>
          <w:szCs w:val="28"/>
        </w:rPr>
      </w:pPr>
    </w:p>
    <w:p w:rsidR="00754346" w:rsidRDefault="00754346" w:rsidP="00382CEF">
      <w:pPr>
        <w:autoSpaceDE w:val="0"/>
        <w:autoSpaceDN w:val="0"/>
        <w:adjustRightInd w:val="0"/>
        <w:spacing w:line="360" w:lineRule="auto"/>
        <w:ind w:firstLine="709"/>
        <w:rPr>
          <w:rFonts w:ascii="Times New Roman" w:eastAsia="NewtonC" w:hAnsi="Times New Roman"/>
          <w:b/>
          <w:sz w:val="28"/>
          <w:szCs w:val="28"/>
        </w:rPr>
      </w:pPr>
    </w:p>
    <w:p w:rsidR="00754346" w:rsidRDefault="00754346" w:rsidP="00382CEF">
      <w:pPr>
        <w:autoSpaceDE w:val="0"/>
        <w:autoSpaceDN w:val="0"/>
        <w:adjustRightInd w:val="0"/>
        <w:spacing w:line="360" w:lineRule="auto"/>
        <w:ind w:firstLine="709"/>
        <w:rPr>
          <w:rFonts w:ascii="Times New Roman" w:eastAsia="NewtonC" w:hAnsi="Times New Roman"/>
          <w:b/>
          <w:sz w:val="28"/>
          <w:szCs w:val="28"/>
        </w:rPr>
      </w:pPr>
    </w:p>
    <w:p w:rsidR="004F7DFE" w:rsidRDefault="004F7DFE" w:rsidP="00382CEF">
      <w:pPr>
        <w:autoSpaceDE w:val="0"/>
        <w:autoSpaceDN w:val="0"/>
        <w:adjustRightInd w:val="0"/>
        <w:spacing w:line="360" w:lineRule="auto"/>
        <w:ind w:firstLine="709"/>
        <w:rPr>
          <w:rFonts w:ascii="Times New Roman" w:eastAsia="NewtonC" w:hAnsi="Times New Roman"/>
          <w:b/>
          <w:sz w:val="28"/>
          <w:szCs w:val="28"/>
        </w:rPr>
      </w:pPr>
    </w:p>
    <w:p w:rsidR="004143B6" w:rsidRDefault="004143B6" w:rsidP="00382CEF">
      <w:pPr>
        <w:autoSpaceDE w:val="0"/>
        <w:autoSpaceDN w:val="0"/>
        <w:adjustRightInd w:val="0"/>
        <w:spacing w:line="360" w:lineRule="auto"/>
        <w:ind w:firstLine="709"/>
        <w:jc w:val="center"/>
        <w:outlineLvl w:val="0"/>
        <w:rPr>
          <w:rFonts w:ascii="Times New Roman" w:eastAsia="NewtonC" w:hAnsi="Times New Roman"/>
          <w:b/>
          <w:sz w:val="28"/>
          <w:szCs w:val="28"/>
        </w:rPr>
      </w:pPr>
      <w:r>
        <w:rPr>
          <w:rFonts w:ascii="Times New Roman" w:eastAsia="NewtonC" w:hAnsi="Times New Roman"/>
          <w:b/>
          <w:sz w:val="28"/>
          <w:szCs w:val="28"/>
        </w:rPr>
        <w:lastRenderedPageBreak/>
        <w:t>Введение</w:t>
      </w:r>
    </w:p>
    <w:p w:rsidR="00733A41" w:rsidRDefault="00733A41" w:rsidP="00382CEF">
      <w:pPr>
        <w:autoSpaceDE w:val="0"/>
        <w:autoSpaceDN w:val="0"/>
        <w:adjustRightInd w:val="0"/>
        <w:spacing w:line="360" w:lineRule="auto"/>
        <w:ind w:firstLine="709"/>
        <w:jc w:val="center"/>
        <w:outlineLvl w:val="0"/>
        <w:rPr>
          <w:rFonts w:ascii="Times New Roman" w:eastAsia="NewtonC" w:hAnsi="Times New Roman"/>
          <w:b/>
          <w:sz w:val="28"/>
          <w:szCs w:val="28"/>
        </w:rPr>
      </w:pPr>
    </w:p>
    <w:p w:rsidR="004143B6" w:rsidRPr="00F717A7" w:rsidRDefault="004143B6" w:rsidP="00382CEF">
      <w:pPr>
        <w:pStyle w:val="Main0"/>
        <w:shd w:val="clear" w:color="auto" w:fill="auto"/>
        <w:spacing w:before="0" w:line="360" w:lineRule="auto"/>
        <w:contextualSpacing/>
        <w:rPr>
          <w:b/>
          <w:caps/>
          <w:spacing w:val="20"/>
          <w:sz w:val="28"/>
          <w:szCs w:val="28"/>
        </w:rPr>
      </w:pPr>
      <w:r w:rsidRPr="00F717A7">
        <w:rPr>
          <w:bCs/>
          <w:sz w:val="28"/>
          <w:szCs w:val="28"/>
        </w:rPr>
        <w:t>С</w:t>
      </w:r>
      <w:r w:rsidRPr="00F717A7">
        <w:rPr>
          <w:sz w:val="28"/>
          <w:szCs w:val="28"/>
        </w:rPr>
        <w:t xml:space="preserve">оциологическое исследование по вопросам </w:t>
      </w:r>
      <w:r w:rsidR="005068DE" w:rsidRPr="00F717A7">
        <w:rPr>
          <w:sz w:val="28"/>
          <w:szCs w:val="28"/>
        </w:rPr>
        <w:t>экстремизма, национализма</w:t>
      </w:r>
      <w:r w:rsidR="00E259DB">
        <w:rPr>
          <w:sz w:val="28"/>
          <w:szCs w:val="28"/>
        </w:rPr>
        <w:t>,</w:t>
      </w:r>
      <w:r w:rsidR="005068DE" w:rsidRPr="00F717A7">
        <w:rPr>
          <w:sz w:val="28"/>
          <w:szCs w:val="28"/>
        </w:rPr>
        <w:t xml:space="preserve"> </w:t>
      </w:r>
      <w:r w:rsidR="00E259DB">
        <w:rPr>
          <w:sz w:val="28"/>
          <w:szCs w:val="28"/>
        </w:rPr>
        <w:t>м</w:t>
      </w:r>
      <w:r w:rsidRPr="00F717A7">
        <w:rPr>
          <w:sz w:val="28"/>
          <w:szCs w:val="28"/>
        </w:rPr>
        <w:t xml:space="preserve">ежнациональных </w:t>
      </w:r>
      <w:r w:rsidRPr="00E259DB">
        <w:rPr>
          <w:sz w:val="28"/>
          <w:szCs w:val="28"/>
        </w:rPr>
        <w:t>и</w:t>
      </w:r>
      <w:r w:rsidRPr="00F717A7">
        <w:rPr>
          <w:sz w:val="28"/>
          <w:szCs w:val="28"/>
        </w:rPr>
        <w:t xml:space="preserve"> межконфессиональных отношений </w:t>
      </w:r>
      <w:r w:rsidR="005068DE" w:rsidRPr="00F717A7">
        <w:rPr>
          <w:sz w:val="28"/>
          <w:szCs w:val="28"/>
        </w:rPr>
        <w:t>в городе Сургуте проводилось в феврал</w:t>
      </w:r>
      <w:r w:rsidR="001A6AA5" w:rsidRPr="00F717A7">
        <w:rPr>
          <w:sz w:val="28"/>
          <w:szCs w:val="28"/>
        </w:rPr>
        <w:t xml:space="preserve">е </w:t>
      </w:r>
      <w:r w:rsidR="00285C13" w:rsidRPr="00F717A7">
        <w:rPr>
          <w:sz w:val="28"/>
          <w:szCs w:val="28"/>
        </w:rPr>
        <w:t>–</w:t>
      </w:r>
      <w:r w:rsidR="001A6AA5" w:rsidRPr="00F717A7">
        <w:rPr>
          <w:sz w:val="28"/>
          <w:szCs w:val="28"/>
        </w:rPr>
        <w:t xml:space="preserve"> </w:t>
      </w:r>
      <w:r w:rsidR="00285C13" w:rsidRPr="00F717A7">
        <w:rPr>
          <w:sz w:val="28"/>
          <w:szCs w:val="28"/>
        </w:rPr>
        <w:t xml:space="preserve">апреле </w:t>
      </w:r>
      <w:r w:rsidR="00D01636" w:rsidRPr="00F717A7">
        <w:rPr>
          <w:sz w:val="28"/>
          <w:szCs w:val="28"/>
        </w:rPr>
        <w:t>2014</w:t>
      </w:r>
      <w:r w:rsidRPr="00F717A7">
        <w:rPr>
          <w:sz w:val="28"/>
          <w:szCs w:val="28"/>
        </w:rPr>
        <w:t xml:space="preserve"> года </w:t>
      </w:r>
      <w:r w:rsidRPr="00F717A7">
        <w:rPr>
          <w:bCs/>
          <w:sz w:val="28"/>
          <w:szCs w:val="28"/>
        </w:rPr>
        <w:t xml:space="preserve">специалистами информационно-аналитического отдела МКУ «Наш город». </w:t>
      </w:r>
      <w:r w:rsidRPr="00E259DB">
        <w:rPr>
          <w:sz w:val="28"/>
          <w:szCs w:val="28"/>
        </w:rPr>
        <w:t>Данное</w:t>
      </w:r>
      <w:r w:rsidRPr="00F717A7">
        <w:rPr>
          <w:sz w:val="28"/>
          <w:szCs w:val="28"/>
        </w:rPr>
        <w:t xml:space="preserve"> исследование было выполнено в рамках реализации </w:t>
      </w:r>
      <w:r w:rsidR="005C6238">
        <w:rPr>
          <w:sz w:val="28"/>
          <w:szCs w:val="28"/>
        </w:rPr>
        <w:t xml:space="preserve">муниципальной </w:t>
      </w:r>
      <w:r w:rsidR="00AC72E9">
        <w:rPr>
          <w:sz w:val="28"/>
          <w:szCs w:val="28"/>
        </w:rPr>
        <w:t>программы</w:t>
      </w:r>
      <w:r w:rsidR="00963AB0" w:rsidRPr="00F717A7">
        <w:rPr>
          <w:sz w:val="28"/>
          <w:szCs w:val="28"/>
        </w:rPr>
        <w:t xml:space="preserve"> </w:t>
      </w:r>
      <w:r w:rsidRPr="00F717A7">
        <w:rPr>
          <w:sz w:val="28"/>
          <w:szCs w:val="28"/>
        </w:rPr>
        <w:t>«</w:t>
      </w:r>
      <w:r w:rsidR="00585C05" w:rsidRPr="00F717A7">
        <w:rPr>
          <w:sz w:val="28"/>
          <w:szCs w:val="28"/>
        </w:rPr>
        <w:t xml:space="preserve">Профилактика </w:t>
      </w:r>
      <w:r w:rsidR="00585C05" w:rsidRPr="00AC72E9">
        <w:rPr>
          <w:sz w:val="28"/>
          <w:szCs w:val="28"/>
        </w:rPr>
        <w:t xml:space="preserve">экстремизма </w:t>
      </w:r>
      <w:r w:rsidR="00AC72E9" w:rsidRPr="00AC72E9">
        <w:rPr>
          <w:rFonts w:eastAsia="Calibri"/>
          <w:sz w:val="28"/>
          <w:szCs w:val="28"/>
        </w:rPr>
        <w:t>в городе Сургуте</w:t>
      </w:r>
      <w:r w:rsidR="00AC72E9" w:rsidRPr="00923A65">
        <w:rPr>
          <w:rFonts w:eastAsia="Calibri"/>
          <w:sz w:val="24"/>
        </w:rPr>
        <w:t xml:space="preserve"> </w:t>
      </w:r>
      <w:r w:rsidR="00585C05" w:rsidRPr="00F717A7">
        <w:rPr>
          <w:sz w:val="28"/>
          <w:szCs w:val="28"/>
        </w:rPr>
        <w:t>на 2014-2016 годы</w:t>
      </w:r>
      <w:r w:rsidR="00AC72E9">
        <w:rPr>
          <w:sz w:val="28"/>
          <w:szCs w:val="28"/>
        </w:rPr>
        <w:t>»</w:t>
      </w:r>
      <w:r w:rsidR="00E259DB">
        <w:rPr>
          <w:sz w:val="28"/>
          <w:szCs w:val="28"/>
        </w:rPr>
        <w:t xml:space="preserve">. Данные, </w:t>
      </w:r>
      <w:r w:rsidR="00414DA9" w:rsidRPr="00F717A7">
        <w:rPr>
          <w:rFonts w:eastAsia="NewtonC"/>
          <w:sz w:val="28"/>
          <w:szCs w:val="28"/>
        </w:rPr>
        <w:t>полученные в ходе опроса</w:t>
      </w:r>
      <w:r w:rsidR="005C6238">
        <w:rPr>
          <w:rFonts w:eastAsia="NewtonC"/>
          <w:sz w:val="28"/>
          <w:szCs w:val="28"/>
        </w:rPr>
        <w:t>,</w:t>
      </w:r>
      <w:r w:rsidR="00414DA9" w:rsidRPr="00F717A7">
        <w:rPr>
          <w:rFonts w:eastAsia="NewtonC"/>
          <w:sz w:val="28"/>
          <w:szCs w:val="28"/>
        </w:rPr>
        <w:t xml:space="preserve"> были сопоставлен</w:t>
      </w:r>
      <w:r w:rsidR="00247627">
        <w:rPr>
          <w:rFonts w:eastAsia="NewtonC"/>
          <w:sz w:val="28"/>
          <w:szCs w:val="28"/>
        </w:rPr>
        <w:t xml:space="preserve">ы с </w:t>
      </w:r>
      <w:r w:rsidR="00414DA9" w:rsidRPr="00F717A7">
        <w:rPr>
          <w:rFonts w:eastAsia="NewtonC"/>
          <w:sz w:val="28"/>
          <w:szCs w:val="28"/>
        </w:rPr>
        <w:t xml:space="preserve"> результатами экспертного опроса на тему: «Межнациональные отношения в городе Сургуте</w:t>
      </w:r>
      <w:r w:rsidR="00414DA9" w:rsidRPr="00F717A7">
        <w:rPr>
          <w:sz w:val="28"/>
          <w:szCs w:val="28"/>
        </w:rPr>
        <w:t xml:space="preserve">», проведенного в ноябре 2013 – январе 2014 года </w:t>
      </w:r>
      <w:r w:rsidR="005A43E1">
        <w:rPr>
          <w:sz w:val="28"/>
          <w:szCs w:val="28"/>
        </w:rPr>
        <w:t xml:space="preserve">специалистами информационно-аналитического </w:t>
      </w:r>
      <w:r w:rsidR="005C6238">
        <w:rPr>
          <w:sz w:val="28"/>
          <w:szCs w:val="28"/>
        </w:rPr>
        <w:t xml:space="preserve">отдела </w:t>
      </w:r>
      <w:r w:rsidR="00414DA9" w:rsidRPr="00F717A7">
        <w:rPr>
          <w:sz w:val="28"/>
          <w:szCs w:val="28"/>
        </w:rPr>
        <w:t>МКУ «Наш город».</w:t>
      </w:r>
      <w:r w:rsidR="00414DA9" w:rsidRPr="00F717A7">
        <w:rPr>
          <w:b/>
          <w:caps/>
          <w:spacing w:val="20"/>
          <w:sz w:val="28"/>
          <w:szCs w:val="28"/>
        </w:rPr>
        <w:t xml:space="preserve"> </w:t>
      </w:r>
      <w:r w:rsidR="00C51570" w:rsidRPr="00F717A7">
        <w:rPr>
          <w:sz w:val="28"/>
          <w:szCs w:val="28"/>
        </w:rPr>
        <w:t xml:space="preserve"> </w:t>
      </w:r>
    </w:p>
    <w:p w:rsidR="0018109A" w:rsidRPr="00F717A7" w:rsidRDefault="0018109A" w:rsidP="00382CEF">
      <w:pPr>
        <w:pStyle w:val="Main0"/>
        <w:shd w:val="clear" w:color="auto" w:fill="auto"/>
        <w:spacing w:before="0" w:line="360" w:lineRule="auto"/>
        <w:rPr>
          <w:sz w:val="28"/>
          <w:szCs w:val="28"/>
        </w:rPr>
      </w:pPr>
      <w:r w:rsidRPr="00F717A7">
        <w:rPr>
          <w:sz w:val="28"/>
          <w:szCs w:val="28"/>
        </w:rPr>
        <w:t xml:space="preserve"> В ходе исследования было опрошено </w:t>
      </w:r>
      <w:r w:rsidRPr="00F717A7">
        <w:rPr>
          <w:b/>
          <w:sz w:val="28"/>
          <w:szCs w:val="28"/>
        </w:rPr>
        <w:t>500 респондентов</w:t>
      </w:r>
      <w:r w:rsidRPr="00F717A7">
        <w:rPr>
          <w:sz w:val="28"/>
          <w:szCs w:val="28"/>
        </w:rPr>
        <w:t xml:space="preserve"> – жителей</w:t>
      </w:r>
      <w:r w:rsidR="00285C13" w:rsidRPr="00F717A7">
        <w:rPr>
          <w:sz w:val="28"/>
          <w:szCs w:val="28"/>
        </w:rPr>
        <w:t xml:space="preserve"> </w:t>
      </w:r>
      <w:proofErr w:type="spellStart"/>
      <w:r w:rsidR="00285C13" w:rsidRPr="00F717A7">
        <w:rPr>
          <w:sz w:val="28"/>
          <w:szCs w:val="28"/>
        </w:rPr>
        <w:t>г</w:t>
      </w:r>
      <w:proofErr w:type="gramStart"/>
      <w:r w:rsidR="00285C13" w:rsidRPr="00F717A7">
        <w:rPr>
          <w:sz w:val="28"/>
          <w:szCs w:val="28"/>
        </w:rPr>
        <w:t>.С</w:t>
      </w:r>
      <w:proofErr w:type="gramEnd"/>
      <w:r w:rsidR="00285C13" w:rsidRPr="00F717A7">
        <w:rPr>
          <w:sz w:val="28"/>
          <w:szCs w:val="28"/>
        </w:rPr>
        <w:t>ургута</w:t>
      </w:r>
      <w:proofErr w:type="spellEnd"/>
      <w:r w:rsidRPr="00F717A7">
        <w:rPr>
          <w:sz w:val="28"/>
          <w:szCs w:val="28"/>
        </w:rPr>
        <w:t>,</w:t>
      </w:r>
      <w:r w:rsidR="00285C13" w:rsidRPr="00F717A7">
        <w:rPr>
          <w:sz w:val="28"/>
          <w:szCs w:val="28"/>
        </w:rPr>
        <w:t xml:space="preserve"> старше 18 лет. Выборочная</w:t>
      </w:r>
      <w:r w:rsidRPr="00F717A7">
        <w:rPr>
          <w:sz w:val="28"/>
          <w:szCs w:val="28"/>
        </w:rPr>
        <w:t xml:space="preserve"> совокупность учитывала особенности социально-демографического </w:t>
      </w:r>
      <w:r w:rsidR="00B54ED5" w:rsidRPr="00F717A7">
        <w:rPr>
          <w:sz w:val="28"/>
          <w:szCs w:val="28"/>
        </w:rPr>
        <w:t xml:space="preserve">состава </w:t>
      </w:r>
      <w:r w:rsidRPr="00F717A7">
        <w:rPr>
          <w:sz w:val="28"/>
          <w:szCs w:val="28"/>
        </w:rPr>
        <w:t>генеральной совокупности. Основополагающими для определения выборочной совокупности являлись следующие критерии:</w:t>
      </w:r>
      <w:r w:rsidR="007452BB">
        <w:rPr>
          <w:sz w:val="28"/>
          <w:szCs w:val="28"/>
        </w:rPr>
        <w:t xml:space="preserve"> пол и возраст респондента, а также </w:t>
      </w:r>
      <w:r w:rsidR="00B54ED5" w:rsidRPr="00F717A7">
        <w:rPr>
          <w:sz w:val="28"/>
          <w:szCs w:val="28"/>
        </w:rPr>
        <w:t xml:space="preserve">территория </w:t>
      </w:r>
      <w:r w:rsidRPr="00F717A7">
        <w:rPr>
          <w:sz w:val="28"/>
          <w:szCs w:val="28"/>
        </w:rPr>
        <w:t xml:space="preserve"> проживания</w:t>
      </w:r>
      <w:r w:rsidR="00B54ED5" w:rsidRPr="00F717A7">
        <w:rPr>
          <w:sz w:val="28"/>
          <w:szCs w:val="28"/>
        </w:rPr>
        <w:t xml:space="preserve"> </w:t>
      </w:r>
      <w:r w:rsidR="00534C27">
        <w:rPr>
          <w:sz w:val="28"/>
          <w:szCs w:val="28"/>
        </w:rPr>
        <w:t>респонденто</w:t>
      </w:r>
      <w:r w:rsidR="00534C27" w:rsidRPr="0010555E">
        <w:rPr>
          <w:color w:val="auto"/>
          <w:sz w:val="28"/>
          <w:szCs w:val="28"/>
        </w:rPr>
        <w:t xml:space="preserve">в </w:t>
      </w:r>
      <w:r w:rsidR="00BF78F3" w:rsidRPr="0010555E">
        <w:rPr>
          <w:color w:val="auto"/>
          <w:sz w:val="28"/>
          <w:szCs w:val="28"/>
        </w:rPr>
        <w:t>(</w:t>
      </w:r>
      <w:r w:rsidR="00D70412" w:rsidRPr="0010555E">
        <w:rPr>
          <w:color w:val="auto"/>
          <w:sz w:val="28"/>
          <w:szCs w:val="28"/>
        </w:rPr>
        <w:t xml:space="preserve">группы </w:t>
      </w:r>
      <w:r w:rsidR="00B54ED5" w:rsidRPr="0010555E">
        <w:rPr>
          <w:color w:val="auto"/>
          <w:sz w:val="28"/>
          <w:szCs w:val="28"/>
        </w:rPr>
        <w:t>микрорайон</w:t>
      </w:r>
      <w:r w:rsidR="00D70412" w:rsidRPr="0010555E">
        <w:rPr>
          <w:color w:val="auto"/>
          <w:sz w:val="28"/>
          <w:szCs w:val="28"/>
        </w:rPr>
        <w:t>ов</w:t>
      </w:r>
      <w:r w:rsidR="00B54ED5" w:rsidRPr="0010555E">
        <w:rPr>
          <w:color w:val="auto"/>
          <w:sz w:val="28"/>
          <w:szCs w:val="28"/>
        </w:rPr>
        <w:t>)</w:t>
      </w:r>
      <w:r w:rsidRPr="0010555E">
        <w:rPr>
          <w:color w:val="auto"/>
          <w:sz w:val="28"/>
          <w:szCs w:val="28"/>
        </w:rPr>
        <w:t>.</w:t>
      </w:r>
      <w:r w:rsidR="004E0664" w:rsidRPr="004E0664">
        <w:rPr>
          <w:rFonts w:ascii="Franklin Gothic Book" w:hAnsi="Franklin Gothic Book"/>
          <w:kern w:val="28"/>
          <w:sz w:val="28"/>
          <w:szCs w:val="28"/>
          <w:lang w:eastAsia="ru-RU"/>
        </w:rPr>
        <w:t xml:space="preserve"> </w:t>
      </w:r>
      <w:r w:rsidR="004E0664">
        <w:rPr>
          <w:kern w:val="28"/>
          <w:sz w:val="28"/>
          <w:szCs w:val="28"/>
          <w:lang w:eastAsia="ru-RU"/>
        </w:rPr>
        <w:t>О</w:t>
      </w:r>
      <w:r w:rsidR="004E0664" w:rsidRPr="004E0664">
        <w:rPr>
          <w:kern w:val="28"/>
          <w:sz w:val="28"/>
          <w:szCs w:val="28"/>
          <w:lang w:eastAsia="ru-RU"/>
        </w:rPr>
        <w:t>бъем выборки и способ обработки первичного материала обеспечивают стандартную погрешность измерения, не превышающую 5%.</w:t>
      </w:r>
    </w:p>
    <w:p w:rsidR="004143B6" w:rsidRPr="00F717A7" w:rsidRDefault="004143B6" w:rsidP="00382CEF">
      <w:pPr>
        <w:pStyle w:val="Main0"/>
        <w:shd w:val="clear" w:color="auto" w:fill="auto"/>
        <w:spacing w:before="0" w:line="360" w:lineRule="auto"/>
        <w:contextualSpacing/>
        <w:rPr>
          <w:sz w:val="28"/>
          <w:szCs w:val="28"/>
        </w:rPr>
      </w:pPr>
      <w:r w:rsidRPr="00F717A7">
        <w:rPr>
          <w:b/>
          <w:sz w:val="28"/>
          <w:szCs w:val="28"/>
        </w:rPr>
        <w:t>Цель исследования:</w:t>
      </w:r>
      <w:r w:rsidRPr="00F717A7">
        <w:rPr>
          <w:sz w:val="28"/>
          <w:szCs w:val="28"/>
        </w:rPr>
        <w:t xml:space="preserve">  оценка состояния и динамики межнациональных и межконфессиональных отношений в городе Сургуте.</w:t>
      </w:r>
    </w:p>
    <w:p w:rsidR="00C572D5" w:rsidRDefault="004143B6" w:rsidP="00C572D5">
      <w:pPr>
        <w:pStyle w:val="Main0"/>
        <w:shd w:val="clear" w:color="auto" w:fill="auto"/>
        <w:spacing w:before="0" w:line="360" w:lineRule="auto"/>
        <w:contextualSpacing/>
        <w:rPr>
          <w:b/>
          <w:sz w:val="28"/>
          <w:szCs w:val="28"/>
        </w:rPr>
      </w:pPr>
      <w:r w:rsidRPr="00F717A7">
        <w:rPr>
          <w:b/>
          <w:sz w:val="28"/>
          <w:szCs w:val="28"/>
        </w:rPr>
        <w:t>Задачи исследования:</w:t>
      </w:r>
    </w:p>
    <w:p w:rsidR="004143B6" w:rsidRPr="00C572D5" w:rsidRDefault="00C572D5" w:rsidP="00C572D5">
      <w:pPr>
        <w:pStyle w:val="Main0"/>
        <w:shd w:val="clear" w:color="auto" w:fill="auto"/>
        <w:spacing w:before="0" w:line="360" w:lineRule="auto"/>
        <w:contextualSpacing/>
        <w:rPr>
          <w:rFonts w:eastAsia="Calibri"/>
          <w:iCs/>
          <w:color w:val="auto"/>
          <w:sz w:val="28"/>
          <w:szCs w:val="28"/>
        </w:rPr>
      </w:pPr>
      <w:r w:rsidRPr="00C572D5">
        <w:rPr>
          <w:color w:val="auto"/>
          <w:sz w:val="28"/>
          <w:szCs w:val="28"/>
        </w:rPr>
        <w:t xml:space="preserve"> - выявить оценку </w:t>
      </w:r>
      <w:r w:rsidRPr="00C572D5">
        <w:rPr>
          <w:rFonts w:eastAsia="Calibri"/>
          <w:iCs/>
          <w:color w:val="auto"/>
          <w:sz w:val="28"/>
          <w:szCs w:val="28"/>
        </w:rPr>
        <w:t>уровня толерантности горожан по  отношению к отдельным этносам;</w:t>
      </w:r>
    </w:p>
    <w:p w:rsidR="007A3D65" w:rsidRPr="00C572D5" w:rsidRDefault="007A3D65" w:rsidP="00382CEF">
      <w:pPr>
        <w:pStyle w:val="Main0"/>
        <w:shd w:val="clear" w:color="auto" w:fill="auto"/>
        <w:spacing w:before="0" w:line="360" w:lineRule="auto"/>
        <w:contextualSpacing/>
        <w:rPr>
          <w:color w:val="auto"/>
          <w:sz w:val="28"/>
          <w:szCs w:val="28"/>
        </w:rPr>
      </w:pPr>
      <w:r w:rsidRPr="00C572D5">
        <w:rPr>
          <w:color w:val="auto"/>
          <w:sz w:val="28"/>
          <w:szCs w:val="28"/>
        </w:rPr>
        <w:t>- выявить источники получения информац</w:t>
      </w:r>
      <w:r w:rsidR="00480D7D" w:rsidRPr="00C572D5">
        <w:rPr>
          <w:color w:val="auto"/>
          <w:sz w:val="28"/>
          <w:szCs w:val="28"/>
        </w:rPr>
        <w:t>ии о межнациональных отношениях;</w:t>
      </w:r>
    </w:p>
    <w:p w:rsidR="004143B6" w:rsidRPr="00C572D5" w:rsidRDefault="004143B6" w:rsidP="00382CEF">
      <w:pPr>
        <w:pStyle w:val="Main0"/>
        <w:shd w:val="clear" w:color="auto" w:fill="auto"/>
        <w:spacing w:before="0" w:line="360" w:lineRule="auto"/>
        <w:contextualSpacing/>
        <w:rPr>
          <w:color w:val="auto"/>
          <w:sz w:val="28"/>
          <w:szCs w:val="28"/>
        </w:rPr>
      </w:pPr>
      <w:r w:rsidRPr="00C572D5">
        <w:rPr>
          <w:color w:val="auto"/>
          <w:sz w:val="28"/>
          <w:szCs w:val="28"/>
        </w:rPr>
        <w:t>- выявить возможные причины, в том числе латентные, межнациональных и межконфессиональных конфликтов;</w:t>
      </w:r>
    </w:p>
    <w:p w:rsidR="005B0A63" w:rsidRPr="00C572D5" w:rsidRDefault="004143B6" w:rsidP="00382CEF">
      <w:pPr>
        <w:pStyle w:val="Main0"/>
        <w:shd w:val="clear" w:color="auto" w:fill="auto"/>
        <w:spacing w:before="0" w:line="360" w:lineRule="auto"/>
        <w:contextualSpacing/>
        <w:rPr>
          <w:color w:val="auto"/>
          <w:sz w:val="28"/>
          <w:szCs w:val="28"/>
        </w:rPr>
      </w:pPr>
      <w:r w:rsidRPr="00C572D5">
        <w:rPr>
          <w:color w:val="auto"/>
          <w:sz w:val="28"/>
          <w:szCs w:val="28"/>
        </w:rPr>
        <w:t xml:space="preserve">- </w:t>
      </w:r>
      <w:r w:rsidR="005B0A63" w:rsidRPr="00C572D5">
        <w:rPr>
          <w:color w:val="auto"/>
          <w:sz w:val="28"/>
          <w:szCs w:val="28"/>
        </w:rPr>
        <w:t xml:space="preserve">выявление оценки </w:t>
      </w:r>
      <w:r w:rsidR="00FD3A6A" w:rsidRPr="00C572D5">
        <w:rPr>
          <w:color w:val="auto"/>
          <w:sz w:val="28"/>
          <w:szCs w:val="28"/>
        </w:rPr>
        <w:t xml:space="preserve">органов </w:t>
      </w:r>
      <w:r w:rsidR="005B0A63" w:rsidRPr="00C572D5">
        <w:rPr>
          <w:color w:val="auto"/>
          <w:sz w:val="28"/>
          <w:szCs w:val="28"/>
        </w:rPr>
        <w:t xml:space="preserve">власти всех </w:t>
      </w:r>
      <w:r w:rsidR="008F2117" w:rsidRPr="00C572D5">
        <w:rPr>
          <w:color w:val="auto"/>
          <w:sz w:val="28"/>
          <w:szCs w:val="28"/>
        </w:rPr>
        <w:t>уровней</w:t>
      </w:r>
      <w:r w:rsidR="00FD3A6A" w:rsidRPr="00C572D5">
        <w:rPr>
          <w:color w:val="auto"/>
          <w:sz w:val="28"/>
          <w:szCs w:val="28"/>
        </w:rPr>
        <w:t xml:space="preserve"> </w:t>
      </w:r>
      <w:r w:rsidR="00AC72E9" w:rsidRPr="00C572D5">
        <w:rPr>
          <w:color w:val="auto"/>
          <w:sz w:val="28"/>
          <w:szCs w:val="28"/>
        </w:rPr>
        <w:t>в части</w:t>
      </w:r>
      <w:r w:rsidR="00FD3A6A" w:rsidRPr="00C572D5">
        <w:rPr>
          <w:b/>
          <w:i/>
          <w:sz w:val="28"/>
          <w:szCs w:val="28"/>
        </w:rPr>
        <w:t xml:space="preserve"> </w:t>
      </w:r>
      <w:r w:rsidR="00FD3A6A" w:rsidRPr="00C572D5">
        <w:rPr>
          <w:sz w:val="28"/>
          <w:szCs w:val="28"/>
        </w:rPr>
        <w:t xml:space="preserve">решения ими проблем  межнациональных </w:t>
      </w:r>
      <w:r w:rsidR="00C572D5" w:rsidRPr="00C572D5">
        <w:rPr>
          <w:sz w:val="28"/>
          <w:szCs w:val="28"/>
        </w:rPr>
        <w:t>и межконфессиональных отношений.</w:t>
      </w:r>
    </w:p>
    <w:p w:rsidR="004143B6" w:rsidRPr="00F717A7" w:rsidRDefault="004143B6" w:rsidP="00382CEF">
      <w:pPr>
        <w:pStyle w:val="Main0"/>
        <w:shd w:val="clear" w:color="auto" w:fill="auto"/>
        <w:spacing w:before="0" w:line="360" w:lineRule="auto"/>
        <w:contextualSpacing/>
        <w:rPr>
          <w:color w:val="auto"/>
          <w:sz w:val="28"/>
          <w:szCs w:val="28"/>
        </w:rPr>
      </w:pPr>
      <w:r w:rsidRPr="00F717A7">
        <w:rPr>
          <w:b/>
          <w:color w:val="auto"/>
          <w:sz w:val="28"/>
          <w:szCs w:val="28"/>
        </w:rPr>
        <w:lastRenderedPageBreak/>
        <w:t>Объект исследования:</w:t>
      </w:r>
      <w:r w:rsidRPr="00F717A7">
        <w:rPr>
          <w:color w:val="auto"/>
          <w:sz w:val="28"/>
          <w:szCs w:val="28"/>
        </w:rPr>
        <w:t xml:space="preserve"> межнациональные и межконфессиональные отношения.</w:t>
      </w:r>
    </w:p>
    <w:p w:rsidR="004143B6" w:rsidRPr="00F717A7" w:rsidRDefault="004143B6" w:rsidP="00382CEF">
      <w:pPr>
        <w:pStyle w:val="Main0"/>
        <w:shd w:val="clear" w:color="auto" w:fill="auto"/>
        <w:spacing w:before="0" w:line="360" w:lineRule="auto"/>
        <w:contextualSpacing/>
        <w:rPr>
          <w:color w:val="auto"/>
          <w:sz w:val="28"/>
          <w:szCs w:val="28"/>
        </w:rPr>
      </w:pPr>
      <w:r w:rsidRPr="00F717A7">
        <w:rPr>
          <w:b/>
          <w:color w:val="auto"/>
          <w:sz w:val="28"/>
          <w:szCs w:val="28"/>
        </w:rPr>
        <w:t>Предмет исследования:</w:t>
      </w:r>
      <w:r w:rsidRPr="00F717A7">
        <w:rPr>
          <w:color w:val="auto"/>
          <w:sz w:val="28"/>
          <w:szCs w:val="28"/>
        </w:rPr>
        <w:t xml:space="preserve"> проблемы в сфере межнациональных и межконфессиональных отношений в городе Сургуте.</w:t>
      </w:r>
    </w:p>
    <w:p w:rsidR="003E78B6" w:rsidRPr="006D5434" w:rsidRDefault="00BB4C3C" w:rsidP="00382CEF">
      <w:pPr>
        <w:spacing w:line="360" w:lineRule="auto"/>
        <w:ind w:firstLine="709"/>
        <w:jc w:val="both"/>
        <w:rPr>
          <w:rFonts w:ascii="Times New Roman" w:hAnsi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Рабочая гипотеза</w:t>
      </w:r>
      <w:r w:rsidR="003E78B6" w:rsidRPr="008F63BC">
        <w:rPr>
          <w:rFonts w:ascii="Times New Roman" w:hAnsi="Times New Roman"/>
          <w:b/>
          <w:bCs/>
          <w:sz w:val="28"/>
          <w:szCs w:val="28"/>
        </w:rPr>
        <w:t>:</w:t>
      </w:r>
    </w:p>
    <w:p w:rsidR="00BB4C3C" w:rsidRDefault="00BB4C3C" w:rsidP="00382CEF">
      <w:pPr>
        <w:pStyle w:val="Main0"/>
        <w:spacing w:before="0" w:line="360" w:lineRule="auto"/>
        <w:outlineLvl w:val="0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Межнациональные отношения в городе Сургуте можно охарактеризовать в целом как благоприятные, в </w:t>
      </w:r>
      <w:proofErr w:type="gramStart"/>
      <w:r>
        <w:rPr>
          <w:color w:val="auto"/>
          <w:sz w:val="28"/>
          <w:szCs w:val="28"/>
        </w:rPr>
        <w:t>связи</w:t>
      </w:r>
      <w:proofErr w:type="gramEnd"/>
      <w:r>
        <w:rPr>
          <w:color w:val="auto"/>
          <w:sz w:val="28"/>
          <w:szCs w:val="28"/>
        </w:rPr>
        <w:t xml:space="preserve"> с чем отсутствуют предпосылки для проявлений экстремизма и национализма.</w:t>
      </w:r>
    </w:p>
    <w:p w:rsidR="004143B6" w:rsidRPr="00F717A7" w:rsidRDefault="004143B6" w:rsidP="00382CEF">
      <w:pPr>
        <w:pStyle w:val="Main0"/>
        <w:spacing w:before="0" w:line="360" w:lineRule="auto"/>
        <w:outlineLvl w:val="0"/>
        <w:rPr>
          <w:b/>
          <w:sz w:val="28"/>
          <w:szCs w:val="28"/>
        </w:rPr>
      </w:pPr>
      <w:r w:rsidRPr="00F717A7">
        <w:rPr>
          <w:b/>
          <w:sz w:val="28"/>
          <w:szCs w:val="28"/>
        </w:rPr>
        <w:t>Основные понятия, используемые в исследовании:</w:t>
      </w:r>
    </w:p>
    <w:p w:rsidR="004143B6" w:rsidRPr="00F717A7" w:rsidRDefault="004143B6" w:rsidP="00382CEF">
      <w:pPr>
        <w:pStyle w:val="Main0"/>
        <w:spacing w:before="0" w:line="360" w:lineRule="auto"/>
        <w:rPr>
          <w:sz w:val="28"/>
          <w:szCs w:val="28"/>
        </w:rPr>
      </w:pPr>
      <w:r w:rsidRPr="00F717A7">
        <w:rPr>
          <w:b/>
          <w:sz w:val="28"/>
          <w:szCs w:val="28"/>
        </w:rPr>
        <w:t>«Дискриминация»</w:t>
      </w:r>
      <w:r w:rsidRPr="00F717A7">
        <w:rPr>
          <w:sz w:val="28"/>
          <w:szCs w:val="28"/>
        </w:rPr>
        <w:t xml:space="preserve"> – ограничение </w:t>
      </w:r>
      <w:hyperlink r:id="rId13" w:history="1">
        <w:r w:rsidRPr="00F717A7">
          <w:rPr>
            <w:rStyle w:val="ad"/>
            <w:color w:val="auto"/>
            <w:sz w:val="28"/>
            <w:szCs w:val="28"/>
            <w:u w:val="none"/>
          </w:rPr>
          <w:t>прав</w:t>
        </w:r>
      </w:hyperlink>
      <w:r w:rsidRPr="00F717A7">
        <w:rPr>
          <w:color w:val="auto"/>
          <w:sz w:val="28"/>
          <w:szCs w:val="28"/>
        </w:rPr>
        <w:t xml:space="preserve"> и обязанностей человека по одному из </w:t>
      </w:r>
      <w:hyperlink r:id="rId14" w:history="1">
        <w:proofErr w:type="gramStart"/>
        <w:r w:rsidRPr="00F717A7">
          <w:rPr>
            <w:rStyle w:val="ad"/>
            <w:color w:val="auto"/>
            <w:sz w:val="28"/>
            <w:szCs w:val="28"/>
            <w:u w:val="none"/>
          </w:rPr>
          <w:t>признак</w:t>
        </w:r>
      </w:hyperlink>
      <w:r w:rsidRPr="00F717A7">
        <w:rPr>
          <w:color w:val="auto"/>
          <w:sz w:val="28"/>
          <w:szCs w:val="28"/>
        </w:rPr>
        <w:t>ов</w:t>
      </w:r>
      <w:proofErr w:type="gramEnd"/>
      <w:r w:rsidRPr="00F717A7">
        <w:rPr>
          <w:color w:val="auto"/>
          <w:sz w:val="28"/>
          <w:szCs w:val="28"/>
        </w:rPr>
        <w:t>: национальному, к</w:t>
      </w:r>
      <w:r w:rsidRPr="00F717A7">
        <w:rPr>
          <w:sz w:val="28"/>
          <w:szCs w:val="28"/>
        </w:rPr>
        <w:t>онфессиональному.</w:t>
      </w:r>
    </w:p>
    <w:p w:rsidR="004143B6" w:rsidRPr="00F717A7" w:rsidRDefault="004143B6" w:rsidP="00382CEF">
      <w:pPr>
        <w:pStyle w:val="Main0"/>
        <w:spacing w:before="0" w:line="360" w:lineRule="auto"/>
        <w:rPr>
          <w:sz w:val="28"/>
          <w:szCs w:val="28"/>
        </w:rPr>
      </w:pPr>
      <w:r w:rsidRPr="00F717A7">
        <w:rPr>
          <w:b/>
          <w:sz w:val="28"/>
          <w:szCs w:val="28"/>
        </w:rPr>
        <w:t>«Ксенофобия»</w:t>
      </w:r>
      <w:r w:rsidRPr="00F717A7">
        <w:rPr>
          <w:sz w:val="28"/>
          <w:szCs w:val="28"/>
        </w:rPr>
        <w:t xml:space="preserve"> </w:t>
      </w:r>
      <w:r w:rsidRPr="006A2C00">
        <w:rPr>
          <w:color w:val="auto"/>
          <w:sz w:val="28"/>
          <w:szCs w:val="28"/>
        </w:rPr>
        <w:t xml:space="preserve">– </w:t>
      </w:r>
      <w:r w:rsidR="006A2C00" w:rsidRPr="006A2C00">
        <w:rPr>
          <w:color w:val="auto"/>
          <w:sz w:val="28"/>
          <w:szCs w:val="28"/>
        </w:rPr>
        <w:t>(от греч</w:t>
      </w:r>
      <w:proofErr w:type="gramStart"/>
      <w:r w:rsidR="006A2C00" w:rsidRPr="006A2C00">
        <w:rPr>
          <w:color w:val="auto"/>
          <w:sz w:val="28"/>
          <w:szCs w:val="28"/>
        </w:rPr>
        <w:t>.</w:t>
      </w:r>
      <w:proofErr w:type="gramEnd"/>
      <w:r w:rsidR="006A2C00" w:rsidRPr="006A2C00">
        <w:rPr>
          <w:color w:val="auto"/>
          <w:sz w:val="28"/>
          <w:szCs w:val="28"/>
        </w:rPr>
        <w:t xml:space="preserve"> </w:t>
      </w:r>
      <w:proofErr w:type="spellStart"/>
      <w:proofErr w:type="gramStart"/>
      <w:r w:rsidR="006A2C00" w:rsidRPr="006A2C00">
        <w:rPr>
          <w:color w:val="auto"/>
          <w:sz w:val="28"/>
          <w:szCs w:val="28"/>
        </w:rPr>
        <w:t>х</w:t>
      </w:r>
      <w:proofErr w:type="gramEnd"/>
      <w:r w:rsidR="006A2C00" w:rsidRPr="006A2C00">
        <w:rPr>
          <w:color w:val="auto"/>
          <w:sz w:val="28"/>
          <w:szCs w:val="28"/>
        </w:rPr>
        <w:t>enos</w:t>
      </w:r>
      <w:proofErr w:type="spellEnd"/>
      <w:r w:rsidR="006A2C00" w:rsidRPr="006A2C00">
        <w:rPr>
          <w:color w:val="auto"/>
          <w:sz w:val="28"/>
          <w:szCs w:val="28"/>
        </w:rPr>
        <w:t xml:space="preserve"> – чужой, посторонний, и </w:t>
      </w:r>
      <w:proofErr w:type="spellStart"/>
      <w:r w:rsidR="006A2C00" w:rsidRPr="006A2C00">
        <w:rPr>
          <w:color w:val="auto"/>
          <w:sz w:val="28"/>
          <w:szCs w:val="28"/>
        </w:rPr>
        <w:t>phobos</w:t>
      </w:r>
      <w:proofErr w:type="spellEnd"/>
      <w:r w:rsidR="006A2C00" w:rsidRPr="006A2C00">
        <w:rPr>
          <w:color w:val="auto"/>
          <w:sz w:val="28"/>
          <w:szCs w:val="28"/>
        </w:rPr>
        <w:t xml:space="preserve"> – страх) – негативная установка, иррациональный страх и ненависть к чужакам.</w:t>
      </w:r>
    </w:p>
    <w:p w:rsidR="004143B6" w:rsidRPr="00F717A7" w:rsidRDefault="004143B6" w:rsidP="00382CEF">
      <w:pPr>
        <w:pStyle w:val="Main0"/>
        <w:spacing w:before="0" w:line="360" w:lineRule="auto"/>
        <w:rPr>
          <w:sz w:val="28"/>
          <w:szCs w:val="28"/>
        </w:rPr>
      </w:pPr>
      <w:r w:rsidRPr="00F717A7">
        <w:rPr>
          <w:b/>
          <w:sz w:val="28"/>
          <w:szCs w:val="28"/>
        </w:rPr>
        <w:t>«Межконфессиональные отношения»</w:t>
      </w:r>
      <w:r w:rsidRPr="00F717A7">
        <w:rPr>
          <w:sz w:val="28"/>
          <w:szCs w:val="28"/>
        </w:rPr>
        <w:t xml:space="preserve"> – субъективно переживаемые </w:t>
      </w:r>
      <w:r w:rsidRPr="00F717A7">
        <w:rPr>
          <w:bCs/>
          <w:sz w:val="28"/>
          <w:szCs w:val="28"/>
        </w:rPr>
        <w:t>отношения</w:t>
      </w:r>
      <w:r w:rsidRPr="00F717A7">
        <w:rPr>
          <w:sz w:val="28"/>
          <w:szCs w:val="28"/>
        </w:rPr>
        <w:t xml:space="preserve"> между людьми разных вероисповеданий, конфессий, религиозных течений.</w:t>
      </w:r>
    </w:p>
    <w:p w:rsidR="00F717A7" w:rsidRDefault="006F68AD" w:rsidP="00382CEF">
      <w:pPr>
        <w:pStyle w:val="Main0"/>
        <w:spacing w:before="0" w:line="360" w:lineRule="auto"/>
        <w:rPr>
          <w:color w:val="auto"/>
          <w:sz w:val="28"/>
          <w:szCs w:val="28"/>
        </w:rPr>
      </w:pPr>
      <w:proofErr w:type="gramStart"/>
      <w:r>
        <w:rPr>
          <w:b/>
          <w:bCs/>
          <w:color w:val="auto"/>
          <w:sz w:val="28"/>
          <w:szCs w:val="28"/>
        </w:rPr>
        <w:t>«</w:t>
      </w:r>
      <w:r w:rsidR="00F717A7">
        <w:rPr>
          <w:b/>
          <w:bCs/>
          <w:color w:val="auto"/>
          <w:sz w:val="28"/>
          <w:szCs w:val="28"/>
        </w:rPr>
        <w:t>Э</w:t>
      </w:r>
      <w:r w:rsidR="00A212A0" w:rsidRPr="00F717A7">
        <w:rPr>
          <w:b/>
          <w:bCs/>
          <w:color w:val="auto"/>
          <w:sz w:val="28"/>
          <w:szCs w:val="28"/>
        </w:rPr>
        <w:t>тнос</w:t>
      </w:r>
      <w:r>
        <w:rPr>
          <w:b/>
          <w:bCs/>
          <w:color w:val="auto"/>
          <w:sz w:val="28"/>
          <w:szCs w:val="28"/>
        </w:rPr>
        <w:t>»</w:t>
      </w:r>
      <w:r w:rsidR="00F717A7">
        <w:rPr>
          <w:color w:val="auto"/>
          <w:sz w:val="28"/>
          <w:szCs w:val="28"/>
        </w:rPr>
        <w:t xml:space="preserve"> </w:t>
      </w:r>
      <w:r w:rsidR="00C44F63" w:rsidRPr="00F717A7">
        <w:rPr>
          <w:sz w:val="28"/>
          <w:szCs w:val="28"/>
        </w:rPr>
        <w:t>–</w:t>
      </w:r>
      <w:r w:rsidR="00A212A0" w:rsidRPr="00F717A7">
        <w:rPr>
          <w:color w:val="auto"/>
          <w:sz w:val="28"/>
          <w:szCs w:val="28"/>
        </w:rPr>
        <w:t xml:space="preserve"> группа людей, объединённых общими признаками: </w:t>
      </w:r>
      <w:hyperlink r:id="rId15" w:tooltip="Объективное" w:history="1">
        <w:r w:rsidR="00A212A0" w:rsidRPr="00F717A7">
          <w:rPr>
            <w:rStyle w:val="ad"/>
            <w:color w:val="auto"/>
            <w:sz w:val="28"/>
            <w:szCs w:val="28"/>
            <w:u w:val="none"/>
          </w:rPr>
          <w:t>объективными</w:t>
        </w:r>
      </w:hyperlink>
      <w:r w:rsidR="00A212A0" w:rsidRPr="00F717A7">
        <w:rPr>
          <w:color w:val="auto"/>
          <w:sz w:val="28"/>
          <w:szCs w:val="28"/>
        </w:rPr>
        <w:t xml:space="preserve"> либо </w:t>
      </w:r>
      <w:hyperlink r:id="rId16" w:tooltip="Субъективная реальность" w:history="1">
        <w:r w:rsidR="00A212A0" w:rsidRPr="00F717A7">
          <w:rPr>
            <w:rStyle w:val="ad"/>
            <w:color w:val="auto"/>
            <w:sz w:val="28"/>
            <w:szCs w:val="28"/>
            <w:u w:val="none"/>
          </w:rPr>
          <w:t>субъективными</w:t>
        </w:r>
      </w:hyperlink>
      <w:r w:rsidR="00A212A0" w:rsidRPr="00F717A7">
        <w:rPr>
          <w:color w:val="auto"/>
          <w:sz w:val="28"/>
          <w:szCs w:val="28"/>
        </w:rPr>
        <w:t xml:space="preserve">. Различные направления в </w:t>
      </w:r>
      <w:hyperlink r:id="rId17" w:tooltip="Этнология" w:history="1">
        <w:r w:rsidR="00A212A0" w:rsidRPr="00F717A7">
          <w:rPr>
            <w:rStyle w:val="ad"/>
            <w:color w:val="auto"/>
            <w:sz w:val="28"/>
            <w:szCs w:val="28"/>
            <w:u w:val="none"/>
          </w:rPr>
          <w:t>этнологии</w:t>
        </w:r>
      </w:hyperlink>
      <w:r w:rsidR="00A212A0" w:rsidRPr="00F717A7">
        <w:rPr>
          <w:color w:val="auto"/>
          <w:sz w:val="28"/>
          <w:szCs w:val="28"/>
        </w:rPr>
        <w:t xml:space="preserve"> (этнографии) включают в эти признаки происхождение, </w:t>
      </w:r>
      <w:hyperlink r:id="rId18" w:tooltip="Язык" w:history="1">
        <w:r w:rsidR="00A212A0" w:rsidRPr="00F717A7">
          <w:rPr>
            <w:rStyle w:val="ad"/>
            <w:color w:val="auto"/>
            <w:sz w:val="28"/>
            <w:szCs w:val="28"/>
            <w:u w:val="none"/>
          </w:rPr>
          <w:t>язык</w:t>
        </w:r>
      </w:hyperlink>
      <w:r w:rsidR="00A212A0" w:rsidRPr="00F717A7">
        <w:rPr>
          <w:color w:val="auto"/>
          <w:sz w:val="28"/>
          <w:szCs w:val="28"/>
        </w:rPr>
        <w:t xml:space="preserve">, </w:t>
      </w:r>
      <w:hyperlink r:id="rId19" w:tooltip="Культура" w:history="1">
        <w:r w:rsidR="00A212A0" w:rsidRPr="00F717A7">
          <w:rPr>
            <w:rStyle w:val="ad"/>
            <w:color w:val="auto"/>
            <w:sz w:val="28"/>
            <w:szCs w:val="28"/>
            <w:u w:val="none"/>
          </w:rPr>
          <w:t>культуру</w:t>
        </w:r>
      </w:hyperlink>
      <w:r w:rsidR="00A212A0" w:rsidRPr="00F717A7">
        <w:rPr>
          <w:color w:val="auto"/>
          <w:sz w:val="28"/>
          <w:szCs w:val="28"/>
        </w:rPr>
        <w:t xml:space="preserve">, </w:t>
      </w:r>
      <w:hyperlink r:id="rId20" w:tooltip="Ареал" w:history="1">
        <w:r w:rsidR="00A212A0" w:rsidRPr="00F717A7">
          <w:rPr>
            <w:rStyle w:val="ad"/>
            <w:color w:val="auto"/>
            <w:sz w:val="28"/>
            <w:szCs w:val="28"/>
            <w:u w:val="none"/>
          </w:rPr>
          <w:t>территорию проживания</w:t>
        </w:r>
      </w:hyperlink>
      <w:r w:rsidR="00A212A0" w:rsidRPr="00F717A7">
        <w:rPr>
          <w:color w:val="auto"/>
          <w:sz w:val="28"/>
          <w:szCs w:val="28"/>
        </w:rPr>
        <w:t xml:space="preserve">, </w:t>
      </w:r>
      <w:hyperlink r:id="rId21" w:tooltip="Самосознание" w:history="1">
        <w:r w:rsidR="00A212A0" w:rsidRPr="00F717A7">
          <w:rPr>
            <w:rStyle w:val="ad"/>
            <w:color w:val="auto"/>
            <w:sz w:val="28"/>
            <w:szCs w:val="28"/>
            <w:u w:val="none"/>
          </w:rPr>
          <w:t>самосознание</w:t>
        </w:r>
      </w:hyperlink>
      <w:r w:rsidR="00A212A0" w:rsidRPr="00F717A7">
        <w:rPr>
          <w:color w:val="auto"/>
          <w:sz w:val="28"/>
          <w:szCs w:val="28"/>
        </w:rPr>
        <w:t xml:space="preserve"> и др. </w:t>
      </w:r>
      <w:proofErr w:type="gramEnd"/>
    </w:p>
    <w:p w:rsidR="0010555E" w:rsidRDefault="006F68AD" w:rsidP="00382CEF">
      <w:pPr>
        <w:pStyle w:val="Main0"/>
        <w:spacing w:before="0" w:line="360" w:lineRule="auto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«</w:t>
      </w:r>
      <w:r w:rsidR="00F717A7">
        <w:rPr>
          <w:b/>
          <w:bCs/>
          <w:color w:val="auto"/>
          <w:sz w:val="28"/>
          <w:szCs w:val="28"/>
        </w:rPr>
        <w:t>Национали</w:t>
      </w:r>
      <w:r w:rsidR="00A212A0" w:rsidRPr="00F717A7">
        <w:rPr>
          <w:b/>
          <w:bCs/>
          <w:color w:val="auto"/>
          <w:sz w:val="28"/>
          <w:szCs w:val="28"/>
        </w:rPr>
        <w:t>зм</w:t>
      </w:r>
      <w:r>
        <w:rPr>
          <w:b/>
          <w:bCs/>
          <w:color w:val="auto"/>
          <w:sz w:val="28"/>
          <w:szCs w:val="28"/>
        </w:rPr>
        <w:t>»</w:t>
      </w:r>
      <w:r w:rsidR="00F717A7">
        <w:rPr>
          <w:color w:val="auto"/>
          <w:sz w:val="28"/>
          <w:szCs w:val="28"/>
        </w:rPr>
        <w:t xml:space="preserve"> </w:t>
      </w:r>
      <w:r w:rsidR="00C44F63" w:rsidRPr="00F717A7">
        <w:rPr>
          <w:sz w:val="28"/>
          <w:szCs w:val="28"/>
        </w:rPr>
        <w:t>–</w:t>
      </w:r>
      <w:r w:rsidR="00A212A0" w:rsidRPr="00F717A7">
        <w:rPr>
          <w:color w:val="auto"/>
          <w:sz w:val="28"/>
          <w:szCs w:val="28"/>
        </w:rPr>
        <w:t xml:space="preserve"> </w:t>
      </w:r>
      <w:hyperlink r:id="rId22" w:tooltip="Идеология" w:history="1">
        <w:r w:rsidR="00A212A0" w:rsidRPr="00F717A7">
          <w:rPr>
            <w:rStyle w:val="ad"/>
            <w:color w:val="auto"/>
            <w:sz w:val="28"/>
            <w:szCs w:val="28"/>
            <w:u w:val="none"/>
          </w:rPr>
          <w:t>идеология</w:t>
        </w:r>
      </w:hyperlink>
      <w:r w:rsidR="00A212A0" w:rsidRPr="00F717A7">
        <w:rPr>
          <w:color w:val="auto"/>
          <w:sz w:val="28"/>
          <w:szCs w:val="28"/>
        </w:rPr>
        <w:t xml:space="preserve"> и направление </w:t>
      </w:r>
      <w:hyperlink r:id="rId23" w:tooltip="Политика" w:history="1">
        <w:r w:rsidR="00A212A0" w:rsidRPr="00F717A7">
          <w:rPr>
            <w:rStyle w:val="ad"/>
            <w:color w:val="auto"/>
            <w:sz w:val="28"/>
            <w:szCs w:val="28"/>
            <w:u w:val="none"/>
          </w:rPr>
          <w:t>политики</w:t>
        </w:r>
      </w:hyperlink>
      <w:r w:rsidR="00A212A0" w:rsidRPr="00F717A7">
        <w:rPr>
          <w:color w:val="auto"/>
          <w:sz w:val="28"/>
          <w:szCs w:val="28"/>
        </w:rPr>
        <w:t xml:space="preserve">, основополагающим принципом которых является тезис о ценности </w:t>
      </w:r>
      <w:hyperlink r:id="rId24" w:tooltip="Нация" w:history="1">
        <w:r w:rsidR="00A212A0" w:rsidRPr="00F717A7">
          <w:rPr>
            <w:rStyle w:val="ad"/>
            <w:color w:val="auto"/>
            <w:sz w:val="28"/>
            <w:szCs w:val="28"/>
            <w:u w:val="none"/>
          </w:rPr>
          <w:t>нации</w:t>
        </w:r>
      </w:hyperlink>
      <w:r w:rsidR="00A212A0" w:rsidRPr="00F717A7">
        <w:rPr>
          <w:color w:val="auto"/>
          <w:sz w:val="28"/>
          <w:szCs w:val="28"/>
        </w:rPr>
        <w:t xml:space="preserve"> как высшей формы общественного единства и её первичности в </w:t>
      </w:r>
      <w:hyperlink r:id="rId25" w:tooltip="Государство" w:history="1">
        <w:proofErr w:type="spellStart"/>
        <w:r w:rsidR="00A212A0" w:rsidRPr="00F717A7">
          <w:rPr>
            <w:rStyle w:val="ad"/>
            <w:color w:val="auto"/>
            <w:sz w:val="28"/>
            <w:szCs w:val="28"/>
            <w:u w:val="none"/>
          </w:rPr>
          <w:t>государствообразующем</w:t>
        </w:r>
        <w:proofErr w:type="spellEnd"/>
      </w:hyperlink>
      <w:r w:rsidR="00A212A0" w:rsidRPr="00F717A7">
        <w:rPr>
          <w:color w:val="auto"/>
          <w:sz w:val="28"/>
          <w:szCs w:val="28"/>
        </w:rPr>
        <w:t xml:space="preserve"> процессе.</w:t>
      </w:r>
    </w:p>
    <w:p w:rsidR="004143B6" w:rsidRPr="00237DBC" w:rsidRDefault="004143B6" w:rsidP="00382CEF">
      <w:pPr>
        <w:pStyle w:val="Main0"/>
        <w:spacing w:before="0" w:line="360" w:lineRule="auto"/>
        <w:rPr>
          <w:sz w:val="28"/>
          <w:szCs w:val="28"/>
        </w:rPr>
      </w:pPr>
      <w:r w:rsidRPr="00237DBC">
        <w:rPr>
          <w:b/>
          <w:sz w:val="28"/>
          <w:szCs w:val="28"/>
        </w:rPr>
        <w:t>«Межконфессиональный конфликт»</w:t>
      </w:r>
      <w:r w:rsidRPr="00237DBC">
        <w:rPr>
          <w:sz w:val="28"/>
          <w:szCs w:val="28"/>
        </w:rPr>
        <w:t xml:space="preserve">  –</w:t>
      </w:r>
      <w:r w:rsidR="00237DBC" w:rsidRPr="00237DBC">
        <w:rPr>
          <w:sz w:val="28"/>
          <w:szCs w:val="28"/>
        </w:rPr>
        <w:t xml:space="preserve"> конфликт между группами, относящимися к разным конфессиям или религиозным убеждениям.</w:t>
      </w:r>
    </w:p>
    <w:p w:rsidR="004143B6" w:rsidRDefault="004143B6" w:rsidP="00382CEF">
      <w:pPr>
        <w:pStyle w:val="Main0"/>
        <w:spacing w:before="0" w:line="360" w:lineRule="auto"/>
        <w:rPr>
          <w:sz w:val="28"/>
          <w:szCs w:val="28"/>
        </w:rPr>
      </w:pPr>
      <w:r>
        <w:rPr>
          <w:b/>
          <w:sz w:val="28"/>
          <w:szCs w:val="28"/>
        </w:rPr>
        <w:t>«Межнациональные отношения»</w:t>
      </w:r>
      <w:r>
        <w:rPr>
          <w:sz w:val="28"/>
          <w:szCs w:val="28"/>
        </w:rPr>
        <w:t xml:space="preserve"> – субъективно переживаемые </w:t>
      </w:r>
      <w:r>
        <w:rPr>
          <w:bCs/>
          <w:sz w:val="28"/>
          <w:szCs w:val="28"/>
        </w:rPr>
        <w:t>отношения</w:t>
      </w:r>
      <w:r>
        <w:rPr>
          <w:sz w:val="28"/>
          <w:szCs w:val="28"/>
        </w:rPr>
        <w:t xml:space="preserve"> между людьми разных национальностей, этническими общностями.</w:t>
      </w:r>
    </w:p>
    <w:p w:rsidR="00BF047F" w:rsidRPr="00237DBC" w:rsidRDefault="004143B6" w:rsidP="00382CEF">
      <w:pPr>
        <w:pStyle w:val="Main0"/>
        <w:spacing w:before="0" w:line="360" w:lineRule="auto"/>
        <w:rPr>
          <w:i/>
          <w:color w:val="FF0000"/>
          <w:sz w:val="28"/>
          <w:szCs w:val="28"/>
        </w:rPr>
      </w:pPr>
      <w:r w:rsidRPr="00237DBC">
        <w:rPr>
          <w:b/>
          <w:sz w:val="28"/>
          <w:szCs w:val="28"/>
        </w:rPr>
        <w:t>«Межнациональный конфликт»</w:t>
      </w:r>
      <w:r w:rsidRPr="00237DBC">
        <w:rPr>
          <w:sz w:val="28"/>
          <w:szCs w:val="28"/>
        </w:rPr>
        <w:t xml:space="preserve"> – </w:t>
      </w:r>
      <w:r w:rsidRPr="00237DBC">
        <w:rPr>
          <w:bCs/>
          <w:sz w:val="28"/>
          <w:szCs w:val="28"/>
        </w:rPr>
        <w:t>конфликт</w:t>
      </w:r>
      <w:r w:rsidRPr="00237DBC">
        <w:rPr>
          <w:sz w:val="28"/>
          <w:szCs w:val="28"/>
        </w:rPr>
        <w:t xml:space="preserve"> между представителями этнических общин, проживающих на территории.</w:t>
      </w:r>
      <w:r w:rsidR="00BF047F" w:rsidRPr="00237DBC">
        <w:rPr>
          <w:sz w:val="28"/>
          <w:szCs w:val="28"/>
        </w:rPr>
        <w:t xml:space="preserve"> </w:t>
      </w:r>
      <w:r w:rsidR="00237DBC" w:rsidRPr="00237DBC">
        <w:rPr>
          <w:sz w:val="28"/>
          <w:szCs w:val="28"/>
        </w:rPr>
        <w:t xml:space="preserve">Одна из форм отношений между национальными общностями, характеризующаяся состоянием взаимных претензий, </w:t>
      </w:r>
      <w:r w:rsidR="00237DBC" w:rsidRPr="00237DBC">
        <w:rPr>
          <w:sz w:val="28"/>
          <w:szCs w:val="28"/>
        </w:rPr>
        <w:lastRenderedPageBreak/>
        <w:t>имеющая тенденцию к нарастанию, противостояние вплоть до вооруженных столкновений, открытых войн.</w:t>
      </w:r>
    </w:p>
    <w:p w:rsidR="00AC2EE2" w:rsidRPr="00AC2EE2" w:rsidRDefault="006F68AD" w:rsidP="00382CEF">
      <w:pPr>
        <w:pStyle w:val="Main0"/>
        <w:spacing w:before="0" w:line="360" w:lineRule="auto"/>
        <w:rPr>
          <w:sz w:val="28"/>
          <w:szCs w:val="28"/>
        </w:rPr>
      </w:pPr>
      <w:proofErr w:type="gramStart"/>
      <w:r>
        <w:rPr>
          <w:b/>
          <w:color w:val="auto"/>
          <w:sz w:val="28"/>
          <w:szCs w:val="28"/>
        </w:rPr>
        <w:t>«</w:t>
      </w:r>
      <w:r w:rsidR="00AC2EE2" w:rsidRPr="00AC2EE2">
        <w:rPr>
          <w:b/>
          <w:color w:val="auto"/>
          <w:sz w:val="28"/>
          <w:szCs w:val="28"/>
        </w:rPr>
        <w:t>Интеграция</w:t>
      </w:r>
      <w:r>
        <w:rPr>
          <w:b/>
          <w:color w:val="auto"/>
          <w:sz w:val="28"/>
          <w:szCs w:val="28"/>
        </w:rPr>
        <w:t>»</w:t>
      </w:r>
      <w:r w:rsidR="00AC2EE2" w:rsidRPr="00AC2EE2">
        <w:rPr>
          <w:b/>
          <w:color w:val="auto"/>
          <w:sz w:val="28"/>
          <w:szCs w:val="28"/>
        </w:rPr>
        <w:t xml:space="preserve"> </w:t>
      </w:r>
      <w:r w:rsidR="00C44F63" w:rsidRPr="00F717A7">
        <w:rPr>
          <w:sz w:val="28"/>
          <w:szCs w:val="28"/>
        </w:rPr>
        <w:t>–</w:t>
      </w:r>
      <w:r w:rsidR="00AC2EE2" w:rsidRPr="00AC2EE2">
        <w:rPr>
          <w:color w:val="252525"/>
          <w:sz w:val="28"/>
          <w:szCs w:val="28"/>
        </w:rPr>
        <w:t xml:space="preserve"> </w:t>
      </w:r>
      <w:r w:rsidR="00AC2EE2" w:rsidRPr="00777A6A">
        <w:rPr>
          <w:color w:val="auto"/>
          <w:sz w:val="28"/>
          <w:szCs w:val="28"/>
        </w:rPr>
        <w:t>процесс установления оптимальных связей между относительно самостоятельными малосвязанными между собой социальными объектами (индивидуумами, группами, социальными классами, государствами) и дальнейшее их превращение в единую, целостную систему, в которой согласованы и взаимозависимы ее части на основе общих целей, интересов.</w:t>
      </w:r>
      <w:proofErr w:type="gramEnd"/>
    </w:p>
    <w:p w:rsidR="00F40E5B" w:rsidRDefault="004143B6" w:rsidP="00382CEF">
      <w:pPr>
        <w:pStyle w:val="Main0"/>
        <w:spacing w:before="0" w:line="360" w:lineRule="auto"/>
        <w:rPr>
          <w:sz w:val="28"/>
          <w:szCs w:val="28"/>
        </w:rPr>
      </w:pPr>
      <w:r w:rsidRPr="00C93FF3">
        <w:rPr>
          <w:b/>
          <w:bCs/>
          <w:sz w:val="28"/>
          <w:szCs w:val="28"/>
        </w:rPr>
        <w:t>«Корреляция»</w:t>
      </w:r>
      <w:r w:rsidRPr="00C93FF3">
        <w:rPr>
          <w:sz w:val="28"/>
          <w:szCs w:val="28"/>
        </w:rPr>
        <w:t xml:space="preserve"> </w:t>
      </w:r>
      <w:r w:rsidR="00C44F63" w:rsidRPr="00F717A7">
        <w:rPr>
          <w:sz w:val="28"/>
          <w:szCs w:val="28"/>
        </w:rPr>
        <w:t>–</w:t>
      </w:r>
      <w:r w:rsidRPr="00C93FF3">
        <w:rPr>
          <w:sz w:val="28"/>
          <w:szCs w:val="28"/>
        </w:rPr>
        <w:t xml:space="preserve"> статистическая взаимосвязь двух или нескольких </w:t>
      </w:r>
      <w:hyperlink r:id="rId26" w:tooltip="Случайная величина" w:history="1">
        <w:r w:rsidRPr="00C93FF3">
          <w:rPr>
            <w:rStyle w:val="ad"/>
            <w:color w:val="000000"/>
            <w:sz w:val="28"/>
            <w:szCs w:val="28"/>
            <w:u w:val="none"/>
          </w:rPr>
          <w:t>случайных величин</w:t>
        </w:r>
      </w:hyperlink>
      <w:r w:rsidRPr="00C93FF3">
        <w:rPr>
          <w:sz w:val="28"/>
          <w:szCs w:val="28"/>
        </w:rPr>
        <w:t xml:space="preserve"> (либо величин, которые можно с некоторой допустимой степенью точности считать таковыми). При этом</w:t>
      </w:r>
      <w:proofErr w:type="gramStart"/>
      <w:r w:rsidRPr="00C93FF3">
        <w:rPr>
          <w:sz w:val="28"/>
          <w:szCs w:val="28"/>
        </w:rPr>
        <w:t>,</w:t>
      </w:r>
      <w:proofErr w:type="gramEnd"/>
      <w:r w:rsidRPr="00C93FF3">
        <w:rPr>
          <w:sz w:val="28"/>
          <w:szCs w:val="28"/>
        </w:rPr>
        <w:t xml:space="preserve"> изменения одной или нескольких из этих величин приводят к систематическому изменению другой или других величин.</w:t>
      </w:r>
    </w:p>
    <w:p w:rsidR="00F40E5B" w:rsidRPr="00237DBC" w:rsidRDefault="00F40E5B" w:rsidP="00382CEF">
      <w:pPr>
        <w:pStyle w:val="Main0"/>
        <w:spacing w:before="0" w:line="360" w:lineRule="auto"/>
        <w:rPr>
          <w:color w:val="auto"/>
          <w:sz w:val="28"/>
          <w:szCs w:val="28"/>
        </w:rPr>
      </w:pPr>
      <w:r w:rsidRPr="00237DBC">
        <w:rPr>
          <w:b/>
          <w:color w:val="auto"/>
          <w:sz w:val="28"/>
          <w:szCs w:val="28"/>
        </w:rPr>
        <w:t>«Мигрант»</w:t>
      </w:r>
      <w:r w:rsidRPr="00237DBC">
        <w:rPr>
          <w:color w:val="auto"/>
          <w:sz w:val="28"/>
          <w:szCs w:val="28"/>
        </w:rPr>
        <w:t xml:space="preserve"> </w:t>
      </w:r>
      <w:r w:rsidRPr="00BA755A">
        <w:rPr>
          <w:color w:val="auto"/>
          <w:sz w:val="28"/>
          <w:szCs w:val="28"/>
        </w:rPr>
        <w:t xml:space="preserve">– </w:t>
      </w:r>
      <w:r w:rsidR="00AC556B" w:rsidRPr="00BA755A">
        <w:rPr>
          <w:color w:val="auto"/>
          <w:sz w:val="28"/>
          <w:szCs w:val="28"/>
        </w:rPr>
        <w:t xml:space="preserve">[лат. </w:t>
      </w:r>
      <w:proofErr w:type="spellStart"/>
      <w:r w:rsidR="00AC556B" w:rsidRPr="00BA755A">
        <w:rPr>
          <w:color w:val="auto"/>
          <w:sz w:val="28"/>
          <w:szCs w:val="28"/>
        </w:rPr>
        <w:t>migratio</w:t>
      </w:r>
      <w:proofErr w:type="spellEnd"/>
      <w:r w:rsidR="00AC556B" w:rsidRPr="00BA755A">
        <w:rPr>
          <w:color w:val="auto"/>
          <w:sz w:val="28"/>
          <w:szCs w:val="28"/>
        </w:rPr>
        <w:t xml:space="preserve"> - переселение] - лицо, совершающее переселение, меняющее местожительство внутри страны или переезжающее из одной страны в другую, чаще всего из-за экономической, политической, национально-правовой нестабильности.</w:t>
      </w:r>
    </w:p>
    <w:p w:rsidR="005C6238" w:rsidRPr="004E08E5" w:rsidRDefault="006F68AD" w:rsidP="00382CEF">
      <w:pPr>
        <w:pStyle w:val="Main0"/>
        <w:spacing w:before="0" w:line="360" w:lineRule="auto"/>
        <w:rPr>
          <w:i/>
          <w:color w:val="FF0000"/>
          <w:sz w:val="28"/>
          <w:szCs w:val="28"/>
          <w:shd w:val="clear" w:color="auto" w:fill="FFFFFF"/>
        </w:rPr>
      </w:pPr>
      <w:r>
        <w:rPr>
          <w:b/>
          <w:bCs/>
          <w:color w:val="auto"/>
          <w:sz w:val="28"/>
          <w:szCs w:val="28"/>
          <w:shd w:val="clear" w:color="auto" w:fill="FFFFFF"/>
        </w:rPr>
        <w:t>«</w:t>
      </w:r>
      <w:r w:rsidR="00F40E5B" w:rsidRPr="00237DBC">
        <w:rPr>
          <w:b/>
          <w:bCs/>
          <w:color w:val="auto"/>
          <w:sz w:val="28"/>
          <w:szCs w:val="28"/>
          <w:shd w:val="clear" w:color="auto" w:fill="FFFFFF"/>
        </w:rPr>
        <w:t>Экстремизм</w:t>
      </w:r>
      <w:r>
        <w:rPr>
          <w:b/>
          <w:bCs/>
          <w:color w:val="auto"/>
          <w:sz w:val="28"/>
          <w:szCs w:val="28"/>
          <w:shd w:val="clear" w:color="auto" w:fill="FFFFFF"/>
        </w:rPr>
        <w:t>»</w:t>
      </w:r>
      <w:r w:rsidR="003448DA" w:rsidRPr="00237DBC">
        <w:rPr>
          <w:b/>
          <w:bCs/>
          <w:color w:val="auto"/>
          <w:sz w:val="28"/>
          <w:szCs w:val="28"/>
          <w:shd w:val="clear" w:color="auto" w:fill="FFFFFF"/>
        </w:rPr>
        <w:t xml:space="preserve"> </w:t>
      </w:r>
      <w:r w:rsidR="00C44F63" w:rsidRPr="00F717A7">
        <w:rPr>
          <w:sz w:val="28"/>
          <w:szCs w:val="28"/>
        </w:rPr>
        <w:t>–</w:t>
      </w:r>
      <w:r w:rsidR="003448DA" w:rsidRPr="00237DBC">
        <w:rPr>
          <w:b/>
          <w:bCs/>
          <w:color w:val="auto"/>
          <w:sz w:val="28"/>
          <w:szCs w:val="28"/>
          <w:shd w:val="clear" w:color="auto" w:fill="FFFFFF"/>
        </w:rPr>
        <w:t xml:space="preserve"> </w:t>
      </w:r>
      <w:r w:rsidR="00F40E5B" w:rsidRPr="00237DBC">
        <w:rPr>
          <w:color w:val="auto"/>
          <w:sz w:val="28"/>
          <w:szCs w:val="28"/>
          <w:shd w:val="clear" w:color="auto" w:fill="FFFFFF"/>
        </w:rPr>
        <w:t>приверженность к крайним взглядам, мерам (обычно в</w:t>
      </w:r>
      <w:r w:rsidR="00F40E5B" w:rsidRPr="00237DBC">
        <w:rPr>
          <w:rStyle w:val="apple-converted-space"/>
          <w:color w:val="auto"/>
          <w:sz w:val="28"/>
          <w:szCs w:val="28"/>
          <w:shd w:val="clear" w:color="auto" w:fill="FFFFFF"/>
        </w:rPr>
        <w:t> </w:t>
      </w:r>
      <w:hyperlink r:id="rId27" w:tooltip="Политика" w:history="1">
        <w:r w:rsidR="00F40E5B" w:rsidRPr="00237DBC">
          <w:rPr>
            <w:rStyle w:val="ad"/>
            <w:color w:val="auto"/>
            <w:sz w:val="28"/>
            <w:szCs w:val="28"/>
            <w:u w:val="none"/>
            <w:shd w:val="clear" w:color="auto" w:fill="FFFFFF"/>
          </w:rPr>
          <w:t>политике</w:t>
        </w:r>
      </w:hyperlink>
      <w:r w:rsidR="00F40E5B" w:rsidRPr="00237DBC">
        <w:rPr>
          <w:color w:val="auto"/>
          <w:sz w:val="28"/>
          <w:szCs w:val="28"/>
          <w:shd w:val="clear" w:color="auto" w:fill="FFFFFF"/>
        </w:rPr>
        <w:t>)</w:t>
      </w:r>
      <w:r w:rsidR="00233257" w:rsidRPr="00237DBC">
        <w:rPr>
          <w:color w:val="auto"/>
          <w:sz w:val="28"/>
          <w:szCs w:val="28"/>
          <w:shd w:val="clear" w:color="auto" w:fill="FFFFFF"/>
        </w:rPr>
        <w:t xml:space="preserve">. </w:t>
      </w:r>
      <w:r w:rsidR="00F40E5B" w:rsidRPr="00237DBC">
        <w:rPr>
          <w:color w:val="auto"/>
          <w:sz w:val="28"/>
          <w:szCs w:val="28"/>
          <w:shd w:val="clear" w:color="auto" w:fill="FFFFFF"/>
        </w:rPr>
        <w:t>Среди таких мер можно отметить провокацию</w:t>
      </w:r>
      <w:r w:rsidR="00F40E5B" w:rsidRPr="00237DBC">
        <w:rPr>
          <w:rStyle w:val="apple-converted-space"/>
          <w:color w:val="auto"/>
          <w:sz w:val="28"/>
          <w:szCs w:val="28"/>
          <w:shd w:val="clear" w:color="auto" w:fill="FFFFFF"/>
        </w:rPr>
        <w:t> </w:t>
      </w:r>
      <w:hyperlink r:id="rId28" w:tooltip="Массовые беспорядки" w:history="1">
        <w:r w:rsidR="00F40E5B" w:rsidRPr="00237DBC">
          <w:rPr>
            <w:rStyle w:val="ad"/>
            <w:color w:val="auto"/>
            <w:sz w:val="28"/>
            <w:szCs w:val="28"/>
            <w:u w:val="none"/>
            <w:shd w:val="clear" w:color="auto" w:fill="FFFFFF"/>
          </w:rPr>
          <w:t>беспорядков</w:t>
        </w:r>
      </w:hyperlink>
      <w:r w:rsidR="00F40E5B" w:rsidRPr="00237DBC">
        <w:rPr>
          <w:color w:val="auto"/>
          <w:sz w:val="28"/>
          <w:szCs w:val="28"/>
          <w:shd w:val="clear" w:color="auto" w:fill="FFFFFF"/>
        </w:rPr>
        <w:t>,</w:t>
      </w:r>
      <w:r w:rsidR="00F40E5B" w:rsidRPr="00237DBC">
        <w:rPr>
          <w:rStyle w:val="apple-converted-space"/>
          <w:color w:val="auto"/>
          <w:sz w:val="28"/>
          <w:szCs w:val="28"/>
          <w:shd w:val="clear" w:color="auto" w:fill="FFFFFF"/>
        </w:rPr>
        <w:t> </w:t>
      </w:r>
      <w:hyperlink r:id="rId29" w:tooltip="Террористический акт" w:history="1">
        <w:r w:rsidR="00F40E5B" w:rsidRPr="00237DBC">
          <w:rPr>
            <w:rStyle w:val="ad"/>
            <w:color w:val="auto"/>
            <w:sz w:val="28"/>
            <w:szCs w:val="28"/>
            <w:u w:val="none"/>
            <w:shd w:val="clear" w:color="auto" w:fill="FFFFFF"/>
          </w:rPr>
          <w:t>террористические акции</w:t>
        </w:r>
      </w:hyperlink>
      <w:r w:rsidR="00F40E5B" w:rsidRPr="00237DBC">
        <w:rPr>
          <w:color w:val="auto"/>
          <w:sz w:val="28"/>
          <w:szCs w:val="28"/>
          <w:shd w:val="clear" w:color="auto" w:fill="FFFFFF"/>
        </w:rPr>
        <w:t>, методы</w:t>
      </w:r>
      <w:r w:rsidR="00F40E5B" w:rsidRPr="00237DBC">
        <w:rPr>
          <w:rStyle w:val="apple-converted-space"/>
          <w:color w:val="auto"/>
          <w:sz w:val="28"/>
          <w:szCs w:val="28"/>
          <w:shd w:val="clear" w:color="auto" w:fill="FFFFFF"/>
        </w:rPr>
        <w:t> </w:t>
      </w:r>
      <w:hyperlink r:id="rId30" w:tooltip="Партизанская война" w:history="1">
        <w:r w:rsidR="00F40E5B" w:rsidRPr="00237DBC">
          <w:rPr>
            <w:rStyle w:val="ad"/>
            <w:color w:val="auto"/>
            <w:sz w:val="28"/>
            <w:szCs w:val="28"/>
            <w:u w:val="none"/>
            <w:shd w:val="clear" w:color="auto" w:fill="FFFFFF"/>
          </w:rPr>
          <w:t>партизанской войны</w:t>
        </w:r>
      </w:hyperlink>
      <w:r w:rsidR="00F40E5B" w:rsidRPr="00237DBC">
        <w:rPr>
          <w:color w:val="auto"/>
          <w:sz w:val="28"/>
          <w:szCs w:val="28"/>
          <w:shd w:val="clear" w:color="auto" w:fill="FFFFFF"/>
        </w:rPr>
        <w:t xml:space="preserve">. </w:t>
      </w:r>
      <w:r w:rsidR="00237DBC" w:rsidRPr="00237DBC">
        <w:rPr>
          <w:color w:val="auto"/>
          <w:sz w:val="28"/>
          <w:szCs w:val="28"/>
        </w:rPr>
        <w:t>Экстремизм порождают различные факторы: слом сложившихся со</w:t>
      </w:r>
      <w:r w:rsidR="00237DBC" w:rsidRPr="00237DBC">
        <w:rPr>
          <w:color w:val="auto"/>
          <w:sz w:val="28"/>
          <w:szCs w:val="28"/>
        </w:rPr>
        <w:softHyphen/>
        <w:t>циальных структур; обнищание массовых групп населения; экономи</w:t>
      </w:r>
      <w:r w:rsidR="00237DBC" w:rsidRPr="00237DBC">
        <w:rPr>
          <w:color w:val="auto"/>
          <w:sz w:val="28"/>
          <w:szCs w:val="28"/>
        </w:rPr>
        <w:softHyphen/>
        <w:t>ческий и социальный кризис, ухудшающий условия жизни большинства населения; ослабление государственной власти и дискредитация ее институтов; падение исполнительной дисциплины; рост антисоциаль</w:t>
      </w:r>
      <w:r w:rsidR="00237DBC" w:rsidRPr="00237DBC">
        <w:rPr>
          <w:color w:val="auto"/>
          <w:sz w:val="28"/>
          <w:szCs w:val="28"/>
        </w:rPr>
        <w:softHyphen/>
        <w:t>ных проявлений; распад прежней системы ценностей; нарастание чувства ущемления национального достоинства и т.д.</w:t>
      </w:r>
      <w:r w:rsidR="002606FE">
        <w:rPr>
          <w:rStyle w:val="afb"/>
          <w:color w:val="auto"/>
          <w:sz w:val="28"/>
          <w:szCs w:val="28"/>
        </w:rPr>
        <w:footnoteReference w:id="1"/>
      </w:r>
      <w:r w:rsidR="00237DBC" w:rsidRPr="00237DBC">
        <w:rPr>
          <w:color w:val="auto"/>
          <w:sz w:val="28"/>
          <w:szCs w:val="28"/>
        </w:rPr>
        <w:t xml:space="preserve"> </w:t>
      </w:r>
    </w:p>
    <w:p w:rsidR="00BA755A" w:rsidRPr="00F717A7" w:rsidRDefault="00BA755A" w:rsidP="00382CEF">
      <w:pPr>
        <w:autoSpaceDE w:val="0"/>
        <w:autoSpaceDN w:val="0"/>
        <w:adjustRightInd w:val="0"/>
        <w:spacing w:line="360" w:lineRule="auto"/>
        <w:ind w:firstLine="709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Постановка проблемы</w:t>
      </w:r>
      <w:r w:rsidR="0028376C">
        <w:rPr>
          <w:rFonts w:ascii="Times New Roman" w:hAnsi="Times New Roman"/>
          <w:b/>
          <w:sz w:val="28"/>
          <w:szCs w:val="28"/>
        </w:rPr>
        <w:t>:</w:t>
      </w:r>
    </w:p>
    <w:p w:rsidR="00BA755A" w:rsidRDefault="00BA755A" w:rsidP="00382CE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Calibri" w:hAnsi="Times New Roman"/>
          <w:color w:val="auto"/>
          <w:kern w:val="0"/>
          <w:sz w:val="28"/>
          <w:szCs w:val="28"/>
        </w:rPr>
      </w:pPr>
      <w:r>
        <w:rPr>
          <w:rFonts w:ascii="Times New Roman" w:eastAsia="Calibri" w:hAnsi="Times New Roman"/>
          <w:color w:val="auto"/>
          <w:kern w:val="0"/>
          <w:sz w:val="28"/>
          <w:szCs w:val="28"/>
        </w:rPr>
        <w:lastRenderedPageBreak/>
        <w:t xml:space="preserve">Межэтнические и межконфессиональные отношения в наше время становятся вектором определения степени стабильности и развития государств и регионов. Изучение </w:t>
      </w:r>
      <w:proofErr w:type="spellStart"/>
      <w:r>
        <w:rPr>
          <w:rFonts w:ascii="Times New Roman" w:eastAsia="Calibri" w:hAnsi="Times New Roman"/>
          <w:color w:val="auto"/>
          <w:kern w:val="0"/>
          <w:sz w:val="28"/>
          <w:szCs w:val="28"/>
        </w:rPr>
        <w:t>этноконфессиональных</w:t>
      </w:r>
      <w:proofErr w:type="spellEnd"/>
      <w:r>
        <w:rPr>
          <w:rFonts w:ascii="Times New Roman" w:eastAsia="Calibri" w:hAnsi="Times New Roman"/>
          <w:color w:val="auto"/>
          <w:kern w:val="0"/>
          <w:sz w:val="28"/>
          <w:szCs w:val="28"/>
        </w:rPr>
        <w:t xml:space="preserve"> факторов и отношений, влияющих на их состояние и динамику, становится актуальным в условиях социально-экономической и политической трансформации российского общества, резко возросшего расслоения населения по критериям материального достатка, </w:t>
      </w:r>
      <w:r w:rsidR="0028376C">
        <w:rPr>
          <w:rFonts w:ascii="Times New Roman" w:eastAsia="Calibri" w:hAnsi="Times New Roman"/>
          <w:color w:val="auto"/>
          <w:kern w:val="0"/>
          <w:sz w:val="28"/>
          <w:szCs w:val="28"/>
        </w:rPr>
        <w:t>усиления миграционных потоков,</w:t>
      </w:r>
      <w:r>
        <w:rPr>
          <w:rFonts w:ascii="Times New Roman" w:eastAsia="Calibri" w:hAnsi="Times New Roman"/>
          <w:color w:val="auto"/>
          <w:kern w:val="0"/>
          <w:sz w:val="28"/>
          <w:szCs w:val="28"/>
        </w:rPr>
        <w:t xml:space="preserve"> возрастания значения и роли религии и этничности. Хрупкость сферы межэтнических и межконфессиональных отношений, оказывающих большое влияние на социокультурное развитие страны в целом, региона, города, требует глубокого изучения происходящих в данной сфере процессов, своевременного реагирования со стороны как государственных, региональных</w:t>
      </w:r>
      <w:r w:rsidR="0028376C">
        <w:rPr>
          <w:rFonts w:ascii="Times New Roman" w:eastAsia="Calibri" w:hAnsi="Times New Roman"/>
          <w:color w:val="auto"/>
          <w:kern w:val="0"/>
          <w:sz w:val="28"/>
          <w:szCs w:val="28"/>
        </w:rPr>
        <w:t xml:space="preserve"> так</w:t>
      </w:r>
      <w:r>
        <w:rPr>
          <w:rFonts w:ascii="Times New Roman" w:eastAsia="Calibri" w:hAnsi="Times New Roman"/>
          <w:color w:val="auto"/>
          <w:kern w:val="0"/>
          <w:sz w:val="28"/>
          <w:szCs w:val="28"/>
        </w:rPr>
        <w:t xml:space="preserve"> и муниципальных органов власти.</w:t>
      </w:r>
    </w:p>
    <w:p w:rsidR="00BA755A" w:rsidRPr="0079428A" w:rsidRDefault="00BA755A" w:rsidP="00382CE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Calibri" w:hAnsi="Times New Roman"/>
          <w:color w:val="auto"/>
          <w:kern w:val="0"/>
          <w:sz w:val="28"/>
          <w:szCs w:val="28"/>
        </w:rPr>
      </w:pPr>
      <w:r>
        <w:rPr>
          <w:rFonts w:ascii="Times New Roman" w:eastAsia="Calibri" w:hAnsi="Times New Roman"/>
          <w:color w:val="auto"/>
          <w:kern w:val="0"/>
          <w:sz w:val="28"/>
          <w:szCs w:val="28"/>
        </w:rPr>
        <w:t xml:space="preserve">Инциденты, произошедшие на территории города Сургута в 2013 г., были </w:t>
      </w:r>
      <w:r w:rsidR="0028376C">
        <w:rPr>
          <w:rFonts w:ascii="Times New Roman" w:eastAsia="Calibri" w:hAnsi="Times New Roman"/>
          <w:color w:val="auto"/>
          <w:kern w:val="0"/>
          <w:sz w:val="28"/>
          <w:szCs w:val="28"/>
        </w:rPr>
        <w:t xml:space="preserve">охарактеризованы и освещены </w:t>
      </w:r>
      <w:r>
        <w:rPr>
          <w:rFonts w:ascii="Times New Roman" w:eastAsia="Calibri" w:hAnsi="Times New Roman"/>
          <w:color w:val="auto"/>
          <w:kern w:val="0"/>
          <w:sz w:val="28"/>
          <w:szCs w:val="28"/>
        </w:rPr>
        <w:t xml:space="preserve">средствами массовой информации, как </w:t>
      </w:r>
      <w:proofErr w:type="gramStart"/>
      <w:r w:rsidR="00FA5153">
        <w:rPr>
          <w:rFonts w:ascii="Times New Roman" w:eastAsia="Calibri" w:hAnsi="Times New Roman"/>
          <w:color w:val="auto"/>
          <w:kern w:val="0"/>
          <w:sz w:val="28"/>
          <w:szCs w:val="28"/>
        </w:rPr>
        <w:t>этно-социальные</w:t>
      </w:r>
      <w:proofErr w:type="gramEnd"/>
      <w:r w:rsidR="00FA5153">
        <w:rPr>
          <w:rFonts w:ascii="Times New Roman" w:eastAsia="Calibri" w:hAnsi="Times New Roman"/>
          <w:color w:val="auto"/>
          <w:kern w:val="0"/>
          <w:sz w:val="28"/>
          <w:szCs w:val="28"/>
        </w:rPr>
        <w:t xml:space="preserve"> конфликты</w:t>
      </w:r>
      <w:r>
        <w:rPr>
          <w:rFonts w:ascii="Times New Roman" w:eastAsia="Calibri" w:hAnsi="Times New Roman"/>
          <w:color w:val="auto"/>
          <w:kern w:val="0"/>
          <w:sz w:val="28"/>
          <w:szCs w:val="28"/>
        </w:rPr>
        <w:t xml:space="preserve">. Это вызвало широкий общественный резонанс, </w:t>
      </w:r>
      <w:r w:rsidR="00FA5153">
        <w:rPr>
          <w:rFonts w:ascii="Times New Roman" w:eastAsia="Calibri" w:hAnsi="Times New Roman"/>
          <w:color w:val="auto"/>
          <w:kern w:val="0"/>
          <w:sz w:val="28"/>
          <w:szCs w:val="28"/>
        </w:rPr>
        <w:t>способствовало возникновению</w:t>
      </w:r>
      <w:r>
        <w:rPr>
          <w:rFonts w:ascii="Times New Roman" w:eastAsia="Calibri" w:hAnsi="Times New Roman"/>
          <w:color w:val="auto"/>
          <w:kern w:val="0"/>
          <w:sz w:val="28"/>
          <w:szCs w:val="28"/>
        </w:rPr>
        <w:t xml:space="preserve"> общественн</w:t>
      </w:r>
      <w:r w:rsidR="00FA5153">
        <w:rPr>
          <w:rFonts w:ascii="Times New Roman" w:eastAsia="Calibri" w:hAnsi="Times New Roman"/>
          <w:color w:val="auto"/>
          <w:kern w:val="0"/>
          <w:sz w:val="28"/>
          <w:szCs w:val="28"/>
        </w:rPr>
        <w:t>ой</w:t>
      </w:r>
      <w:r>
        <w:rPr>
          <w:rFonts w:ascii="Times New Roman" w:eastAsia="Calibri" w:hAnsi="Times New Roman"/>
          <w:color w:val="auto"/>
          <w:kern w:val="0"/>
          <w:sz w:val="28"/>
          <w:szCs w:val="28"/>
        </w:rPr>
        <w:t xml:space="preserve"> напряженност</w:t>
      </w:r>
      <w:r w:rsidR="00FA5153">
        <w:rPr>
          <w:rFonts w:ascii="Times New Roman" w:eastAsia="Calibri" w:hAnsi="Times New Roman"/>
          <w:color w:val="auto"/>
          <w:kern w:val="0"/>
          <w:sz w:val="28"/>
          <w:szCs w:val="28"/>
        </w:rPr>
        <w:t>и</w:t>
      </w:r>
      <w:r>
        <w:rPr>
          <w:rFonts w:ascii="Times New Roman" w:eastAsia="Calibri" w:hAnsi="Times New Roman"/>
          <w:color w:val="auto"/>
          <w:kern w:val="0"/>
          <w:sz w:val="28"/>
          <w:szCs w:val="28"/>
        </w:rPr>
        <w:t xml:space="preserve">. Во избежание повторения подобных ситуаций, особенно актуальным становится комплексный мониторинг конфессиональных и этнических отношений на территории города Сургута с целью объективной оценки ситуации и принятия мер по гармонизации отношений в этих сферах. </w:t>
      </w:r>
    </w:p>
    <w:p w:rsidR="00BA755A" w:rsidRDefault="00BA755A" w:rsidP="00382CEF">
      <w:pPr>
        <w:autoSpaceDE w:val="0"/>
        <w:autoSpaceDN w:val="0"/>
        <w:adjustRightInd w:val="0"/>
        <w:spacing w:line="360" w:lineRule="auto"/>
        <w:ind w:firstLine="709"/>
        <w:outlineLvl w:val="0"/>
        <w:rPr>
          <w:rFonts w:ascii="Times New Roman" w:hAnsi="Times New Roman"/>
          <w:b/>
          <w:sz w:val="28"/>
          <w:szCs w:val="28"/>
        </w:rPr>
      </w:pPr>
    </w:p>
    <w:p w:rsidR="00382CEF" w:rsidRDefault="00382CEF" w:rsidP="00382CEF">
      <w:pPr>
        <w:autoSpaceDE w:val="0"/>
        <w:autoSpaceDN w:val="0"/>
        <w:adjustRightInd w:val="0"/>
        <w:spacing w:line="360" w:lineRule="auto"/>
        <w:ind w:firstLine="709"/>
        <w:outlineLvl w:val="0"/>
        <w:rPr>
          <w:rFonts w:ascii="Times New Roman" w:hAnsi="Times New Roman"/>
          <w:b/>
          <w:sz w:val="28"/>
          <w:szCs w:val="28"/>
        </w:rPr>
      </w:pPr>
    </w:p>
    <w:p w:rsidR="00382CEF" w:rsidRDefault="00382CEF" w:rsidP="00382CEF">
      <w:pPr>
        <w:autoSpaceDE w:val="0"/>
        <w:autoSpaceDN w:val="0"/>
        <w:adjustRightInd w:val="0"/>
        <w:spacing w:line="360" w:lineRule="auto"/>
        <w:ind w:firstLine="709"/>
        <w:outlineLvl w:val="0"/>
        <w:rPr>
          <w:rFonts w:ascii="Times New Roman" w:hAnsi="Times New Roman"/>
          <w:b/>
          <w:sz w:val="28"/>
          <w:szCs w:val="28"/>
        </w:rPr>
      </w:pPr>
    </w:p>
    <w:p w:rsidR="00382CEF" w:rsidRDefault="00382CEF" w:rsidP="00382CEF">
      <w:pPr>
        <w:autoSpaceDE w:val="0"/>
        <w:autoSpaceDN w:val="0"/>
        <w:adjustRightInd w:val="0"/>
        <w:spacing w:line="360" w:lineRule="auto"/>
        <w:ind w:firstLine="709"/>
        <w:outlineLvl w:val="0"/>
        <w:rPr>
          <w:rFonts w:ascii="Times New Roman" w:hAnsi="Times New Roman"/>
          <w:b/>
          <w:sz w:val="28"/>
          <w:szCs w:val="28"/>
        </w:rPr>
      </w:pPr>
    </w:p>
    <w:p w:rsidR="00382CEF" w:rsidRDefault="00382CEF" w:rsidP="00382CEF">
      <w:pPr>
        <w:autoSpaceDE w:val="0"/>
        <w:autoSpaceDN w:val="0"/>
        <w:adjustRightInd w:val="0"/>
        <w:spacing w:line="360" w:lineRule="auto"/>
        <w:ind w:firstLine="709"/>
        <w:outlineLvl w:val="0"/>
        <w:rPr>
          <w:rFonts w:ascii="Times New Roman" w:hAnsi="Times New Roman"/>
          <w:b/>
          <w:sz w:val="28"/>
          <w:szCs w:val="28"/>
        </w:rPr>
      </w:pPr>
    </w:p>
    <w:p w:rsidR="00382CEF" w:rsidRDefault="00382CEF" w:rsidP="00382CEF">
      <w:pPr>
        <w:autoSpaceDE w:val="0"/>
        <w:autoSpaceDN w:val="0"/>
        <w:adjustRightInd w:val="0"/>
        <w:spacing w:line="360" w:lineRule="auto"/>
        <w:ind w:firstLine="709"/>
        <w:outlineLvl w:val="0"/>
        <w:rPr>
          <w:rFonts w:ascii="Times New Roman" w:hAnsi="Times New Roman"/>
          <w:b/>
          <w:sz w:val="28"/>
          <w:szCs w:val="28"/>
        </w:rPr>
      </w:pPr>
    </w:p>
    <w:p w:rsidR="00382CEF" w:rsidRDefault="00382CEF" w:rsidP="00382CEF">
      <w:pPr>
        <w:autoSpaceDE w:val="0"/>
        <w:autoSpaceDN w:val="0"/>
        <w:adjustRightInd w:val="0"/>
        <w:spacing w:line="360" w:lineRule="auto"/>
        <w:ind w:firstLine="709"/>
        <w:outlineLvl w:val="0"/>
        <w:rPr>
          <w:rFonts w:ascii="Times New Roman" w:hAnsi="Times New Roman"/>
          <w:b/>
          <w:sz w:val="28"/>
          <w:szCs w:val="28"/>
        </w:rPr>
      </w:pPr>
    </w:p>
    <w:p w:rsidR="00C572D5" w:rsidRDefault="00C572D5" w:rsidP="00382CEF">
      <w:pPr>
        <w:autoSpaceDE w:val="0"/>
        <w:autoSpaceDN w:val="0"/>
        <w:adjustRightInd w:val="0"/>
        <w:spacing w:line="360" w:lineRule="auto"/>
        <w:ind w:firstLine="709"/>
        <w:outlineLvl w:val="0"/>
        <w:rPr>
          <w:rFonts w:ascii="Times New Roman" w:hAnsi="Times New Roman"/>
          <w:b/>
          <w:sz w:val="28"/>
          <w:szCs w:val="28"/>
        </w:rPr>
      </w:pPr>
    </w:p>
    <w:p w:rsidR="00C572D5" w:rsidRDefault="00C572D5" w:rsidP="00382CEF">
      <w:pPr>
        <w:autoSpaceDE w:val="0"/>
        <w:autoSpaceDN w:val="0"/>
        <w:adjustRightInd w:val="0"/>
        <w:spacing w:line="360" w:lineRule="auto"/>
        <w:ind w:firstLine="709"/>
        <w:outlineLvl w:val="0"/>
        <w:rPr>
          <w:rFonts w:ascii="Times New Roman" w:hAnsi="Times New Roman"/>
          <w:b/>
          <w:sz w:val="28"/>
          <w:szCs w:val="28"/>
        </w:rPr>
      </w:pPr>
    </w:p>
    <w:p w:rsidR="00C572D5" w:rsidRDefault="00C572D5" w:rsidP="00382CEF">
      <w:pPr>
        <w:autoSpaceDE w:val="0"/>
        <w:autoSpaceDN w:val="0"/>
        <w:adjustRightInd w:val="0"/>
        <w:spacing w:line="360" w:lineRule="auto"/>
        <w:ind w:firstLine="709"/>
        <w:outlineLvl w:val="0"/>
        <w:rPr>
          <w:rFonts w:ascii="Times New Roman" w:hAnsi="Times New Roman"/>
          <w:b/>
          <w:sz w:val="28"/>
          <w:szCs w:val="28"/>
        </w:rPr>
      </w:pPr>
    </w:p>
    <w:p w:rsidR="00BA755A" w:rsidRDefault="00BA755A" w:rsidP="00382CEF">
      <w:pPr>
        <w:autoSpaceDE w:val="0"/>
        <w:autoSpaceDN w:val="0"/>
        <w:adjustRightInd w:val="0"/>
        <w:spacing w:line="360" w:lineRule="auto"/>
        <w:ind w:firstLine="709"/>
        <w:outlineLvl w:val="0"/>
        <w:rPr>
          <w:rFonts w:ascii="Times New Roman" w:hAnsi="Times New Roman"/>
          <w:b/>
          <w:sz w:val="28"/>
          <w:szCs w:val="28"/>
        </w:rPr>
      </w:pPr>
    </w:p>
    <w:p w:rsidR="00B25B75" w:rsidRDefault="007E63F0" w:rsidP="00382CEF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/>
          <w:b/>
          <w:color w:val="auto"/>
          <w:sz w:val="28"/>
          <w:szCs w:val="28"/>
          <w:lang w:eastAsia="en-US"/>
        </w:rPr>
      </w:pPr>
      <w:r>
        <w:rPr>
          <w:rFonts w:ascii="Times New Roman" w:hAnsi="Times New Roman"/>
          <w:b/>
          <w:color w:val="auto"/>
          <w:sz w:val="28"/>
          <w:szCs w:val="28"/>
          <w:lang w:eastAsia="en-US"/>
        </w:rPr>
        <w:t>2</w:t>
      </w:r>
      <w:r w:rsidR="00C4712C" w:rsidRPr="00586CDD">
        <w:rPr>
          <w:rFonts w:ascii="Times New Roman" w:hAnsi="Times New Roman"/>
          <w:b/>
          <w:color w:val="auto"/>
          <w:sz w:val="28"/>
          <w:szCs w:val="28"/>
          <w:lang w:eastAsia="en-US"/>
        </w:rPr>
        <w:t>. Проблемы мигра</w:t>
      </w:r>
      <w:r w:rsidR="00AC72E9">
        <w:rPr>
          <w:rFonts w:ascii="Times New Roman" w:hAnsi="Times New Roman"/>
          <w:b/>
          <w:color w:val="auto"/>
          <w:sz w:val="28"/>
          <w:szCs w:val="28"/>
          <w:lang w:eastAsia="en-US"/>
        </w:rPr>
        <w:t>ции</w:t>
      </w:r>
      <w:r w:rsidR="00754346" w:rsidRPr="00754346">
        <w:rPr>
          <w:rFonts w:ascii="Times New Roman" w:hAnsi="Times New Roman"/>
          <w:color w:val="auto"/>
          <w:sz w:val="28"/>
          <w:szCs w:val="28"/>
          <w:lang w:eastAsia="en-US"/>
        </w:rPr>
        <w:t xml:space="preserve"> </w:t>
      </w:r>
      <w:r w:rsidR="00E82337" w:rsidRPr="00E82337">
        <w:rPr>
          <w:rFonts w:ascii="Times New Roman" w:hAnsi="Times New Roman"/>
          <w:b/>
          <w:color w:val="auto"/>
          <w:sz w:val="28"/>
          <w:szCs w:val="28"/>
          <w:lang w:eastAsia="en-US"/>
        </w:rPr>
        <w:t>и межнациональных отношений</w:t>
      </w:r>
    </w:p>
    <w:p w:rsidR="00C4712C" w:rsidRPr="004E08E5" w:rsidRDefault="00C4712C" w:rsidP="00382CEF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Calibri" w:hAnsi="Times New Roman"/>
          <w:color w:val="auto"/>
          <w:kern w:val="0"/>
          <w:sz w:val="28"/>
          <w:szCs w:val="28"/>
        </w:rPr>
      </w:pPr>
    </w:p>
    <w:p w:rsidR="00C4712C" w:rsidRPr="008F79B7" w:rsidRDefault="00C4712C" w:rsidP="00382CEF">
      <w:pPr>
        <w:spacing w:line="36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8F79B7">
        <w:rPr>
          <w:rFonts w:ascii="Times New Roman" w:hAnsi="Times New Roman"/>
          <w:color w:val="auto"/>
          <w:sz w:val="28"/>
          <w:szCs w:val="28"/>
        </w:rPr>
        <w:t xml:space="preserve">Один из значимых аспектов исследования связан с задачей определения проблемы миграции, а также влияния ее (миграции) на весь ход межнациональных отношений. </w:t>
      </w:r>
    </w:p>
    <w:p w:rsidR="00BF7270" w:rsidRDefault="00FA5153" w:rsidP="00382CEF">
      <w:pPr>
        <w:spacing w:line="36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Стоит отметить, что большая часть миграционных процессов происходит с участием </w:t>
      </w:r>
      <w:r w:rsidR="00626CF5">
        <w:rPr>
          <w:rFonts w:ascii="Times New Roman" w:hAnsi="Times New Roman"/>
          <w:color w:val="auto"/>
          <w:kern w:val="0"/>
          <w:sz w:val="28"/>
          <w:szCs w:val="28"/>
        </w:rPr>
        <w:t>представителей</w:t>
      </w:r>
      <w:r w:rsidRPr="008F79B7">
        <w:rPr>
          <w:rFonts w:ascii="Times New Roman" w:hAnsi="Times New Roman"/>
          <w:color w:val="auto"/>
          <w:kern w:val="0"/>
          <w:sz w:val="28"/>
          <w:szCs w:val="28"/>
        </w:rPr>
        <w:t xml:space="preserve"> национальных групп государств бывшего СССР</w:t>
      </w:r>
      <w:r>
        <w:rPr>
          <w:rFonts w:ascii="Times New Roman" w:hAnsi="Times New Roman"/>
          <w:color w:val="auto"/>
          <w:kern w:val="0"/>
          <w:sz w:val="28"/>
          <w:szCs w:val="28"/>
        </w:rPr>
        <w:t>, которые, как правило</w:t>
      </w:r>
      <w:r w:rsidR="00777A6A">
        <w:rPr>
          <w:rFonts w:ascii="Times New Roman" w:hAnsi="Times New Roman"/>
          <w:color w:val="auto"/>
          <w:kern w:val="0"/>
          <w:sz w:val="28"/>
          <w:szCs w:val="28"/>
        </w:rPr>
        <w:t>,</w:t>
      </w:r>
      <w:r>
        <w:rPr>
          <w:rFonts w:ascii="Times New Roman" w:hAnsi="Times New Roman"/>
          <w:color w:val="auto"/>
          <w:kern w:val="0"/>
          <w:sz w:val="28"/>
          <w:szCs w:val="28"/>
        </w:rPr>
        <w:t xml:space="preserve"> </w:t>
      </w:r>
      <w:r w:rsidRPr="008F79B7">
        <w:rPr>
          <w:rFonts w:ascii="Times New Roman" w:hAnsi="Times New Roman"/>
          <w:color w:val="auto"/>
          <w:kern w:val="0"/>
          <w:sz w:val="28"/>
          <w:szCs w:val="28"/>
        </w:rPr>
        <w:t>стремятся в Россию</w:t>
      </w:r>
      <w:r w:rsidRPr="00FA5153">
        <w:rPr>
          <w:rFonts w:ascii="Times New Roman" w:hAnsi="Times New Roman"/>
          <w:color w:val="auto"/>
          <w:kern w:val="0"/>
          <w:sz w:val="28"/>
          <w:szCs w:val="28"/>
        </w:rPr>
        <w:t xml:space="preserve"> </w:t>
      </w:r>
      <w:r w:rsidRPr="008F79B7">
        <w:rPr>
          <w:rFonts w:ascii="Times New Roman" w:hAnsi="Times New Roman"/>
          <w:color w:val="auto"/>
          <w:kern w:val="0"/>
          <w:sz w:val="28"/>
          <w:szCs w:val="28"/>
        </w:rPr>
        <w:t>по экономическим</w:t>
      </w:r>
      <w:r>
        <w:rPr>
          <w:rFonts w:ascii="Times New Roman" w:hAnsi="Times New Roman"/>
          <w:color w:val="auto"/>
          <w:kern w:val="0"/>
          <w:sz w:val="28"/>
          <w:szCs w:val="28"/>
        </w:rPr>
        <w:t xml:space="preserve"> соображениям.</w:t>
      </w:r>
      <w:r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AC72E9">
        <w:rPr>
          <w:rFonts w:ascii="Times New Roman" w:hAnsi="Times New Roman"/>
          <w:color w:val="auto"/>
          <w:kern w:val="0"/>
          <w:sz w:val="28"/>
          <w:szCs w:val="28"/>
        </w:rPr>
        <w:t xml:space="preserve">Главной причиной </w:t>
      </w:r>
      <w:r w:rsidR="00566B50" w:rsidRPr="007101D1">
        <w:rPr>
          <w:rFonts w:ascii="Times New Roman" w:hAnsi="Times New Roman"/>
          <w:color w:val="auto"/>
          <w:kern w:val="0"/>
          <w:sz w:val="28"/>
          <w:szCs w:val="28"/>
        </w:rPr>
        <w:t>э</w:t>
      </w:r>
      <w:r w:rsidR="00AC72E9" w:rsidRPr="007101D1">
        <w:rPr>
          <w:rFonts w:ascii="Times New Roman" w:hAnsi="Times New Roman"/>
          <w:color w:val="auto"/>
          <w:kern w:val="0"/>
          <w:sz w:val="28"/>
          <w:szCs w:val="28"/>
        </w:rPr>
        <w:t>того</w:t>
      </w:r>
      <w:r w:rsidR="00C4712C" w:rsidRPr="008F79B7">
        <w:rPr>
          <w:rFonts w:ascii="Times New Roman" w:hAnsi="Times New Roman"/>
          <w:color w:val="auto"/>
          <w:kern w:val="0"/>
          <w:sz w:val="28"/>
          <w:szCs w:val="28"/>
        </w:rPr>
        <w:t xml:space="preserve"> служит различие экономического развития России и бол</w:t>
      </w:r>
      <w:r w:rsidR="00806C1C" w:rsidRPr="008F79B7">
        <w:rPr>
          <w:rFonts w:ascii="Times New Roman" w:hAnsi="Times New Roman"/>
          <w:color w:val="auto"/>
          <w:kern w:val="0"/>
          <w:sz w:val="28"/>
          <w:szCs w:val="28"/>
        </w:rPr>
        <w:t>ьшинства стран бывшего СССР.</w:t>
      </w:r>
      <w:r w:rsidR="00C4712C" w:rsidRPr="008F79B7">
        <w:rPr>
          <w:rFonts w:ascii="Times New Roman" w:hAnsi="Times New Roman"/>
          <w:color w:val="auto"/>
          <w:kern w:val="0"/>
          <w:sz w:val="28"/>
          <w:szCs w:val="28"/>
        </w:rPr>
        <w:t xml:space="preserve"> При этом миграционны</w:t>
      </w:r>
      <w:r w:rsidR="00806C1C" w:rsidRPr="008F79B7">
        <w:rPr>
          <w:rFonts w:ascii="Times New Roman" w:hAnsi="Times New Roman"/>
          <w:color w:val="auto"/>
          <w:kern w:val="0"/>
          <w:sz w:val="28"/>
          <w:szCs w:val="28"/>
        </w:rPr>
        <w:t>й</w:t>
      </w:r>
      <w:r w:rsidR="00C4712C" w:rsidRPr="008F79B7">
        <w:rPr>
          <w:rFonts w:ascii="Times New Roman" w:hAnsi="Times New Roman"/>
          <w:color w:val="auto"/>
          <w:kern w:val="0"/>
          <w:sz w:val="28"/>
          <w:szCs w:val="28"/>
        </w:rPr>
        <w:t xml:space="preserve"> процесс является взаимовыгодным, так </w:t>
      </w:r>
      <w:r w:rsidR="009E0219">
        <w:rPr>
          <w:rFonts w:ascii="Times New Roman" w:hAnsi="Times New Roman"/>
          <w:color w:val="auto"/>
          <w:kern w:val="0"/>
          <w:sz w:val="28"/>
          <w:szCs w:val="28"/>
        </w:rPr>
        <w:t xml:space="preserve">как </w:t>
      </w:r>
      <w:r w:rsidR="00C4712C" w:rsidRPr="008F79B7">
        <w:rPr>
          <w:rFonts w:ascii="Times New Roman" w:hAnsi="Times New Roman"/>
          <w:color w:val="auto"/>
          <w:kern w:val="0"/>
          <w:sz w:val="28"/>
          <w:szCs w:val="28"/>
        </w:rPr>
        <w:t xml:space="preserve">потребность в «рабочих руках» </w:t>
      </w:r>
      <w:r w:rsidR="00D84ECC" w:rsidRPr="007101D1">
        <w:rPr>
          <w:rFonts w:ascii="Times New Roman" w:hAnsi="Times New Roman"/>
          <w:color w:val="auto"/>
          <w:kern w:val="0"/>
          <w:sz w:val="28"/>
          <w:szCs w:val="28"/>
        </w:rPr>
        <w:t>способствует м</w:t>
      </w:r>
      <w:r w:rsidR="00C4712C" w:rsidRPr="007101D1">
        <w:rPr>
          <w:rFonts w:ascii="Times New Roman" w:hAnsi="Times New Roman"/>
          <w:color w:val="auto"/>
          <w:kern w:val="0"/>
          <w:sz w:val="28"/>
          <w:szCs w:val="28"/>
        </w:rPr>
        <w:t>асштабно</w:t>
      </w:r>
      <w:r w:rsidR="00D84ECC" w:rsidRPr="007101D1">
        <w:rPr>
          <w:rFonts w:ascii="Times New Roman" w:hAnsi="Times New Roman"/>
          <w:color w:val="auto"/>
          <w:kern w:val="0"/>
          <w:sz w:val="28"/>
          <w:szCs w:val="28"/>
        </w:rPr>
        <w:t>му</w:t>
      </w:r>
      <w:r w:rsidR="00C4712C" w:rsidRPr="007101D1">
        <w:rPr>
          <w:rFonts w:ascii="Times New Roman" w:hAnsi="Times New Roman"/>
          <w:color w:val="auto"/>
          <w:kern w:val="0"/>
          <w:sz w:val="28"/>
          <w:szCs w:val="28"/>
        </w:rPr>
        <w:t xml:space="preserve"> привлечени</w:t>
      </w:r>
      <w:r w:rsidR="00D84ECC" w:rsidRPr="007101D1">
        <w:rPr>
          <w:rFonts w:ascii="Times New Roman" w:hAnsi="Times New Roman"/>
          <w:color w:val="auto"/>
          <w:kern w:val="0"/>
          <w:sz w:val="28"/>
          <w:szCs w:val="28"/>
        </w:rPr>
        <w:t xml:space="preserve">ю рабочей </w:t>
      </w:r>
      <w:r w:rsidR="00C4712C" w:rsidRPr="007101D1">
        <w:rPr>
          <w:rFonts w:ascii="Times New Roman" w:hAnsi="Times New Roman"/>
          <w:color w:val="auto"/>
          <w:kern w:val="0"/>
          <w:sz w:val="28"/>
          <w:szCs w:val="28"/>
        </w:rPr>
        <w:t xml:space="preserve">силы </w:t>
      </w:r>
      <w:r w:rsidR="00D84ECC" w:rsidRPr="007101D1">
        <w:rPr>
          <w:rFonts w:ascii="Times New Roman" w:hAnsi="Times New Roman"/>
          <w:color w:val="auto"/>
          <w:kern w:val="0"/>
          <w:sz w:val="28"/>
          <w:szCs w:val="28"/>
        </w:rPr>
        <w:t>в страну</w:t>
      </w:r>
      <w:r w:rsidR="00C4712C" w:rsidRPr="007101D1">
        <w:rPr>
          <w:rFonts w:ascii="Times New Roman" w:hAnsi="Times New Roman"/>
          <w:color w:val="auto"/>
          <w:kern w:val="0"/>
          <w:sz w:val="28"/>
          <w:szCs w:val="28"/>
        </w:rPr>
        <w:t>.</w:t>
      </w:r>
      <w:r w:rsidR="00C4712C" w:rsidRPr="008F79B7">
        <w:rPr>
          <w:rStyle w:val="afb"/>
          <w:rFonts w:ascii="Times New Roman" w:hAnsi="Times New Roman"/>
          <w:color w:val="auto"/>
          <w:kern w:val="0"/>
          <w:sz w:val="28"/>
          <w:szCs w:val="28"/>
        </w:rPr>
        <w:footnoteReference w:id="2"/>
      </w:r>
      <w:r w:rsidR="00C4712C" w:rsidRPr="008F79B7">
        <w:rPr>
          <w:rFonts w:ascii="Times New Roman" w:hAnsi="Times New Roman"/>
          <w:color w:val="auto"/>
          <w:kern w:val="0"/>
          <w:sz w:val="28"/>
          <w:szCs w:val="28"/>
        </w:rPr>
        <w:t xml:space="preserve"> </w:t>
      </w:r>
      <w:r w:rsidR="00C4712C" w:rsidRPr="008F79B7">
        <w:rPr>
          <w:rFonts w:ascii="Times New Roman" w:hAnsi="Times New Roman"/>
          <w:color w:val="auto"/>
          <w:sz w:val="28"/>
          <w:szCs w:val="28"/>
        </w:rPr>
        <w:t xml:space="preserve">Однако массовый приток может стать серьезным вызовом для общества (принимающей стороны), так как культурная дистанция между мигрантами и </w:t>
      </w:r>
      <w:r w:rsidR="00806C1C" w:rsidRPr="008F79B7">
        <w:rPr>
          <w:rFonts w:ascii="Times New Roman" w:hAnsi="Times New Roman"/>
          <w:color w:val="auto"/>
          <w:sz w:val="28"/>
          <w:szCs w:val="28"/>
        </w:rPr>
        <w:t>местным населением</w:t>
      </w:r>
      <w:r w:rsidR="00C4712C" w:rsidRPr="008F79B7">
        <w:rPr>
          <w:rFonts w:ascii="Times New Roman" w:hAnsi="Times New Roman"/>
          <w:color w:val="auto"/>
          <w:sz w:val="28"/>
          <w:szCs w:val="28"/>
        </w:rPr>
        <w:t xml:space="preserve"> все больше в</w:t>
      </w:r>
      <w:r w:rsidR="00806C1C" w:rsidRPr="008F79B7">
        <w:rPr>
          <w:rFonts w:ascii="Times New Roman" w:hAnsi="Times New Roman"/>
          <w:color w:val="auto"/>
          <w:sz w:val="28"/>
          <w:szCs w:val="28"/>
        </w:rPr>
        <w:t>озрастает, в силу того,</w:t>
      </w:r>
      <w:r w:rsidR="00C4712C" w:rsidRPr="008F79B7">
        <w:rPr>
          <w:rFonts w:ascii="Times New Roman" w:hAnsi="Times New Roman"/>
          <w:color w:val="auto"/>
          <w:sz w:val="28"/>
          <w:szCs w:val="28"/>
        </w:rPr>
        <w:t xml:space="preserve"> что перестала существовать единая система образования на территории бывшего СССР, которая  обеспечивала владение русским языком и принципиальную общность систем</w:t>
      </w:r>
      <w:r w:rsidR="00806C1C" w:rsidRPr="008F79B7">
        <w:rPr>
          <w:rFonts w:ascii="Times New Roman" w:hAnsi="Times New Roman"/>
          <w:color w:val="auto"/>
          <w:sz w:val="28"/>
          <w:szCs w:val="28"/>
        </w:rPr>
        <w:t>ы</w:t>
      </w:r>
      <w:r w:rsidR="00C4712C" w:rsidRPr="008F79B7">
        <w:rPr>
          <w:rFonts w:ascii="Times New Roman" w:hAnsi="Times New Roman"/>
          <w:color w:val="auto"/>
          <w:sz w:val="28"/>
          <w:szCs w:val="28"/>
        </w:rPr>
        <w:t xml:space="preserve"> знани</w:t>
      </w:r>
      <w:r w:rsidR="00806C1C" w:rsidRPr="008F79B7">
        <w:rPr>
          <w:rFonts w:ascii="Times New Roman" w:hAnsi="Times New Roman"/>
          <w:color w:val="auto"/>
          <w:sz w:val="28"/>
          <w:szCs w:val="28"/>
        </w:rPr>
        <w:t>й</w:t>
      </w:r>
      <w:r>
        <w:rPr>
          <w:rFonts w:ascii="Times New Roman" w:hAnsi="Times New Roman"/>
          <w:color w:val="auto"/>
          <w:sz w:val="28"/>
          <w:szCs w:val="28"/>
        </w:rPr>
        <w:t xml:space="preserve">. </w:t>
      </w:r>
      <w:r w:rsidR="00C4712C" w:rsidRPr="008F79B7">
        <w:rPr>
          <w:rFonts w:ascii="Times New Roman" w:hAnsi="Times New Roman"/>
          <w:color w:val="auto"/>
          <w:sz w:val="28"/>
          <w:szCs w:val="28"/>
        </w:rPr>
        <w:t xml:space="preserve">Особенно эта дистанция </w:t>
      </w:r>
      <w:r w:rsidR="00AC72E9">
        <w:rPr>
          <w:rFonts w:ascii="Times New Roman" w:hAnsi="Times New Roman"/>
          <w:color w:val="auto"/>
          <w:sz w:val="28"/>
          <w:szCs w:val="28"/>
        </w:rPr>
        <w:t>ощущается в отношении мигрантов</w:t>
      </w:r>
      <w:r w:rsidR="00C4712C" w:rsidRPr="008F79B7">
        <w:rPr>
          <w:rFonts w:ascii="Times New Roman" w:hAnsi="Times New Roman"/>
          <w:color w:val="auto"/>
          <w:sz w:val="28"/>
          <w:szCs w:val="28"/>
        </w:rPr>
        <w:t xml:space="preserve"> из сельской местности, которые плохо представляют городские реалии, слабо владеют русским языком, </w:t>
      </w:r>
      <w:r w:rsidR="00BF7270">
        <w:rPr>
          <w:rFonts w:ascii="Times New Roman" w:hAnsi="Times New Roman"/>
          <w:color w:val="auto"/>
          <w:sz w:val="28"/>
          <w:szCs w:val="28"/>
        </w:rPr>
        <w:t xml:space="preserve">в </w:t>
      </w:r>
      <w:proofErr w:type="gramStart"/>
      <w:r w:rsidR="00BF7270">
        <w:rPr>
          <w:rFonts w:ascii="Times New Roman" w:hAnsi="Times New Roman"/>
          <w:color w:val="auto"/>
          <w:sz w:val="28"/>
          <w:szCs w:val="28"/>
        </w:rPr>
        <w:t>связи</w:t>
      </w:r>
      <w:proofErr w:type="gramEnd"/>
      <w:r w:rsidR="00BF7270">
        <w:rPr>
          <w:rFonts w:ascii="Times New Roman" w:hAnsi="Times New Roman"/>
          <w:color w:val="auto"/>
          <w:sz w:val="28"/>
          <w:szCs w:val="28"/>
        </w:rPr>
        <w:t xml:space="preserve"> с чем их</w:t>
      </w:r>
      <w:r w:rsidR="00C4712C" w:rsidRPr="008F79B7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BF7270" w:rsidRPr="008F79B7">
        <w:rPr>
          <w:rFonts w:ascii="Times New Roman" w:hAnsi="Times New Roman"/>
          <w:color w:val="auto"/>
          <w:sz w:val="28"/>
          <w:szCs w:val="28"/>
        </w:rPr>
        <w:t>адапт</w:t>
      </w:r>
      <w:r w:rsidR="00BF7270">
        <w:rPr>
          <w:rFonts w:ascii="Times New Roman" w:hAnsi="Times New Roman"/>
          <w:color w:val="auto"/>
          <w:sz w:val="28"/>
          <w:szCs w:val="28"/>
        </w:rPr>
        <w:t>ация занимает более длительный период времени и в целом весьма</w:t>
      </w:r>
      <w:r w:rsidR="00BF7270" w:rsidRPr="008F79B7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BF7270">
        <w:rPr>
          <w:rFonts w:ascii="Times New Roman" w:hAnsi="Times New Roman"/>
          <w:color w:val="auto"/>
          <w:sz w:val="28"/>
          <w:szCs w:val="28"/>
        </w:rPr>
        <w:t>затруднительна</w:t>
      </w:r>
      <w:r w:rsidR="00C4712C" w:rsidRPr="008F79B7">
        <w:rPr>
          <w:rFonts w:ascii="Times New Roman" w:hAnsi="Times New Roman"/>
          <w:color w:val="auto"/>
          <w:sz w:val="28"/>
          <w:szCs w:val="28"/>
        </w:rPr>
        <w:t xml:space="preserve">. В тоже время большинство мигрантов </w:t>
      </w:r>
      <w:r w:rsidR="00C4712C" w:rsidRPr="008F79B7">
        <w:rPr>
          <w:rFonts w:ascii="Times New Roman" w:hAnsi="Times New Roman"/>
          <w:color w:val="auto"/>
          <w:sz w:val="28"/>
          <w:szCs w:val="28"/>
        </w:rPr>
        <w:lastRenderedPageBreak/>
        <w:t>настроено на интеграцию</w:t>
      </w:r>
      <w:r w:rsidR="00BF7270">
        <w:rPr>
          <w:rFonts w:ascii="Times New Roman" w:hAnsi="Times New Roman"/>
          <w:color w:val="auto"/>
          <w:sz w:val="28"/>
          <w:szCs w:val="28"/>
        </w:rPr>
        <w:t xml:space="preserve"> положительно</w:t>
      </w:r>
      <w:r w:rsidR="00C4712C" w:rsidRPr="008F79B7">
        <w:rPr>
          <w:rFonts w:ascii="Times New Roman" w:hAnsi="Times New Roman"/>
          <w:color w:val="auto"/>
          <w:sz w:val="28"/>
          <w:szCs w:val="28"/>
        </w:rPr>
        <w:t xml:space="preserve">, намереваясь в дальнейшем </w:t>
      </w:r>
      <w:r w:rsidR="00BF7270">
        <w:rPr>
          <w:rFonts w:ascii="Times New Roman" w:hAnsi="Times New Roman"/>
          <w:color w:val="auto"/>
          <w:sz w:val="28"/>
          <w:szCs w:val="28"/>
        </w:rPr>
        <w:t>освоить нормы поведения и права местного населения</w:t>
      </w:r>
      <w:r w:rsidR="00C4712C" w:rsidRPr="008F79B7">
        <w:rPr>
          <w:rFonts w:ascii="Times New Roman" w:hAnsi="Times New Roman"/>
          <w:color w:val="auto"/>
          <w:sz w:val="28"/>
          <w:szCs w:val="28"/>
        </w:rPr>
        <w:t>. Поэтому</w:t>
      </w:r>
      <w:r w:rsidR="00BF7270" w:rsidRPr="00BF7270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BF7270" w:rsidRPr="008F79B7">
        <w:rPr>
          <w:rFonts w:ascii="Times New Roman" w:hAnsi="Times New Roman"/>
          <w:color w:val="auto"/>
          <w:sz w:val="28"/>
          <w:szCs w:val="28"/>
        </w:rPr>
        <w:t>формирова</w:t>
      </w:r>
      <w:r w:rsidR="00BF7270">
        <w:rPr>
          <w:rFonts w:ascii="Times New Roman" w:hAnsi="Times New Roman"/>
          <w:color w:val="auto"/>
          <w:sz w:val="28"/>
          <w:szCs w:val="28"/>
        </w:rPr>
        <w:t>ние</w:t>
      </w:r>
      <w:r w:rsidR="00BF7270" w:rsidRPr="008F79B7">
        <w:rPr>
          <w:rFonts w:ascii="Times New Roman" w:hAnsi="Times New Roman"/>
          <w:color w:val="auto"/>
          <w:sz w:val="28"/>
          <w:szCs w:val="28"/>
        </w:rPr>
        <w:t xml:space="preserve"> толерантно</w:t>
      </w:r>
      <w:r w:rsidR="00BF7270">
        <w:rPr>
          <w:rFonts w:ascii="Times New Roman" w:hAnsi="Times New Roman"/>
          <w:color w:val="auto"/>
          <w:sz w:val="28"/>
          <w:szCs w:val="28"/>
        </w:rPr>
        <w:t>го</w:t>
      </w:r>
      <w:r w:rsidR="00BF7270" w:rsidRPr="008F79B7">
        <w:rPr>
          <w:rFonts w:ascii="Times New Roman" w:hAnsi="Times New Roman"/>
          <w:color w:val="auto"/>
          <w:sz w:val="28"/>
          <w:szCs w:val="28"/>
        </w:rPr>
        <w:t xml:space="preserve"> отношени</w:t>
      </w:r>
      <w:r w:rsidR="00BF7270">
        <w:rPr>
          <w:rFonts w:ascii="Times New Roman" w:hAnsi="Times New Roman"/>
          <w:color w:val="auto"/>
          <w:sz w:val="28"/>
          <w:szCs w:val="28"/>
        </w:rPr>
        <w:t>я</w:t>
      </w:r>
      <w:r w:rsidR="00BF7270" w:rsidRPr="008F79B7">
        <w:rPr>
          <w:rFonts w:ascii="Times New Roman" w:hAnsi="Times New Roman"/>
          <w:color w:val="auto"/>
          <w:sz w:val="28"/>
          <w:szCs w:val="28"/>
        </w:rPr>
        <w:t xml:space="preserve"> к людям иных национальностей, мигрантам</w:t>
      </w:r>
      <w:r w:rsidR="00BF7270">
        <w:rPr>
          <w:rFonts w:ascii="Times New Roman" w:hAnsi="Times New Roman"/>
          <w:color w:val="auto"/>
          <w:sz w:val="28"/>
          <w:szCs w:val="28"/>
        </w:rPr>
        <w:t>, одна из наиболее значимых задач современного общества.</w:t>
      </w:r>
    </w:p>
    <w:p w:rsidR="00C4712C" w:rsidRPr="008F79B7" w:rsidRDefault="00C4712C" w:rsidP="00382CEF">
      <w:pPr>
        <w:spacing w:line="36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8F79B7">
        <w:rPr>
          <w:rFonts w:ascii="Times New Roman" w:hAnsi="Times New Roman"/>
          <w:color w:val="auto"/>
          <w:sz w:val="28"/>
          <w:szCs w:val="28"/>
        </w:rPr>
        <w:t xml:space="preserve">Для определения </w:t>
      </w:r>
      <w:r w:rsidR="00BF7270">
        <w:rPr>
          <w:rFonts w:ascii="Times New Roman" w:hAnsi="Times New Roman"/>
          <w:color w:val="auto"/>
          <w:sz w:val="28"/>
          <w:szCs w:val="28"/>
        </w:rPr>
        <w:t>степени</w:t>
      </w:r>
      <w:r w:rsidRPr="008F79B7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BF7270" w:rsidRPr="008F79B7">
        <w:rPr>
          <w:rFonts w:ascii="Times New Roman" w:hAnsi="Times New Roman"/>
          <w:color w:val="auto"/>
          <w:sz w:val="28"/>
          <w:szCs w:val="28"/>
        </w:rPr>
        <w:t>толерантно</w:t>
      </w:r>
      <w:r w:rsidR="00BF7270">
        <w:rPr>
          <w:rFonts w:ascii="Times New Roman" w:hAnsi="Times New Roman"/>
          <w:color w:val="auto"/>
          <w:sz w:val="28"/>
          <w:szCs w:val="28"/>
        </w:rPr>
        <w:t>сти</w:t>
      </w:r>
      <w:r w:rsidR="00BF7270" w:rsidRPr="00E70149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BF7270">
        <w:rPr>
          <w:rFonts w:ascii="Times New Roman" w:hAnsi="Times New Roman"/>
          <w:color w:val="auto"/>
          <w:sz w:val="28"/>
          <w:szCs w:val="28"/>
        </w:rPr>
        <w:t>горожан</w:t>
      </w:r>
      <w:r w:rsidRPr="00E70149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8F79B7">
        <w:rPr>
          <w:rFonts w:ascii="Times New Roman" w:hAnsi="Times New Roman"/>
          <w:color w:val="auto"/>
          <w:sz w:val="28"/>
          <w:szCs w:val="28"/>
        </w:rPr>
        <w:t xml:space="preserve">к </w:t>
      </w:r>
      <w:r w:rsidR="00C921A1" w:rsidRPr="008F79B7">
        <w:rPr>
          <w:rFonts w:ascii="Times New Roman" w:hAnsi="Times New Roman"/>
          <w:color w:val="auto"/>
          <w:sz w:val="28"/>
          <w:szCs w:val="28"/>
        </w:rPr>
        <w:t xml:space="preserve">представителям различных </w:t>
      </w:r>
      <w:r w:rsidRPr="008F79B7">
        <w:rPr>
          <w:rFonts w:ascii="Times New Roman" w:hAnsi="Times New Roman"/>
          <w:color w:val="auto"/>
          <w:sz w:val="28"/>
          <w:szCs w:val="28"/>
        </w:rPr>
        <w:t>национальност</w:t>
      </w:r>
      <w:r w:rsidR="00C921A1" w:rsidRPr="008F79B7">
        <w:rPr>
          <w:rFonts w:ascii="Times New Roman" w:hAnsi="Times New Roman"/>
          <w:color w:val="auto"/>
          <w:sz w:val="28"/>
          <w:szCs w:val="28"/>
        </w:rPr>
        <w:t>ей</w:t>
      </w:r>
      <w:r w:rsidR="00AC72E9">
        <w:rPr>
          <w:rFonts w:ascii="Times New Roman" w:hAnsi="Times New Roman"/>
          <w:color w:val="auto"/>
          <w:sz w:val="28"/>
          <w:szCs w:val="28"/>
        </w:rPr>
        <w:t>,</w:t>
      </w:r>
      <w:r w:rsidRPr="008F79B7">
        <w:rPr>
          <w:rFonts w:ascii="Times New Roman" w:hAnsi="Times New Roman"/>
          <w:color w:val="auto"/>
          <w:sz w:val="28"/>
          <w:szCs w:val="28"/>
        </w:rPr>
        <w:t xml:space="preserve"> был задан вопрос: </w:t>
      </w:r>
      <w:r w:rsidRPr="008F79B7">
        <w:rPr>
          <w:rFonts w:ascii="Times New Roman" w:hAnsi="Times New Roman"/>
          <w:bCs/>
          <w:iCs/>
          <w:color w:val="auto"/>
          <w:kern w:val="24"/>
          <w:sz w:val="28"/>
          <w:szCs w:val="28"/>
        </w:rPr>
        <w:t>«</w:t>
      </w:r>
      <w:r w:rsidRPr="008F79B7">
        <w:rPr>
          <w:rFonts w:ascii="Times New Roman" w:hAnsi="Times New Roman"/>
          <w:color w:val="auto"/>
          <w:sz w:val="28"/>
          <w:szCs w:val="28"/>
        </w:rPr>
        <w:t>Как Вы относитесь к гражданам следующих национальностей</w:t>
      </w:r>
      <w:r w:rsidRPr="008F79B7">
        <w:rPr>
          <w:rFonts w:ascii="Times New Roman" w:hAnsi="Times New Roman"/>
          <w:bCs/>
          <w:iCs/>
          <w:color w:val="auto"/>
          <w:kern w:val="24"/>
          <w:sz w:val="28"/>
          <w:szCs w:val="28"/>
        </w:rPr>
        <w:t>?</w:t>
      </w:r>
      <w:r w:rsidR="00E70149">
        <w:rPr>
          <w:rFonts w:ascii="Times New Roman" w:hAnsi="Times New Roman"/>
          <w:bCs/>
          <w:iCs/>
          <w:color w:val="auto"/>
          <w:kern w:val="24"/>
          <w:sz w:val="28"/>
          <w:szCs w:val="28"/>
        </w:rPr>
        <w:t>» (Диаграмма №1).</w:t>
      </w:r>
    </w:p>
    <w:p w:rsidR="00C4712C" w:rsidRPr="00586CDD" w:rsidRDefault="00C4712C" w:rsidP="00382CE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/>
          <w:i/>
          <w:color w:val="auto"/>
          <w:sz w:val="28"/>
          <w:szCs w:val="28"/>
        </w:rPr>
      </w:pPr>
      <w:r w:rsidRPr="00586CDD">
        <w:rPr>
          <w:rFonts w:ascii="Times New Roman" w:hAnsi="Times New Roman"/>
          <w:b/>
          <w:bCs/>
          <w:i/>
          <w:color w:val="auto"/>
          <w:sz w:val="28"/>
          <w:szCs w:val="28"/>
        </w:rPr>
        <w:t>Диаграмма №</w:t>
      </w:r>
      <w:r w:rsidR="008F79B7">
        <w:rPr>
          <w:rFonts w:ascii="Times New Roman" w:hAnsi="Times New Roman"/>
          <w:b/>
          <w:bCs/>
          <w:i/>
          <w:color w:val="auto"/>
          <w:sz w:val="28"/>
          <w:szCs w:val="28"/>
        </w:rPr>
        <w:t>1</w:t>
      </w:r>
      <w:r w:rsidRPr="00586CDD">
        <w:rPr>
          <w:rFonts w:ascii="Times New Roman" w:hAnsi="Times New Roman"/>
          <w:b/>
          <w:bCs/>
          <w:i/>
          <w:color w:val="auto"/>
          <w:sz w:val="28"/>
          <w:szCs w:val="28"/>
        </w:rPr>
        <w:t xml:space="preserve">. </w:t>
      </w:r>
      <w:r w:rsidRPr="00586CDD">
        <w:rPr>
          <w:rFonts w:ascii="Times New Roman" w:hAnsi="Times New Roman"/>
          <w:b/>
          <w:i/>
          <w:color w:val="auto"/>
          <w:sz w:val="28"/>
          <w:szCs w:val="28"/>
        </w:rPr>
        <w:t>Распределение ответов респондентов на вопрос:</w:t>
      </w:r>
      <w:r w:rsidRPr="00586CDD">
        <w:rPr>
          <w:rFonts w:ascii="Times New Roman" w:hAnsi="Times New Roman"/>
          <w:bCs/>
          <w:i/>
          <w:iCs/>
          <w:color w:val="auto"/>
          <w:kern w:val="24"/>
          <w:sz w:val="28"/>
          <w:szCs w:val="28"/>
        </w:rPr>
        <w:t xml:space="preserve"> «</w:t>
      </w:r>
      <w:r w:rsidRPr="00586CDD">
        <w:rPr>
          <w:rFonts w:ascii="Times New Roman" w:hAnsi="Times New Roman"/>
          <w:i/>
          <w:color w:val="auto"/>
          <w:sz w:val="28"/>
          <w:szCs w:val="28"/>
        </w:rPr>
        <w:t>Как Вы относитесь к гражданам следующих национальностей</w:t>
      </w:r>
      <w:r w:rsidRPr="00586CDD">
        <w:rPr>
          <w:rFonts w:ascii="Times New Roman" w:hAnsi="Times New Roman"/>
          <w:bCs/>
          <w:i/>
          <w:iCs/>
          <w:color w:val="auto"/>
          <w:kern w:val="24"/>
          <w:sz w:val="28"/>
          <w:szCs w:val="28"/>
        </w:rPr>
        <w:t>?»</w:t>
      </w:r>
      <w:r w:rsidRPr="00586CDD">
        <w:rPr>
          <w:rFonts w:ascii="Times New Roman" w:hAnsi="Times New Roman"/>
          <w:i/>
          <w:color w:val="auto"/>
          <w:sz w:val="28"/>
          <w:szCs w:val="28"/>
        </w:rPr>
        <w:t xml:space="preserve"> </w:t>
      </w:r>
      <w:r w:rsidRPr="00586CDD">
        <w:rPr>
          <w:rFonts w:ascii="Times New Roman" w:hAnsi="Times New Roman"/>
          <w:b/>
          <w:i/>
          <w:color w:val="auto"/>
          <w:sz w:val="28"/>
          <w:szCs w:val="28"/>
        </w:rPr>
        <w:t>в %</w:t>
      </w:r>
      <w:proofErr w:type="gramStart"/>
      <w:r w:rsidRPr="00586CDD">
        <w:rPr>
          <w:rFonts w:ascii="Times New Roman" w:hAnsi="Times New Roman"/>
          <w:b/>
          <w:i/>
          <w:color w:val="auto"/>
          <w:sz w:val="28"/>
          <w:szCs w:val="28"/>
        </w:rPr>
        <w:t xml:space="preserve"> .</w:t>
      </w:r>
      <w:proofErr w:type="gramEnd"/>
    </w:p>
    <w:p w:rsidR="00C4712C" w:rsidRPr="00106FB3" w:rsidRDefault="00DC5960" w:rsidP="00382CEF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/>
          <w:i/>
          <w:color w:val="FF0000"/>
          <w:kern w:val="0"/>
          <w:sz w:val="29"/>
          <w:szCs w:val="29"/>
        </w:rPr>
      </w:pPr>
      <w:r>
        <w:rPr>
          <w:rFonts w:ascii="Times New Roman" w:hAnsi="Times New Roman"/>
          <w:i/>
          <w:noProof/>
          <w:color w:val="auto"/>
          <w:sz w:val="28"/>
          <w:szCs w:val="28"/>
        </w:rPr>
        <w:drawing>
          <wp:inline distT="0" distB="0" distL="0" distR="0" wp14:anchorId="6605A1DD" wp14:editId="011F8490">
            <wp:extent cx="6153785" cy="3460115"/>
            <wp:effectExtent l="0" t="0" r="0" b="0"/>
            <wp:docPr id="1" name="Диаграмма 4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1"/>
              </a:graphicData>
            </a:graphic>
          </wp:inline>
        </w:drawing>
      </w:r>
    </w:p>
    <w:p w:rsidR="00C4712C" w:rsidRPr="00D9040D" w:rsidRDefault="00C4712C" w:rsidP="00382CEF">
      <w:pPr>
        <w:spacing w:line="36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D9040D">
        <w:rPr>
          <w:rFonts w:ascii="Times New Roman" w:hAnsi="Times New Roman"/>
          <w:color w:val="auto"/>
          <w:kern w:val="0"/>
          <w:sz w:val="28"/>
          <w:szCs w:val="28"/>
        </w:rPr>
        <w:t xml:space="preserve">Ответы на </w:t>
      </w:r>
      <w:r w:rsidR="00F841D6" w:rsidRPr="00D9040D">
        <w:rPr>
          <w:rFonts w:ascii="Times New Roman" w:hAnsi="Times New Roman"/>
          <w:color w:val="auto"/>
          <w:kern w:val="0"/>
          <w:sz w:val="28"/>
          <w:szCs w:val="28"/>
        </w:rPr>
        <w:t>вопрос</w:t>
      </w:r>
      <w:r w:rsidRPr="00D9040D">
        <w:rPr>
          <w:rFonts w:ascii="Times New Roman" w:hAnsi="Times New Roman"/>
          <w:color w:val="auto"/>
          <w:kern w:val="0"/>
          <w:sz w:val="28"/>
          <w:szCs w:val="28"/>
        </w:rPr>
        <w:t xml:space="preserve"> показали, что наиболее положительное отношение со стороны респондентов наблюдается к гражданам России</w:t>
      </w:r>
      <w:r w:rsidR="00F841D6" w:rsidRPr="00D9040D">
        <w:rPr>
          <w:rFonts w:ascii="Times New Roman" w:hAnsi="Times New Roman"/>
          <w:color w:val="auto"/>
          <w:kern w:val="0"/>
          <w:sz w:val="28"/>
          <w:szCs w:val="28"/>
        </w:rPr>
        <w:t xml:space="preserve"> </w:t>
      </w:r>
      <w:r w:rsidRPr="00D9040D">
        <w:rPr>
          <w:rFonts w:ascii="Times New Roman" w:hAnsi="Times New Roman"/>
          <w:color w:val="auto"/>
          <w:kern w:val="0"/>
          <w:sz w:val="28"/>
          <w:szCs w:val="28"/>
        </w:rPr>
        <w:t>- 81,6%</w:t>
      </w:r>
      <w:r w:rsidR="00D73FE2" w:rsidRPr="00D9040D">
        <w:rPr>
          <w:rStyle w:val="afb"/>
          <w:rFonts w:ascii="Times New Roman" w:hAnsi="Times New Roman"/>
          <w:color w:val="auto"/>
          <w:kern w:val="0"/>
          <w:sz w:val="28"/>
          <w:szCs w:val="28"/>
        </w:rPr>
        <w:footnoteReference w:id="3"/>
      </w:r>
      <w:r w:rsidRPr="00D9040D">
        <w:rPr>
          <w:rFonts w:ascii="Times New Roman" w:hAnsi="Times New Roman"/>
          <w:color w:val="auto"/>
          <w:kern w:val="0"/>
          <w:sz w:val="28"/>
          <w:szCs w:val="28"/>
        </w:rPr>
        <w:t>.</w:t>
      </w:r>
      <w:r w:rsidR="00F841D6" w:rsidRPr="00D9040D">
        <w:rPr>
          <w:rFonts w:ascii="Times New Roman" w:hAnsi="Times New Roman"/>
          <w:color w:val="auto"/>
          <w:kern w:val="0"/>
          <w:sz w:val="28"/>
          <w:szCs w:val="28"/>
        </w:rPr>
        <w:t xml:space="preserve"> </w:t>
      </w:r>
      <w:r w:rsidRPr="00D9040D">
        <w:rPr>
          <w:rFonts w:ascii="Times New Roman" w:hAnsi="Times New Roman"/>
          <w:color w:val="auto"/>
          <w:kern w:val="0"/>
          <w:sz w:val="28"/>
          <w:szCs w:val="28"/>
        </w:rPr>
        <w:t xml:space="preserve"> На втором месте в рейтинге «доброжелательного отношения» граждане Белоруссии, Молдавии, Украины</w:t>
      </w:r>
      <w:r w:rsidR="00F841D6" w:rsidRPr="00D9040D">
        <w:rPr>
          <w:rFonts w:ascii="Times New Roman" w:hAnsi="Times New Roman"/>
          <w:color w:val="auto"/>
          <w:kern w:val="0"/>
          <w:sz w:val="28"/>
          <w:szCs w:val="28"/>
        </w:rPr>
        <w:t xml:space="preserve"> </w:t>
      </w:r>
      <w:r w:rsidRPr="00D9040D">
        <w:rPr>
          <w:rFonts w:ascii="Times New Roman" w:hAnsi="Times New Roman"/>
          <w:color w:val="auto"/>
          <w:kern w:val="0"/>
          <w:sz w:val="28"/>
          <w:szCs w:val="28"/>
        </w:rPr>
        <w:t>- 57,2%. Это вполне закономерно, так как представители данных национальностей наиболе</w:t>
      </w:r>
      <w:r w:rsidR="00C572D5">
        <w:rPr>
          <w:rFonts w:ascii="Times New Roman" w:hAnsi="Times New Roman"/>
          <w:color w:val="auto"/>
          <w:kern w:val="0"/>
          <w:sz w:val="28"/>
          <w:szCs w:val="28"/>
        </w:rPr>
        <w:t>е близки в культурном, языковом</w:t>
      </w:r>
      <w:r w:rsidRPr="00D9040D">
        <w:rPr>
          <w:rFonts w:ascii="Times New Roman" w:hAnsi="Times New Roman"/>
          <w:color w:val="auto"/>
          <w:kern w:val="0"/>
          <w:sz w:val="28"/>
          <w:szCs w:val="28"/>
        </w:rPr>
        <w:t xml:space="preserve"> отношении к «местным» жителям. Наиболее негативное отношение у респондентов выз</w:t>
      </w:r>
      <w:r w:rsidR="00063D5E" w:rsidRPr="00D9040D">
        <w:rPr>
          <w:rFonts w:ascii="Times New Roman" w:hAnsi="Times New Roman"/>
          <w:color w:val="auto"/>
          <w:kern w:val="0"/>
          <w:sz w:val="28"/>
          <w:szCs w:val="28"/>
        </w:rPr>
        <w:t xml:space="preserve">вали представители </w:t>
      </w:r>
      <w:r w:rsidR="00063D5E" w:rsidRPr="00D9040D">
        <w:rPr>
          <w:rFonts w:ascii="Times New Roman" w:hAnsi="Times New Roman"/>
          <w:color w:val="auto"/>
          <w:kern w:val="0"/>
          <w:sz w:val="28"/>
          <w:szCs w:val="28"/>
        </w:rPr>
        <w:lastRenderedPageBreak/>
        <w:t xml:space="preserve">«Кавказа, </w:t>
      </w:r>
      <w:r w:rsidRPr="00D9040D">
        <w:rPr>
          <w:rFonts w:ascii="Times New Roman" w:hAnsi="Times New Roman"/>
          <w:color w:val="auto"/>
          <w:kern w:val="0"/>
          <w:sz w:val="28"/>
          <w:szCs w:val="28"/>
        </w:rPr>
        <w:t>Закавказья</w:t>
      </w:r>
      <w:r w:rsidR="00063D5E" w:rsidRPr="00D9040D">
        <w:rPr>
          <w:rFonts w:ascii="Times New Roman" w:hAnsi="Times New Roman"/>
          <w:color w:val="auto"/>
          <w:kern w:val="0"/>
          <w:sz w:val="28"/>
          <w:szCs w:val="28"/>
        </w:rPr>
        <w:t>»</w:t>
      </w:r>
      <w:r w:rsidRPr="00D9040D">
        <w:rPr>
          <w:rFonts w:ascii="Times New Roman" w:hAnsi="Times New Roman"/>
          <w:color w:val="auto"/>
          <w:kern w:val="0"/>
          <w:sz w:val="28"/>
          <w:szCs w:val="28"/>
        </w:rPr>
        <w:t xml:space="preserve"> </w:t>
      </w:r>
      <w:r w:rsidR="00063D5E" w:rsidRPr="00D9040D">
        <w:rPr>
          <w:rFonts w:ascii="Times New Roman" w:hAnsi="Times New Roman"/>
          <w:color w:val="auto"/>
          <w:kern w:val="0"/>
          <w:sz w:val="28"/>
          <w:szCs w:val="28"/>
        </w:rPr>
        <w:t xml:space="preserve">(19,7%) и «Средней Азии» </w:t>
      </w:r>
      <w:r w:rsidRPr="00D9040D">
        <w:rPr>
          <w:rFonts w:ascii="Times New Roman" w:hAnsi="Times New Roman"/>
          <w:color w:val="auto"/>
          <w:kern w:val="0"/>
          <w:sz w:val="28"/>
          <w:szCs w:val="28"/>
        </w:rPr>
        <w:t>(23,8%)</w:t>
      </w:r>
      <w:r w:rsidR="001E0266" w:rsidRPr="00D9040D">
        <w:rPr>
          <w:rStyle w:val="afb"/>
          <w:rFonts w:ascii="Times New Roman" w:hAnsi="Times New Roman"/>
          <w:color w:val="auto"/>
          <w:kern w:val="0"/>
          <w:sz w:val="28"/>
          <w:szCs w:val="28"/>
        </w:rPr>
        <w:footnoteReference w:id="4"/>
      </w:r>
      <w:r w:rsidR="00F841D6" w:rsidRPr="00D9040D">
        <w:rPr>
          <w:rFonts w:ascii="Times New Roman" w:hAnsi="Times New Roman"/>
          <w:color w:val="auto"/>
          <w:kern w:val="0"/>
          <w:sz w:val="28"/>
          <w:szCs w:val="28"/>
        </w:rPr>
        <w:t xml:space="preserve">. </w:t>
      </w:r>
      <w:r w:rsidR="00BF7270">
        <w:rPr>
          <w:rFonts w:ascii="Times New Roman" w:hAnsi="Times New Roman"/>
          <w:color w:val="auto"/>
          <w:kern w:val="0"/>
          <w:sz w:val="28"/>
          <w:szCs w:val="28"/>
        </w:rPr>
        <w:t>Можно предположить, что</w:t>
      </w:r>
      <w:r w:rsidRPr="00D9040D">
        <w:rPr>
          <w:rFonts w:ascii="Times New Roman" w:hAnsi="Times New Roman"/>
          <w:color w:val="auto"/>
          <w:kern w:val="0"/>
          <w:sz w:val="28"/>
          <w:szCs w:val="28"/>
        </w:rPr>
        <w:t xml:space="preserve"> помимо различия в культурном и язы</w:t>
      </w:r>
      <w:r w:rsidR="00BF7270">
        <w:rPr>
          <w:rFonts w:ascii="Times New Roman" w:hAnsi="Times New Roman"/>
          <w:color w:val="auto"/>
          <w:kern w:val="0"/>
          <w:sz w:val="28"/>
          <w:szCs w:val="28"/>
        </w:rPr>
        <w:t>ковом отношении, какая-то часть</w:t>
      </w:r>
      <w:r w:rsidRPr="00D9040D">
        <w:rPr>
          <w:rFonts w:ascii="Times New Roman" w:hAnsi="Times New Roman"/>
          <w:color w:val="auto"/>
          <w:kern w:val="0"/>
          <w:sz w:val="28"/>
          <w:szCs w:val="28"/>
        </w:rPr>
        <w:t xml:space="preserve"> представителей данных национальностей </w:t>
      </w:r>
      <w:r w:rsidR="00BF7270" w:rsidRPr="00D9040D">
        <w:rPr>
          <w:rFonts w:ascii="Times New Roman" w:hAnsi="Times New Roman"/>
          <w:color w:val="auto"/>
          <w:kern w:val="0"/>
          <w:sz w:val="28"/>
          <w:szCs w:val="28"/>
        </w:rPr>
        <w:t>провоцирует рост недоволь</w:t>
      </w:r>
      <w:proofErr w:type="gramStart"/>
      <w:r w:rsidR="00BF7270" w:rsidRPr="00D9040D">
        <w:rPr>
          <w:rFonts w:ascii="Times New Roman" w:hAnsi="Times New Roman"/>
          <w:color w:val="auto"/>
          <w:kern w:val="0"/>
          <w:sz w:val="28"/>
          <w:szCs w:val="28"/>
        </w:rPr>
        <w:t xml:space="preserve">ств </w:t>
      </w:r>
      <w:r w:rsidRPr="00D9040D">
        <w:rPr>
          <w:rFonts w:ascii="Times New Roman" w:hAnsi="Times New Roman"/>
          <w:color w:val="auto"/>
          <w:kern w:val="0"/>
          <w:sz w:val="28"/>
          <w:szCs w:val="28"/>
        </w:rPr>
        <w:t>св</w:t>
      </w:r>
      <w:proofErr w:type="gramEnd"/>
      <w:r w:rsidR="00F841D6" w:rsidRPr="00D9040D">
        <w:rPr>
          <w:rFonts w:ascii="Times New Roman" w:hAnsi="Times New Roman"/>
          <w:color w:val="auto"/>
          <w:kern w:val="0"/>
          <w:sz w:val="28"/>
          <w:szCs w:val="28"/>
        </w:rPr>
        <w:t>оим поведением</w:t>
      </w:r>
      <w:r w:rsidR="00BF7270">
        <w:rPr>
          <w:rFonts w:ascii="Times New Roman" w:hAnsi="Times New Roman"/>
          <w:color w:val="auto"/>
          <w:kern w:val="0"/>
          <w:sz w:val="28"/>
          <w:szCs w:val="28"/>
        </w:rPr>
        <w:t xml:space="preserve">, несоответствующим </w:t>
      </w:r>
      <w:r w:rsidR="0081151D">
        <w:rPr>
          <w:rFonts w:ascii="Times New Roman" w:hAnsi="Times New Roman"/>
          <w:color w:val="auto"/>
          <w:kern w:val="0"/>
          <w:sz w:val="28"/>
          <w:szCs w:val="28"/>
        </w:rPr>
        <w:t xml:space="preserve">общепринятым </w:t>
      </w:r>
      <w:r w:rsidR="00BF7270">
        <w:rPr>
          <w:rFonts w:ascii="Times New Roman" w:hAnsi="Times New Roman"/>
          <w:color w:val="auto"/>
          <w:kern w:val="0"/>
          <w:sz w:val="28"/>
          <w:szCs w:val="28"/>
        </w:rPr>
        <w:t xml:space="preserve">нормам </w:t>
      </w:r>
      <w:r w:rsidR="0081151D">
        <w:rPr>
          <w:rFonts w:ascii="Times New Roman" w:hAnsi="Times New Roman"/>
          <w:color w:val="auto"/>
          <w:kern w:val="0"/>
          <w:sz w:val="28"/>
          <w:szCs w:val="28"/>
        </w:rPr>
        <w:t>поведения</w:t>
      </w:r>
      <w:r w:rsidR="00BF7270">
        <w:rPr>
          <w:rFonts w:ascii="Times New Roman" w:hAnsi="Times New Roman"/>
          <w:color w:val="auto"/>
          <w:kern w:val="0"/>
          <w:sz w:val="28"/>
          <w:szCs w:val="28"/>
        </w:rPr>
        <w:t xml:space="preserve"> местного населения.</w:t>
      </w:r>
      <w:r w:rsidR="00AC72E9" w:rsidRPr="00D9040D">
        <w:rPr>
          <w:rFonts w:ascii="Times New Roman" w:hAnsi="Times New Roman"/>
          <w:color w:val="auto"/>
          <w:sz w:val="28"/>
          <w:szCs w:val="28"/>
        </w:rPr>
        <w:t xml:space="preserve"> К</w:t>
      </w:r>
      <w:r w:rsidR="00063D5E" w:rsidRPr="00D9040D">
        <w:rPr>
          <w:rFonts w:ascii="Times New Roman" w:hAnsi="Times New Roman"/>
          <w:color w:val="auto"/>
          <w:sz w:val="28"/>
          <w:szCs w:val="28"/>
        </w:rPr>
        <w:t>освенным п</w:t>
      </w:r>
      <w:r w:rsidRPr="00D9040D">
        <w:rPr>
          <w:rFonts w:ascii="Times New Roman" w:hAnsi="Times New Roman"/>
          <w:color w:val="auto"/>
          <w:sz w:val="28"/>
          <w:szCs w:val="28"/>
        </w:rPr>
        <w:t>одтверждением этого могут служит</w:t>
      </w:r>
      <w:r w:rsidR="00AC72E9" w:rsidRPr="00D9040D">
        <w:rPr>
          <w:rFonts w:ascii="Times New Roman" w:hAnsi="Times New Roman"/>
          <w:color w:val="auto"/>
          <w:sz w:val="28"/>
          <w:szCs w:val="28"/>
        </w:rPr>
        <w:t>ь</w:t>
      </w:r>
      <w:r w:rsidRPr="00D9040D">
        <w:rPr>
          <w:rFonts w:ascii="Times New Roman" w:hAnsi="Times New Roman"/>
          <w:color w:val="auto"/>
          <w:sz w:val="28"/>
          <w:szCs w:val="28"/>
        </w:rPr>
        <w:t xml:space="preserve"> ответы респондентов на вопрос о влиянии мигрантов на </w:t>
      </w:r>
      <w:proofErr w:type="gramStart"/>
      <w:r w:rsidRPr="00D9040D">
        <w:rPr>
          <w:rFonts w:ascii="Times New Roman" w:hAnsi="Times New Roman"/>
          <w:color w:val="auto"/>
          <w:sz w:val="28"/>
          <w:szCs w:val="28"/>
        </w:rPr>
        <w:t>криминоге</w:t>
      </w:r>
      <w:r w:rsidR="00AC72E9" w:rsidRPr="00D9040D">
        <w:rPr>
          <w:rFonts w:ascii="Times New Roman" w:hAnsi="Times New Roman"/>
          <w:color w:val="auto"/>
          <w:sz w:val="28"/>
          <w:szCs w:val="28"/>
        </w:rPr>
        <w:t>нную обстановку</w:t>
      </w:r>
      <w:proofErr w:type="gramEnd"/>
      <w:r w:rsidR="00AC72E9" w:rsidRPr="00D9040D">
        <w:rPr>
          <w:rFonts w:ascii="Times New Roman" w:hAnsi="Times New Roman"/>
          <w:color w:val="auto"/>
          <w:sz w:val="28"/>
          <w:szCs w:val="28"/>
        </w:rPr>
        <w:t xml:space="preserve"> в Сургуте (Диаграмма </w:t>
      </w:r>
      <w:r w:rsidRPr="00D9040D">
        <w:rPr>
          <w:rFonts w:ascii="Times New Roman" w:hAnsi="Times New Roman"/>
          <w:color w:val="auto"/>
          <w:sz w:val="28"/>
          <w:szCs w:val="28"/>
        </w:rPr>
        <w:t>№</w:t>
      </w:r>
      <w:r w:rsidR="00E70149" w:rsidRPr="00D9040D">
        <w:rPr>
          <w:rFonts w:ascii="Times New Roman" w:hAnsi="Times New Roman"/>
          <w:color w:val="auto"/>
          <w:sz w:val="28"/>
          <w:szCs w:val="28"/>
        </w:rPr>
        <w:t>2</w:t>
      </w:r>
      <w:r w:rsidRPr="00D9040D">
        <w:rPr>
          <w:rFonts w:ascii="Times New Roman" w:hAnsi="Times New Roman"/>
          <w:color w:val="auto"/>
          <w:sz w:val="28"/>
          <w:szCs w:val="28"/>
        </w:rPr>
        <w:t>).</w:t>
      </w:r>
    </w:p>
    <w:p w:rsidR="00C4712C" w:rsidRPr="00586CDD" w:rsidRDefault="00C4712C" w:rsidP="00382CEF">
      <w:pPr>
        <w:pStyle w:val="p2"/>
        <w:spacing w:before="0" w:beforeAutospacing="0" w:after="0" w:afterAutospacing="0" w:line="360" w:lineRule="auto"/>
        <w:ind w:firstLine="709"/>
        <w:rPr>
          <w:rStyle w:val="0pt"/>
          <w:color w:val="auto"/>
          <w:spacing w:val="0"/>
          <w:sz w:val="28"/>
          <w:szCs w:val="28"/>
          <w:shd w:val="clear" w:color="auto" w:fill="auto"/>
        </w:rPr>
      </w:pPr>
      <w:r w:rsidRPr="00586CD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586CDD">
        <w:rPr>
          <w:rFonts w:ascii="Times New Roman" w:hAnsi="Times New Roman"/>
          <w:b/>
          <w:bCs/>
          <w:i/>
          <w:color w:val="auto"/>
          <w:sz w:val="28"/>
          <w:szCs w:val="28"/>
        </w:rPr>
        <w:t>Диаграмма №</w:t>
      </w:r>
      <w:r w:rsidR="00E70149">
        <w:rPr>
          <w:rFonts w:ascii="Times New Roman" w:hAnsi="Times New Roman"/>
          <w:b/>
          <w:bCs/>
          <w:i/>
          <w:color w:val="auto"/>
          <w:sz w:val="28"/>
          <w:szCs w:val="28"/>
        </w:rPr>
        <w:t>2</w:t>
      </w:r>
      <w:r w:rsidRPr="00586CDD">
        <w:rPr>
          <w:rFonts w:ascii="Times New Roman" w:hAnsi="Times New Roman"/>
          <w:b/>
          <w:bCs/>
          <w:i/>
          <w:color w:val="auto"/>
          <w:sz w:val="28"/>
          <w:szCs w:val="28"/>
        </w:rPr>
        <w:t xml:space="preserve">. </w:t>
      </w:r>
      <w:r w:rsidRPr="00586CDD">
        <w:rPr>
          <w:rFonts w:ascii="Times New Roman" w:hAnsi="Times New Roman"/>
          <w:b/>
          <w:i/>
          <w:color w:val="auto"/>
          <w:sz w:val="28"/>
          <w:szCs w:val="28"/>
        </w:rPr>
        <w:t xml:space="preserve">Распределение ответов респондентов на вопрос: </w:t>
      </w:r>
      <w:r w:rsidRPr="00586CDD">
        <w:rPr>
          <w:rFonts w:ascii="Times New Roman" w:hAnsi="Times New Roman"/>
          <w:i/>
          <w:color w:val="auto"/>
          <w:sz w:val="28"/>
          <w:szCs w:val="28"/>
        </w:rPr>
        <w:t>«</w:t>
      </w:r>
      <w:r w:rsidRPr="00586CDD">
        <w:rPr>
          <w:rStyle w:val="0pt"/>
          <w:i/>
          <w:color w:val="auto"/>
          <w:sz w:val="28"/>
          <w:szCs w:val="28"/>
        </w:rPr>
        <w:t xml:space="preserve">По Вашему мнению, влияют ли иностранные граждане на криминогенную обстановку в Сургуте?» </w:t>
      </w:r>
      <w:proofErr w:type="gramStart"/>
      <w:r w:rsidRPr="00586CDD">
        <w:rPr>
          <w:rStyle w:val="0pt"/>
          <w:b/>
          <w:i/>
          <w:color w:val="auto"/>
          <w:sz w:val="28"/>
          <w:szCs w:val="28"/>
        </w:rPr>
        <w:t>в</w:t>
      </w:r>
      <w:proofErr w:type="gramEnd"/>
      <w:r w:rsidRPr="00586CDD">
        <w:rPr>
          <w:rStyle w:val="0pt"/>
          <w:b/>
          <w:i/>
          <w:color w:val="auto"/>
          <w:sz w:val="28"/>
          <w:szCs w:val="28"/>
        </w:rPr>
        <w:t xml:space="preserve"> (%).</w:t>
      </w:r>
    </w:p>
    <w:p w:rsidR="00C4712C" w:rsidRPr="00586CDD" w:rsidRDefault="00DC5960" w:rsidP="00382CEF">
      <w:pPr>
        <w:pStyle w:val="p2"/>
        <w:spacing w:before="0" w:beforeAutospacing="0" w:after="0" w:afterAutospacing="0" w:line="360" w:lineRule="auto"/>
        <w:ind w:firstLine="709"/>
        <w:jc w:val="center"/>
        <w:rPr>
          <w:rStyle w:val="0pt"/>
          <w:b/>
          <w:color w:val="auto"/>
        </w:rPr>
      </w:pPr>
      <w:r>
        <w:rPr>
          <w:rFonts w:ascii="Times New Roman" w:hAnsi="Times New Roman" w:cs="Times New Roman"/>
          <w:b/>
          <w:noProof/>
          <w:color w:val="auto"/>
          <w:spacing w:val="6"/>
          <w:sz w:val="24"/>
          <w:szCs w:val="24"/>
          <w:shd w:val="clear" w:color="auto" w:fill="FFFFFF"/>
        </w:rPr>
        <w:drawing>
          <wp:inline distT="0" distB="0" distL="0" distR="0" wp14:anchorId="312D43A8" wp14:editId="3089587A">
            <wp:extent cx="5837275" cy="3019646"/>
            <wp:effectExtent l="0" t="0" r="0" b="0"/>
            <wp:docPr id="2" name="Диаграмма 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2"/>
              </a:graphicData>
            </a:graphic>
          </wp:inline>
        </w:drawing>
      </w:r>
    </w:p>
    <w:p w:rsidR="00AC72E9" w:rsidRDefault="00870BB9" w:rsidP="00382CEF">
      <w:pPr>
        <w:spacing w:line="360" w:lineRule="auto"/>
        <w:ind w:firstLine="709"/>
        <w:jc w:val="both"/>
        <w:rPr>
          <w:rStyle w:val="0pt"/>
          <w:color w:val="auto"/>
          <w:sz w:val="28"/>
          <w:szCs w:val="28"/>
        </w:rPr>
      </w:pPr>
      <w:r>
        <w:rPr>
          <w:rStyle w:val="0pt"/>
          <w:color w:val="auto"/>
          <w:sz w:val="28"/>
          <w:szCs w:val="28"/>
        </w:rPr>
        <w:t>С</w:t>
      </w:r>
      <w:r w:rsidR="00C4712C" w:rsidRPr="00586CDD">
        <w:rPr>
          <w:rStyle w:val="0pt"/>
          <w:color w:val="auto"/>
          <w:sz w:val="28"/>
          <w:szCs w:val="28"/>
        </w:rPr>
        <w:t>оотношение положительных (сумма ответов «оказывают положительное влияние» и «оказывают скорее положительное вли</w:t>
      </w:r>
      <w:r>
        <w:rPr>
          <w:rStyle w:val="0pt"/>
          <w:color w:val="auto"/>
          <w:sz w:val="28"/>
          <w:szCs w:val="28"/>
        </w:rPr>
        <w:t>яние») и отрицательных оценок (</w:t>
      </w:r>
      <w:r w:rsidR="00C4712C" w:rsidRPr="00586CDD">
        <w:rPr>
          <w:rStyle w:val="0pt"/>
          <w:color w:val="auto"/>
          <w:sz w:val="28"/>
          <w:szCs w:val="28"/>
        </w:rPr>
        <w:t>сумма ответов «оказывают отрицательное влияние» и «оказывают скорее отрицатель</w:t>
      </w:r>
      <w:r>
        <w:rPr>
          <w:rStyle w:val="0pt"/>
          <w:color w:val="auto"/>
          <w:sz w:val="28"/>
          <w:szCs w:val="28"/>
        </w:rPr>
        <w:t xml:space="preserve">ное влияние») распределилось </w:t>
      </w:r>
      <w:r w:rsidR="00C4712C" w:rsidRPr="00E70149">
        <w:rPr>
          <w:rStyle w:val="0pt"/>
          <w:color w:val="auto"/>
          <w:sz w:val="28"/>
          <w:szCs w:val="28"/>
        </w:rPr>
        <w:t>1</w:t>
      </w:r>
      <w:r w:rsidRPr="00E70149">
        <w:rPr>
          <w:rStyle w:val="0pt"/>
          <w:color w:val="auto"/>
          <w:sz w:val="28"/>
          <w:szCs w:val="28"/>
        </w:rPr>
        <w:t>:12</w:t>
      </w:r>
      <w:r w:rsidR="00C4712C" w:rsidRPr="00586CDD">
        <w:rPr>
          <w:rStyle w:val="0pt"/>
          <w:color w:val="auto"/>
          <w:sz w:val="28"/>
          <w:szCs w:val="28"/>
        </w:rPr>
        <w:t xml:space="preserve"> в пользу отрицательных. </w:t>
      </w:r>
      <w:r w:rsidR="00C4712C">
        <w:rPr>
          <w:rStyle w:val="0pt"/>
          <w:color w:val="auto"/>
          <w:sz w:val="28"/>
          <w:szCs w:val="28"/>
        </w:rPr>
        <w:t>Это говорит о</w:t>
      </w:r>
      <w:r w:rsidR="00C4712C" w:rsidRPr="00586CDD">
        <w:rPr>
          <w:rStyle w:val="0pt"/>
          <w:color w:val="auto"/>
          <w:sz w:val="28"/>
          <w:szCs w:val="28"/>
        </w:rPr>
        <w:t xml:space="preserve"> том, что в представлениях населен</w:t>
      </w:r>
      <w:r w:rsidR="00FE5E4B">
        <w:rPr>
          <w:rStyle w:val="0pt"/>
          <w:color w:val="auto"/>
          <w:sz w:val="28"/>
          <w:szCs w:val="28"/>
        </w:rPr>
        <w:t>ия мигранты являются</w:t>
      </w:r>
      <w:r w:rsidR="00382CEF">
        <w:rPr>
          <w:rStyle w:val="0pt"/>
          <w:color w:val="auto"/>
          <w:sz w:val="28"/>
          <w:szCs w:val="28"/>
        </w:rPr>
        <w:t xml:space="preserve"> </w:t>
      </w:r>
      <w:r w:rsidR="00C4712C" w:rsidRPr="00586CDD">
        <w:rPr>
          <w:rStyle w:val="0pt"/>
          <w:color w:val="auto"/>
          <w:sz w:val="28"/>
          <w:szCs w:val="28"/>
        </w:rPr>
        <w:t xml:space="preserve">носителями </w:t>
      </w:r>
      <w:r w:rsidR="00C4712C" w:rsidRPr="00586CDD">
        <w:rPr>
          <w:rStyle w:val="0pt"/>
          <w:color w:val="auto"/>
          <w:sz w:val="28"/>
          <w:szCs w:val="28"/>
        </w:rPr>
        <w:lastRenderedPageBreak/>
        <w:t xml:space="preserve">негативных </w:t>
      </w:r>
      <w:r w:rsidR="00754346" w:rsidRPr="00586CDD">
        <w:rPr>
          <w:rStyle w:val="0pt"/>
          <w:color w:val="auto"/>
          <w:sz w:val="28"/>
          <w:szCs w:val="28"/>
        </w:rPr>
        <w:t>(криминальных)</w:t>
      </w:r>
      <w:r w:rsidR="00754346">
        <w:rPr>
          <w:rStyle w:val="afb"/>
          <w:rFonts w:ascii="Times New Roman" w:hAnsi="Times New Roman"/>
          <w:color w:val="auto"/>
          <w:spacing w:val="6"/>
          <w:sz w:val="28"/>
          <w:szCs w:val="28"/>
          <w:shd w:val="clear" w:color="auto" w:fill="FFFFFF"/>
        </w:rPr>
        <w:footnoteReference w:id="5"/>
      </w:r>
      <w:r w:rsidR="00754346">
        <w:rPr>
          <w:rStyle w:val="0pt"/>
          <w:color w:val="auto"/>
          <w:sz w:val="28"/>
          <w:szCs w:val="28"/>
        </w:rPr>
        <w:t xml:space="preserve"> </w:t>
      </w:r>
      <w:r w:rsidR="00C4712C" w:rsidRPr="00586CDD">
        <w:rPr>
          <w:rStyle w:val="0pt"/>
          <w:color w:val="auto"/>
          <w:sz w:val="28"/>
          <w:szCs w:val="28"/>
        </w:rPr>
        <w:t>поведенческих установок</w:t>
      </w:r>
      <w:r w:rsidR="00754346">
        <w:rPr>
          <w:rStyle w:val="0pt"/>
          <w:color w:val="auto"/>
          <w:sz w:val="28"/>
          <w:szCs w:val="28"/>
        </w:rPr>
        <w:t>.</w:t>
      </w:r>
      <w:r w:rsidR="00C4712C" w:rsidRPr="00586CDD">
        <w:rPr>
          <w:rStyle w:val="0pt"/>
          <w:color w:val="auto"/>
          <w:sz w:val="28"/>
          <w:szCs w:val="28"/>
        </w:rPr>
        <w:t xml:space="preserve"> </w:t>
      </w:r>
      <w:r w:rsidR="00E70149">
        <w:rPr>
          <w:rStyle w:val="0pt"/>
          <w:color w:val="auto"/>
          <w:sz w:val="28"/>
          <w:szCs w:val="28"/>
        </w:rPr>
        <w:t>Среди респондентов с в</w:t>
      </w:r>
      <w:r w:rsidR="0081151D">
        <w:rPr>
          <w:rStyle w:val="0pt"/>
          <w:color w:val="auto"/>
          <w:sz w:val="28"/>
          <w:szCs w:val="28"/>
        </w:rPr>
        <w:t xml:space="preserve">ысшим образованием; в возрасте </w:t>
      </w:r>
      <w:r w:rsidR="00E70149">
        <w:rPr>
          <w:rStyle w:val="0pt"/>
          <w:color w:val="auto"/>
          <w:sz w:val="28"/>
          <w:szCs w:val="28"/>
        </w:rPr>
        <w:t xml:space="preserve">от 18 до 24 лет в большей степени существует убежденность, что именно из-за мигрантов преступлений в городе становится больше. </w:t>
      </w:r>
      <w:r w:rsidR="0081151D">
        <w:rPr>
          <w:rStyle w:val="0pt"/>
          <w:color w:val="auto"/>
          <w:sz w:val="28"/>
          <w:szCs w:val="28"/>
        </w:rPr>
        <w:t xml:space="preserve">Характерно, что </w:t>
      </w:r>
      <w:r w:rsidR="00E70149" w:rsidRPr="00063D5E">
        <w:rPr>
          <w:rStyle w:val="0pt"/>
          <w:color w:val="auto"/>
          <w:sz w:val="28"/>
          <w:szCs w:val="28"/>
        </w:rPr>
        <w:t>распределение в таблицах сопряженности среди тех респондентов, которые испытывали «очень часто» негатив к иным национальностям</w:t>
      </w:r>
      <w:r w:rsidR="00C572D5">
        <w:rPr>
          <w:rStyle w:val="0pt"/>
          <w:color w:val="auto"/>
          <w:sz w:val="28"/>
          <w:szCs w:val="28"/>
        </w:rPr>
        <w:t>,</w:t>
      </w:r>
      <w:r w:rsidR="00E70149" w:rsidRPr="00063D5E">
        <w:rPr>
          <w:rStyle w:val="0pt"/>
          <w:color w:val="auto"/>
          <w:sz w:val="28"/>
          <w:szCs w:val="28"/>
        </w:rPr>
        <w:t xml:space="preserve"> </w:t>
      </w:r>
      <w:r w:rsidR="00AE695D" w:rsidRPr="00063D5E">
        <w:rPr>
          <w:rStyle w:val="0pt"/>
          <w:color w:val="auto"/>
          <w:sz w:val="28"/>
          <w:szCs w:val="28"/>
        </w:rPr>
        <w:t xml:space="preserve">преобладала </w:t>
      </w:r>
      <w:r w:rsidR="0081151D">
        <w:rPr>
          <w:rStyle w:val="0pt"/>
          <w:color w:val="auto"/>
          <w:sz w:val="28"/>
          <w:szCs w:val="28"/>
        </w:rPr>
        <w:t xml:space="preserve">убежденность в </w:t>
      </w:r>
      <w:r w:rsidR="00E70149" w:rsidRPr="00063D5E">
        <w:rPr>
          <w:rStyle w:val="0pt"/>
          <w:color w:val="auto"/>
          <w:sz w:val="28"/>
          <w:szCs w:val="28"/>
        </w:rPr>
        <w:t>том, что именно</w:t>
      </w:r>
      <w:r w:rsidR="00AE695D" w:rsidRPr="00063D5E">
        <w:rPr>
          <w:rStyle w:val="0pt"/>
          <w:color w:val="auto"/>
          <w:sz w:val="28"/>
          <w:szCs w:val="28"/>
        </w:rPr>
        <w:t xml:space="preserve"> из-за мигрантов преступлений становится больше </w:t>
      </w:r>
      <w:r w:rsidR="00063D5E">
        <w:rPr>
          <w:rStyle w:val="0pt"/>
          <w:color w:val="auto"/>
          <w:sz w:val="28"/>
          <w:szCs w:val="28"/>
        </w:rPr>
        <w:t xml:space="preserve">в среднем в 2 раза чаще, чем среди </w:t>
      </w:r>
      <w:r w:rsidR="00AE695D" w:rsidRPr="00063D5E">
        <w:rPr>
          <w:rStyle w:val="0pt"/>
          <w:color w:val="auto"/>
          <w:sz w:val="28"/>
          <w:szCs w:val="28"/>
        </w:rPr>
        <w:t>(63,2%)</w:t>
      </w:r>
      <w:r w:rsidR="00E82337">
        <w:rPr>
          <w:rStyle w:val="0pt"/>
          <w:color w:val="auto"/>
          <w:sz w:val="28"/>
          <w:szCs w:val="28"/>
        </w:rPr>
        <w:t xml:space="preserve"> </w:t>
      </w:r>
      <w:r w:rsidR="00063D5E">
        <w:rPr>
          <w:rStyle w:val="0pt"/>
          <w:color w:val="auto"/>
          <w:sz w:val="28"/>
          <w:szCs w:val="28"/>
        </w:rPr>
        <w:t>тех</w:t>
      </w:r>
      <w:r w:rsidR="00E82337">
        <w:rPr>
          <w:rStyle w:val="0pt"/>
          <w:color w:val="auto"/>
          <w:sz w:val="28"/>
          <w:szCs w:val="28"/>
        </w:rPr>
        <w:t>,</w:t>
      </w:r>
      <w:r w:rsidR="00063D5E">
        <w:rPr>
          <w:rStyle w:val="0pt"/>
          <w:color w:val="auto"/>
          <w:sz w:val="28"/>
          <w:szCs w:val="28"/>
        </w:rPr>
        <w:t xml:space="preserve"> кто не испытывал «негатива» по отношению к «чужим»</w:t>
      </w:r>
      <w:r w:rsidR="00F6503F">
        <w:rPr>
          <w:rStyle w:val="afb"/>
          <w:rFonts w:ascii="Times New Roman" w:hAnsi="Times New Roman"/>
          <w:color w:val="auto"/>
          <w:spacing w:val="6"/>
          <w:sz w:val="28"/>
          <w:szCs w:val="28"/>
          <w:shd w:val="clear" w:color="auto" w:fill="FFFFFF"/>
        </w:rPr>
        <w:footnoteReference w:id="6"/>
      </w:r>
      <w:r w:rsidR="00AE695D" w:rsidRPr="00063D5E">
        <w:rPr>
          <w:rStyle w:val="0pt"/>
          <w:color w:val="auto"/>
          <w:sz w:val="28"/>
          <w:szCs w:val="28"/>
        </w:rPr>
        <w:t>.</w:t>
      </w:r>
      <w:r w:rsidR="00E70149">
        <w:rPr>
          <w:rStyle w:val="0pt"/>
          <w:color w:val="auto"/>
          <w:sz w:val="28"/>
          <w:szCs w:val="28"/>
        </w:rPr>
        <w:t xml:space="preserve"> </w:t>
      </w:r>
    </w:p>
    <w:p w:rsidR="00CB586F" w:rsidRDefault="00C4712C" w:rsidP="00382CEF">
      <w:pPr>
        <w:spacing w:line="36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586CDD">
        <w:rPr>
          <w:rFonts w:ascii="Times New Roman" w:hAnsi="Times New Roman"/>
          <w:color w:val="auto"/>
          <w:sz w:val="28"/>
          <w:szCs w:val="28"/>
        </w:rPr>
        <w:t xml:space="preserve">Весьма интересными </w:t>
      </w:r>
      <w:r w:rsidR="00F27526" w:rsidRPr="007101D1">
        <w:rPr>
          <w:rFonts w:ascii="Times New Roman" w:hAnsi="Times New Roman"/>
          <w:color w:val="auto"/>
          <w:sz w:val="28"/>
          <w:szCs w:val="28"/>
        </w:rPr>
        <w:t>выглядят</w:t>
      </w:r>
      <w:r w:rsidR="00F27526">
        <w:rPr>
          <w:rFonts w:ascii="Times New Roman" w:hAnsi="Times New Roman"/>
          <w:color w:val="auto"/>
          <w:sz w:val="28"/>
          <w:szCs w:val="28"/>
        </w:rPr>
        <w:t xml:space="preserve"> р</w:t>
      </w:r>
      <w:r w:rsidRPr="00586CDD">
        <w:rPr>
          <w:rFonts w:ascii="Times New Roman" w:hAnsi="Times New Roman"/>
          <w:color w:val="auto"/>
          <w:sz w:val="28"/>
          <w:szCs w:val="28"/>
        </w:rPr>
        <w:t>езультаты</w:t>
      </w:r>
      <w:r w:rsidR="00AC72E9">
        <w:rPr>
          <w:rFonts w:ascii="Times New Roman" w:hAnsi="Times New Roman"/>
          <w:color w:val="auto"/>
          <w:sz w:val="28"/>
          <w:szCs w:val="28"/>
        </w:rPr>
        <w:t>,</w:t>
      </w:r>
      <w:r w:rsidRPr="00586CDD">
        <w:rPr>
          <w:rFonts w:ascii="Times New Roman" w:hAnsi="Times New Roman"/>
          <w:color w:val="auto"/>
          <w:sz w:val="28"/>
          <w:szCs w:val="28"/>
        </w:rPr>
        <w:t xml:space="preserve"> полученные на вопрос:</w:t>
      </w:r>
      <w:r w:rsidRPr="00586CDD">
        <w:rPr>
          <w:color w:val="auto"/>
          <w:sz w:val="28"/>
          <w:szCs w:val="28"/>
        </w:rPr>
        <w:t xml:space="preserve"> </w:t>
      </w:r>
      <w:r w:rsidR="00AC72E9" w:rsidRPr="00C572D5">
        <w:rPr>
          <w:color w:val="auto"/>
          <w:sz w:val="28"/>
          <w:szCs w:val="28"/>
        </w:rPr>
        <w:t>«</w:t>
      </w:r>
      <w:r w:rsidRPr="00C572D5">
        <w:rPr>
          <w:rFonts w:ascii="Times New Roman" w:hAnsi="Times New Roman"/>
          <w:color w:val="auto"/>
          <w:kern w:val="0"/>
          <w:sz w:val="29"/>
          <w:szCs w:val="29"/>
        </w:rPr>
        <w:t xml:space="preserve">По Вашему мнению, как должен вести себя вне «дома» человек, если </w:t>
      </w:r>
      <w:r w:rsidR="00AC72E9" w:rsidRPr="00C572D5">
        <w:rPr>
          <w:rFonts w:ascii="Times New Roman" w:hAnsi="Times New Roman"/>
          <w:color w:val="auto"/>
          <w:kern w:val="0"/>
          <w:sz w:val="29"/>
          <w:szCs w:val="29"/>
        </w:rPr>
        <w:t xml:space="preserve">он </w:t>
      </w:r>
      <w:r w:rsidRPr="00C572D5">
        <w:rPr>
          <w:rFonts w:ascii="Times New Roman" w:hAnsi="Times New Roman"/>
          <w:color w:val="auto"/>
          <w:kern w:val="0"/>
          <w:sz w:val="29"/>
          <w:szCs w:val="29"/>
        </w:rPr>
        <w:t xml:space="preserve">находится среди людей другой национальности?», </w:t>
      </w:r>
      <w:r w:rsidRPr="00586CDD">
        <w:rPr>
          <w:rFonts w:ascii="Times New Roman" w:hAnsi="Times New Roman"/>
          <w:color w:val="auto"/>
          <w:kern w:val="0"/>
          <w:sz w:val="29"/>
          <w:szCs w:val="29"/>
        </w:rPr>
        <w:t>где боль</w:t>
      </w:r>
      <w:r w:rsidR="0081151D">
        <w:rPr>
          <w:rFonts w:ascii="Times New Roman" w:hAnsi="Times New Roman"/>
          <w:color w:val="auto"/>
          <w:kern w:val="0"/>
          <w:sz w:val="29"/>
          <w:szCs w:val="29"/>
        </w:rPr>
        <w:t>шая часть (57,4%) согласилась с</w:t>
      </w:r>
      <w:r w:rsidRPr="00586CDD">
        <w:rPr>
          <w:rFonts w:ascii="Times New Roman" w:hAnsi="Times New Roman"/>
          <w:color w:val="auto"/>
          <w:kern w:val="0"/>
          <w:sz w:val="29"/>
          <w:szCs w:val="29"/>
        </w:rPr>
        <w:t xml:space="preserve"> тем мнением, что  е</w:t>
      </w:r>
      <w:r w:rsidRPr="00586CDD">
        <w:rPr>
          <w:rFonts w:ascii="Times New Roman" w:hAnsi="Times New Roman"/>
          <w:color w:val="auto"/>
          <w:sz w:val="28"/>
          <w:szCs w:val="28"/>
        </w:rPr>
        <w:t>сли человек живет среди людей другой национальности, то он должен стараться соблюдать нормы поведения местного населения</w:t>
      </w:r>
      <w:r w:rsidR="00AC72E9">
        <w:rPr>
          <w:rFonts w:ascii="Times New Roman" w:hAnsi="Times New Roman"/>
          <w:color w:val="auto"/>
          <w:sz w:val="28"/>
          <w:szCs w:val="28"/>
        </w:rPr>
        <w:t xml:space="preserve"> (Диаграмма </w:t>
      </w:r>
      <w:r w:rsidR="006067A7">
        <w:rPr>
          <w:rFonts w:ascii="Times New Roman" w:hAnsi="Times New Roman"/>
          <w:color w:val="auto"/>
          <w:sz w:val="28"/>
          <w:szCs w:val="28"/>
        </w:rPr>
        <w:t xml:space="preserve">              </w:t>
      </w:r>
      <w:r w:rsidR="00AC72E9">
        <w:rPr>
          <w:rFonts w:ascii="Times New Roman" w:hAnsi="Times New Roman"/>
          <w:color w:val="auto"/>
          <w:sz w:val="28"/>
          <w:szCs w:val="28"/>
        </w:rPr>
        <w:t>№ 3)</w:t>
      </w:r>
      <w:r w:rsidRPr="00586CDD">
        <w:rPr>
          <w:rFonts w:ascii="Times New Roman" w:hAnsi="Times New Roman"/>
          <w:color w:val="auto"/>
          <w:sz w:val="28"/>
          <w:szCs w:val="28"/>
        </w:rPr>
        <w:t>.</w:t>
      </w:r>
      <w:r w:rsidR="00B24A29" w:rsidRPr="00B24A29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B24A29">
        <w:rPr>
          <w:rFonts w:ascii="Times New Roman" w:hAnsi="Times New Roman"/>
          <w:color w:val="auto"/>
          <w:sz w:val="28"/>
          <w:szCs w:val="28"/>
        </w:rPr>
        <w:t xml:space="preserve">Причем данное мнение в большей степени было характерно  </w:t>
      </w:r>
      <w:r w:rsidR="00E82337">
        <w:rPr>
          <w:rFonts w:ascii="Times New Roman" w:hAnsi="Times New Roman"/>
          <w:color w:val="auto"/>
          <w:sz w:val="28"/>
          <w:szCs w:val="28"/>
        </w:rPr>
        <w:t>для жителей</w:t>
      </w:r>
      <w:r w:rsidR="00AC72E9">
        <w:rPr>
          <w:rFonts w:ascii="Times New Roman" w:hAnsi="Times New Roman"/>
          <w:color w:val="auto"/>
          <w:sz w:val="28"/>
          <w:szCs w:val="28"/>
        </w:rPr>
        <w:t>,</w:t>
      </w:r>
      <w:r w:rsidR="00B24A29">
        <w:rPr>
          <w:rFonts w:ascii="Times New Roman" w:hAnsi="Times New Roman"/>
          <w:color w:val="auto"/>
          <w:sz w:val="28"/>
          <w:szCs w:val="28"/>
        </w:rPr>
        <w:t xml:space="preserve"> которые проживают в городе свыше 20 лет (63,1%); с уровнем образования  ниже среднего (71,4%); в возрасте 18-24 лет (64,4%) и старше 55 лет (65,7%).  </w:t>
      </w:r>
      <w:r w:rsidR="00334BDC" w:rsidRPr="00754346">
        <w:rPr>
          <w:rFonts w:ascii="Times New Roman" w:hAnsi="Times New Roman"/>
          <w:color w:val="auto"/>
          <w:sz w:val="28"/>
          <w:szCs w:val="28"/>
        </w:rPr>
        <w:t>Респонденты</w:t>
      </w:r>
      <w:r w:rsidR="006067A7">
        <w:rPr>
          <w:rFonts w:ascii="Times New Roman" w:hAnsi="Times New Roman"/>
          <w:color w:val="auto"/>
          <w:sz w:val="28"/>
          <w:szCs w:val="28"/>
        </w:rPr>
        <w:t>,</w:t>
      </w:r>
      <w:r w:rsidR="00334BDC" w:rsidRPr="00754346">
        <w:rPr>
          <w:rFonts w:ascii="Times New Roman" w:hAnsi="Times New Roman"/>
          <w:color w:val="auto"/>
          <w:sz w:val="28"/>
          <w:szCs w:val="28"/>
        </w:rPr>
        <w:t xml:space="preserve"> проживающие в городе менее 3 лет (40%); в возрасте от 25-34 лет (49,1%); с незаконченным высшим образованием (48,9%) в среднем несколько реже (относительно представителей из других социально-демографических групп) соглашались с утверждением о том, что</w:t>
      </w:r>
      <w:r w:rsidR="006067A7">
        <w:rPr>
          <w:rFonts w:ascii="Times New Roman" w:hAnsi="Times New Roman"/>
          <w:color w:val="auto"/>
          <w:sz w:val="28"/>
          <w:szCs w:val="28"/>
        </w:rPr>
        <w:t xml:space="preserve"> человек другой национальности </w:t>
      </w:r>
      <w:r w:rsidR="00334BDC" w:rsidRPr="00754346">
        <w:rPr>
          <w:rFonts w:ascii="Times New Roman" w:hAnsi="Times New Roman"/>
          <w:color w:val="auto"/>
          <w:sz w:val="28"/>
          <w:szCs w:val="28"/>
        </w:rPr>
        <w:t>должен стараться соблюдать нормы поведения местного населения.</w:t>
      </w:r>
      <w:r w:rsidR="00AC72E9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1E0266">
        <w:rPr>
          <w:rFonts w:ascii="Times New Roman" w:hAnsi="Times New Roman"/>
          <w:sz w:val="28"/>
          <w:szCs w:val="28"/>
        </w:rPr>
        <w:t xml:space="preserve">Распределение ответов респондентов в парных таблицах на основе условного географического принципа </w:t>
      </w:r>
      <w:r w:rsidR="001E0266">
        <w:rPr>
          <w:rFonts w:ascii="Times New Roman" w:hAnsi="Times New Roman"/>
          <w:sz w:val="28"/>
          <w:szCs w:val="28"/>
        </w:rPr>
        <w:lastRenderedPageBreak/>
        <w:t>(«центр»; «периферия»), не показало значительного различия в  ответах респондентов.</w:t>
      </w:r>
    </w:p>
    <w:p w:rsidR="001372DE" w:rsidRDefault="00CB586F" w:rsidP="00BB4C3C">
      <w:pPr>
        <w:spacing w:line="36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В </w:t>
      </w:r>
      <w:r w:rsidR="00AC72E9" w:rsidRPr="007101D1">
        <w:rPr>
          <w:rFonts w:ascii="Times New Roman" w:hAnsi="Times New Roman"/>
          <w:color w:val="auto"/>
          <w:sz w:val="28"/>
          <w:szCs w:val="28"/>
        </w:rPr>
        <w:t>целом</w:t>
      </w:r>
      <w:r w:rsidR="005C5B5E" w:rsidRPr="007101D1">
        <w:rPr>
          <w:rFonts w:ascii="Times New Roman" w:hAnsi="Times New Roman"/>
          <w:color w:val="auto"/>
          <w:sz w:val="28"/>
          <w:szCs w:val="28"/>
        </w:rPr>
        <w:t>,</w:t>
      </w:r>
      <w:r w:rsidR="00AC72E9" w:rsidRPr="007101D1">
        <w:rPr>
          <w:rFonts w:ascii="Times New Roman" w:hAnsi="Times New Roman"/>
          <w:color w:val="auto"/>
          <w:sz w:val="28"/>
          <w:szCs w:val="28"/>
        </w:rPr>
        <w:t xml:space="preserve"> похоже</w:t>
      </w:r>
      <w:r w:rsidR="005C5B5E" w:rsidRPr="007101D1">
        <w:rPr>
          <w:rFonts w:ascii="Times New Roman" w:hAnsi="Times New Roman"/>
          <w:color w:val="auto"/>
          <w:sz w:val="28"/>
          <w:szCs w:val="28"/>
        </w:rPr>
        <w:t>е</w:t>
      </w:r>
      <w:r w:rsidR="00B24A29" w:rsidRPr="007101D1">
        <w:rPr>
          <w:rFonts w:ascii="Times New Roman" w:hAnsi="Times New Roman"/>
          <w:color w:val="auto"/>
          <w:sz w:val="28"/>
          <w:szCs w:val="28"/>
        </w:rPr>
        <w:t xml:space="preserve"> мнени</w:t>
      </w:r>
      <w:r w:rsidR="005C5B5E" w:rsidRPr="007101D1">
        <w:rPr>
          <w:rFonts w:ascii="Times New Roman" w:hAnsi="Times New Roman"/>
          <w:color w:val="auto"/>
          <w:sz w:val="28"/>
          <w:szCs w:val="28"/>
        </w:rPr>
        <w:t>е о том</w:t>
      </w:r>
      <w:r w:rsidR="00B24A29" w:rsidRPr="007101D1">
        <w:rPr>
          <w:rFonts w:ascii="Times New Roman" w:hAnsi="Times New Roman"/>
          <w:color w:val="auto"/>
          <w:sz w:val="28"/>
          <w:szCs w:val="28"/>
        </w:rPr>
        <w:t>, что человек другой национальности должен вести себя в соответствии с нормами поведения местного населения</w:t>
      </w:r>
      <w:r w:rsidR="006067A7">
        <w:rPr>
          <w:rFonts w:ascii="Times New Roman" w:hAnsi="Times New Roman"/>
          <w:color w:val="auto"/>
          <w:sz w:val="28"/>
          <w:szCs w:val="28"/>
        </w:rPr>
        <w:t>,</w:t>
      </w:r>
      <w:r w:rsidR="00B24A29" w:rsidRPr="007101D1">
        <w:rPr>
          <w:rFonts w:ascii="Times New Roman" w:hAnsi="Times New Roman"/>
          <w:color w:val="auto"/>
          <w:sz w:val="28"/>
          <w:szCs w:val="28"/>
        </w:rPr>
        <w:t xml:space="preserve"> демонстрируют респонденты и в других городах России.</w:t>
      </w:r>
      <w:r w:rsidR="00B24A29" w:rsidRPr="007101D1">
        <w:rPr>
          <w:rStyle w:val="afb"/>
          <w:rFonts w:ascii="Times New Roman" w:hAnsi="Times New Roman"/>
          <w:color w:val="auto"/>
          <w:sz w:val="28"/>
          <w:szCs w:val="28"/>
        </w:rPr>
        <w:footnoteReference w:id="7"/>
      </w:r>
      <w:r w:rsidR="00B24A29" w:rsidRPr="007101D1">
        <w:rPr>
          <w:rFonts w:ascii="Times New Roman" w:hAnsi="Times New Roman"/>
          <w:color w:val="auto"/>
          <w:sz w:val="28"/>
          <w:szCs w:val="28"/>
        </w:rPr>
        <w:t xml:space="preserve"> </w:t>
      </w:r>
    </w:p>
    <w:p w:rsidR="00BB4C3C" w:rsidRDefault="00BB4C3C" w:rsidP="00BB4C3C">
      <w:pPr>
        <w:spacing w:line="36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BB4C3C" w:rsidRDefault="00BB4C3C" w:rsidP="00BB4C3C">
      <w:pPr>
        <w:spacing w:line="36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BB4C3C" w:rsidRDefault="00BB4C3C" w:rsidP="00BB4C3C">
      <w:pPr>
        <w:spacing w:line="36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BB4C3C" w:rsidRDefault="00BB4C3C" w:rsidP="00BB4C3C">
      <w:pPr>
        <w:spacing w:line="36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BB4C3C" w:rsidRDefault="00BB4C3C" w:rsidP="00BB4C3C">
      <w:pPr>
        <w:spacing w:line="36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BB4C3C" w:rsidRDefault="00BB4C3C" w:rsidP="00BB4C3C">
      <w:pPr>
        <w:spacing w:line="36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BB4C3C" w:rsidRDefault="00BB4C3C" w:rsidP="00BB4C3C">
      <w:pPr>
        <w:spacing w:line="36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BB4C3C" w:rsidRDefault="00BB4C3C" w:rsidP="00BB4C3C">
      <w:pPr>
        <w:spacing w:line="36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BB4C3C" w:rsidRDefault="00BB4C3C" w:rsidP="00BB4C3C">
      <w:pPr>
        <w:spacing w:line="36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BB4C3C" w:rsidRDefault="00BB4C3C" w:rsidP="00BB4C3C">
      <w:pPr>
        <w:spacing w:line="36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BB4C3C" w:rsidRPr="00BB4C3C" w:rsidRDefault="00BB4C3C" w:rsidP="00BB4C3C">
      <w:pPr>
        <w:spacing w:line="36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C4712C" w:rsidRPr="00586CDD" w:rsidRDefault="00C4712C" w:rsidP="00382CE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/>
          <w:i/>
          <w:color w:val="auto"/>
          <w:sz w:val="28"/>
          <w:szCs w:val="28"/>
        </w:rPr>
      </w:pPr>
      <w:r w:rsidRPr="00586CDD">
        <w:rPr>
          <w:rFonts w:ascii="Times New Roman" w:hAnsi="Times New Roman"/>
          <w:b/>
          <w:bCs/>
          <w:i/>
          <w:color w:val="auto"/>
          <w:sz w:val="28"/>
          <w:szCs w:val="28"/>
        </w:rPr>
        <w:lastRenderedPageBreak/>
        <w:t>Диаграмма №</w:t>
      </w:r>
      <w:r w:rsidR="00B24A29">
        <w:rPr>
          <w:rFonts w:ascii="Times New Roman" w:hAnsi="Times New Roman"/>
          <w:b/>
          <w:bCs/>
          <w:i/>
          <w:color w:val="auto"/>
          <w:sz w:val="28"/>
          <w:szCs w:val="28"/>
        </w:rPr>
        <w:t>3</w:t>
      </w:r>
      <w:r w:rsidRPr="00586CDD">
        <w:rPr>
          <w:rFonts w:ascii="Times New Roman" w:hAnsi="Times New Roman"/>
          <w:b/>
          <w:bCs/>
          <w:i/>
          <w:color w:val="auto"/>
          <w:sz w:val="28"/>
          <w:szCs w:val="28"/>
        </w:rPr>
        <w:t xml:space="preserve">. </w:t>
      </w:r>
      <w:r w:rsidRPr="00586CDD">
        <w:rPr>
          <w:rFonts w:ascii="Times New Roman" w:hAnsi="Times New Roman"/>
          <w:b/>
          <w:i/>
          <w:color w:val="auto"/>
          <w:sz w:val="28"/>
          <w:szCs w:val="28"/>
        </w:rPr>
        <w:t xml:space="preserve">Распределение ответов </w:t>
      </w:r>
      <w:r w:rsidR="00B24A29">
        <w:rPr>
          <w:rFonts w:ascii="Times New Roman" w:hAnsi="Times New Roman"/>
          <w:b/>
          <w:i/>
          <w:color w:val="auto"/>
          <w:sz w:val="28"/>
          <w:szCs w:val="28"/>
        </w:rPr>
        <w:t xml:space="preserve">респондентов </w:t>
      </w:r>
      <w:r w:rsidRPr="00586CDD">
        <w:rPr>
          <w:rFonts w:ascii="Times New Roman" w:hAnsi="Times New Roman"/>
          <w:b/>
          <w:i/>
          <w:color w:val="auto"/>
          <w:sz w:val="28"/>
          <w:szCs w:val="28"/>
        </w:rPr>
        <w:t xml:space="preserve">на вопрос: </w:t>
      </w:r>
      <w:r w:rsidRPr="00586CDD">
        <w:rPr>
          <w:rFonts w:ascii="Times New Roman" w:hAnsi="Times New Roman"/>
          <w:i/>
          <w:color w:val="auto"/>
          <w:sz w:val="28"/>
          <w:szCs w:val="28"/>
        </w:rPr>
        <w:t>«По Вашему мнению, как должен вести себя вне «дома» человек, если находится среди людей другой национальности?»</w:t>
      </w:r>
      <w:r w:rsidR="00B24A29">
        <w:rPr>
          <w:rFonts w:ascii="Times New Roman" w:hAnsi="Times New Roman"/>
          <w:i/>
          <w:color w:val="auto"/>
          <w:sz w:val="28"/>
          <w:szCs w:val="28"/>
        </w:rPr>
        <w:t xml:space="preserve"> </w:t>
      </w:r>
      <w:proofErr w:type="gramStart"/>
      <w:r w:rsidR="00B24A29">
        <w:rPr>
          <w:rFonts w:ascii="Times New Roman" w:hAnsi="Times New Roman"/>
          <w:b/>
          <w:i/>
          <w:color w:val="auto"/>
          <w:kern w:val="0"/>
          <w:sz w:val="28"/>
          <w:szCs w:val="28"/>
        </w:rPr>
        <w:t>в</w:t>
      </w:r>
      <w:proofErr w:type="gramEnd"/>
      <w:r w:rsidR="00B24A29">
        <w:rPr>
          <w:rFonts w:ascii="Times New Roman" w:hAnsi="Times New Roman"/>
          <w:b/>
          <w:i/>
          <w:color w:val="auto"/>
          <w:kern w:val="0"/>
          <w:sz w:val="28"/>
          <w:szCs w:val="28"/>
        </w:rPr>
        <w:t xml:space="preserve"> (%)</w:t>
      </w:r>
      <w:r w:rsidRPr="00586CDD">
        <w:rPr>
          <w:rFonts w:ascii="Times New Roman" w:hAnsi="Times New Roman"/>
          <w:b/>
          <w:i/>
          <w:color w:val="auto"/>
          <w:kern w:val="0"/>
          <w:sz w:val="28"/>
          <w:szCs w:val="28"/>
        </w:rPr>
        <w:t>.</w:t>
      </w:r>
    </w:p>
    <w:p w:rsidR="0081151D" w:rsidRDefault="00DC5960" w:rsidP="00382CEF">
      <w:pPr>
        <w:pStyle w:val="p2"/>
        <w:spacing w:before="0" w:beforeAutospacing="0" w:after="0" w:afterAutospacing="0" w:line="360" w:lineRule="auto"/>
        <w:ind w:firstLine="709"/>
        <w:rPr>
          <w:rStyle w:val="0pt"/>
          <w:color w:val="auto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0141A80" wp14:editId="3E4957FC">
            <wp:extent cx="5986130" cy="3508744"/>
            <wp:effectExtent l="0" t="0" r="0" b="0"/>
            <wp:docPr id="3" name="Диаграмма 4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3"/>
              </a:graphicData>
            </a:graphic>
          </wp:inline>
        </w:drawing>
      </w:r>
    </w:p>
    <w:p w:rsidR="00572BE0" w:rsidRPr="00572BE0" w:rsidRDefault="00572BE0" w:rsidP="00382CEF">
      <w:pPr>
        <w:pStyle w:val="p2"/>
        <w:spacing w:before="0" w:beforeAutospacing="0" w:after="0" w:afterAutospacing="0" w:line="360" w:lineRule="auto"/>
        <w:ind w:firstLine="709"/>
        <w:rPr>
          <w:rStyle w:val="0pt"/>
          <w:color w:val="auto"/>
          <w:sz w:val="28"/>
          <w:szCs w:val="28"/>
        </w:rPr>
      </w:pPr>
      <w:r w:rsidRPr="00572BE0">
        <w:rPr>
          <w:rStyle w:val="0pt"/>
          <w:color w:val="auto"/>
          <w:sz w:val="28"/>
          <w:szCs w:val="28"/>
        </w:rPr>
        <w:t>О</w:t>
      </w:r>
      <w:r w:rsidR="00CB06C4">
        <w:rPr>
          <w:rStyle w:val="0pt"/>
          <w:color w:val="auto"/>
          <w:sz w:val="28"/>
          <w:szCs w:val="28"/>
        </w:rPr>
        <w:t>бобщить</w:t>
      </w:r>
      <w:r w:rsidRPr="00572BE0">
        <w:rPr>
          <w:rStyle w:val="0pt"/>
          <w:color w:val="auto"/>
          <w:sz w:val="28"/>
          <w:szCs w:val="28"/>
        </w:rPr>
        <w:t xml:space="preserve"> полученные данные</w:t>
      </w:r>
      <w:r w:rsidR="00CB06C4">
        <w:rPr>
          <w:rStyle w:val="0pt"/>
          <w:color w:val="auto"/>
          <w:sz w:val="28"/>
          <w:szCs w:val="28"/>
        </w:rPr>
        <w:t xml:space="preserve"> </w:t>
      </w:r>
      <w:r w:rsidRPr="00572BE0">
        <w:rPr>
          <w:rStyle w:val="0pt"/>
          <w:color w:val="auto"/>
          <w:sz w:val="28"/>
          <w:szCs w:val="28"/>
        </w:rPr>
        <w:t xml:space="preserve">можно </w:t>
      </w:r>
      <w:r w:rsidR="00CB06C4">
        <w:rPr>
          <w:rStyle w:val="0pt"/>
          <w:color w:val="auto"/>
          <w:sz w:val="28"/>
          <w:szCs w:val="28"/>
        </w:rPr>
        <w:t xml:space="preserve">словами </w:t>
      </w:r>
      <w:r w:rsidRPr="00572BE0">
        <w:rPr>
          <w:rStyle w:val="0pt"/>
          <w:color w:val="auto"/>
          <w:sz w:val="28"/>
          <w:szCs w:val="28"/>
        </w:rPr>
        <w:t xml:space="preserve">руководителя </w:t>
      </w:r>
      <w:hyperlink r:id="rId34" w:history="1">
        <w:r w:rsidRPr="00572BE0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>сектора изучения миграционных и интеграционных процессов</w:t>
        </w:r>
      </w:hyperlink>
      <w:r w:rsidR="0081151D">
        <w:rPr>
          <w:rFonts w:ascii="Times New Roman" w:hAnsi="Times New Roman"/>
          <w:color w:val="auto"/>
          <w:sz w:val="28"/>
          <w:szCs w:val="28"/>
        </w:rPr>
        <w:t xml:space="preserve"> Института</w:t>
      </w:r>
      <w:r w:rsidRPr="00572BE0">
        <w:rPr>
          <w:rFonts w:ascii="Times New Roman" w:hAnsi="Times New Roman"/>
          <w:color w:val="auto"/>
          <w:sz w:val="28"/>
          <w:szCs w:val="28"/>
        </w:rPr>
        <w:t xml:space="preserve"> социологии РАН</w:t>
      </w:r>
      <w:r w:rsidR="00AE7FF9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A67E07" w:rsidRPr="00A67E07">
        <w:rPr>
          <w:rFonts w:ascii="Times New Roman" w:hAnsi="Times New Roman"/>
          <w:color w:val="auto"/>
          <w:sz w:val="28"/>
          <w:szCs w:val="28"/>
        </w:rPr>
        <w:t xml:space="preserve">В.И. </w:t>
      </w:r>
      <w:proofErr w:type="spellStart"/>
      <w:r w:rsidR="00A67E07" w:rsidRPr="00A67E07">
        <w:rPr>
          <w:rFonts w:ascii="Times New Roman" w:hAnsi="Times New Roman"/>
          <w:color w:val="auto"/>
          <w:sz w:val="28"/>
          <w:szCs w:val="28"/>
        </w:rPr>
        <w:t>Мукомель</w:t>
      </w:r>
      <w:proofErr w:type="spellEnd"/>
      <w:r w:rsidR="00AC72E9" w:rsidRPr="00A67E07">
        <w:rPr>
          <w:rStyle w:val="0pt"/>
          <w:color w:val="auto"/>
          <w:sz w:val="28"/>
          <w:szCs w:val="28"/>
        </w:rPr>
        <w:t>:</w:t>
      </w:r>
      <w:r w:rsidR="00AC72E9">
        <w:rPr>
          <w:rStyle w:val="0pt"/>
          <w:color w:val="auto"/>
          <w:sz w:val="28"/>
          <w:szCs w:val="28"/>
        </w:rPr>
        <w:t xml:space="preserve"> </w:t>
      </w:r>
      <w:proofErr w:type="gramStart"/>
      <w:r w:rsidR="00AC72E9">
        <w:rPr>
          <w:rStyle w:val="0pt"/>
          <w:color w:val="auto"/>
          <w:sz w:val="28"/>
          <w:szCs w:val="28"/>
        </w:rPr>
        <w:t xml:space="preserve">«Стоит заметить, что </w:t>
      </w:r>
      <w:proofErr w:type="spellStart"/>
      <w:r w:rsidR="00AC72E9">
        <w:rPr>
          <w:rStyle w:val="0pt"/>
          <w:color w:val="auto"/>
          <w:sz w:val="28"/>
          <w:szCs w:val="28"/>
        </w:rPr>
        <w:t>не</w:t>
      </w:r>
      <w:r w:rsidR="00CB06C4">
        <w:rPr>
          <w:rStyle w:val="0pt"/>
          <w:color w:val="auto"/>
          <w:sz w:val="28"/>
          <w:szCs w:val="28"/>
        </w:rPr>
        <w:t>толерантное</w:t>
      </w:r>
      <w:proofErr w:type="spellEnd"/>
      <w:r w:rsidR="00CB06C4">
        <w:rPr>
          <w:rStyle w:val="0pt"/>
          <w:color w:val="auto"/>
          <w:sz w:val="28"/>
          <w:szCs w:val="28"/>
        </w:rPr>
        <w:t xml:space="preserve"> отношение </w:t>
      </w:r>
      <w:r w:rsidR="00CB06C4" w:rsidRPr="00E128EB">
        <w:rPr>
          <w:rFonts w:ascii="Times New Roman" w:hAnsi="Times New Roman"/>
          <w:sz w:val="28"/>
          <w:szCs w:val="28"/>
        </w:rPr>
        <w:t xml:space="preserve">к мигрантам есть реакция на целый комплекс проблем, связанных с появлением культурно различающихся новообразований в локальной социальной среде, которые неизбежны при массовом притоке мигрантов в ту или иную местность, преобладанием в миграционных потоках представителей не урбанизированной среды, не адаптированных к </w:t>
      </w:r>
      <w:proofErr w:type="spellStart"/>
      <w:r w:rsidR="00CB06C4" w:rsidRPr="00E128EB">
        <w:rPr>
          <w:rFonts w:ascii="Times New Roman" w:hAnsi="Times New Roman"/>
          <w:sz w:val="28"/>
          <w:szCs w:val="28"/>
        </w:rPr>
        <w:t>высокоурбанизированной</w:t>
      </w:r>
      <w:proofErr w:type="spellEnd"/>
      <w:r w:rsidR="00CB06C4" w:rsidRPr="00E128EB">
        <w:rPr>
          <w:rFonts w:ascii="Times New Roman" w:hAnsi="Times New Roman"/>
          <w:sz w:val="28"/>
          <w:szCs w:val="28"/>
        </w:rPr>
        <w:t xml:space="preserve"> российской среде, тем паче - к существованию в условиях мегаполисов, перенесением негативных стереотипов на це</w:t>
      </w:r>
      <w:r w:rsidR="00CB06C4">
        <w:rPr>
          <w:rFonts w:ascii="Times New Roman" w:hAnsi="Times New Roman"/>
          <w:sz w:val="28"/>
          <w:szCs w:val="28"/>
        </w:rPr>
        <w:t>лые</w:t>
      </w:r>
      <w:proofErr w:type="gramEnd"/>
      <w:r w:rsidR="00CB06C4">
        <w:rPr>
          <w:rFonts w:ascii="Times New Roman" w:hAnsi="Times New Roman"/>
          <w:sz w:val="28"/>
          <w:szCs w:val="28"/>
        </w:rPr>
        <w:t xml:space="preserve"> антропологические группы – «кавказцев», «</w:t>
      </w:r>
      <w:r w:rsidR="00CB06C4" w:rsidRPr="00E128EB">
        <w:rPr>
          <w:rFonts w:ascii="Times New Roman" w:hAnsi="Times New Roman"/>
          <w:sz w:val="28"/>
          <w:szCs w:val="28"/>
        </w:rPr>
        <w:t>азиатов</w:t>
      </w:r>
      <w:r w:rsidR="00CB06C4">
        <w:rPr>
          <w:rFonts w:ascii="Times New Roman" w:hAnsi="Times New Roman"/>
          <w:sz w:val="28"/>
          <w:szCs w:val="28"/>
        </w:rPr>
        <w:t>»</w:t>
      </w:r>
      <w:r w:rsidR="00CB06C4">
        <w:rPr>
          <w:rStyle w:val="afb"/>
          <w:rFonts w:ascii="Times New Roman" w:hAnsi="Times New Roman"/>
          <w:sz w:val="28"/>
          <w:szCs w:val="28"/>
        </w:rPr>
        <w:footnoteReference w:id="8"/>
      </w:r>
      <w:r w:rsidRPr="00572BE0">
        <w:rPr>
          <w:rStyle w:val="0pt"/>
          <w:color w:val="auto"/>
          <w:sz w:val="28"/>
          <w:szCs w:val="28"/>
        </w:rPr>
        <w:t>.</w:t>
      </w:r>
    </w:p>
    <w:p w:rsidR="00572BE0" w:rsidRDefault="00572BE0" w:rsidP="00382CEF">
      <w:pPr>
        <w:spacing w:line="360" w:lineRule="auto"/>
        <w:ind w:firstLine="709"/>
        <w:jc w:val="both"/>
        <w:rPr>
          <w:rStyle w:val="0pt"/>
          <w:spacing w:val="0"/>
          <w:sz w:val="28"/>
          <w:szCs w:val="28"/>
          <w:shd w:val="clear" w:color="auto" w:fill="auto"/>
        </w:rPr>
      </w:pPr>
    </w:p>
    <w:p w:rsidR="006B0929" w:rsidRPr="00B24A29" w:rsidRDefault="006B0929" w:rsidP="00382CEF">
      <w:pPr>
        <w:spacing w:line="360" w:lineRule="auto"/>
        <w:ind w:firstLine="709"/>
        <w:jc w:val="both"/>
        <w:rPr>
          <w:rStyle w:val="0pt"/>
          <w:spacing w:val="0"/>
          <w:sz w:val="28"/>
          <w:szCs w:val="28"/>
          <w:shd w:val="clear" w:color="auto" w:fill="auto"/>
        </w:rPr>
      </w:pPr>
    </w:p>
    <w:p w:rsidR="006311D9" w:rsidRDefault="006311D9" w:rsidP="00382CEF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FE48B7" w:rsidRDefault="00FE48B7" w:rsidP="00382CEF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7E63F0" w:rsidRDefault="007E63F0" w:rsidP="00382CEF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3. И</w:t>
      </w:r>
      <w:r w:rsidRPr="00A053B6">
        <w:rPr>
          <w:rFonts w:ascii="Times New Roman" w:hAnsi="Times New Roman"/>
          <w:b/>
          <w:sz w:val="28"/>
          <w:szCs w:val="28"/>
        </w:rPr>
        <w:t xml:space="preserve">сточники </w:t>
      </w:r>
      <w:r>
        <w:rPr>
          <w:rFonts w:ascii="Times New Roman" w:hAnsi="Times New Roman"/>
          <w:b/>
          <w:sz w:val="28"/>
          <w:szCs w:val="28"/>
        </w:rPr>
        <w:t xml:space="preserve">получения </w:t>
      </w:r>
      <w:r w:rsidRPr="00A053B6">
        <w:rPr>
          <w:rFonts w:ascii="Times New Roman" w:hAnsi="Times New Roman"/>
          <w:b/>
          <w:sz w:val="28"/>
          <w:szCs w:val="28"/>
        </w:rPr>
        <w:t>информации</w:t>
      </w:r>
      <w:r w:rsidR="0081151D">
        <w:rPr>
          <w:rFonts w:ascii="Times New Roman" w:hAnsi="Times New Roman"/>
          <w:b/>
          <w:sz w:val="28"/>
          <w:szCs w:val="28"/>
        </w:rPr>
        <w:t xml:space="preserve"> о межнациональных отношениях</w:t>
      </w:r>
    </w:p>
    <w:p w:rsidR="00E44067" w:rsidRPr="00BE144F" w:rsidRDefault="00E44067" w:rsidP="00382CEF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NewRomanPSMT" w:hAnsi="Times New Roman"/>
          <w:sz w:val="28"/>
          <w:szCs w:val="28"/>
        </w:rPr>
      </w:pPr>
    </w:p>
    <w:p w:rsidR="003E78B6" w:rsidRDefault="007E63F0" w:rsidP="00382CE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64BC8">
        <w:rPr>
          <w:rFonts w:ascii="Times New Roman" w:hAnsi="Times New Roman"/>
          <w:sz w:val="28"/>
          <w:szCs w:val="28"/>
        </w:rPr>
        <w:t>Важными в изучении темы</w:t>
      </w:r>
      <w:r>
        <w:rPr>
          <w:rFonts w:ascii="Times New Roman" w:hAnsi="Times New Roman"/>
          <w:sz w:val="28"/>
          <w:szCs w:val="28"/>
        </w:rPr>
        <w:t xml:space="preserve"> исследования</w:t>
      </w:r>
      <w:r w:rsidRPr="00664BC8">
        <w:rPr>
          <w:rFonts w:ascii="Times New Roman" w:hAnsi="Times New Roman"/>
          <w:sz w:val="28"/>
          <w:szCs w:val="28"/>
        </w:rPr>
        <w:t xml:space="preserve"> являются вопросы, направленные на определение роли средств массовой информации, информационного потока в целом, в формировании общественного мнения </w:t>
      </w:r>
      <w:r w:rsidR="00E44067">
        <w:rPr>
          <w:rFonts w:ascii="Times New Roman" w:hAnsi="Times New Roman"/>
          <w:sz w:val="28"/>
          <w:szCs w:val="28"/>
        </w:rPr>
        <w:t>в области</w:t>
      </w:r>
      <w:r w:rsidRPr="00664BC8">
        <w:rPr>
          <w:rFonts w:ascii="Times New Roman" w:hAnsi="Times New Roman"/>
          <w:sz w:val="28"/>
          <w:szCs w:val="28"/>
        </w:rPr>
        <w:t xml:space="preserve"> межнациональных и межконфессиональных отношений</w:t>
      </w:r>
      <w:r>
        <w:rPr>
          <w:rFonts w:ascii="Times New Roman" w:hAnsi="Times New Roman"/>
          <w:sz w:val="28"/>
          <w:szCs w:val="28"/>
        </w:rPr>
        <w:t>, проявлени</w:t>
      </w:r>
      <w:r w:rsidR="00E44067"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 xml:space="preserve"> </w:t>
      </w:r>
      <w:r w:rsidR="0099617A">
        <w:rPr>
          <w:rFonts w:ascii="Times New Roman" w:hAnsi="Times New Roman"/>
          <w:sz w:val="28"/>
          <w:szCs w:val="28"/>
        </w:rPr>
        <w:t>ксенофобии</w:t>
      </w:r>
      <w:r w:rsidR="00E44067">
        <w:rPr>
          <w:rFonts w:ascii="Times New Roman" w:hAnsi="Times New Roman"/>
          <w:sz w:val="28"/>
          <w:szCs w:val="28"/>
        </w:rPr>
        <w:t xml:space="preserve"> и</w:t>
      </w:r>
      <w:r w:rsidR="0099617A">
        <w:rPr>
          <w:rFonts w:ascii="Times New Roman" w:hAnsi="Times New Roman"/>
          <w:sz w:val="28"/>
          <w:szCs w:val="28"/>
        </w:rPr>
        <w:t xml:space="preserve"> э</w:t>
      </w:r>
      <w:r>
        <w:rPr>
          <w:rFonts w:ascii="Times New Roman" w:hAnsi="Times New Roman"/>
          <w:sz w:val="28"/>
          <w:szCs w:val="28"/>
        </w:rPr>
        <w:t>кстремизма.</w:t>
      </w:r>
    </w:p>
    <w:p w:rsidR="007E63F0" w:rsidRPr="003E78B6" w:rsidRDefault="007E63F0" w:rsidP="00382CE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11A1">
        <w:rPr>
          <w:rFonts w:ascii="Times New Roman" w:hAnsi="Times New Roman"/>
          <w:b/>
          <w:i/>
          <w:sz w:val="28"/>
          <w:szCs w:val="28"/>
        </w:rPr>
        <w:t>Диаграмма №</w:t>
      </w:r>
      <w:r w:rsidR="001E11A1" w:rsidRPr="001E11A1">
        <w:rPr>
          <w:rFonts w:ascii="Times New Roman" w:hAnsi="Times New Roman"/>
          <w:b/>
          <w:i/>
          <w:sz w:val="28"/>
          <w:szCs w:val="28"/>
        </w:rPr>
        <w:t>4</w:t>
      </w:r>
      <w:r w:rsidRPr="001E11A1">
        <w:rPr>
          <w:rFonts w:ascii="Times New Roman" w:hAnsi="Times New Roman"/>
          <w:b/>
          <w:i/>
          <w:sz w:val="28"/>
          <w:szCs w:val="28"/>
        </w:rPr>
        <w:t xml:space="preserve">. Распределение ответов респондентов на вопрос: </w:t>
      </w:r>
      <w:r w:rsidRPr="001E11A1">
        <w:rPr>
          <w:rFonts w:ascii="Times New Roman" w:hAnsi="Times New Roman"/>
          <w:i/>
          <w:sz w:val="28"/>
          <w:szCs w:val="28"/>
        </w:rPr>
        <w:t xml:space="preserve">«Испытываете ли Вы потребность в информации о событиях и мероприятиях в межнациональной и межконфессиональной сфере?» </w:t>
      </w:r>
      <w:proofErr w:type="gramStart"/>
      <w:r w:rsidR="001E11A1">
        <w:rPr>
          <w:rFonts w:ascii="Times New Roman" w:hAnsi="Times New Roman"/>
          <w:i/>
          <w:sz w:val="28"/>
          <w:szCs w:val="28"/>
        </w:rPr>
        <w:t>в</w:t>
      </w:r>
      <w:proofErr w:type="gramEnd"/>
      <w:r>
        <w:rPr>
          <w:rFonts w:ascii="Times New Roman" w:hAnsi="Times New Roman"/>
          <w:i/>
          <w:sz w:val="28"/>
          <w:szCs w:val="28"/>
        </w:rPr>
        <w:t xml:space="preserve"> </w:t>
      </w:r>
      <w:r w:rsidRPr="001E11A1">
        <w:rPr>
          <w:rFonts w:ascii="Times New Roman" w:hAnsi="Times New Roman"/>
          <w:b/>
          <w:i/>
          <w:sz w:val="28"/>
          <w:szCs w:val="28"/>
        </w:rPr>
        <w:t>( %).</w:t>
      </w:r>
    </w:p>
    <w:p w:rsidR="00E82337" w:rsidRDefault="007E63F0" w:rsidP="00382CEF">
      <w:pPr>
        <w:pStyle w:val="a1"/>
        <w:numPr>
          <w:ilvl w:val="0"/>
          <w:numId w:val="0"/>
        </w:numPr>
        <w:tabs>
          <w:tab w:val="left" w:pos="708"/>
        </w:tabs>
        <w:spacing w:before="0" w:line="360" w:lineRule="auto"/>
        <w:ind w:firstLine="709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 w:val="0"/>
          <w:noProof/>
          <w:sz w:val="28"/>
          <w:szCs w:val="28"/>
        </w:rPr>
        <w:drawing>
          <wp:inline distT="0" distB="0" distL="0" distR="0" wp14:anchorId="1EC13893" wp14:editId="75A42F59">
            <wp:extent cx="5276088" cy="1783080"/>
            <wp:effectExtent l="0" t="0" r="1270" b="7620"/>
            <wp:docPr id="8" name="Диаграмма 5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5"/>
              </a:graphicData>
            </a:graphic>
          </wp:inline>
        </w:drawing>
      </w:r>
    </w:p>
    <w:p w:rsidR="00E82337" w:rsidRDefault="00E82337" w:rsidP="00382CEF">
      <w:pPr>
        <w:pStyle w:val="a1"/>
        <w:numPr>
          <w:ilvl w:val="0"/>
          <w:numId w:val="0"/>
        </w:numPr>
        <w:tabs>
          <w:tab w:val="left" w:pos="708"/>
        </w:tabs>
        <w:spacing w:before="0" w:line="36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7E63F0" w:rsidRDefault="007E63F0" w:rsidP="00382CEF">
      <w:pPr>
        <w:pStyle w:val="a1"/>
        <w:numPr>
          <w:ilvl w:val="0"/>
          <w:numId w:val="0"/>
        </w:numPr>
        <w:tabs>
          <w:tab w:val="left" w:pos="708"/>
        </w:tabs>
        <w:spacing w:before="0" w:line="360" w:lineRule="auto"/>
        <w:ind w:firstLine="709"/>
        <w:jc w:val="both"/>
        <w:rPr>
          <w:rFonts w:ascii="Times New Roman" w:hAnsi="Times New Roman"/>
          <w:b w:val="0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Диаграмма №</w:t>
      </w:r>
      <w:r w:rsidR="001E11A1">
        <w:rPr>
          <w:rFonts w:ascii="Times New Roman" w:hAnsi="Times New Roman"/>
          <w:i/>
          <w:sz w:val="28"/>
          <w:szCs w:val="28"/>
        </w:rPr>
        <w:t>5</w:t>
      </w:r>
      <w:r>
        <w:rPr>
          <w:rFonts w:ascii="Times New Roman" w:hAnsi="Times New Roman"/>
          <w:i/>
          <w:sz w:val="28"/>
          <w:szCs w:val="28"/>
        </w:rPr>
        <w:t xml:space="preserve">. </w:t>
      </w:r>
      <w:r w:rsidRPr="00A053B6">
        <w:rPr>
          <w:rFonts w:ascii="Times New Roman" w:hAnsi="Times New Roman"/>
          <w:i/>
          <w:sz w:val="28"/>
          <w:szCs w:val="28"/>
        </w:rPr>
        <w:t xml:space="preserve">Распределение ответов </w:t>
      </w:r>
      <w:r>
        <w:rPr>
          <w:rFonts w:ascii="Times New Roman" w:hAnsi="Times New Roman"/>
          <w:i/>
          <w:sz w:val="28"/>
          <w:szCs w:val="28"/>
        </w:rPr>
        <w:t xml:space="preserve">экспертов </w:t>
      </w:r>
      <w:r w:rsidRPr="00A053B6">
        <w:rPr>
          <w:rFonts w:ascii="Times New Roman" w:hAnsi="Times New Roman"/>
          <w:i/>
          <w:sz w:val="28"/>
          <w:szCs w:val="28"/>
        </w:rPr>
        <w:t xml:space="preserve">на вопрос: </w:t>
      </w:r>
      <w:r w:rsidRPr="00A053B6">
        <w:rPr>
          <w:rFonts w:ascii="Times New Roman" w:hAnsi="Times New Roman"/>
          <w:b w:val="0"/>
          <w:i/>
          <w:sz w:val="28"/>
          <w:szCs w:val="28"/>
        </w:rPr>
        <w:t>«Испытываете ли Вы потребность в информации о событиях и мероприятиях в межнациональной и межконфессиональной сфере?»</w:t>
      </w:r>
      <w:r>
        <w:rPr>
          <w:rFonts w:ascii="Times New Roman" w:hAnsi="Times New Roman"/>
          <w:b w:val="0"/>
          <w:i/>
          <w:sz w:val="28"/>
          <w:szCs w:val="28"/>
        </w:rPr>
        <w:t xml:space="preserve"> </w:t>
      </w:r>
      <w:r w:rsidRPr="001E11A1">
        <w:rPr>
          <w:rFonts w:ascii="Times New Roman" w:hAnsi="Times New Roman"/>
          <w:i/>
          <w:sz w:val="28"/>
          <w:szCs w:val="28"/>
        </w:rPr>
        <w:t xml:space="preserve">в пересчете </w:t>
      </w:r>
      <w:proofErr w:type="gramStart"/>
      <w:r w:rsidRPr="001E11A1">
        <w:rPr>
          <w:rFonts w:ascii="Times New Roman" w:hAnsi="Times New Roman"/>
          <w:i/>
          <w:sz w:val="28"/>
          <w:szCs w:val="28"/>
        </w:rPr>
        <w:t>на</w:t>
      </w:r>
      <w:proofErr w:type="gramEnd"/>
      <w:r w:rsidRPr="001E11A1">
        <w:rPr>
          <w:rFonts w:ascii="Times New Roman" w:hAnsi="Times New Roman"/>
          <w:i/>
          <w:sz w:val="28"/>
          <w:szCs w:val="28"/>
        </w:rPr>
        <w:t xml:space="preserve"> %</w:t>
      </w:r>
      <w:r w:rsidR="001E11A1" w:rsidRPr="004D2E12">
        <w:rPr>
          <w:rStyle w:val="afb"/>
          <w:rFonts w:ascii="Times New Roman" w:hAnsi="Times New Roman"/>
          <w:b w:val="0"/>
          <w:i/>
          <w:sz w:val="28"/>
          <w:szCs w:val="28"/>
        </w:rPr>
        <w:footnoteReference w:id="9"/>
      </w:r>
      <w:r w:rsidRPr="001E11A1">
        <w:rPr>
          <w:rFonts w:ascii="Times New Roman" w:hAnsi="Times New Roman"/>
          <w:i/>
          <w:sz w:val="28"/>
          <w:szCs w:val="28"/>
        </w:rPr>
        <w:t>.</w:t>
      </w:r>
    </w:p>
    <w:p w:rsidR="007E63F0" w:rsidRPr="002325A7" w:rsidRDefault="007E63F0" w:rsidP="00382CEF">
      <w:pPr>
        <w:spacing w:line="360" w:lineRule="auto"/>
        <w:ind w:firstLine="709"/>
      </w:pPr>
    </w:p>
    <w:p w:rsidR="007E63F0" w:rsidRPr="005A382C" w:rsidRDefault="00B719A4" w:rsidP="00382CEF">
      <w:pPr>
        <w:pStyle w:val="a1"/>
        <w:numPr>
          <w:ilvl w:val="0"/>
          <w:numId w:val="0"/>
        </w:numPr>
        <w:tabs>
          <w:tab w:val="left" w:pos="708"/>
        </w:tabs>
        <w:spacing w:before="0" w:line="360" w:lineRule="auto"/>
        <w:ind w:firstLine="709"/>
        <w:jc w:val="center"/>
      </w:pPr>
      <w:r w:rsidRPr="00B719A4">
        <w:rPr>
          <w:noProof/>
        </w:rPr>
        <w:drawing>
          <wp:inline distT="0" distB="0" distL="0" distR="0" wp14:anchorId="36B96244" wp14:editId="00FBAAFD">
            <wp:extent cx="4574215" cy="1828800"/>
            <wp:effectExtent l="0" t="0" r="0" b="0"/>
            <wp:docPr id="12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6"/>
              </a:graphicData>
            </a:graphic>
          </wp:inline>
        </w:drawing>
      </w:r>
    </w:p>
    <w:p w:rsidR="004D2E12" w:rsidRPr="00663386" w:rsidRDefault="00E44067" w:rsidP="00382CEF">
      <w:pPr>
        <w:pStyle w:val="Main0"/>
        <w:shd w:val="clear" w:color="auto" w:fill="auto"/>
        <w:spacing w:before="0" w:line="360" w:lineRule="auto"/>
        <w:rPr>
          <w:color w:val="auto"/>
          <w:sz w:val="28"/>
          <w:szCs w:val="28"/>
        </w:rPr>
      </w:pPr>
      <w:r>
        <w:rPr>
          <w:sz w:val="28"/>
          <w:szCs w:val="28"/>
        </w:rPr>
        <w:t>Вышеизложенные</w:t>
      </w:r>
      <w:r w:rsidR="007E63F0" w:rsidRPr="007F4D74">
        <w:rPr>
          <w:sz w:val="28"/>
          <w:szCs w:val="28"/>
        </w:rPr>
        <w:t xml:space="preserve"> данные показали, что большинство </w:t>
      </w:r>
      <w:r w:rsidR="007E63F0">
        <w:rPr>
          <w:sz w:val="28"/>
          <w:szCs w:val="28"/>
        </w:rPr>
        <w:t>опрошенны</w:t>
      </w:r>
      <w:r w:rsidR="007E63F0" w:rsidRPr="00FD3A6A">
        <w:rPr>
          <w:color w:val="auto"/>
          <w:sz w:val="28"/>
          <w:szCs w:val="28"/>
        </w:rPr>
        <w:t>х</w:t>
      </w:r>
      <w:r w:rsidR="007E63F0" w:rsidRPr="001979EF">
        <w:rPr>
          <w:color w:val="FF0000"/>
          <w:sz w:val="28"/>
          <w:szCs w:val="28"/>
        </w:rPr>
        <w:t xml:space="preserve"> </w:t>
      </w:r>
      <w:r w:rsidR="007E63F0">
        <w:rPr>
          <w:sz w:val="28"/>
          <w:szCs w:val="28"/>
        </w:rPr>
        <w:t xml:space="preserve">жителей </w:t>
      </w:r>
      <w:r w:rsidR="00FC0ABC">
        <w:rPr>
          <w:sz w:val="28"/>
          <w:szCs w:val="28"/>
        </w:rPr>
        <w:t>города (63,6%)</w:t>
      </w:r>
      <w:r w:rsidR="007E63F0" w:rsidRPr="007F4D74">
        <w:rPr>
          <w:sz w:val="28"/>
          <w:szCs w:val="28"/>
        </w:rPr>
        <w:t xml:space="preserve"> не имеют </w:t>
      </w:r>
      <w:r w:rsidR="007E63F0" w:rsidRPr="00BB4C3C">
        <w:rPr>
          <w:sz w:val="28"/>
          <w:szCs w:val="28"/>
        </w:rPr>
        <w:t xml:space="preserve">потребности в получении информации о событиях и </w:t>
      </w:r>
      <w:r w:rsidR="007E63F0" w:rsidRPr="00BB4C3C">
        <w:rPr>
          <w:sz w:val="28"/>
          <w:szCs w:val="28"/>
        </w:rPr>
        <w:lastRenderedPageBreak/>
        <w:t>мероприятиях в межнациональной и межконфессиональной сфере, в отличи</w:t>
      </w:r>
      <w:proofErr w:type="gramStart"/>
      <w:r w:rsidR="007E63F0" w:rsidRPr="00BB4C3C">
        <w:rPr>
          <w:sz w:val="28"/>
          <w:szCs w:val="28"/>
        </w:rPr>
        <w:t>и</w:t>
      </w:r>
      <w:proofErr w:type="gramEnd"/>
      <w:r w:rsidR="007E63F0" w:rsidRPr="00BB4C3C">
        <w:rPr>
          <w:sz w:val="28"/>
          <w:szCs w:val="28"/>
        </w:rPr>
        <w:t xml:space="preserve"> от  64% экспертов</w:t>
      </w:r>
      <w:r w:rsidR="00382CEF" w:rsidRPr="00BB4C3C">
        <w:rPr>
          <w:sz w:val="28"/>
          <w:szCs w:val="28"/>
        </w:rPr>
        <w:t xml:space="preserve">, </w:t>
      </w:r>
      <w:r w:rsidR="007E63F0" w:rsidRPr="00BB4C3C">
        <w:rPr>
          <w:sz w:val="28"/>
          <w:szCs w:val="28"/>
        </w:rPr>
        <w:t>которые положительно ответили (вариант ответа «да») на поставленный вопрос. Таким образом, количество горожан, которые постоянно следят за событиями в сфере межнациональных отношений, составляет 26,4%.  Такая разниц</w:t>
      </w:r>
      <w:r w:rsidR="00C572D5">
        <w:rPr>
          <w:sz w:val="28"/>
          <w:szCs w:val="28"/>
        </w:rPr>
        <w:t>а в ответах экспертов и горожан</w:t>
      </w:r>
      <w:r w:rsidR="007E63F0" w:rsidRPr="00BB4C3C">
        <w:rPr>
          <w:sz w:val="28"/>
          <w:szCs w:val="28"/>
        </w:rPr>
        <w:t xml:space="preserve"> может быть объяснена тем, что в качестве экспертов выступали респонденты</w:t>
      </w:r>
      <w:r w:rsidR="007E63F0" w:rsidRPr="004378E9">
        <w:rPr>
          <w:sz w:val="28"/>
          <w:szCs w:val="28"/>
        </w:rPr>
        <w:t>, принимающие решения, влияющие на формирование межнациональных отношений в городе</w:t>
      </w:r>
      <w:r w:rsidR="007E63F0">
        <w:rPr>
          <w:sz w:val="28"/>
          <w:szCs w:val="28"/>
        </w:rPr>
        <w:t>, д</w:t>
      </w:r>
      <w:r w:rsidR="007E63F0" w:rsidRPr="00A053B6">
        <w:rPr>
          <w:sz w:val="28"/>
          <w:szCs w:val="28"/>
        </w:rPr>
        <w:t xml:space="preserve">ля </w:t>
      </w:r>
      <w:r w:rsidR="007E63F0">
        <w:rPr>
          <w:sz w:val="28"/>
          <w:szCs w:val="28"/>
        </w:rPr>
        <w:t xml:space="preserve">которых </w:t>
      </w:r>
      <w:r w:rsidR="007E63F0" w:rsidRPr="00A053B6">
        <w:rPr>
          <w:sz w:val="28"/>
          <w:szCs w:val="28"/>
        </w:rPr>
        <w:t>этот вопрос представл</w:t>
      </w:r>
      <w:r w:rsidR="007E63F0">
        <w:rPr>
          <w:sz w:val="28"/>
          <w:szCs w:val="28"/>
        </w:rPr>
        <w:t xml:space="preserve">яет профессиональный интерес, в отличие от </w:t>
      </w:r>
      <w:proofErr w:type="gramStart"/>
      <w:r w:rsidR="007E63F0">
        <w:rPr>
          <w:sz w:val="28"/>
          <w:szCs w:val="28"/>
        </w:rPr>
        <w:t>горожан</w:t>
      </w:r>
      <w:proofErr w:type="gramEnd"/>
      <w:r w:rsidR="007E63F0">
        <w:rPr>
          <w:sz w:val="28"/>
          <w:szCs w:val="28"/>
        </w:rPr>
        <w:t xml:space="preserve"> для которых данные (межнациональные) отношения во многом не </w:t>
      </w:r>
      <w:r w:rsidR="007E63F0" w:rsidRPr="007F4D74">
        <w:rPr>
          <w:sz w:val="28"/>
          <w:szCs w:val="28"/>
        </w:rPr>
        <w:t xml:space="preserve">представляют интереса, до того момента пока </w:t>
      </w:r>
      <w:r w:rsidR="007E63F0" w:rsidRPr="00A67E07">
        <w:rPr>
          <w:color w:val="auto"/>
          <w:sz w:val="28"/>
          <w:szCs w:val="28"/>
        </w:rPr>
        <w:t>не происходят «обострения» (</w:t>
      </w:r>
      <w:r w:rsidR="004D2E12">
        <w:rPr>
          <w:color w:val="auto"/>
          <w:sz w:val="28"/>
          <w:szCs w:val="28"/>
        </w:rPr>
        <w:t xml:space="preserve">конфликты) в заявленной сфере. </w:t>
      </w:r>
    </w:p>
    <w:p w:rsidR="007E63F0" w:rsidRDefault="007E63F0" w:rsidP="00382CEF">
      <w:pPr>
        <w:spacing w:line="36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/>
          <w:bCs/>
          <w:i/>
          <w:sz w:val="28"/>
          <w:szCs w:val="28"/>
        </w:rPr>
        <w:t xml:space="preserve">Диаграмма </w:t>
      </w:r>
      <w:r w:rsidRPr="00A053B6">
        <w:rPr>
          <w:rFonts w:ascii="Times New Roman" w:hAnsi="Times New Roman"/>
          <w:b/>
          <w:bCs/>
          <w:i/>
          <w:sz w:val="28"/>
          <w:szCs w:val="28"/>
        </w:rPr>
        <w:t>№</w:t>
      </w:r>
      <w:r w:rsidR="001E11A1">
        <w:rPr>
          <w:rFonts w:ascii="Times New Roman" w:hAnsi="Times New Roman"/>
          <w:b/>
          <w:bCs/>
          <w:i/>
          <w:sz w:val="28"/>
          <w:szCs w:val="28"/>
        </w:rPr>
        <w:t>6</w:t>
      </w:r>
      <w:r w:rsidRPr="00A053B6">
        <w:rPr>
          <w:rFonts w:ascii="Times New Roman" w:hAnsi="Times New Roman"/>
          <w:b/>
          <w:bCs/>
          <w:i/>
          <w:sz w:val="28"/>
          <w:szCs w:val="28"/>
        </w:rPr>
        <w:t xml:space="preserve">. </w:t>
      </w:r>
      <w:r w:rsidRPr="00A053B6">
        <w:rPr>
          <w:rFonts w:ascii="Times New Roman" w:hAnsi="Times New Roman"/>
          <w:b/>
          <w:i/>
          <w:sz w:val="28"/>
          <w:szCs w:val="28"/>
        </w:rPr>
        <w:t xml:space="preserve">Распределение ответов </w:t>
      </w:r>
      <w:r w:rsidRPr="003F4304">
        <w:rPr>
          <w:rFonts w:ascii="Times New Roman" w:hAnsi="Times New Roman"/>
          <w:b/>
          <w:i/>
          <w:color w:val="auto"/>
          <w:sz w:val="28"/>
          <w:szCs w:val="28"/>
        </w:rPr>
        <w:t xml:space="preserve">респондентов </w:t>
      </w:r>
      <w:r w:rsidRPr="00A053B6">
        <w:rPr>
          <w:rFonts w:ascii="Times New Roman" w:hAnsi="Times New Roman"/>
          <w:b/>
          <w:i/>
          <w:sz w:val="28"/>
          <w:szCs w:val="28"/>
        </w:rPr>
        <w:t xml:space="preserve">на вопрос: </w:t>
      </w:r>
      <w:r>
        <w:rPr>
          <w:rFonts w:ascii="Times New Roman" w:hAnsi="Times New Roman"/>
          <w:b/>
          <w:i/>
          <w:sz w:val="28"/>
          <w:szCs w:val="28"/>
        </w:rPr>
        <w:br/>
      </w:r>
      <w:r w:rsidRPr="0020204A">
        <w:rPr>
          <w:rFonts w:ascii="Times New Roman" w:hAnsi="Times New Roman"/>
          <w:i/>
          <w:sz w:val="28"/>
          <w:szCs w:val="28"/>
        </w:rPr>
        <w:t>«</w:t>
      </w:r>
      <w:r w:rsidR="00431A3B">
        <w:rPr>
          <w:rStyle w:val="0pt"/>
          <w:rFonts w:eastAsia="Calibri"/>
          <w:i/>
          <w:sz w:val="28"/>
          <w:szCs w:val="28"/>
        </w:rPr>
        <w:t xml:space="preserve">Под </w:t>
      </w:r>
      <w:proofErr w:type="gramStart"/>
      <w:r w:rsidR="00431A3B">
        <w:rPr>
          <w:rStyle w:val="0pt"/>
          <w:rFonts w:eastAsia="Calibri"/>
          <w:i/>
          <w:sz w:val="28"/>
          <w:szCs w:val="28"/>
        </w:rPr>
        <w:t>влиянием</w:t>
      </w:r>
      <w:proofErr w:type="gramEnd"/>
      <w:r w:rsidRPr="0020204A">
        <w:rPr>
          <w:rStyle w:val="0pt"/>
          <w:rFonts w:eastAsia="Calibri"/>
          <w:i/>
          <w:sz w:val="28"/>
          <w:szCs w:val="28"/>
        </w:rPr>
        <w:t xml:space="preserve"> каких факторов у Вас складывается представление о межнациональных</w:t>
      </w:r>
      <w:r w:rsidRPr="0020204A">
        <w:rPr>
          <w:rFonts w:ascii="Times New Roman" w:hAnsi="Times New Roman"/>
          <w:i/>
          <w:spacing w:val="6"/>
          <w:sz w:val="28"/>
          <w:szCs w:val="28"/>
          <w:shd w:val="clear" w:color="auto" w:fill="FFFFFF"/>
        </w:rPr>
        <w:t xml:space="preserve"> и межконфессиональных</w:t>
      </w:r>
      <w:r w:rsidRPr="0020204A">
        <w:rPr>
          <w:rStyle w:val="0pt"/>
          <w:rFonts w:eastAsia="Calibri"/>
          <w:i/>
          <w:sz w:val="28"/>
          <w:szCs w:val="28"/>
        </w:rPr>
        <w:t xml:space="preserve"> отношениях в городе</w:t>
      </w:r>
      <w:r w:rsidRPr="0020204A">
        <w:rPr>
          <w:rFonts w:ascii="Times New Roman" w:hAnsi="Times New Roman"/>
          <w:i/>
          <w:sz w:val="28"/>
          <w:szCs w:val="28"/>
        </w:rPr>
        <w:t>?»</w:t>
      </w:r>
      <w:r w:rsidR="00F220C7">
        <w:rPr>
          <w:rFonts w:ascii="Times New Roman" w:hAnsi="Times New Roman"/>
          <w:i/>
          <w:sz w:val="28"/>
          <w:szCs w:val="28"/>
        </w:rPr>
        <w:t xml:space="preserve"> </w:t>
      </w:r>
      <w:r w:rsidR="00F220C7">
        <w:rPr>
          <w:rFonts w:ascii="Times New Roman" w:hAnsi="Times New Roman"/>
          <w:b/>
          <w:i/>
          <w:sz w:val="28"/>
          <w:szCs w:val="28"/>
        </w:rPr>
        <w:t>в (%)</w:t>
      </w:r>
      <w:r w:rsidRPr="004C54B6">
        <w:rPr>
          <w:rFonts w:ascii="Times New Roman" w:hAnsi="Times New Roman"/>
          <w:b/>
          <w:i/>
          <w:sz w:val="28"/>
          <w:szCs w:val="28"/>
        </w:rPr>
        <w:t>.</w:t>
      </w:r>
      <w:r w:rsidRPr="004C54B6">
        <w:rPr>
          <w:rStyle w:val="afb"/>
          <w:rFonts w:ascii="Times New Roman" w:hAnsi="Times New Roman"/>
          <w:i/>
          <w:sz w:val="28"/>
          <w:szCs w:val="28"/>
        </w:rPr>
        <w:footnoteReference w:id="10"/>
      </w:r>
      <w:r w:rsidRPr="004C54B6">
        <w:rPr>
          <w:rFonts w:ascii="Times New Roman" w:hAnsi="Times New Roman"/>
          <w:i/>
          <w:sz w:val="28"/>
          <w:szCs w:val="28"/>
        </w:rPr>
        <w:t xml:space="preserve"> </w:t>
      </w:r>
    </w:p>
    <w:p w:rsidR="007E63F0" w:rsidRPr="004C54B6" w:rsidRDefault="007E63F0" w:rsidP="00CA1D5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51DB6F0C" wp14:editId="6A3FEF9B">
            <wp:extent cx="6054725" cy="2809240"/>
            <wp:effectExtent l="0" t="0" r="0" b="0"/>
            <wp:docPr id="11" name="Диаграмма 2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7"/>
              </a:graphicData>
            </a:graphic>
          </wp:inline>
        </w:drawing>
      </w:r>
      <w:r w:rsidRPr="00E44067">
        <w:rPr>
          <w:rFonts w:ascii="Times New Roman" w:hAnsi="Times New Roman"/>
          <w:sz w:val="28"/>
          <w:szCs w:val="28"/>
        </w:rPr>
        <w:t xml:space="preserve">Полученные результаты </w:t>
      </w:r>
      <w:r w:rsidR="004C54B6">
        <w:rPr>
          <w:rFonts w:ascii="Times New Roman" w:hAnsi="Times New Roman"/>
          <w:sz w:val="28"/>
          <w:szCs w:val="28"/>
        </w:rPr>
        <w:t>(Диаграмма №</w:t>
      </w:r>
      <w:r w:rsidR="00BB4C3C">
        <w:rPr>
          <w:rFonts w:ascii="Times New Roman" w:hAnsi="Times New Roman"/>
          <w:sz w:val="28"/>
          <w:szCs w:val="28"/>
        </w:rPr>
        <w:t xml:space="preserve"> </w:t>
      </w:r>
      <w:r w:rsidR="004C54B6">
        <w:rPr>
          <w:rFonts w:ascii="Times New Roman" w:hAnsi="Times New Roman"/>
          <w:sz w:val="28"/>
          <w:szCs w:val="28"/>
        </w:rPr>
        <w:t xml:space="preserve">6) </w:t>
      </w:r>
      <w:r w:rsidRPr="00E44067">
        <w:rPr>
          <w:rFonts w:ascii="Times New Roman" w:hAnsi="Times New Roman"/>
          <w:sz w:val="28"/>
          <w:szCs w:val="28"/>
        </w:rPr>
        <w:t>подтверждают выдвинутую гипотезу о значительном влиянии средств массовой информации на формирование мнени</w:t>
      </w:r>
      <w:r w:rsidR="004C54B6">
        <w:rPr>
          <w:rFonts w:ascii="Times New Roman" w:hAnsi="Times New Roman"/>
          <w:sz w:val="28"/>
          <w:szCs w:val="28"/>
        </w:rPr>
        <w:t>я</w:t>
      </w:r>
      <w:r w:rsidRPr="00E44067">
        <w:rPr>
          <w:rFonts w:ascii="Times New Roman" w:hAnsi="Times New Roman"/>
          <w:sz w:val="28"/>
          <w:szCs w:val="28"/>
        </w:rPr>
        <w:t xml:space="preserve"> горожан о процессах межнационального взаимодействия в </w:t>
      </w:r>
      <w:proofErr w:type="spellStart"/>
      <w:r w:rsidRPr="00E44067">
        <w:rPr>
          <w:rFonts w:ascii="Times New Roman" w:hAnsi="Times New Roman"/>
          <w:sz w:val="28"/>
          <w:szCs w:val="28"/>
        </w:rPr>
        <w:t>г</w:t>
      </w:r>
      <w:proofErr w:type="gramStart"/>
      <w:r w:rsidRPr="00E44067">
        <w:rPr>
          <w:rFonts w:ascii="Times New Roman" w:hAnsi="Times New Roman"/>
          <w:sz w:val="28"/>
          <w:szCs w:val="28"/>
        </w:rPr>
        <w:t>.С</w:t>
      </w:r>
      <w:proofErr w:type="gramEnd"/>
      <w:r w:rsidRPr="00E44067">
        <w:rPr>
          <w:rFonts w:ascii="Times New Roman" w:hAnsi="Times New Roman"/>
          <w:sz w:val="28"/>
          <w:szCs w:val="28"/>
        </w:rPr>
        <w:t>ургуте</w:t>
      </w:r>
      <w:proofErr w:type="spellEnd"/>
      <w:r w:rsidRPr="00E44067">
        <w:rPr>
          <w:rFonts w:ascii="Times New Roman" w:hAnsi="Times New Roman"/>
          <w:sz w:val="28"/>
          <w:szCs w:val="28"/>
        </w:rPr>
        <w:t>. Так, по мнению респондентов,</w:t>
      </w:r>
      <w:r w:rsidRPr="00E44067">
        <w:rPr>
          <w:rFonts w:ascii="Times New Roman" w:hAnsi="Times New Roman"/>
          <w:bCs/>
          <w:sz w:val="28"/>
          <w:szCs w:val="28"/>
        </w:rPr>
        <w:t xml:space="preserve"> </w:t>
      </w:r>
      <w:r w:rsidRPr="00E44067">
        <w:rPr>
          <w:rFonts w:ascii="Times New Roman" w:hAnsi="Times New Roman"/>
          <w:sz w:val="28"/>
          <w:szCs w:val="28"/>
        </w:rPr>
        <w:t xml:space="preserve">основными каналами, </w:t>
      </w:r>
      <w:r w:rsidRPr="00E44067">
        <w:rPr>
          <w:rStyle w:val="0pt"/>
          <w:rFonts w:eastAsia="Calibri"/>
          <w:sz w:val="28"/>
          <w:szCs w:val="28"/>
        </w:rPr>
        <w:t xml:space="preserve">под воздействием </w:t>
      </w:r>
      <w:r w:rsidRPr="00E44067">
        <w:rPr>
          <w:rFonts w:ascii="Times New Roman" w:hAnsi="Times New Roman"/>
          <w:sz w:val="28"/>
          <w:szCs w:val="28"/>
        </w:rPr>
        <w:t xml:space="preserve">которых </w:t>
      </w:r>
      <w:r w:rsidRPr="004C54B6">
        <w:rPr>
          <w:rStyle w:val="0pt"/>
          <w:rFonts w:eastAsia="Calibri"/>
          <w:sz w:val="28"/>
          <w:szCs w:val="28"/>
        </w:rPr>
        <w:t>складывается представление о межнациональных</w:t>
      </w:r>
      <w:r w:rsidRPr="004C54B6">
        <w:rPr>
          <w:rFonts w:ascii="Times New Roman" w:hAnsi="Times New Roman"/>
          <w:spacing w:val="6"/>
          <w:sz w:val="28"/>
          <w:szCs w:val="28"/>
          <w:shd w:val="clear" w:color="auto" w:fill="FFFFFF"/>
        </w:rPr>
        <w:t xml:space="preserve"> и межконфессиональных</w:t>
      </w:r>
      <w:r w:rsidRPr="004C54B6">
        <w:rPr>
          <w:rStyle w:val="0pt"/>
          <w:rFonts w:eastAsia="Calibri"/>
          <w:sz w:val="28"/>
          <w:szCs w:val="28"/>
        </w:rPr>
        <w:t xml:space="preserve"> отношениях в городе, </w:t>
      </w:r>
      <w:r w:rsidRPr="004C54B6">
        <w:rPr>
          <w:rFonts w:ascii="Times New Roman" w:hAnsi="Times New Roman"/>
          <w:sz w:val="28"/>
          <w:szCs w:val="28"/>
        </w:rPr>
        <w:t xml:space="preserve">являются </w:t>
      </w:r>
      <w:proofErr w:type="gramStart"/>
      <w:r w:rsidRPr="004C54B6">
        <w:rPr>
          <w:rFonts w:ascii="Times New Roman" w:hAnsi="Times New Roman"/>
          <w:sz w:val="28"/>
          <w:szCs w:val="28"/>
        </w:rPr>
        <w:t>теле-радиопередачи</w:t>
      </w:r>
      <w:proofErr w:type="gramEnd"/>
      <w:r w:rsidRPr="004C54B6">
        <w:rPr>
          <w:rFonts w:ascii="Times New Roman" w:hAnsi="Times New Roman"/>
          <w:sz w:val="28"/>
          <w:szCs w:val="28"/>
        </w:rPr>
        <w:t xml:space="preserve"> (53,4%) и сеть Интернет (49%), а также </w:t>
      </w:r>
      <w:r w:rsidR="004D2E12" w:rsidRPr="004C54B6">
        <w:rPr>
          <w:rFonts w:ascii="Times New Roman" w:hAnsi="Times New Roman"/>
          <w:sz w:val="28"/>
          <w:szCs w:val="28"/>
        </w:rPr>
        <w:t xml:space="preserve">печатные СМИ </w:t>
      </w:r>
      <w:r w:rsidRPr="004C54B6">
        <w:rPr>
          <w:rFonts w:ascii="Times New Roman" w:hAnsi="Times New Roman"/>
          <w:sz w:val="28"/>
          <w:szCs w:val="28"/>
        </w:rPr>
        <w:t xml:space="preserve">(29,4%). </w:t>
      </w:r>
      <w:r w:rsidRPr="004C54B6">
        <w:rPr>
          <w:rFonts w:ascii="Times New Roman" w:hAnsi="Times New Roman"/>
          <w:bCs/>
          <w:sz w:val="28"/>
          <w:szCs w:val="28"/>
        </w:rPr>
        <w:t xml:space="preserve">Варианты ответов «по рассказам родственников, </w:t>
      </w:r>
      <w:r w:rsidRPr="004C54B6">
        <w:rPr>
          <w:rFonts w:ascii="Times New Roman" w:hAnsi="Times New Roman"/>
          <w:bCs/>
          <w:sz w:val="28"/>
          <w:szCs w:val="28"/>
        </w:rPr>
        <w:lastRenderedPageBreak/>
        <w:t xml:space="preserve">друзей, знакомых» (29,4 %); «по слухам» (25,6%); «по наблюдению за поведением людей» пользовались у респондентов </w:t>
      </w:r>
      <w:r w:rsidR="0079428A" w:rsidRPr="004C54B6">
        <w:rPr>
          <w:rFonts w:ascii="Times New Roman" w:hAnsi="Times New Roman"/>
          <w:bCs/>
          <w:sz w:val="28"/>
          <w:szCs w:val="28"/>
        </w:rPr>
        <w:t xml:space="preserve">несколько </w:t>
      </w:r>
      <w:r w:rsidRPr="004C54B6">
        <w:rPr>
          <w:rFonts w:ascii="Times New Roman" w:hAnsi="Times New Roman"/>
          <w:bCs/>
          <w:sz w:val="28"/>
          <w:szCs w:val="28"/>
        </w:rPr>
        <w:t xml:space="preserve">меньшей популярностью. В свою очередь это может говорить либо о непопулярности данных каналов получения информации, либо неискренности ответов, в силу официального общепризнанного неодобрения использования такого канала информации как слухи. </w:t>
      </w:r>
    </w:p>
    <w:p w:rsidR="001E11A1" w:rsidRPr="004C54B6" w:rsidRDefault="007E63F0" w:rsidP="00382CEF">
      <w:pPr>
        <w:pStyle w:val="Main0"/>
        <w:shd w:val="clear" w:color="auto" w:fill="auto"/>
        <w:spacing w:before="0" w:line="360" w:lineRule="auto"/>
        <w:rPr>
          <w:bCs/>
          <w:sz w:val="28"/>
          <w:szCs w:val="28"/>
        </w:rPr>
      </w:pPr>
      <w:r w:rsidRPr="004C54B6">
        <w:rPr>
          <w:sz w:val="28"/>
          <w:szCs w:val="28"/>
        </w:rPr>
        <w:t xml:space="preserve">Таким образом, можно утверждать, что </w:t>
      </w:r>
      <w:r w:rsidRPr="004C54B6">
        <w:rPr>
          <w:bCs/>
          <w:sz w:val="28"/>
          <w:szCs w:val="28"/>
        </w:rPr>
        <w:t>подача информации СМИ</w:t>
      </w:r>
      <w:r w:rsidR="00457E6B">
        <w:rPr>
          <w:bCs/>
          <w:sz w:val="28"/>
          <w:szCs w:val="28"/>
        </w:rPr>
        <w:t>,</w:t>
      </w:r>
      <w:r w:rsidRPr="004C54B6">
        <w:rPr>
          <w:bCs/>
          <w:sz w:val="28"/>
          <w:szCs w:val="28"/>
        </w:rPr>
        <w:t xml:space="preserve"> </w:t>
      </w:r>
      <w:r w:rsidR="00457E6B">
        <w:rPr>
          <w:bCs/>
          <w:sz w:val="28"/>
          <w:szCs w:val="28"/>
        </w:rPr>
        <w:t xml:space="preserve">те </w:t>
      </w:r>
      <w:r w:rsidR="004C54B6">
        <w:rPr>
          <w:bCs/>
          <w:sz w:val="28"/>
          <w:szCs w:val="28"/>
        </w:rPr>
        <w:t>оценки, мнени</w:t>
      </w:r>
      <w:r w:rsidR="00457E6B">
        <w:rPr>
          <w:bCs/>
          <w:sz w:val="28"/>
          <w:szCs w:val="28"/>
        </w:rPr>
        <w:t>я, сюжеты</w:t>
      </w:r>
      <w:r w:rsidR="004C54B6">
        <w:rPr>
          <w:bCs/>
          <w:sz w:val="28"/>
          <w:szCs w:val="28"/>
        </w:rPr>
        <w:t>, которые выбирают представители СМИ для изложения событий, существенно</w:t>
      </w:r>
      <w:r w:rsidRPr="004C54B6">
        <w:rPr>
          <w:sz w:val="28"/>
          <w:szCs w:val="28"/>
        </w:rPr>
        <w:t xml:space="preserve"> </w:t>
      </w:r>
      <w:r w:rsidRPr="004C54B6">
        <w:rPr>
          <w:bCs/>
          <w:sz w:val="28"/>
          <w:szCs w:val="28"/>
        </w:rPr>
        <w:t>воздейств</w:t>
      </w:r>
      <w:r w:rsidR="004C54B6">
        <w:rPr>
          <w:bCs/>
          <w:sz w:val="28"/>
          <w:szCs w:val="28"/>
        </w:rPr>
        <w:t xml:space="preserve">уют </w:t>
      </w:r>
      <w:r w:rsidRPr="004C54B6">
        <w:rPr>
          <w:bCs/>
          <w:sz w:val="28"/>
          <w:szCs w:val="28"/>
        </w:rPr>
        <w:t xml:space="preserve">на общий характер межнациональных взаимоотношений в городе, и не всегда </w:t>
      </w:r>
      <w:r w:rsidR="00457E6B">
        <w:rPr>
          <w:bCs/>
          <w:sz w:val="28"/>
          <w:szCs w:val="28"/>
        </w:rPr>
        <w:t>оказывает позитивное воздействие</w:t>
      </w:r>
      <w:r w:rsidRPr="004C54B6">
        <w:rPr>
          <w:rStyle w:val="afb"/>
          <w:color w:val="auto"/>
          <w:sz w:val="28"/>
          <w:szCs w:val="28"/>
        </w:rPr>
        <w:footnoteReference w:id="11"/>
      </w:r>
    </w:p>
    <w:p w:rsidR="004D2E12" w:rsidRPr="004C54B6" w:rsidRDefault="004D2E12" w:rsidP="00382CEF">
      <w:pPr>
        <w:pStyle w:val="Main0"/>
        <w:shd w:val="clear" w:color="auto" w:fill="auto"/>
        <w:spacing w:before="0" w:line="360" w:lineRule="auto"/>
        <w:rPr>
          <w:b/>
          <w:sz w:val="28"/>
          <w:szCs w:val="28"/>
          <w:lang w:eastAsia="en-US"/>
        </w:rPr>
      </w:pPr>
    </w:p>
    <w:p w:rsidR="004D2E12" w:rsidRPr="004C54B6" w:rsidRDefault="004D2E12" w:rsidP="00382CEF">
      <w:pPr>
        <w:pStyle w:val="Main0"/>
        <w:shd w:val="clear" w:color="auto" w:fill="auto"/>
        <w:spacing w:before="0" w:line="360" w:lineRule="auto"/>
        <w:rPr>
          <w:b/>
          <w:sz w:val="28"/>
          <w:szCs w:val="28"/>
          <w:lang w:eastAsia="en-US"/>
        </w:rPr>
      </w:pPr>
    </w:p>
    <w:p w:rsidR="004D2E12" w:rsidRDefault="004D2E12" w:rsidP="00382CEF">
      <w:pPr>
        <w:pStyle w:val="Main0"/>
        <w:shd w:val="clear" w:color="auto" w:fill="auto"/>
        <w:spacing w:before="0" w:line="360" w:lineRule="auto"/>
        <w:rPr>
          <w:b/>
          <w:sz w:val="28"/>
          <w:szCs w:val="28"/>
          <w:lang w:eastAsia="en-US"/>
        </w:rPr>
      </w:pPr>
    </w:p>
    <w:p w:rsidR="004D2E12" w:rsidRDefault="004D2E12" w:rsidP="00382CEF">
      <w:pPr>
        <w:pStyle w:val="Main0"/>
        <w:shd w:val="clear" w:color="auto" w:fill="auto"/>
        <w:spacing w:before="0" w:line="360" w:lineRule="auto"/>
        <w:rPr>
          <w:b/>
          <w:sz w:val="28"/>
          <w:szCs w:val="28"/>
          <w:lang w:eastAsia="en-US"/>
        </w:rPr>
      </w:pPr>
    </w:p>
    <w:p w:rsidR="004D2E12" w:rsidRDefault="004D2E12" w:rsidP="00382CEF">
      <w:pPr>
        <w:pStyle w:val="Main0"/>
        <w:shd w:val="clear" w:color="auto" w:fill="auto"/>
        <w:spacing w:before="0" w:line="360" w:lineRule="auto"/>
        <w:rPr>
          <w:b/>
          <w:sz w:val="28"/>
          <w:szCs w:val="28"/>
          <w:lang w:eastAsia="en-US"/>
        </w:rPr>
      </w:pPr>
    </w:p>
    <w:p w:rsidR="004D2E12" w:rsidRDefault="004D2E12" w:rsidP="00382CEF">
      <w:pPr>
        <w:pStyle w:val="Main0"/>
        <w:shd w:val="clear" w:color="auto" w:fill="auto"/>
        <w:spacing w:before="0" w:line="360" w:lineRule="auto"/>
        <w:rPr>
          <w:b/>
          <w:sz w:val="28"/>
          <w:szCs w:val="28"/>
          <w:lang w:eastAsia="en-US"/>
        </w:rPr>
      </w:pPr>
    </w:p>
    <w:p w:rsidR="00382CEF" w:rsidRDefault="00382CEF" w:rsidP="00382CEF">
      <w:pPr>
        <w:pStyle w:val="Main0"/>
        <w:shd w:val="clear" w:color="auto" w:fill="auto"/>
        <w:spacing w:before="0" w:line="360" w:lineRule="auto"/>
        <w:rPr>
          <w:b/>
          <w:sz w:val="28"/>
          <w:szCs w:val="28"/>
          <w:lang w:eastAsia="en-US"/>
        </w:rPr>
      </w:pPr>
    </w:p>
    <w:p w:rsidR="00A56109" w:rsidRPr="00F6503F" w:rsidRDefault="00A56109" w:rsidP="00A56109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382CEF" w:rsidRDefault="00382CEF" w:rsidP="00382CEF">
      <w:pPr>
        <w:pStyle w:val="Main0"/>
        <w:shd w:val="clear" w:color="auto" w:fill="auto"/>
        <w:spacing w:before="0" w:line="360" w:lineRule="auto"/>
        <w:rPr>
          <w:b/>
          <w:sz w:val="28"/>
          <w:szCs w:val="28"/>
          <w:lang w:eastAsia="en-US"/>
        </w:rPr>
      </w:pPr>
    </w:p>
    <w:p w:rsidR="00382CEF" w:rsidRDefault="00382CEF" w:rsidP="00382CEF">
      <w:pPr>
        <w:pStyle w:val="Main0"/>
        <w:shd w:val="clear" w:color="auto" w:fill="auto"/>
        <w:spacing w:before="0" w:line="360" w:lineRule="auto"/>
        <w:rPr>
          <w:b/>
          <w:sz w:val="28"/>
          <w:szCs w:val="28"/>
          <w:lang w:eastAsia="en-US"/>
        </w:rPr>
      </w:pPr>
    </w:p>
    <w:p w:rsidR="00382CEF" w:rsidRDefault="00382CEF" w:rsidP="00382CEF">
      <w:pPr>
        <w:pStyle w:val="Main0"/>
        <w:shd w:val="clear" w:color="auto" w:fill="auto"/>
        <w:spacing w:before="0" w:line="360" w:lineRule="auto"/>
        <w:rPr>
          <w:b/>
          <w:sz w:val="28"/>
          <w:szCs w:val="28"/>
          <w:lang w:eastAsia="en-US"/>
        </w:rPr>
      </w:pPr>
    </w:p>
    <w:p w:rsidR="00382CEF" w:rsidRDefault="00382CEF" w:rsidP="00382CEF">
      <w:pPr>
        <w:pStyle w:val="Main0"/>
        <w:shd w:val="clear" w:color="auto" w:fill="auto"/>
        <w:spacing w:before="0" w:line="360" w:lineRule="auto"/>
        <w:rPr>
          <w:b/>
          <w:sz w:val="28"/>
          <w:szCs w:val="28"/>
          <w:lang w:eastAsia="en-US"/>
        </w:rPr>
      </w:pPr>
    </w:p>
    <w:p w:rsidR="00382CEF" w:rsidRDefault="00382CEF" w:rsidP="00382CEF">
      <w:pPr>
        <w:pStyle w:val="Main0"/>
        <w:shd w:val="clear" w:color="auto" w:fill="auto"/>
        <w:spacing w:before="0" w:line="360" w:lineRule="auto"/>
        <w:rPr>
          <w:b/>
          <w:sz w:val="28"/>
          <w:szCs w:val="28"/>
          <w:lang w:eastAsia="en-US"/>
        </w:rPr>
      </w:pPr>
    </w:p>
    <w:p w:rsidR="00C572D5" w:rsidRDefault="00C572D5" w:rsidP="00382CEF">
      <w:pPr>
        <w:pStyle w:val="Main0"/>
        <w:shd w:val="clear" w:color="auto" w:fill="auto"/>
        <w:spacing w:before="0" w:line="360" w:lineRule="auto"/>
        <w:rPr>
          <w:b/>
          <w:sz w:val="28"/>
          <w:szCs w:val="28"/>
          <w:lang w:eastAsia="en-US"/>
        </w:rPr>
      </w:pPr>
    </w:p>
    <w:p w:rsidR="004D2E12" w:rsidRDefault="004D2E12" w:rsidP="00382CEF">
      <w:pPr>
        <w:pStyle w:val="Main0"/>
        <w:shd w:val="clear" w:color="auto" w:fill="auto"/>
        <w:spacing w:before="0" w:line="360" w:lineRule="auto"/>
        <w:rPr>
          <w:b/>
          <w:sz w:val="28"/>
          <w:szCs w:val="28"/>
          <w:lang w:eastAsia="en-US"/>
        </w:rPr>
      </w:pPr>
    </w:p>
    <w:p w:rsidR="004D2E12" w:rsidRDefault="004D2E12" w:rsidP="00382CEF">
      <w:pPr>
        <w:pStyle w:val="Main0"/>
        <w:shd w:val="clear" w:color="auto" w:fill="auto"/>
        <w:spacing w:before="0" w:line="360" w:lineRule="auto"/>
        <w:rPr>
          <w:b/>
          <w:sz w:val="28"/>
          <w:szCs w:val="28"/>
          <w:lang w:eastAsia="en-US"/>
        </w:rPr>
      </w:pPr>
    </w:p>
    <w:p w:rsidR="004D2E12" w:rsidRDefault="004D2E12" w:rsidP="00382CEF">
      <w:pPr>
        <w:pStyle w:val="Main0"/>
        <w:shd w:val="clear" w:color="auto" w:fill="auto"/>
        <w:spacing w:before="0" w:line="360" w:lineRule="auto"/>
        <w:rPr>
          <w:b/>
          <w:sz w:val="28"/>
          <w:szCs w:val="28"/>
          <w:lang w:eastAsia="en-US"/>
        </w:rPr>
      </w:pPr>
    </w:p>
    <w:p w:rsidR="00BC0345" w:rsidRPr="00457E6B" w:rsidRDefault="009741CE" w:rsidP="00382CEF">
      <w:pPr>
        <w:pStyle w:val="Main0"/>
        <w:shd w:val="clear" w:color="auto" w:fill="auto"/>
        <w:spacing w:before="0" w:line="360" w:lineRule="auto"/>
        <w:jc w:val="center"/>
        <w:rPr>
          <w:color w:val="auto"/>
          <w:sz w:val="28"/>
          <w:szCs w:val="28"/>
        </w:rPr>
      </w:pPr>
      <w:r w:rsidRPr="00457E6B">
        <w:rPr>
          <w:b/>
          <w:color w:val="auto"/>
          <w:sz w:val="28"/>
          <w:szCs w:val="28"/>
          <w:lang w:eastAsia="en-US"/>
        </w:rPr>
        <w:lastRenderedPageBreak/>
        <w:t>4.</w:t>
      </w:r>
      <w:r w:rsidR="00457E6B" w:rsidRPr="00457E6B">
        <w:rPr>
          <w:b/>
          <w:color w:val="auto"/>
          <w:sz w:val="28"/>
          <w:szCs w:val="28"/>
          <w:lang w:eastAsia="en-US"/>
        </w:rPr>
        <w:t xml:space="preserve"> </w:t>
      </w:r>
      <w:r w:rsidR="00BC0345" w:rsidRPr="00457E6B">
        <w:rPr>
          <w:b/>
          <w:color w:val="auto"/>
          <w:sz w:val="28"/>
          <w:szCs w:val="28"/>
          <w:lang w:eastAsia="en-US"/>
        </w:rPr>
        <w:t xml:space="preserve">Оценка </w:t>
      </w:r>
      <w:r w:rsidR="007E63F0" w:rsidRPr="00457E6B">
        <w:rPr>
          <w:b/>
          <w:color w:val="auto"/>
          <w:sz w:val="28"/>
          <w:szCs w:val="28"/>
          <w:lang w:eastAsia="en-US"/>
        </w:rPr>
        <w:t>уровня экстремизма и национализма в городе</w:t>
      </w:r>
    </w:p>
    <w:p w:rsidR="007E63F0" w:rsidRPr="00457E6B" w:rsidRDefault="007E63F0" w:rsidP="00382CEF">
      <w:pPr>
        <w:spacing w:line="360" w:lineRule="auto"/>
        <w:ind w:firstLine="709"/>
        <w:jc w:val="both"/>
        <w:rPr>
          <w:rFonts w:ascii="Times New Roman" w:hAnsi="Times New Roman"/>
          <w:i/>
          <w:color w:val="auto"/>
          <w:sz w:val="28"/>
          <w:szCs w:val="28"/>
        </w:rPr>
      </w:pPr>
    </w:p>
    <w:p w:rsidR="006E74F0" w:rsidRPr="006E74F0" w:rsidRDefault="006E74F0" w:rsidP="00382CE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NewtonC" w:hAnsi="Times New Roman"/>
          <w:color w:val="auto"/>
          <w:kern w:val="0"/>
          <w:sz w:val="28"/>
          <w:szCs w:val="28"/>
        </w:rPr>
      </w:pPr>
      <w:r w:rsidRPr="00457E6B">
        <w:rPr>
          <w:rFonts w:ascii="Times New Roman" w:hAnsi="Times New Roman"/>
          <w:color w:val="auto"/>
          <w:sz w:val="28"/>
          <w:szCs w:val="28"/>
        </w:rPr>
        <w:t xml:space="preserve">Наряду с проблемами межнациональных отношений, особую обеспокоенность </w:t>
      </w:r>
      <w:r w:rsidRPr="00151D7A">
        <w:rPr>
          <w:rFonts w:ascii="Times New Roman" w:hAnsi="Times New Roman"/>
          <w:color w:val="auto"/>
          <w:sz w:val="28"/>
          <w:szCs w:val="28"/>
        </w:rPr>
        <w:t xml:space="preserve">вызывают вопросы расширения социально-демографической базы ксенофобских настроений, избирательность фобий по отношению к определенным этническим группам и ужесточение форм преследования «иных». </w:t>
      </w:r>
      <w:r>
        <w:rPr>
          <w:rFonts w:ascii="Times New Roman" w:eastAsia="NewtonC" w:hAnsi="Times New Roman"/>
          <w:color w:val="auto"/>
          <w:kern w:val="0"/>
          <w:sz w:val="28"/>
          <w:szCs w:val="28"/>
        </w:rPr>
        <w:t>При этом р</w:t>
      </w:r>
      <w:r w:rsidRPr="009C6020">
        <w:rPr>
          <w:rFonts w:ascii="Times New Roman" w:eastAsia="NewtonC" w:hAnsi="Times New Roman"/>
          <w:color w:val="auto"/>
          <w:kern w:val="0"/>
          <w:sz w:val="28"/>
          <w:szCs w:val="28"/>
        </w:rPr>
        <w:t>ост ксенофобии и межэтнической напряженности в обществе признается и специалистами, и политиками, и</w:t>
      </w:r>
      <w:r>
        <w:rPr>
          <w:rFonts w:ascii="Times New Roman" w:eastAsia="NewtonC" w:hAnsi="Times New Roman"/>
          <w:color w:val="auto"/>
          <w:kern w:val="0"/>
          <w:sz w:val="28"/>
          <w:szCs w:val="28"/>
        </w:rPr>
        <w:t xml:space="preserve"> СМИ</w:t>
      </w:r>
      <w:r w:rsidRPr="009C6020">
        <w:rPr>
          <w:rFonts w:ascii="Times New Roman" w:eastAsia="NewtonC" w:hAnsi="Times New Roman"/>
          <w:color w:val="auto"/>
          <w:kern w:val="0"/>
          <w:sz w:val="28"/>
          <w:szCs w:val="28"/>
        </w:rPr>
        <w:t xml:space="preserve">. Против кого направлена ксенофобия? Каковы глубинные, возможно, </w:t>
      </w:r>
      <w:r w:rsidR="001323B3">
        <w:rPr>
          <w:rFonts w:ascii="Times New Roman" w:eastAsia="NewtonC" w:hAnsi="Times New Roman"/>
          <w:color w:val="auto"/>
          <w:kern w:val="0"/>
          <w:sz w:val="28"/>
          <w:szCs w:val="28"/>
        </w:rPr>
        <w:t xml:space="preserve">скрытые </w:t>
      </w:r>
      <w:r w:rsidRPr="009C6020">
        <w:rPr>
          <w:rFonts w:ascii="Times New Roman" w:eastAsia="NewtonC" w:hAnsi="Times New Roman"/>
          <w:color w:val="auto"/>
          <w:kern w:val="0"/>
          <w:sz w:val="28"/>
          <w:szCs w:val="28"/>
        </w:rPr>
        <w:t xml:space="preserve">факторы, обусловливающие рост </w:t>
      </w:r>
      <w:proofErr w:type="spellStart"/>
      <w:r w:rsidRPr="009C6020">
        <w:rPr>
          <w:rFonts w:ascii="Times New Roman" w:eastAsia="NewtonC" w:hAnsi="Times New Roman"/>
          <w:color w:val="auto"/>
          <w:kern w:val="0"/>
          <w:sz w:val="28"/>
          <w:szCs w:val="28"/>
        </w:rPr>
        <w:t>ксенофобных</w:t>
      </w:r>
      <w:proofErr w:type="spellEnd"/>
      <w:r w:rsidRPr="009C6020">
        <w:rPr>
          <w:rFonts w:ascii="Times New Roman" w:eastAsia="NewtonC" w:hAnsi="Times New Roman"/>
          <w:color w:val="auto"/>
          <w:kern w:val="0"/>
          <w:sz w:val="28"/>
          <w:szCs w:val="28"/>
        </w:rPr>
        <w:t xml:space="preserve"> настроений и агрессии к «чужим»? Поиску ответов на поставленные вопросы и посвящен </w:t>
      </w:r>
      <w:r>
        <w:rPr>
          <w:rFonts w:ascii="Times New Roman" w:eastAsia="NewtonC" w:hAnsi="Times New Roman"/>
          <w:color w:val="auto"/>
          <w:kern w:val="0"/>
          <w:sz w:val="28"/>
          <w:szCs w:val="28"/>
        </w:rPr>
        <w:t>данный раздел</w:t>
      </w:r>
      <w:r w:rsidRPr="009C6020">
        <w:rPr>
          <w:rFonts w:ascii="Times New Roman" w:eastAsia="NewtonC" w:hAnsi="Times New Roman"/>
          <w:color w:val="auto"/>
          <w:kern w:val="0"/>
          <w:sz w:val="28"/>
          <w:szCs w:val="28"/>
        </w:rPr>
        <w:t>.</w:t>
      </w:r>
      <w:r>
        <w:rPr>
          <w:rFonts w:ascii="Times New Roman" w:eastAsia="NewtonC" w:hAnsi="Times New Roman"/>
          <w:color w:val="auto"/>
          <w:kern w:val="0"/>
          <w:sz w:val="28"/>
          <w:szCs w:val="28"/>
        </w:rPr>
        <w:t xml:space="preserve"> </w:t>
      </w:r>
      <w:r w:rsidRPr="00151D7A">
        <w:rPr>
          <w:rFonts w:ascii="Times New Roman" w:hAnsi="Times New Roman"/>
          <w:bCs/>
          <w:color w:val="auto"/>
          <w:sz w:val="28"/>
          <w:szCs w:val="28"/>
        </w:rPr>
        <w:t xml:space="preserve">Для определения уровня проявления экстремизма, ксенофобии </w:t>
      </w:r>
      <w:r>
        <w:rPr>
          <w:rFonts w:ascii="Times New Roman" w:hAnsi="Times New Roman"/>
          <w:bCs/>
          <w:color w:val="auto"/>
          <w:sz w:val="28"/>
          <w:szCs w:val="28"/>
        </w:rPr>
        <w:t xml:space="preserve">и национализма </w:t>
      </w:r>
      <w:r w:rsidRPr="00151D7A">
        <w:rPr>
          <w:rFonts w:ascii="Times New Roman" w:hAnsi="Times New Roman"/>
          <w:bCs/>
          <w:color w:val="auto"/>
          <w:sz w:val="28"/>
          <w:szCs w:val="28"/>
        </w:rPr>
        <w:t xml:space="preserve">в городе были заданы вопросы, </w:t>
      </w:r>
      <w:r w:rsidRPr="00151D7A">
        <w:rPr>
          <w:rFonts w:ascii="Times New Roman" w:eastAsia="Calibri" w:hAnsi="Times New Roman"/>
          <w:color w:val="auto"/>
          <w:kern w:val="0"/>
          <w:sz w:val="28"/>
          <w:szCs w:val="28"/>
        </w:rPr>
        <w:t xml:space="preserve">направленные на определение </w:t>
      </w:r>
      <w:r w:rsidRPr="00151D7A">
        <w:rPr>
          <w:rFonts w:ascii="Times New Roman" w:hAnsi="Times New Roman"/>
          <w:bCs/>
          <w:color w:val="auto"/>
          <w:sz w:val="28"/>
          <w:szCs w:val="28"/>
        </w:rPr>
        <w:t>групп, обладающих коллективным самосознанием и идентичностью, которые в ходе движения по условной социальной оси подвергаются дискриминации.</w:t>
      </w:r>
      <w:r>
        <w:rPr>
          <w:rFonts w:ascii="Times New Roman" w:hAnsi="Times New Roman"/>
          <w:bCs/>
          <w:color w:val="auto"/>
          <w:sz w:val="28"/>
          <w:szCs w:val="28"/>
        </w:rPr>
        <w:t xml:space="preserve"> </w:t>
      </w:r>
    </w:p>
    <w:p w:rsidR="00274063" w:rsidRPr="00151D7A" w:rsidRDefault="00C960CD" w:rsidP="00382CEF">
      <w:pPr>
        <w:spacing w:line="360" w:lineRule="auto"/>
        <w:ind w:firstLine="709"/>
        <w:jc w:val="both"/>
        <w:rPr>
          <w:rFonts w:ascii="Times New Roman" w:hAnsi="Times New Roman"/>
          <w:bCs/>
          <w:color w:val="auto"/>
          <w:sz w:val="28"/>
          <w:szCs w:val="28"/>
        </w:rPr>
      </w:pPr>
      <w:r w:rsidRPr="006311D9">
        <w:rPr>
          <w:rFonts w:ascii="Times New Roman" w:hAnsi="Times New Roman"/>
          <w:bCs/>
          <w:color w:val="auto"/>
          <w:sz w:val="28"/>
          <w:szCs w:val="28"/>
        </w:rPr>
        <w:t>С помощью первого вопроса было установлен</w:t>
      </w:r>
      <w:r w:rsidR="00AC72E9">
        <w:rPr>
          <w:rFonts w:ascii="Times New Roman" w:hAnsi="Times New Roman"/>
          <w:bCs/>
          <w:color w:val="auto"/>
          <w:sz w:val="28"/>
          <w:szCs w:val="28"/>
        </w:rPr>
        <w:t xml:space="preserve">о, мнение горожан </w:t>
      </w:r>
      <w:r w:rsidR="004D2E12">
        <w:rPr>
          <w:rFonts w:ascii="Times New Roman" w:hAnsi="Times New Roman"/>
          <w:bCs/>
          <w:color w:val="auto"/>
          <w:sz w:val="28"/>
          <w:szCs w:val="28"/>
        </w:rPr>
        <w:t xml:space="preserve">о явлении </w:t>
      </w:r>
      <w:r w:rsidRPr="006311D9">
        <w:rPr>
          <w:rFonts w:ascii="Times New Roman" w:hAnsi="Times New Roman"/>
          <w:bCs/>
          <w:color w:val="auto"/>
          <w:sz w:val="28"/>
          <w:szCs w:val="28"/>
        </w:rPr>
        <w:t xml:space="preserve"> </w:t>
      </w:r>
      <w:r w:rsidR="004D2E12">
        <w:rPr>
          <w:rFonts w:ascii="Times New Roman" w:hAnsi="Times New Roman"/>
          <w:bCs/>
          <w:color w:val="auto"/>
          <w:sz w:val="28"/>
          <w:szCs w:val="28"/>
        </w:rPr>
        <w:t>«</w:t>
      </w:r>
      <w:r w:rsidRPr="006311D9">
        <w:rPr>
          <w:rFonts w:ascii="Times New Roman" w:hAnsi="Times New Roman"/>
          <w:bCs/>
          <w:color w:val="auto"/>
          <w:sz w:val="28"/>
          <w:szCs w:val="28"/>
        </w:rPr>
        <w:t>экстремизм</w:t>
      </w:r>
      <w:r w:rsidR="004D2E12">
        <w:rPr>
          <w:rFonts w:ascii="Times New Roman" w:hAnsi="Times New Roman"/>
          <w:bCs/>
          <w:color w:val="auto"/>
          <w:sz w:val="28"/>
          <w:szCs w:val="28"/>
        </w:rPr>
        <w:t>»</w:t>
      </w:r>
      <w:r w:rsidR="0045782D">
        <w:rPr>
          <w:rFonts w:ascii="Times New Roman" w:hAnsi="Times New Roman"/>
          <w:bCs/>
          <w:color w:val="auto"/>
          <w:sz w:val="28"/>
          <w:szCs w:val="28"/>
        </w:rPr>
        <w:t xml:space="preserve"> (Д</w:t>
      </w:r>
      <w:r w:rsidR="00274063" w:rsidRPr="006311D9">
        <w:rPr>
          <w:rFonts w:ascii="Times New Roman" w:hAnsi="Times New Roman"/>
          <w:bCs/>
          <w:color w:val="auto"/>
          <w:sz w:val="28"/>
          <w:szCs w:val="28"/>
        </w:rPr>
        <w:t>иаграмма №</w:t>
      </w:r>
      <w:r w:rsidR="003E78B6">
        <w:rPr>
          <w:rFonts w:ascii="Times New Roman" w:hAnsi="Times New Roman"/>
          <w:bCs/>
          <w:color w:val="auto"/>
          <w:sz w:val="28"/>
          <w:szCs w:val="28"/>
        </w:rPr>
        <w:t>7</w:t>
      </w:r>
      <w:r w:rsidR="00274063" w:rsidRPr="006311D9">
        <w:rPr>
          <w:rFonts w:ascii="Times New Roman" w:hAnsi="Times New Roman"/>
          <w:bCs/>
          <w:color w:val="auto"/>
          <w:sz w:val="28"/>
          <w:szCs w:val="28"/>
        </w:rPr>
        <w:t>)</w:t>
      </w:r>
      <w:r w:rsidR="00522A68" w:rsidRPr="006311D9">
        <w:rPr>
          <w:rFonts w:ascii="Times New Roman" w:hAnsi="Times New Roman"/>
          <w:bCs/>
          <w:color w:val="auto"/>
          <w:sz w:val="28"/>
          <w:szCs w:val="28"/>
        </w:rPr>
        <w:t>.</w:t>
      </w:r>
    </w:p>
    <w:p w:rsidR="004D2E12" w:rsidRDefault="004D2E12" w:rsidP="00382CEF">
      <w:pPr>
        <w:tabs>
          <w:tab w:val="left" w:pos="9214"/>
        </w:tabs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rFonts w:ascii="Times New Roman" w:hAnsi="Times New Roman"/>
          <w:b/>
          <w:bCs/>
          <w:i/>
          <w:color w:val="auto"/>
          <w:sz w:val="28"/>
          <w:szCs w:val="28"/>
        </w:rPr>
      </w:pPr>
    </w:p>
    <w:p w:rsidR="004D2E12" w:rsidRDefault="004D2E12" w:rsidP="00382CEF">
      <w:pPr>
        <w:tabs>
          <w:tab w:val="left" w:pos="9214"/>
        </w:tabs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rFonts w:ascii="Times New Roman" w:hAnsi="Times New Roman"/>
          <w:b/>
          <w:bCs/>
          <w:i/>
          <w:color w:val="auto"/>
          <w:sz w:val="28"/>
          <w:szCs w:val="28"/>
        </w:rPr>
      </w:pPr>
    </w:p>
    <w:p w:rsidR="004D2E12" w:rsidRDefault="004D2E12" w:rsidP="00382CEF">
      <w:pPr>
        <w:tabs>
          <w:tab w:val="left" w:pos="9214"/>
        </w:tabs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rFonts w:ascii="Times New Roman" w:hAnsi="Times New Roman"/>
          <w:b/>
          <w:bCs/>
          <w:i/>
          <w:color w:val="auto"/>
          <w:sz w:val="28"/>
          <w:szCs w:val="28"/>
        </w:rPr>
      </w:pPr>
    </w:p>
    <w:p w:rsidR="004D2E12" w:rsidRDefault="004D2E12" w:rsidP="00382CEF">
      <w:pPr>
        <w:tabs>
          <w:tab w:val="left" w:pos="9214"/>
        </w:tabs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rFonts w:ascii="Times New Roman" w:hAnsi="Times New Roman"/>
          <w:b/>
          <w:bCs/>
          <w:i/>
          <w:color w:val="auto"/>
          <w:sz w:val="28"/>
          <w:szCs w:val="28"/>
        </w:rPr>
      </w:pPr>
    </w:p>
    <w:p w:rsidR="004D2E12" w:rsidRDefault="004D2E12" w:rsidP="00382CEF">
      <w:pPr>
        <w:tabs>
          <w:tab w:val="left" w:pos="9214"/>
        </w:tabs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rFonts w:ascii="Times New Roman" w:hAnsi="Times New Roman"/>
          <w:b/>
          <w:bCs/>
          <w:i/>
          <w:color w:val="auto"/>
          <w:sz w:val="28"/>
          <w:szCs w:val="28"/>
        </w:rPr>
      </w:pPr>
    </w:p>
    <w:p w:rsidR="004D2E12" w:rsidRDefault="004D2E12" w:rsidP="00382CEF">
      <w:pPr>
        <w:tabs>
          <w:tab w:val="left" w:pos="9214"/>
        </w:tabs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rFonts w:ascii="Times New Roman" w:hAnsi="Times New Roman"/>
          <w:b/>
          <w:bCs/>
          <w:i/>
          <w:color w:val="auto"/>
          <w:sz w:val="28"/>
          <w:szCs w:val="28"/>
        </w:rPr>
      </w:pPr>
    </w:p>
    <w:p w:rsidR="004D2E12" w:rsidRDefault="004D2E12" w:rsidP="00382CEF">
      <w:pPr>
        <w:tabs>
          <w:tab w:val="left" w:pos="9214"/>
        </w:tabs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rFonts w:ascii="Times New Roman" w:hAnsi="Times New Roman"/>
          <w:b/>
          <w:bCs/>
          <w:i/>
          <w:color w:val="auto"/>
          <w:sz w:val="28"/>
          <w:szCs w:val="28"/>
        </w:rPr>
      </w:pPr>
    </w:p>
    <w:p w:rsidR="004D2E12" w:rsidRDefault="004D2E12" w:rsidP="00382CEF">
      <w:pPr>
        <w:tabs>
          <w:tab w:val="left" w:pos="9214"/>
        </w:tabs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rFonts w:ascii="Times New Roman" w:hAnsi="Times New Roman"/>
          <w:b/>
          <w:bCs/>
          <w:i/>
          <w:color w:val="auto"/>
          <w:sz w:val="28"/>
          <w:szCs w:val="28"/>
        </w:rPr>
      </w:pPr>
    </w:p>
    <w:p w:rsidR="004D2E12" w:rsidRDefault="004D2E12" w:rsidP="00382CEF">
      <w:pPr>
        <w:tabs>
          <w:tab w:val="left" w:pos="9214"/>
        </w:tabs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rFonts w:ascii="Times New Roman" w:hAnsi="Times New Roman"/>
          <w:b/>
          <w:bCs/>
          <w:i/>
          <w:color w:val="auto"/>
          <w:sz w:val="28"/>
          <w:szCs w:val="28"/>
        </w:rPr>
      </w:pPr>
    </w:p>
    <w:p w:rsidR="004D2E12" w:rsidRDefault="004D2E12" w:rsidP="00382CEF">
      <w:pPr>
        <w:tabs>
          <w:tab w:val="left" w:pos="9214"/>
        </w:tabs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rFonts w:ascii="Times New Roman" w:hAnsi="Times New Roman"/>
          <w:b/>
          <w:bCs/>
          <w:i/>
          <w:color w:val="auto"/>
          <w:sz w:val="28"/>
          <w:szCs w:val="28"/>
        </w:rPr>
      </w:pPr>
    </w:p>
    <w:p w:rsidR="004D2E12" w:rsidRDefault="004D2E12" w:rsidP="00382CEF">
      <w:pPr>
        <w:tabs>
          <w:tab w:val="left" w:pos="9214"/>
        </w:tabs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rFonts w:ascii="Times New Roman" w:hAnsi="Times New Roman"/>
          <w:b/>
          <w:bCs/>
          <w:i/>
          <w:color w:val="auto"/>
          <w:sz w:val="28"/>
          <w:szCs w:val="28"/>
        </w:rPr>
      </w:pPr>
    </w:p>
    <w:p w:rsidR="004D2E12" w:rsidRDefault="004D2E12" w:rsidP="00382CEF">
      <w:pPr>
        <w:tabs>
          <w:tab w:val="left" w:pos="9214"/>
        </w:tabs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rFonts w:ascii="Times New Roman" w:hAnsi="Times New Roman"/>
          <w:b/>
          <w:bCs/>
          <w:i/>
          <w:color w:val="auto"/>
          <w:sz w:val="28"/>
          <w:szCs w:val="28"/>
        </w:rPr>
      </w:pPr>
    </w:p>
    <w:p w:rsidR="00274063" w:rsidRPr="00125546" w:rsidRDefault="00274063" w:rsidP="00382CEF">
      <w:pPr>
        <w:tabs>
          <w:tab w:val="left" w:pos="9214"/>
        </w:tabs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rFonts w:ascii="Times New Roman" w:eastAsia="Calibri" w:hAnsi="Times New Roman"/>
          <w:b/>
          <w:i/>
          <w:noProof/>
          <w:color w:val="FF0000"/>
          <w:kern w:val="0"/>
          <w:sz w:val="28"/>
          <w:szCs w:val="28"/>
        </w:rPr>
      </w:pPr>
      <w:r w:rsidRPr="00151D7A">
        <w:rPr>
          <w:rFonts w:ascii="Times New Roman" w:hAnsi="Times New Roman"/>
          <w:b/>
          <w:bCs/>
          <w:i/>
          <w:color w:val="auto"/>
          <w:sz w:val="28"/>
          <w:szCs w:val="28"/>
        </w:rPr>
        <w:lastRenderedPageBreak/>
        <w:t>Диаграмма №</w:t>
      </w:r>
      <w:r w:rsidR="003E78B6">
        <w:rPr>
          <w:rFonts w:ascii="Times New Roman" w:hAnsi="Times New Roman"/>
          <w:b/>
          <w:bCs/>
          <w:i/>
          <w:color w:val="auto"/>
          <w:sz w:val="28"/>
          <w:szCs w:val="28"/>
        </w:rPr>
        <w:t>7</w:t>
      </w:r>
      <w:r w:rsidRPr="00151D7A">
        <w:rPr>
          <w:rFonts w:ascii="Times New Roman" w:hAnsi="Times New Roman"/>
          <w:b/>
          <w:bCs/>
          <w:i/>
          <w:color w:val="auto"/>
          <w:sz w:val="28"/>
          <w:szCs w:val="28"/>
        </w:rPr>
        <w:t xml:space="preserve">. </w:t>
      </w:r>
      <w:r w:rsidRPr="00151D7A">
        <w:rPr>
          <w:rFonts w:ascii="Times New Roman" w:hAnsi="Times New Roman"/>
          <w:b/>
          <w:i/>
          <w:color w:val="auto"/>
          <w:sz w:val="28"/>
          <w:szCs w:val="28"/>
        </w:rPr>
        <w:t xml:space="preserve">Распределение ответов </w:t>
      </w:r>
      <w:r w:rsidR="00151D7A" w:rsidRPr="00151D7A">
        <w:rPr>
          <w:rFonts w:ascii="Times New Roman" w:hAnsi="Times New Roman"/>
          <w:b/>
          <w:i/>
          <w:color w:val="auto"/>
          <w:sz w:val="28"/>
          <w:szCs w:val="28"/>
        </w:rPr>
        <w:t xml:space="preserve">респондентов </w:t>
      </w:r>
      <w:r w:rsidRPr="00151D7A">
        <w:rPr>
          <w:rFonts w:ascii="Times New Roman" w:hAnsi="Times New Roman"/>
          <w:b/>
          <w:i/>
          <w:color w:val="auto"/>
          <w:sz w:val="28"/>
          <w:szCs w:val="28"/>
        </w:rPr>
        <w:t>на вопрос</w:t>
      </w:r>
      <w:r w:rsidRPr="00151D7A">
        <w:rPr>
          <w:rFonts w:ascii="Times New Roman" w:hAnsi="Times New Roman"/>
          <w:i/>
          <w:color w:val="auto"/>
          <w:sz w:val="28"/>
          <w:szCs w:val="28"/>
        </w:rPr>
        <w:t>:</w:t>
      </w:r>
      <w:r w:rsidRPr="00151D7A">
        <w:rPr>
          <w:rFonts w:ascii="Times New Roman" w:eastAsia="Calibri" w:hAnsi="Times New Roman"/>
          <w:i/>
          <w:noProof/>
          <w:color w:val="auto"/>
          <w:kern w:val="0"/>
          <w:sz w:val="28"/>
          <w:szCs w:val="28"/>
        </w:rPr>
        <w:t xml:space="preserve"> «</w:t>
      </w:r>
      <w:r w:rsidRPr="00274063">
        <w:rPr>
          <w:rFonts w:ascii="Times New Roman" w:eastAsia="Calibri" w:hAnsi="Times New Roman"/>
          <w:i/>
          <w:sz w:val="28"/>
          <w:szCs w:val="28"/>
          <w:lang w:eastAsia="en-US"/>
        </w:rPr>
        <w:t xml:space="preserve">По вашему мнению, как можно охарактеризовать такое явление как экстремизм?» </w:t>
      </w:r>
      <w:r w:rsidRPr="00274063">
        <w:rPr>
          <w:rFonts w:ascii="Times New Roman" w:eastAsia="Calibri" w:hAnsi="Times New Roman"/>
          <w:b/>
          <w:i/>
          <w:noProof/>
          <w:color w:val="auto"/>
          <w:kern w:val="0"/>
          <w:sz w:val="28"/>
          <w:szCs w:val="28"/>
        </w:rPr>
        <w:t>в (%).</w:t>
      </w:r>
      <w:r w:rsidR="00125546">
        <w:rPr>
          <w:rFonts w:ascii="Times New Roman" w:eastAsia="Calibri" w:hAnsi="Times New Roman"/>
          <w:b/>
          <w:i/>
          <w:noProof/>
          <w:color w:val="auto"/>
          <w:kern w:val="0"/>
          <w:sz w:val="28"/>
          <w:szCs w:val="28"/>
        </w:rPr>
        <w:t xml:space="preserve"> </w:t>
      </w:r>
    </w:p>
    <w:p w:rsidR="00274063" w:rsidRDefault="00DC5960" w:rsidP="00CA1D51">
      <w:pPr>
        <w:spacing w:line="360" w:lineRule="auto"/>
        <w:ind w:firstLine="709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31D80738" wp14:editId="4799B720">
            <wp:extent cx="6153785" cy="4671060"/>
            <wp:effectExtent l="0" t="0" r="0" b="0"/>
            <wp:docPr id="4" name="Диаграмма 1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8"/>
              </a:graphicData>
            </a:graphic>
          </wp:inline>
        </w:drawing>
      </w:r>
    </w:p>
    <w:p w:rsidR="00B232CC" w:rsidRPr="00457E6B" w:rsidRDefault="00C960CD" w:rsidP="00382CEF">
      <w:pPr>
        <w:spacing w:line="360" w:lineRule="auto"/>
        <w:ind w:firstLine="709"/>
        <w:jc w:val="both"/>
        <w:rPr>
          <w:rFonts w:ascii="Times New Roman" w:hAnsi="Times New Roman"/>
          <w:bCs/>
          <w:color w:val="C0504D" w:themeColor="accent2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  <w:r w:rsidR="00151D7A">
        <w:rPr>
          <w:rFonts w:ascii="Times New Roman" w:hAnsi="Times New Roman"/>
          <w:bCs/>
          <w:sz w:val="28"/>
          <w:szCs w:val="28"/>
        </w:rPr>
        <w:tab/>
      </w:r>
      <w:r w:rsidR="00274063" w:rsidRPr="00B232CC">
        <w:rPr>
          <w:rFonts w:ascii="Times New Roman" w:hAnsi="Times New Roman"/>
          <w:bCs/>
          <w:color w:val="auto"/>
          <w:sz w:val="28"/>
          <w:szCs w:val="28"/>
        </w:rPr>
        <w:t>Большинство респондентов связыва</w:t>
      </w:r>
      <w:r w:rsidR="002F5D86" w:rsidRPr="00B232CC">
        <w:rPr>
          <w:rFonts w:ascii="Times New Roman" w:hAnsi="Times New Roman"/>
          <w:bCs/>
          <w:color w:val="auto"/>
          <w:sz w:val="28"/>
          <w:szCs w:val="28"/>
        </w:rPr>
        <w:t>ют экстремизм</w:t>
      </w:r>
      <w:r w:rsidR="00274063" w:rsidRPr="00B232CC">
        <w:rPr>
          <w:rFonts w:ascii="Times New Roman" w:hAnsi="Times New Roman"/>
          <w:bCs/>
          <w:color w:val="auto"/>
          <w:sz w:val="28"/>
          <w:szCs w:val="28"/>
        </w:rPr>
        <w:t xml:space="preserve"> с терроризмом (45,4%) и агрессией на национальной и религиозной почве (39,3%)</w:t>
      </w:r>
      <w:r w:rsidR="009D4029" w:rsidRPr="00B232CC">
        <w:rPr>
          <w:rFonts w:ascii="Times New Roman" w:hAnsi="Times New Roman"/>
          <w:bCs/>
          <w:color w:val="auto"/>
          <w:sz w:val="28"/>
          <w:szCs w:val="28"/>
        </w:rPr>
        <w:t>, а также с неприятием существующих законов, посягательство</w:t>
      </w:r>
      <w:r w:rsidR="002F5D86" w:rsidRPr="00B232CC">
        <w:rPr>
          <w:rFonts w:ascii="Times New Roman" w:hAnsi="Times New Roman"/>
          <w:bCs/>
          <w:color w:val="auto"/>
          <w:sz w:val="28"/>
          <w:szCs w:val="28"/>
        </w:rPr>
        <w:t>м</w:t>
      </w:r>
      <w:r w:rsidR="009D4029" w:rsidRPr="00B232CC">
        <w:rPr>
          <w:rFonts w:ascii="Times New Roman" w:hAnsi="Times New Roman"/>
          <w:bCs/>
          <w:color w:val="auto"/>
          <w:sz w:val="28"/>
          <w:szCs w:val="28"/>
        </w:rPr>
        <w:t xml:space="preserve"> на мирную жизнь (27%). </w:t>
      </w:r>
    </w:p>
    <w:p w:rsidR="0097316B" w:rsidRPr="00DB224C" w:rsidRDefault="004D2E12" w:rsidP="00DB224C">
      <w:pPr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rFonts w:ascii="Times New Roman" w:eastAsia="Calibri" w:hAnsi="Times New Roman"/>
          <w:color w:val="auto"/>
          <w:kern w:val="0"/>
          <w:sz w:val="28"/>
          <w:szCs w:val="28"/>
        </w:rPr>
      </w:pPr>
      <w:r>
        <w:rPr>
          <w:rFonts w:ascii="Times New Roman" w:hAnsi="Times New Roman"/>
          <w:bCs/>
          <w:color w:val="auto"/>
          <w:sz w:val="28"/>
          <w:szCs w:val="28"/>
        </w:rPr>
        <w:t xml:space="preserve">Сравнение </w:t>
      </w:r>
      <w:r w:rsidR="009D4029" w:rsidRPr="005D1944">
        <w:rPr>
          <w:rFonts w:ascii="Times New Roman" w:hAnsi="Times New Roman"/>
          <w:bCs/>
          <w:color w:val="auto"/>
          <w:sz w:val="28"/>
          <w:szCs w:val="28"/>
        </w:rPr>
        <w:t xml:space="preserve">уровня ксенофобии </w:t>
      </w:r>
      <w:r>
        <w:rPr>
          <w:rFonts w:ascii="Times New Roman" w:hAnsi="Times New Roman"/>
          <w:bCs/>
          <w:color w:val="auto"/>
          <w:sz w:val="28"/>
          <w:szCs w:val="28"/>
        </w:rPr>
        <w:t xml:space="preserve">в Сургуте </w:t>
      </w:r>
      <w:r w:rsidR="009D4029" w:rsidRPr="005D1944">
        <w:rPr>
          <w:rFonts w:ascii="Times New Roman" w:hAnsi="Times New Roman"/>
          <w:bCs/>
          <w:color w:val="auto"/>
          <w:sz w:val="28"/>
          <w:szCs w:val="28"/>
        </w:rPr>
        <w:t>с другими территориями России</w:t>
      </w:r>
      <w:r w:rsidR="00DF35D6" w:rsidRPr="005D1944">
        <w:rPr>
          <w:rFonts w:ascii="Times New Roman" w:hAnsi="Times New Roman"/>
          <w:bCs/>
          <w:color w:val="auto"/>
          <w:sz w:val="28"/>
          <w:szCs w:val="28"/>
        </w:rPr>
        <w:t xml:space="preserve">, </w:t>
      </w:r>
      <w:r w:rsidR="00457E6B">
        <w:rPr>
          <w:rFonts w:ascii="Times New Roman" w:hAnsi="Times New Roman"/>
          <w:bCs/>
          <w:color w:val="auto"/>
          <w:sz w:val="28"/>
          <w:szCs w:val="28"/>
        </w:rPr>
        <w:t xml:space="preserve">в оценках респондентов, </w:t>
      </w:r>
      <w:r w:rsidR="00DF35D6" w:rsidRPr="005D1944">
        <w:rPr>
          <w:rFonts w:ascii="Times New Roman" w:eastAsia="Calibri" w:hAnsi="Times New Roman"/>
          <w:color w:val="auto"/>
          <w:kern w:val="0"/>
          <w:sz w:val="28"/>
          <w:szCs w:val="28"/>
        </w:rPr>
        <w:t>показало</w:t>
      </w:r>
      <w:r w:rsidR="00457E6B">
        <w:rPr>
          <w:rFonts w:ascii="Times New Roman" w:eastAsia="Calibri" w:hAnsi="Times New Roman"/>
          <w:color w:val="auto"/>
          <w:kern w:val="0"/>
          <w:sz w:val="28"/>
          <w:szCs w:val="28"/>
        </w:rPr>
        <w:t>:</w:t>
      </w:r>
      <w:r w:rsidR="00DF35D6" w:rsidRPr="005D1944">
        <w:rPr>
          <w:rFonts w:ascii="Times New Roman" w:eastAsia="Calibri" w:hAnsi="Times New Roman"/>
          <w:color w:val="auto"/>
          <w:kern w:val="0"/>
          <w:sz w:val="28"/>
          <w:szCs w:val="28"/>
        </w:rPr>
        <w:t xml:space="preserve"> чуть меньше половины </w:t>
      </w:r>
      <w:r w:rsidR="00457E6B">
        <w:rPr>
          <w:rFonts w:ascii="Times New Roman" w:eastAsia="Calibri" w:hAnsi="Times New Roman"/>
          <w:color w:val="auto"/>
          <w:kern w:val="0"/>
          <w:sz w:val="28"/>
          <w:szCs w:val="28"/>
        </w:rPr>
        <w:t>опрошенных</w:t>
      </w:r>
      <w:r w:rsidR="00DF35D6" w:rsidRPr="005D1944">
        <w:rPr>
          <w:rFonts w:ascii="Times New Roman" w:eastAsia="Calibri" w:hAnsi="Times New Roman"/>
          <w:color w:val="auto"/>
          <w:kern w:val="0"/>
          <w:sz w:val="28"/>
          <w:szCs w:val="28"/>
        </w:rPr>
        <w:t xml:space="preserve"> </w:t>
      </w:r>
      <w:r w:rsidR="00AC72E9" w:rsidRPr="005D1944">
        <w:rPr>
          <w:rFonts w:ascii="Times New Roman" w:eastAsia="Calibri" w:hAnsi="Times New Roman"/>
          <w:color w:val="auto"/>
          <w:kern w:val="0"/>
          <w:sz w:val="28"/>
          <w:szCs w:val="28"/>
        </w:rPr>
        <w:t>(46,4%)</w:t>
      </w:r>
      <w:r w:rsidR="00DF35D6" w:rsidRPr="005D1944">
        <w:rPr>
          <w:rFonts w:ascii="Times New Roman" w:eastAsia="Calibri" w:hAnsi="Times New Roman"/>
          <w:color w:val="auto"/>
          <w:kern w:val="0"/>
          <w:sz w:val="28"/>
          <w:szCs w:val="28"/>
        </w:rPr>
        <w:t xml:space="preserve"> считаю</w:t>
      </w:r>
      <w:r w:rsidR="00AC72E9" w:rsidRPr="005D1944">
        <w:rPr>
          <w:rFonts w:ascii="Times New Roman" w:eastAsia="Calibri" w:hAnsi="Times New Roman"/>
          <w:color w:val="auto"/>
          <w:kern w:val="0"/>
          <w:sz w:val="28"/>
          <w:szCs w:val="28"/>
        </w:rPr>
        <w:t>т</w:t>
      </w:r>
      <w:r w:rsidR="00DF35D6" w:rsidRPr="005D1944">
        <w:rPr>
          <w:rFonts w:ascii="Times New Roman" w:eastAsia="Calibri" w:hAnsi="Times New Roman"/>
          <w:color w:val="auto"/>
          <w:kern w:val="0"/>
          <w:sz w:val="28"/>
          <w:szCs w:val="28"/>
        </w:rPr>
        <w:t xml:space="preserve">, что уровень </w:t>
      </w:r>
      <w:r w:rsidR="00AC1DAE" w:rsidRPr="005D1944">
        <w:rPr>
          <w:rFonts w:ascii="Times New Roman" w:eastAsia="Calibri" w:hAnsi="Times New Roman"/>
          <w:color w:val="auto"/>
          <w:kern w:val="0"/>
          <w:sz w:val="28"/>
          <w:szCs w:val="28"/>
        </w:rPr>
        <w:t>неприязненного отношения</w:t>
      </w:r>
      <w:r w:rsidR="00DF35D6" w:rsidRPr="005D1944">
        <w:rPr>
          <w:rFonts w:ascii="Times New Roman" w:eastAsia="Calibri" w:hAnsi="Times New Roman"/>
          <w:color w:val="auto"/>
          <w:kern w:val="0"/>
          <w:sz w:val="28"/>
          <w:szCs w:val="28"/>
        </w:rPr>
        <w:t xml:space="preserve"> к представителям други</w:t>
      </w:r>
      <w:r w:rsidR="004E3469" w:rsidRPr="005D1944">
        <w:rPr>
          <w:rFonts w:ascii="Times New Roman" w:eastAsia="Calibri" w:hAnsi="Times New Roman"/>
          <w:color w:val="auto"/>
          <w:kern w:val="0"/>
          <w:sz w:val="28"/>
          <w:szCs w:val="28"/>
        </w:rPr>
        <w:t>х</w:t>
      </w:r>
      <w:r w:rsidR="00DF35D6" w:rsidRPr="005D1944">
        <w:rPr>
          <w:rFonts w:ascii="Times New Roman" w:eastAsia="Calibri" w:hAnsi="Times New Roman"/>
          <w:color w:val="auto"/>
          <w:kern w:val="0"/>
          <w:sz w:val="28"/>
          <w:szCs w:val="28"/>
        </w:rPr>
        <w:t xml:space="preserve"> национальностей и вероисповеданий находится на «среднем» уровне,</w:t>
      </w:r>
      <w:r w:rsidR="00AC1DAE" w:rsidRPr="005D1944">
        <w:rPr>
          <w:rFonts w:ascii="Times New Roman" w:eastAsia="Calibri" w:hAnsi="Times New Roman"/>
          <w:color w:val="auto"/>
          <w:kern w:val="0"/>
          <w:sz w:val="28"/>
          <w:szCs w:val="28"/>
        </w:rPr>
        <w:t xml:space="preserve"> что </w:t>
      </w:r>
      <w:r w:rsidR="007A057A">
        <w:rPr>
          <w:rFonts w:ascii="Times New Roman" w:eastAsia="Calibri" w:hAnsi="Times New Roman"/>
          <w:color w:val="auto"/>
          <w:kern w:val="0"/>
          <w:sz w:val="28"/>
          <w:szCs w:val="28"/>
        </w:rPr>
        <w:t xml:space="preserve">косвенно </w:t>
      </w:r>
      <w:r w:rsidR="00AC1DAE" w:rsidRPr="005D1944">
        <w:rPr>
          <w:rFonts w:ascii="Times New Roman" w:eastAsia="Calibri" w:hAnsi="Times New Roman"/>
          <w:color w:val="auto"/>
          <w:kern w:val="0"/>
          <w:sz w:val="28"/>
          <w:szCs w:val="28"/>
        </w:rPr>
        <w:t>может</w:t>
      </w:r>
      <w:r w:rsidR="00DF35D6" w:rsidRPr="005D1944">
        <w:rPr>
          <w:rFonts w:ascii="Times New Roman" w:eastAsia="Calibri" w:hAnsi="Times New Roman"/>
          <w:color w:val="auto"/>
          <w:kern w:val="0"/>
          <w:sz w:val="28"/>
          <w:szCs w:val="28"/>
        </w:rPr>
        <w:t xml:space="preserve"> </w:t>
      </w:r>
      <w:r w:rsidR="007A057A">
        <w:rPr>
          <w:rFonts w:ascii="Times New Roman" w:eastAsia="Calibri" w:hAnsi="Times New Roman"/>
          <w:color w:val="auto"/>
          <w:kern w:val="0"/>
          <w:sz w:val="28"/>
          <w:szCs w:val="28"/>
        </w:rPr>
        <w:t xml:space="preserve">свидетельствовать о проявлении </w:t>
      </w:r>
      <w:r w:rsidR="00DF35D6" w:rsidRPr="005D1944">
        <w:rPr>
          <w:rFonts w:ascii="Times New Roman" w:eastAsia="Calibri" w:hAnsi="Times New Roman"/>
          <w:color w:val="auto"/>
          <w:kern w:val="0"/>
          <w:sz w:val="28"/>
          <w:szCs w:val="28"/>
        </w:rPr>
        <w:t>лояльно</w:t>
      </w:r>
      <w:r w:rsidR="007A057A">
        <w:rPr>
          <w:rFonts w:ascii="Times New Roman" w:eastAsia="Calibri" w:hAnsi="Times New Roman"/>
          <w:color w:val="auto"/>
          <w:kern w:val="0"/>
          <w:sz w:val="28"/>
          <w:szCs w:val="28"/>
        </w:rPr>
        <w:t>го</w:t>
      </w:r>
      <w:r w:rsidR="00DF35D6" w:rsidRPr="005D1944">
        <w:rPr>
          <w:rFonts w:ascii="Times New Roman" w:eastAsia="Calibri" w:hAnsi="Times New Roman"/>
          <w:color w:val="auto"/>
          <w:kern w:val="0"/>
          <w:sz w:val="28"/>
          <w:szCs w:val="28"/>
        </w:rPr>
        <w:t xml:space="preserve"> </w:t>
      </w:r>
      <w:r w:rsidR="007A057A">
        <w:rPr>
          <w:rFonts w:ascii="Times New Roman" w:eastAsia="Calibri" w:hAnsi="Times New Roman"/>
          <w:color w:val="auto"/>
          <w:kern w:val="0"/>
          <w:sz w:val="28"/>
          <w:szCs w:val="28"/>
        </w:rPr>
        <w:t xml:space="preserve">восприятия так называемых </w:t>
      </w:r>
      <w:r w:rsidR="00DF35D6" w:rsidRPr="005D1944">
        <w:rPr>
          <w:rFonts w:ascii="Times New Roman" w:eastAsia="Calibri" w:hAnsi="Times New Roman"/>
          <w:color w:val="auto"/>
          <w:kern w:val="0"/>
          <w:sz w:val="28"/>
          <w:szCs w:val="28"/>
        </w:rPr>
        <w:t>«чужи</w:t>
      </w:r>
      <w:r w:rsidR="007A057A">
        <w:rPr>
          <w:rFonts w:ascii="Times New Roman" w:eastAsia="Calibri" w:hAnsi="Times New Roman"/>
          <w:color w:val="auto"/>
          <w:kern w:val="0"/>
          <w:sz w:val="28"/>
          <w:szCs w:val="28"/>
        </w:rPr>
        <w:t>х</w:t>
      </w:r>
      <w:r w:rsidR="00DF35D6" w:rsidRPr="005D1944">
        <w:rPr>
          <w:rFonts w:ascii="Times New Roman" w:eastAsia="Calibri" w:hAnsi="Times New Roman"/>
          <w:color w:val="auto"/>
          <w:kern w:val="0"/>
          <w:sz w:val="28"/>
          <w:szCs w:val="28"/>
        </w:rPr>
        <w:t>»</w:t>
      </w:r>
      <w:r w:rsidR="00BC146F">
        <w:rPr>
          <w:rFonts w:ascii="Times New Roman" w:eastAsia="Calibri" w:hAnsi="Times New Roman"/>
          <w:color w:val="auto"/>
          <w:kern w:val="0"/>
          <w:sz w:val="28"/>
          <w:szCs w:val="28"/>
        </w:rPr>
        <w:t xml:space="preserve"> (Диаграмма №8</w:t>
      </w:r>
      <w:r w:rsidR="0045782D" w:rsidRPr="005D1944">
        <w:rPr>
          <w:rFonts w:ascii="Times New Roman" w:eastAsia="Calibri" w:hAnsi="Times New Roman"/>
          <w:color w:val="auto"/>
          <w:kern w:val="0"/>
          <w:sz w:val="28"/>
          <w:szCs w:val="28"/>
        </w:rPr>
        <w:t>)</w:t>
      </w:r>
      <w:r w:rsidR="00DF35D6" w:rsidRPr="005D1944">
        <w:rPr>
          <w:rFonts w:ascii="Times New Roman" w:hAnsi="Times New Roman"/>
          <w:color w:val="auto"/>
          <w:sz w:val="28"/>
          <w:szCs w:val="28"/>
        </w:rPr>
        <w:t>.</w:t>
      </w:r>
      <w:r w:rsidR="00AC1DAE" w:rsidRPr="005D1944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6E74F0" w:rsidRPr="005D1944">
        <w:rPr>
          <w:rFonts w:ascii="Times New Roman" w:hAnsi="Times New Roman"/>
          <w:color w:val="auto"/>
          <w:sz w:val="28"/>
          <w:szCs w:val="28"/>
        </w:rPr>
        <w:t>Причем с</w:t>
      </w:r>
      <w:r w:rsidR="006F732D" w:rsidRPr="005D1944">
        <w:rPr>
          <w:rFonts w:ascii="Times New Roman" w:hAnsi="Times New Roman"/>
          <w:color w:val="auto"/>
          <w:sz w:val="28"/>
          <w:szCs w:val="28"/>
        </w:rPr>
        <w:t xml:space="preserve">реди </w:t>
      </w:r>
      <w:proofErr w:type="gramStart"/>
      <w:r w:rsidR="006F732D" w:rsidRPr="005D1944">
        <w:rPr>
          <w:rFonts w:ascii="Times New Roman" w:hAnsi="Times New Roman"/>
          <w:color w:val="auto"/>
          <w:sz w:val="28"/>
          <w:szCs w:val="28"/>
        </w:rPr>
        <w:t>тех</w:t>
      </w:r>
      <w:proofErr w:type="gramEnd"/>
      <w:r w:rsidR="006F732D" w:rsidRPr="005D1944">
        <w:rPr>
          <w:rFonts w:ascii="Times New Roman" w:hAnsi="Times New Roman"/>
          <w:color w:val="auto"/>
          <w:sz w:val="28"/>
          <w:szCs w:val="28"/>
        </w:rPr>
        <w:t xml:space="preserve"> кто условно проживает на</w:t>
      </w:r>
      <w:r w:rsidR="006E74F0" w:rsidRPr="005D1944">
        <w:rPr>
          <w:rFonts w:ascii="Times New Roman" w:hAnsi="Times New Roman"/>
          <w:color w:val="auto"/>
          <w:sz w:val="28"/>
          <w:szCs w:val="28"/>
        </w:rPr>
        <w:t xml:space="preserve"> «периферии» сторонников такого мнения (средний уровень) было на 10,4% больше, чем среди представителей «центра» (39,2% и 49,6% соответственно «периферия» и </w:t>
      </w:r>
      <w:r w:rsidR="006E74F0" w:rsidRPr="005D1944">
        <w:rPr>
          <w:rFonts w:ascii="Times New Roman" w:hAnsi="Times New Roman"/>
          <w:color w:val="auto"/>
          <w:sz w:val="28"/>
          <w:szCs w:val="28"/>
        </w:rPr>
        <w:lastRenderedPageBreak/>
        <w:t>«центр»)</w:t>
      </w:r>
      <w:r w:rsidR="00F6503F">
        <w:rPr>
          <w:rStyle w:val="afb"/>
          <w:rFonts w:ascii="Times New Roman" w:hAnsi="Times New Roman"/>
          <w:color w:val="auto"/>
          <w:sz w:val="28"/>
          <w:szCs w:val="28"/>
        </w:rPr>
        <w:footnoteReference w:id="12"/>
      </w:r>
      <w:r w:rsidR="00220255">
        <w:rPr>
          <w:rFonts w:ascii="Times New Roman" w:hAnsi="Times New Roman"/>
          <w:color w:val="auto"/>
          <w:sz w:val="28"/>
          <w:szCs w:val="28"/>
        </w:rPr>
        <w:t>.</w:t>
      </w:r>
      <w:r w:rsidR="006B0929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6E74F0" w:rsidRPr="005D1944">
        <w:rPr>
          <w:rFonts w:ascii="Times New Roman" w:hAnsi="Times New Roman"/>
          <w:color w:val="auto"/>
          <w:sz w:val="28"/>
          <w:szCs w:val="28"/>
        </w:rPr>
        <w:t xml:space="preserve">Респонденты которые определили уровень ксенофобии, как «очень высокий» были люди с высокими доходами (7,1%); в возрасте от 25 до 34 лет (6,9%).  </w:t>
      </w:r>
    </w:p>
    <w:p w:rsidR="005F48E5" w:rsidRDefault="005F48E5" w:rsidP="00382CEF">
      <w:pPr>
        <w:tabs>
          <w:tab w:val="left" w:pos="9214"/>
        </w:tabs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rFonts w:ascii="Times New Roman" w:eastAsia="Calibri" w:hAnsi="Times New Roman"/>
          <w:b/>
          <w:i/>
          <w:noProof/>
          <w:color w:val="auto"/>
          <w:kern w:val="0"/>
          <w:sz w:val="28"/>
          <w:szCs w:val="28"/>
        </w:rPr>
      </w:pPr>
      <w:r w:rsidRPr="005F48E5">
        <w:rPr>
          <w:rFonts w:ascii="Times New Roman" w:hAnsi="Times New Roman"/>
          <w:b/>
          <w:bCs/>
          <w:i/>
          <w:sz w:val="28"/>
          <w:szCs w:val="28"/>
        </w:rPr>
        <w:t>Диаграмма №</w:t>
      </w:r>
      <w:r w:rsidR="00BC146F">
        <w:rPr>
          <w:rFonts w:ascii="Times New Roman" w:hAnsi="Times New Roman"/>
          <w:b/>
          <w:bCs/>
          <w:i/>
          <w:sz w:val="28"/>
          <w:szCs w:val="28"/>
        </w:rPr>
        <w:t>8</w:t>
      </w:r>
      <w:r w:rsidRPr="005F48E5">
        <w:rPr>
          <w:rFonts w:ascii="Times New Roman" w:hAnsi="Times New Roman"/>
          <w:b/>
          <w:bCs/>
          <w:i/>
          <w:sz w:val="28"/>
          <w:szCs w:val="28"/>
        </w:rPr>
        <w:t xml:space="preserve">. </w:t>
      </w:r>
      <w:r w:rsidRPr="005F48E5">
        <w:rPr>
          <w:rFonts w:ascii="Times New Roman" w:hAnsi="Times New Roman"/>
          <w:b/>
          <w:i/>
          <w:sz w:val="28"/>
          <w:szCs w:val="28"/>
        </w:rPr>
        <w:t xml:space="preserve">Распределение ответов </w:t>
      </w:r>
      <w:r w:rsidR="00F70C7C" w:rsidRPr="00F70C7C">
        <w:rPr>
          <w:rFonts w:ascii="Times New Roman" w:hAnsi="Times New Roman"/>
          <w:b/>
          <w:i/>
          <w:color w:val="auto"/>
          <w:sz w:val="28"/>
          <w:szCs w:val="28"/>
        </w:rPr>
        <w:t xml:space="preserve">респондентов </w:t>
      </w:r>
      <w:r w:rsidRPr="005F48E5">
        <w:rPr>
          <w:rFonts w:ascii="Times New Roman" w:hAnsi="Times New Roman"/>
          <w:b/>
          <w:i/>
          <w:sz w:val="28"/>
          <w:szCs w:val="28"/>
        </w:rPr>
        <w:t>на вопрос</w:t>
      </w:r>
      <w:r w:rsidRPr="005F48E5">
        <w:rPr>
          <w:rFonts w:ascii="Times New Roman" w:hAnsi="Times New Roman"/>
          <w:i/>
          <w:sz w:val="28"/>
          <w:szCs w:val="28"/>
        </w:rPr>
        <w:t>:</w:t>
      </w:r>
      <w:r w:rsidRPr="005F48E5">
        <w:rPr>
          <w:rFonts w:ascii="Times New Roman" w:eastAsia="Calibri" w:hAnsi="Times New Roman"/>
          <w:i/>
          <w:noProof/>
          <w:color w:val="auto"/>
          <w:kern w:val="0"/>
          <w:sz w:val="28"/>
          <w:szCs w:val="28"/>
        </w:rPr>
        <w:t xml:space="preserve"> </w:t>
      </w:r>
      <w:r>
        <w:rPr>
          <w:rFonts w:ascii="Times New Roman" w:eastAsia="Calibri" w:hAnsi="Times New Roman"/>
          <w:i/>
          <w:noProof/>
          <w:color w:val="auto"/>
          <w:kern w:val="0"/>
          <w:sz w:val="28"/>
          <w:szCs w:val="28"/>
        </w:rPr>
        <w:t>«</w:t>
      </w:r>
      <w:r w:rsidRPr="005F48E5">
        <w:rPr>
          <w:rFonts w:ascii="Times New Roman" w:eastAsia="Calibri" w:hAnsi="Times New Roman"/>
          <w:i/>
          <w:noProof/>
          <w:color w:val="auto"/>
          <w:kern w:val="0"/>
          <w:sz w:val="28"/>
          <w:szCs w:val="28"/>
        </w:rPr>
        <w:t>Оцените,</w:t>
      </w:r>
      <w:r w:rsidR="00382CEF">
        <w:rPr>
          <w:rFonts w:ascii="Times New Roman" w:eastAsia="Calibri" w:hAnsi="Times New Roman"/>
          <w:i/>
          <w:noProof/>
          <w:color w:val="auto"/>
          <w:kern w:val="0"/>
          <w:sz w:val="28"/>
          <w:szCs w:val="28"/>
        </w:rPr>
        <w:t xml:space="preserve"> пожалуйста, уровень ксенофобии</w:t>
      </w:r>
      <w:r w:rsidRPr="005F48E5">
        <w:rPr>
          <w:rFonts w:ascii="Times New Roman" w:eastAsia="Calibri" w:hAnsi="Times New Roman"/>
          <w:i/>
          <w:noProof/>
          <w:color w:val="auto"/>
          <w:kern w:val="0"/>
          <w:sz w:val="28"/>
          <w:szCs w:val="28"/>
        </w:rPr>
        <w:t xml:space="preserve"> в </w:t>
      </w:r>
      <w:r w:rsidRPr="004B059E">
        <w:rPr>
          <w:rFonts w:ascii="Times New Roman" w:eastAsia="Calibri" w:hAnsi="Times New Roman"/>
          <w:i/>
          <w:noProof/>
          <w:color w:val="auto"/>
          <w:kern w:val="0"/>
          <w:sz w:val="28"/>
          <w:szCs w:val="28"/>
        </w:rPr>
        <w:t>городе по сравнению с другими территориями РФ</w:t>
      </w:r>
      <w:r w:rsidRPr="005F48E5">
        <w:rPr>
          <w:rFonts w:ascii="Times New Roman" w:eastAsia="Calibri" w:hAnsi="Times New Roman"/>
          <w:i/>
          <w:noProof/>
          <w:color w:val="auto"/>
          <w:kern w:val="0"/>
          <w:sz w:val="28"/>
          <w:szCs w:val="28"/>
        </w:rPr>
        <w:t>?</w:t>
      </w:r>
      <w:r>
        <w:rPr>
          <w:rFonts w:ascii="Times New Roman" w:eastAsia="Calibri" w:hAnsi="Times New Roman"/>
          <w:b/>
          <w:i/>
          <w:noProof/>
          <w:color w:val="auto"/>
          <w:kern w:val="0"/>
          <w:sz w:val="28"/>
          <w:szCs w:val="28"/>
        </w:rPr>
        <w:t>»</w:t>
      </w:r>
      <w:r w:rsidR="004B059E">
        <w:rPr>
          <w:rFonts w:ascii="Times New Roman" w:eastAsia="Calibri" w:hAnsi="Times New Roman"/>
          <w:b/>
          <w:i/>
          <w:noProof/>
          <w:color w:val="auto"/>
          <w:kern w:val="0"/>
          <w:sz w:val="28"/>
          <w:szCs w:val="28"/>
        </w:rPr>
        <w:t xml:space="preserve"> в (%)</w:t>
      </w:r>
      <w:r>
        <w:rPr>
          <w:rFonts w:ascii="Times New Roman" w:eastAsia="Calibri" w:hAnsi="Times New Roman"/>
          <w:b/>
          <w:i/>
          <w:noProof/>
          <w:color w:val="auto"/>
          <w:kern w:val="0"/>
          <w:sz w:val="28"/>
          <w:szCs w:val="28"/>
        </w:rPr>
        <w:t>.</w:t>
      </w:r>
    </w:p>
    <w:p w:rsidR="00BC0345" w:rsidRPr="0045782D" w:rsidRDefault="00DC5960" w:rsidP="00382CEF">
      <w:pPr>
        <w:tabs>
          <w:tab w:val="left" w:pos="9214"/>
        </w:tabs>
        <w:autoSpaceDE w:val="0"/>
        <w:autoSpaceDN w:val="0"/>
        <w:adjustRightInd w:val="0"/>
        <w:spacing w:line="360" w:lineRule="auto"/>
        <w:ind w:firstLine="709"/>
        <w:jc w:val="center"/>
        <w:outlineLvl w:val="0"/>
        <w:rPr>
          <w:rFonts w:ascii="Times New Roman" w:eastAsia="Calibri" w:hAnsi="Times New Roman"/>
          <w:b/>
          <w:i/>
          <w:noProof/>
          <w:color w:val="auto"/>
          <w:kern w:val="0"/>
          <w:sz w:val="28"/>
          <w:szCs w:val="28"/>
        </w:rPr>
      </w:pPr>
      <w:r>
        <w:rPr>
          <w:rFonts w:ascii="Times New Roman" w:eastAsia="Calibri" w:hAnsi="Times New Roman"/>
          <w:b/>
          <w:i/>
          <w:noProof/>
          <w:color w:val="auto"/>
          <w:kern w:val="0"/>
          <w:sz w:val="28"/>
          <w:szCs w:val="28"/>
        </w:rPr>
        <w:drawing>
          <wp:inline distT="0" distB="0" distL="0" distR="0" wp14:anchorId="6F1320E9" wp14:editId="4BE28620">
            <wp:extent cx="4572000" cy="2743200"/>
            <wp:effectExtent l="0" t="0" r="0" b="0"/>
            <wp:docPr id="5" name="Диаграмма 4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9"/>
              </a:graphicData>
            </a:graphic>
          </wp:inline>
        </w:drawing>
      </w:r>
    </w:p>
    <w:p w:rsidR="00BC0345" w:rsidRPr="007A057A" w:rsidRDefault="0045782D" w:rsidP="00382CEF">
      <w:pPr>
        <w:pStyle w:val="p2"/>
        <w:tabs>
          <w:tab w:val="left" w:pos="8505"/>
        </w:tabs>
        <w:spacing w:before="0" w:beforeAutospacing="0" w:after="0" w:afterAutospacing="0" w:line="360" w:lineRule="auto"/>
        <w:ind w:firstLine="709"/>
        <w:outlineLvl w:val="0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color w:val="auto"/>
          <w:sz w:val="28"/>
          <w:szCs w:val="28"/>
          <w:lang w:eastAsia="en-US"/>
        </w:rPr>
        <w:t xml:space="preserve">         </w:t>
      </w:r>
      <w:r w:rsidR="004A1467" w:rsidRPr="00277084">
        <w:rPr>
          <w:rFonts w:ascii="Times New Roman" w:hAnsi="Times New Roman"/>
          <w:color w:val="auto"/>
          <w:sz w:val="28"/>
          <w:szCs w:val="28"/>
          <w:lang w:eastAsia="en-US"/>
        </w:rPr>
        <w:t>В</w:t>
      </w:r>
      <w:r w:rsidR="00F439B7" w:rsidRPr="00277084">
        <w:rPr>
          <w:rFonts w:ascii="Times New Roman" w:hAnsi="Times New Roman"/>
          <w:color w:val="auto"/>
          <w:sz w:val="28"/>
          <w:szCs w:val="28"/>
          <w:lang w:eastAsia="en-US"/>
        </w:rPr>
        <w:t>опрос</w:t>
      </w:r>
      <w:r w:rsidR="00277084" w:rsidRPr="00277084">
        <w:rPr>
          <w:rFonts w:ascii="Times New Roman" w:hAnsi="Times New Roman"/>
          <w:color w:val="auto"/>
          <w:sz w:val="28"/>
          <w:szCs w:val="28"/>
          <w:lang w:eastAsia="en-US"/>
        </w:rPr>
        <w:t>,</w:t>
      </w:r>
      <w:r w:rsidR="00F439B7" w:rsidRPr="00277084">
        <w:rPr>
          <w:rFonts w:ascii="Times New Roman" w:hAnsi="Times New Roman"/>
          <w:color w:val="auto"/>
          <w:sz w:val="28"/>
          <w:szCs w:val="28"/>
          <w:lang w:eastAsia="en-US"/>
        </w:rPr>
        <w:t xml:space="preserve"> </w:t>
      </w:r>
      <w:r w:rsidR="004A1467" w:rsidRPr="00277084">
        <w:rPr>
          <w:rFonts w:ascii="Times New Roman" w:hAnsi="Times New Roman"/>
          <w:color w:val="auto"/>
          <w:sz w:val="28"/>
          <w:szCs w:val="28"/>
          <w:lang w:eastAsia="en-US"/>
        </w:rPr>
        <w:t>нацеленный</w:t>
      </w:r>
      <w:r w:rsidR="00DF54BC" w:rsidRPr="00277084">
        <w:rPr>
          <w:rFonts w:ascii="Times New Roman" w:hAnsi="Times New Roman"/>
          <w:color w:val="auto"/>
          <w:sz w:val="28"/>
          <w:szCs w:val="28"/>
          <w:lang w:eastAsia="en-US"/>
        </w:rPr>
        <w:t xml:space="preserve"> на установление</w:t>
      </w:r>
      <w:r w:rsidR="00F439B7" w:rsidRPr="00277084">
        <w:rPr>
          <w:rFonts w:ascii="Times New Roman" w:hAnsi="Times New Roman"/>
          <w:color w:val="auto"/>
          <w:sz w:val="28"/>
          <w:szCs w:val="28"/>
          <w:lang w:eastAsia="en-US"/>
        </w:rPr>
        <w:t xml:space="preserve"> групп населения</w:t>
      </w:r>
      <w:r w:rsidR="00FD3A6A" w:rsidRPr="00277084">
        <w:rPr>
          <w:rFonts w:ascii="Times New Roman" w:hAnsi="Times New Roman"/>
          <w:color w:val="auto"/>
          <w:sz w:val="28"/>
          <w:szCs w:val="28"/>
          <w:lang w:eastAsia="en-US"/>
        </w:rPr>
        <w:t>,</w:t>
      </w:r>
      <w:r w:rsidR="00F439B7" w:rsidRPr="00277084">
        <w:rPr>
          <w:rFonts w:ascii="Times New Roman" w:hAnsi="Times New Roman"/>
          <w:color w:val="auto"/>
          <w:sz w:val="28"/>
          <w:szCs w:val="28"/>
          <w:lang w:eastAsia="en-US"/>
        </w:rPr>
        <w:t xml:space="preserve"> наиболее подверженных </w:t>
      </w:r>
      <w:r w:rsidRPr="00277084">
        <w:rPr>
          <w:rFonts w:ascii="Times New Roman" w:hAnsi="Times New Roman"/>
          <w:color w:val="auto"/>
          <w:sz w:val="28"/>
          <w:szCs w:val="28"/>
          <w:lang w:eastAsia="en-US"/>
        </w:rPr>
        <w:t>ксенофобии и экстремизму (Д</w:t>
      </w:r>
      <w:r w:rsidR="00C960CD" w:rsidRPr="00277084">
        <w:rPr>
          <w:rFonts w:ascii="Times New Roman" w:hAnsi="Times New Roman"/>
          <w:color w:val="auto"/>
          <w:sz w:val="28"/>
          <w:szCs w:val="28"/>
          <w:lang w:eastAsia="en-US"/>
        </w:rPr>
        <w:t>иаграмма №</w:t>
      </w:r>
      <w:r w:rsidR="00BC146F">
        <w:rPr>
          <w:rFonts w:ascii="Times New Roman" w:hAnsi="Times New Roman"/>
          <w:color w:val="auto"/>
          <w:sz w:val="28"/>
          <w:szCs w:val="28"/>
          <w:lang w:eastAsia="en-US"/>
        </w:rPr>
        <w:t>9</w:t>
      </w:r>
      <w:r w:rsidRPr="00277084">
        <w:rPr>
          <w:rFonts w:ascii="Times New Roman" w:hAnsi="Times New Roman"/>
          <w:color w:val="auto"/>
          <w:sz w:val="28"/>
          <w:szCs w:val="28"/>
          <w:lang w:eastAsia="en-US"/>
        </w:rPr>
        <w:t>, Д</w:t>
      </w:r>
      <w:r w:rsidR="00BC146F">
        <w:rPr>
          <w:rFonts w:ascii="Times New Roman" w:hAnsi="Times New Roman"/>
          <w:color w:val="auto"/>
          <w:sz w:val="28"/>
          <w:szCs w:val="28"/>
          <w:lang w:eastAsia="en-US"/>
        </w:rPr>
        <w:t>иаграмма №10</w:t>
      </w:r>
      <w:r w:rsidR="00C960CD" w:rsidRPr="00277084">
        <w:rPr>
          <w:rFonts w:ascii="Times New Roman" w:hAnsi="Times New Roman"/>
          <w:color w:val="auto"/>
          <w:sz w:val="28"/>
          <w:szCs w:val="28"/>
          <w:lang w:eastAsia="en-US"/>
        </w:rPr>
        <w:t>)</w:t>
      </w:r>
      <w:r w:rsidR="004A1467" w:rsidRPr="00277084">
        <w:rPr>
          <w:rFonts w:ascii="Times New Roman" w:hAnsi="Times New Roman"/>
          <w:color w:val="auto"/>
          <w:sz w:val="28"/>
          <w:szCs w:val="28"/>
          <w:lang w:eastAsia="en-US"/>
        </w:rPr>
        <w:t xml:space="preserve">, показал, что </w:t>
      </w:r>
      <w:r w:rsidR="007A057A">
        <w:rPr>
          <w:rFonts w:ascii="Times New Roman" w:hAnsi="Times New Roman"/>
          <w:sz w:val="28"/>
          <w:szCs w:val="28"/>
          <w:lang w:eastAsia="en-US"/>
        </w:rPr>
        <w:t>в представлениях</w:t>
      </w:r>
      <w:r w:rsidR="004A1467" w:rsidRPr="00277084">
        <w:rPr>
          <w:rFonts w:ascii="Times New Roman" w:hAnsi="Times New Roman"/>
          <w:sz w:val="28"/>
          <w:szCs w:val="28"/>
          <w:lang w:eastAsia="en-US"/>
        </w:rPr>
        <w:t xml:space="preserve"> респондентов,</w:t>
      </w:r>
      <w:r w:rsidR="007A057A" w:rsidRPr="007A057A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7A057A" w:rsidRPr="00277084">
        <w:rPr>
          <w:rFonts w:ascii="Times New Roman" w:hAnsi="Times New Roman"/>
          <w:sz w:val="28"/>
          <w:szCs w:val="28"/>
          <w:lang w:eastAsia="en-US"/>
        </w:rPr>
        <w:t xml:space="preserve">наиболее подвержены влиянию данных явлений (ксенофобии и </w:t>
      </w:r>
      <w:r w:rsidR="007A057A">
        <w:rPr>
          <w:rFonts w:ascii="Times New Roman" w:hAnsi="Times New Roman"/>
          <w:sz w:val="28"/>
          <w:szCs w:val="28"/>
          <w:lang w:eastAsia="en-US"/>
        </w:rPr>
        <w:t>экстремизму)</w:t>
      </w:r>
      <w:r w:rsidR="004A1467" w:rsidRPr="00277084">
        <w:rPr>
          <w:rFonts w:ascii="Times New Roman" w:hAnsi="Times New Roman"/>
          <w:sz w:val="28"/>
          <w:szCs w:val="28"/>
          <w:lang w:eastAsia="en-US"/>
        </w:rPr>
        <w:t xml:space="preserve"> радикально настроенная молодежь (34%) и подростки из </w:t>
      </w:r>
      <w:r w:rsidR="007A057A">
        <w:rPr>
          <w:rFonts w:ascii="Times New Roman" w:hAnsi="Times New Roman"/>
          <w:sz w:val="28"/>
          <w:szCs w:val="28"/>
          <w:lang w:eastAsia="en-US"/>
        </w:rPr>
        <w:t>«неблагополучных семей» (30,8%).</w:t>
      </w:r>
    </w:p>
    <w:p w:rsidR="0097316B" w:rsidRDefault="0097316B" w:rsidP="00382CEF">
      <w:pPr>
        <w:pStyle w:val="p2"/>
        <w:spacing w:before="0" w:beforeAutospacing="0" w:after="0" w:afterAutospacing="0" w:line="360" w:lineRule="auto"/>
        <w:ind w:firstLine="709"/>
        <w:outlineLvl w:val="0"/>
        <w:rPr>
          <w:rFonts w:ascii="Times New Roman" w:hAnsi="Times New Roman"/>
          <w:b/>
          <w:bCs/>
          <w:i/>
          <w:sz w:val="28"/>
          <w:szCs w:val="28"/>
        </w:rPr>
      </w:pPr>
    </w:p>
    <w:p w:rsidR="0097316B" w:rsidRDefault="0097316B" w:rsidP="00382CEF">
      <w:pPr>
        <w:pStyle w:val="p2"/>
        <w:spacing w:before="0" w:beforeAutospacing="0" w:after="0" w:afterAutospacing="0" w:line="360" w:lineRule="auto"/>
        <w:ind w:firstLine="709"/>
        <w:outlineLvl w:val="0"/>
        <w:rPr>
          <w:rFonts w:ascii="Times New Roman" w:hAnsi="Times New Roman"/>
          <w:b/>
          <w:bCs/>
          <w:i/>
          <w:sz w:val="28"/>
          <w:szCs w:val="28"/>
        </w:rPr>
      </w:pPr>
    </w:p>
    <w:p w:rsidR="00382CEF" w:rsidRDefault="00382CEF" w:rsidP="00DB224C">
      <w:pPr>
        <w:pStyle w:val="p2"/>
        <w:spacing w:before="0" w:beforeAutospacing="0" w:after="0" w:afterAutospacing="0" w:line="360" w:lineRule="auto"/>
        <w:outlineLvl w:val="0"/>
        <w:rPr>
          <w:rFonts w:ascii="Times New Roman" w:hAnsi="Times New Roman"/>
          <w:b/>
          <w:bCs/>
          <w:i/>
          <w:sz w:val="28"/>
          <w:szCs w:val="28"/>
        </w:rPr>
      </w:pPr>
    </w:p>
    <w:p w:rsidR="00431A3B" w:rsidRDefault="00431A3B" w:rsidP="00DB224C">
      <w:pPr>
        <w:pStyle w:val="p2"/>
        <w:spacing w:before="0" w:beforeAutospacing="0" w:after="0" w:afterAutospacing="0" w:line="360" w:lineRule="auto"/>
        <w:outlineLvl w:val="0"/>
        <w:rPr>
          <w:rFonts w:ascii="Times New Roman" w:hAnsi="Times New Roman"/>
          <w:b/>
          <w:bCs/>
          <w:i/>
          <w:sz w:val="28"/>
          <w:szCs w:val="28"/>
        </w:rPr>
      </w:pPr>
    </w:p>
    <w:p w:rsidR="0097316B" w:rsidRDefault="0097316B" w:rsidP="00382CEF">
      <w:pPr>
        <w:pStyle w:val="p2"/>
        <w:spacing w:before="0" w:beforeAutospacing="0" w:after="0" w:afterAutospacing="0" w:line="360" w:lineRule="auto"/>
        <w:ind w:firstLine="709"/>
        <w:outlineLvl w:val="0"/>
        <w:rPr>
          <w:rFonts w:ascii="Times New Roman" w:hAnsi="Times New Roman"/>
          <w:b/>
          <w:bCs/>
          <w:i/>
          <w:sz w:val="28"/>
          <w:szCs w:val="28"/>
        </w:rPr>
      </w:pPr>
    </w:p>
    <w:p w:rsidR="00C960CD" w:rsidRDefault="00472043" w:rsidP="00382CEF">
      <w:pPr>
        <w:pStyle w:val="p2"/>
        <w:spacing w:before="0" w:beforeAutospacing="0" w:after="0" w:afterAutospacing="0" w:line="360" w:lineRule="auto"/>
        <w:ind w:firstLine="709"/>
        <w:outlineLvl w:val="0"/>
        <w:rPr>
          <w:rFonts w:ascii="Times New Roman" w:eastAsia="Calibri" w:hAnsi="Times New Roman"/>
          <w:b/>
          <w:i/>
          <w:noProof/>
          <w:color w:val="auto"/>
          <w:sz w:val="28"/>
          <w:szCs w:val="28"/>
        </w:rPr>
      </w:pPr>
      <w:r w:rsidRPr="00472043">
        <w:rPr>
          <w:rFonts w:ascii="Times New Roman" w:hAnsi="Times New Roman"/>
          <w:b/>
          <w:bCs/>
          <w:i/>
          <w:sz w:val="28"/>
          <w:szCs w:val="28"/>
        </w:rPr>
        <w:lastRenderedPageBreak/>
        <w:t>Диаграмма №</w:t>
      </w:r>
      <w:r w:rsidR="00BC146F">
        <w:rPr>
          <w:rFonts w:ascii="Times New Roman" w:hAnsi="Times New Roman"/>
          <w:b/>
          <w:bCs/>
          <w:i/>
          <w:sz w:val="28"/>
          <w:szCs w:val="28"/>
        </w:rPr>
        <w:t>9</w:t>
      </w:r>
      <w:r w:rsidR="0045782D">
        <w:rPr>
          <w:rFonts w:ascii="Times New Roman" w:hAnsi="Times New Roman"/>
          <w:b/>
          <w:bCs/>
          <w:i/>
          <w:sz w:val="28"/>
          <w:szCs w:val="28"/>
        </w:rPr>
        <w:t>.</w:t>
      </w:r>
      <w:r w:rsidRPr="00472043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r w:rsidRPr="00472043">
        <w:rPr>
          <w:rFonts w:ascii="Times New Roman" w:hAnsi="Times New Roman"/>
          <w:b/>
          <w:i/>
          <w:sz w:val="28"/>
          <w:szCs w:val="28"/>
        </w:rPr>
        <w:t xml:space="preserve">Распределение ответов </w:t>
      </w:r>
      <w:r w:rsidR="004B059E">
        <w:rPr>
          <w:rFonts w:ascii="Times New Roman" w:hAnsi="Times New Roman"/>
          <w:b/>
          <w:i/>
          <w:sz w:val="28"/>
          <w:szCs w:val="28"/>
        </w:rPr>
        <w:t xml:space="preserve">респондентов </w:t>
      </w:r>
      <w:r w:rsidRPr="00472043">
        <w:rPr>
          <w:rFonts w:ascii="Times New Roman" w:hAnsi="Times New Roman"/>
          <w:b/>
          <w:i/>
          <w:sz w:val="28"/>
          <w:szCs w:val="28"/>
        </w:rPr>
        <w:t>на вопрос</w:t>
      </w:r>
      <w:r w:rsidRPr="00472043">
        <w:rPr>
          <w:rFonts w:ascii="Times New Roman" w:hAnsi="Times New Roman"/>
          <w:i/>
          <w:sz w:val="28"/>
          <w:szCs w:val="28"/>
        </w:rPr>
        <w:t xml:space="preserve">: </w:t>
      </w:r>
      <w:r w:rsidR="0045782D">
        <w:rPr>
          <w:rFonts w:ascii="Times New Roman" w:hAnsi="Times New Roman"/>
          <w:i/>
          <w:sz w:val="28"/>
          <w:szCs w:val="28"/>
        </w:rPr>
        <w:t>«</w:t>
      </w:r>
      <w:r w:rsidR="000C1F4D" w:rsidRPr="00472043">
        <w:rPr>
          <w:rStyle w:val="0pt"/>
          <w:i/>
          <w:sz w:val="28"/>
          <w:szCs w:val="28"/>
        </w:rPr>
        <w:t xml:space="preserve">Как Вы считаете, какие группы населения </w:t>
      </w:r>
      <w:r w:rsidR="00BC146F">
        <w:rPr>
          <w:rStyle w:val="0pt"/>
          <w:i/>
          <w:sz w:val="28"/>
          <w:szCs w:val="28"/>
        </w:rPr>
        <w:t>наиболее подвержены экстремизму</w:t>
      </w:r>
      <w:r w:rsidR="0045782D">
        <w:rPr>
          <w:rStyle w:val="0pt"/>
          <w:i/>
          <w:sz w:val="28"/>
          <w:szCs w:val="28"/>
        </w:rPr>
        <w:t xml:space="preserve">» </w:t>
      </w:r>
      <w:proofErr w:type="gramStart"/>
      <w:r w:rsidR="004B059E" w:rsidRPr="0045782D">
        <w:rPr>
          <w:rStyle w:val="0pt"/>
          <w:b/>
          <w:i/>
          <w:sz w:val="28"/>
          <w:szCs w:val="28"/>
        </w:rPr>
        <w:t>в</w:t>
      </w:r>
      <w:proofErr w:type="gramEnd"/>
      <w:r w:rsidR="004B059E" w:rsidRPr="0045782D">
        <w:rPr>
          <w:rStyle w:val="0pt"/>
          <w:b/>
          <w:i/>
          <w:sz w:val="28"/>
          <w:szCs w:val="28"/>
        </w:rPr>
        <w:t xml:space="preserve"> (%)</w:t>
      </w:r>
      <w:r w:rsidR="00BC146F" w:rsidRPr="00995F0D">
        <w:rPr>
          <w:rStyle w:val="afb"/>
          <w:rFonts w:ascii="Times New Roman" w:hAnsi="Times New Roman" w:cs="Times New Roman"/>
          <w:spacing w:val="6"/>
          <w:sz w:val="28"/>
          <w:szCs w:val="28"/>
          <w:shd w:val="clear" w:color="auto" w:fill="FFFFFF"/>
        </w:rPr>
        <w:footnoteReference w:id="13"/>
      </w:r>
      <w:r w:rsidR="004B059E" w:rsidRPr="00995F0D">
        <w:rPr>
          <w:rStyle w:val="0pt"/>
          <w:sz w:val="28"/>
          <w:szCs w:val="28"/>
        </w:rPr>
        <w:t>.</w:t>
      </w:r>
      <w:r w:rsidRPr="0045782D">
        <w:rPr>
          <w:rFonts w:ascii="Times New Roman" w:eastAsia="Calibri" w:hAnsi="Times New Roman"/>
          <w:b/>
          <w:i/>
          <w:noProof/>
          <w:color w:val="auto"/>
          <w:sz w:val="28"/>
          <w:szCs w:val="28"/>
        </w:rPr>
        <w:t xml:space="preserve"> </w:t>
      </w:r>
    </w:p>
    <w:p w:rsidR="0045782D" w:rsidRPr="0045782D" w:rsidRDefault="00DC5960" w:rsidP="00CA1D51">
      <w:pPr>
        <w:pStyle w:val="p2"/>
        <w:spacing w:before="0" w:beforeAutospacing="0" w:after="0" w:afterAutospacing="0" w:line="360" w:lineRule="auto"/>
        <w:jc w:val="center"/>
        <w:outlineLvl w:val="0"/>
        <w:rPr>
          <w:rFonts w:ascii="Times New Roman" w:eastAsia="Calibri" w:hAnsi="Times New Roman"/>
          <w:b/>
          <w:i/>
          <w:noProof/>
          <w:color w:val="auto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4C4060A7" wp14:editId="5CC8B724">
            <wp:extent cx="6501384" cy="5001768"/>
            <wp:effectExtent l="0" t="0" r="0" b="8890"/>
            <wp:docPr id="6" name="Диаграмма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0"/>
              </a:graphicData>
            </a:graphic>
          </wp:inline>
        </w:drawing>
      </w:r>
    </w:p>
    <w:p w:rsidR="00C64FAE" w:rsidRPr="00995F0D" w:rsidRDefault="00995F0D" w:rsidP="00382CE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NewtonC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en-US"/>
        </w:rPr>
        <w:t>Примечательно, что п</w:t>
      </w:r>
      <w:r w:rsidR="000C1F4D" w:rsidRPr="000C1F4D">
        <w:rPr>
          <w:rFonts w:ascii="Times New Roman" w:hAnsi="Times New Roman"/>
          <w:sz w:val="28"/>
          <w:szCs w:val="28"/>
          <w:lang w:eastAsia="en-US"/>
        </w:rPr>
        <w:t xml:space="preserve">олученные </w:t>
      </w:r>
      <w:r>
        <w:rPr>
          <w:rFonts w:ascii="Times New Roman" w:hAnsi="Times New Roman"/>
          <w:sz w:val="28"/>
          <w:szCs w:val="28"/>
          <w:lang w:eastAsia="en-US"/>
        </w:rPr>
        <w:t>результаты</w:t>
      </w:r>
      <w:r w:rsidR="000C1F4D" w:rsidRPr="000C1F4D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C44E20">
        <w:rPr>
          <w:rFonts w:ascii="Times New Roman" w:hAnsi="Times New Roman"/>
          <w:sz w:val="28"/>
          <w:szCs w:val="28"/>
          <w:lang w:eastAsia="en-US"/>
        </w:rPr>
        <w:t>подтвер</w:t>
      </w:r>
      <w:r>
        <w:rPr>
          <w:rFonts w:ascii="Times New Roman" w:hAnsi="Times New Roman"/>
          <w:sz w:val="28"/>
          <w:szCs w:val="28"/>
          <w:lang w:eastAsia="en-US"/>
        </w:rPr>
        <w:t>ждают</w:t>
      </w:r>
      <w:r w:rsidR="000C1F4D" w:rsidRPr="000C1F4D">
        <w:rPr>
          <w:rFonts w:ascii="Times New Roman" w:hAnsi="Times New Roman"/>
          <w:sz w:val="28"/>
          <w:szCs w:val="28"/>
          <w:lang w:eastAsia="en-US"/>
        </w:rPr>
        <w:t xml:space="preserve"> вывод </w:t>
      </w:r>
      <w:r w:rsidR="000C1F4D">
        <w:rPr>
          <w:rFonts w:ascii="Times New Roman" w:hAnsi="Times New Roman"/>
          <w:sz w:val="28"/>
          <w:szCs w:val="28"/>
          <w:lang w:eastAsia="en-US"/>
        </w:rPr>
        <w:t>экспертного опроса</w:t>
      </w:r>
      <w:r w:rsidR="005045E6">
        <w:rPr>
          <w:rStyle w:val="afb"/>
          <w:rFonts w:ascii="Times New Roman" w:hAnsi="Times New Roman"/>
          <w:sz w:val="28"/>
          <w:szCs w:val="28"/>
          <w:lang w:eastAsia="en-US"/>
        </w:rPr>
        <w:footnoteReference w:id="14"/>
      </w:r>
      <w:r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0C1F4D" w:rsidRPr="000C1F4D">
        <w:rPr>
          <w:rFonts w:ascii="Times New Roman" w:hAnsi="Times New Roman"/>
          <w:sz w:val="28"/>
          <w:szCs w:val="28"/>
          <w:lang w:eastAsia="en-US"/>
        </w:rPr>
        <w:t>о том</w:t>
      </w:r>
      <w:r w:rsidR="00277084">
        <w:rPr>
          <w:rFonts w:ascii="Times New Roman" w:hAnsi="Times New Roman"/>
          <w:sz w:val="28"/>
          <w:szCs w:val="28"/>
          <w:lang w:eastAsia="en-US"/>
        </w:rPr>
        <w:t>,</w:t>
      </w:r>
      <w:r w:rsidR="000C1F4D">
        <w:rPr>
          <w:rFonts w:ascii="Times New Roman" w:hAnsi="Times New Roman"/>
          <w:sz w:val="28"/>
          <w:szCs w:val="28"/>
          <w:lang w:eastAsia="en-US"/>
        </w:rPr>
        <w:t xml:space="preserve"> что </w:t>
      </w:r>
      <w:r w:rsidR="000C1F4D">
        <w:rPr>
          <w:rFonts w:ascii="Times New Roman" w:hAnsi="Times New Roman"/>
          <w:sz w:val="28"/>
          <w:szCs w:val="28"/>
        </w:rPr>
        <w:t>угроза по отношению к людям других национальностей</w:t>
      </w:r>
      <w:r w:rsidR="000C1F4D">
        <w:rPr>
          <w:rFonts w:ascii="Times New Roman" w:eastAsia="NewtonC" w:hAnsi="Times New Roman"/>
          <w:sz w:val="28"/>
          <w:szCs w:val="28"/>
        </w:rPr>
        <w:t xml:space="preserve"> </w:t>
      </w:r>
      <w:proofErr w:type="gramStart"/>
      <w:r w:rsidR="000C1F4D">
        <w:rPr>
          <w:rFonts w:ascii="Times New Roman" w:eastAsia="NewtonC" w:hAnsi="Times New Roman"/>
          <w:sz w:val="28"/>
          <w:szCs w:val="28"/>
        </w:rPr>
        <w:t>исходит</w:t>
      </w:r>
      <w:proofErr w:type="gramEnd"/>
      <w:r w:rsidR="000C1F4D">
        <w:rPr>
          <w:rFonts w:ascii="Times New Roman" w:eastAsia="NewtonC" w:hAnsi="Times New Roman"/>
          <w:sz w:val="28"/>
          <w:szCs w:val="28"/>
        </w:rPr>
        <w:t xml:space="preserve"> </w:t>
      </w:r>
      <w:r>
        <w:rPr>
          <w:rFonts w:ascii="Times New Roman" w:eastAsia="NewtonC" w:hAnsi="Times New Roman"/>
          <w:sz w:val="28"/>
          <w:szCs w:val="28"/>
        </w:rPr>
        <w:t xml:space="preserve">прежде всего от небольших групп националистической и религиозной направленности, нежели </w:t>
      </w:r>
      <w:r w:rsidR="000C1F4D">
        <w:rPr>
          <w:rFonts w:ascii="Times New Roman" w:eastAsia="NewtonC" w:hAnsi="Times New Roman"/>
          <w:sz w:val="28"/>
          <w:szCs w:val="28"/>
        </w:rPr>
        <w:t>от мигрантов с отличной от коренного населения национальностью и вероисповеданием</w:t>
      </w:r>
      <w:r>
        <w:rPr>
          <w:rFonts w:ascii="Times New Roman" w:eastAsia="NewtonC" w:hAnsi="Times New Roman"/>
          <w:sz w:val="28"/>
          <w:szCs w:val="28"/>
        </w:rPr>
        <w:t>.</w:t>
      </w:r>
      <w:r w:rsidR="000C1F4D">
        <w:rPr>
          <w:rFonts w:ascii="Times New Roman" w:eastAsia="NewtonC" w:hAnsi="Times New Roman"/>
          <w:sz w:val="28"/>
          <w:szCs w:val="28"/>
        </w:rPr>
        <w:t xml:space="preserve"> </w:t>
      </w:r>
      <w:r>
        <w:rPr>
          <w:rFonts w:ascii="Times New Roman" w:eastAsia="TimesNewRomanPSMT" w:hAnsi="Times New Roman"/>
          <w:sz w:val="28"/>
          <w:szCs w:val="28"/>
        </w:rPr>
        <w:t>С</w:t>
      </w:r>
      <w:r w:rsidR="005045E6">
        <w:rPr>
          <w:rFonts w:ascii="Times New Roman" w:eastAsia="TimesNewRomanPSMT" w:hAnsi="Times New Roman"/>
          <w:sz w:val="28"/>
          <w:szCs w:val="28"/>
        </w:rPr>
        <w:t xml:space="preserve">обирательный образ носителя негативных межэтнических установок, </w:t>
      </w:r>
      <w:r w:rsidR="00C64FAE">
        <w:rPr>
          <w:rFonts w:ascii="Times New Roman" w:eastAsia="TimesNewRomanPSMT" w:hAnsi="Times New Roman"/>
          <w:sz w:val="28"/>
          <w:szCs w:val="28"/>
        </w:rPr>
        <w:t>выглядит следующим образом</w:t>
      </w:r>
      <w:r w:rsidR="00C64FAE" w:rsidRPr="004D2E12">
        <w:rPr>
          <w:rFonts w:ascii="Times New Roman" w:eastAsia="TimesNewRomanPSMT" w:hAnsi="Times New Roman"/>
          <w:i/>
          <w:sz w:val="28"/>
          <w:szCs w:val="28"/>
        </w:rPr>
        <w:t xml:space="preserve">: </w:t>
      </w:r>
      <w:r w:rsidR="00C64FAE" w:rsidRPr="004D2E12">
        <w:rPr>
          <w:rFonts w:ascii="Times New Roman" w:eastAsia="TimesNewRomanPSMT" w:hAnsi="Times New Roman"/>
          <w:sz w:val="28"/>
          <w:szCs w:val="28"/>
        </w:rPr>
        <w:t>радикально настроенный</w:t>
      </w:r>
      <w:r w:rsidR="005045E6" w:rsidRPr="004D2E12">
        <w:rPr>
          <w:rFonts w:ascii="Times New Roman" w:eastAsia="TimesNewRomanPSMT" w:hAnsi="Times New Roman"/>
          <w:sz w:val="28"/>
          <w:szCs w:val="28"/>
        </w:rPr>
        <w:t xml:space="preserve"> молодо</w:t>
      </w:r>
      <w:r w:rsidR="00C64FAE" w:rsidRPr="004D2E12">
        <w:rPr>
          <w:rFonts w:ascii="Times New Roman" w:eastAsia="TimesNewRomanPSMT" w:hAnsi="Times New Roman"/>
          <w:sz w:val="28"/>
          <w:szCs w:val="28"/>
        </w:rPr>
        <w:t>й</w:t>
      </w:r>
      <w:r w:rsidR="005045E6" w:rsidRPr="004D2E12">
        <w:rPr>
          <w:rFonts w:ascii="Times New Roman" w:eastAsia="TimesNewRomanPSMT" w:hAnsi="Times New Roman"/>
          <w:sz w:val="28"/>
          <w:szCs w:val="28"/>
        </w:rPr>
        <w:t xml:space="preserve"> человек националистических (реже религиозных) взглядов с невысоким уровнем культуры и образования.</w:t>
      </w:r>
      <w:r>
        <w:rPr>
          <w:rFonts w:ascii="Times New Roman" w:eastAsia="NewtonC" w:hAnsi="Times New Roman"/>
          <w:sz w:val="28"/>
          <w:szCs w:val="28"/>
        </w:rPr>
        <w:t xml:space="preserve"> </w:t>
      </w:r>
      <w:r w:rsidR="00C44E20" w:rsidRPr="00F220C7">
        <w:rPr>
          <w:rFonts w:ascii="Times New Roman" w:eastAsia="TimesNewRomanPSMT" w:hAnsi="Times New Roman"/>
          <w:color w:val="auto"/>
          <w:sz w:val="28"/>
          <w:szCs w:val="28"/>
        </w:rPr>
        <w:t>В</w:t>
      </w:r>
      <w:r w:rsidR="00472043" w:rsidRPr="00F220C7">
        <w:rPr>
          <w:rFonts w:ascii="Times New Roman" w:eastAsia="TimesNewRomanPSMT" w:hAnsi="Times New Roman"/>
          <w:color w:val="auto"/>
          <w:sz w:val="28"/>
          <w:szCs w:val="28"/>
        </w:rPr>
        <w:t xml:space="preserve"> полной мере </w:t>
      </w:r>
      <w:r w:rsidR="00C44E20" w:rsidRPr="00F220C7">
        <w:rPr>
          <w:rFonts w:ascii="Times New Roman" w:eastAsia="TimesNewRomanPSMT" w:hAnsi="Times New Roman"/>
          <w:color w:val="auto"/>
          <w:sz w:val="28"/>
          <w:szCs w:val="28"/>
        </w:rPr>
        <w:t xml:space="preserve">данное утверждение </w:t>
      </w:r>
      <w:r w:rsidR="00472043" w:rsidRPr="00F220C7">
        <w:rPr>
          <w:rFonts w:ascii="Times New Roman" w:eastAsia="TimesNewRomanPSMT" w:hAnsi="Times New Roman"/>
          <w:color w:val="auto"/>
          <w:sz w:val="28"/>
          <w:szCs w:val="28"/>
        </w:rPr>
        <w:t xml:space="preserve">коррелируется </w:t>
      </w:r>
      <w:r w:rsidR="00472043" w:rsidRPr="00F220C7">
        <w:rPr>
          <w:rFonts w:ascii="Times New Roman" w:eastAsia="TimesNewRomanPSMT" w:hAnsi="Times New Roman"/>
          <w:color w:val="auto"/>
          <w:sz w:val="28"/>
          <w:szCs w:val="28"/>
        </w:rPr>
        <w:lastRenderedPageBreak/>
        <w:t>с ответами на вопрос</w:t>
      </w:r>
      <w:r w:rsidR="007B1481" w:rsidRPr="00F220C7">
        <w:rPr>
          <w:rFonts w:ascii="Times New Roman" w:eastAsia="TimesNewRomanPSMT" w:hAnsi="Times New Roman"/>
          <w:color w:val="auto"/>
          <w:sz w:val="28"/>
          <w:szCs w:val="28"/>
        </w:rPr>
        <w:t xml:space="preserve"> о возрастной группе</w:t>
      </w:r>
      <w:r w:rsidR="00277084" w:rsidRPr="00F220C7">
        <w:rPr>
          <w:rFonts w:ascii="Times New Roman" w:eastAsia="TimesNewRomanPSMT" w:hAnsi="Times New Roman"/>
          <w:color w:val="auto"/>
          <w:sz w:val="28"/>
          <w:szCs w:val="28"/>
        </w:rPr>
        <w:t>,</w:t>
      </w:r>
      <w:r w:rsidR="00472043" w:rsidRPr="00F220C7">
        <w:rPr>
          <w:rFonts w:ascii="Times New Roman" w:eastAsia="TimesNewRomanPSMT" w:hAnsi="Times New Roman"/>
          <w:color w:val="auto"/>
          <w:sz w:val="28"/>
          <w:szCs w:val="28"/>
        </w:rPr>
        <w:t xml:space="preserve"> для которой свойственно проявлять негативное отношение к людям другой нац</w:t>
      </w:r>
      <w:r w:rsidR="004D2E12">
        <w:rPr>
          <w:rFonts w:ascii="Times New Roman" w:eastAsia="TimesNewRomanPSMT" w:hAnsi="Times New Roman"/>
          <w:color w:val="auto"/>
          <w:sz w:val="28"/>
          <w:szCs w:val="28"/>
        </w:rPr>
        <w:t>иональности и вероисповедания (Д</w:t>
      </w:r>
      <w:r w:rsidR="00472043" w:rsidRPr="00F220C7">
        <w:rPr>
          <w:rFonts w:ascii="Times New Roman" w:eastAsia="TimesNewRomanPSMT" w:hAnsi="Times New Roman"/>
          <w:color w:val="auto"/>
          <w:sz w:val="28"/>
          <w:szCs w:val="28"/>
        </w:rPr>
        <w:t>иаграмма №</w:t>
      </w:r>
      <w:r w:rsidR="00241536">
        <w:rPr>
          <w:rFonts w:ascii="Times New Roman" w:eastAsia="TimesNewRomanPSMT" w:hAnsi="Times New Roman"/>
          <w:color w:val="auto"/>
          <w:sz w:val="28"/>
          <w:szCs w:val="28"/>
        </w:rPr>
        <w:t>10</w:t>
      </w:r>
      <w:r w:rsidR="00472043" w:rsidRPr="00F220C7">
        <w:rPr>
          <w:rFonts w:ascii="Times New Roman" w:eastAsia="TimesNewRomanPSMT" w:hAnsi="Times New Roman"/>
          <w:color w:val="auto"/>
          <w:sz w:val="28"/>
          <w:szCs w:val="28"/>
        </w:rPr>
        <w:t>).</w:t>
      </w:r>
      <w:r w:rsidR="00472043" w:rsidRPr="0045782D">
        <w:rPr>
          <w:rFonts w:ascii="Times New Roman" w:eastAsia="TimesNewRomanPSMT" w:hAnsi="Times New Roman"/>
          <w:color w:val="auto"/>
          <w:sz w:val="28"/>
          <w:szCs w:val="28"/>
        </w:rPr>
        <w:t xml:space="preserve">  </w:t>
      </w:r>
    </w:p>
    <w:p w:rsidR="00472043" w:rsidRPr="00472043" w:rsidRDefault="00472043" w:rsidP="00382CE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NewRomanPSMT" w:hAnsi="Times New Roman"/>
          <w:i/>
          <w:sz w:val="28"/>
          <w:szCs w:val="28"/>
        </w:rPr>
      </w:pPr>
      <w:r w:rsidRPr="00472043">
        <w:rPr>
          <w:rFonts w:ascii="Times New Roman" w:hAnsi="Times New Roman"/>
          <w:b/>
          <w:bCs/>
          <w:i/>
          <w:sz w:val="28"/>
          <w:szCs w:val="28"/>
        </w:rPr>
        <w:t>Диаграмма №</w:t>
      </w:r>
      <w:r w:rsidR="00241536">
        <w:rPr>
          <w:rFonts w:ascii="Times New Roman" w:hAnsi="Times New Roman"/>
          <w:b/>
          <w:bCs/>
          <w:i/>
          <w:sz w:val="28"/>
          <w:szCs w:val="28"/>
        </w:rPr>
        <w:t>10</w:t>
      </w:r>
      <w:r w:rsidRPr="00472043">
        <w:rPr>
          <w:rFonts w:ascii="Times New Roman" w:hAnsi="Times New Roman"/>
          <w:b/>
          <w:bCs/>
          <w:i/>
          <w:sz w:val="28"/>
          <w:szCs w:val="28"/>
        </w:rPr>
        <w:t xml:space="preserve">. </w:t>
      </w:r>
      <w:r w:rsidRPr="00472043">
        <w:rPr>
          <w:rFonts w:ascii="Times New Roman" w:hAnsi="Times New Roman"/>
          <w:b/>
          <w:i/>
          <w:sz w:val="28"/>
          <w:szCs w:val="28"/>
        </w:rPr>
        <w:t xml:space="preserve">Распределение ответов </w:t>
      </w:r>
      <w:r w:rsidR="00A84B9B">
        <w:rPr>
          <w:rFonts w:ascii="Times New Roman" w:hAnsi="Times New Roman"/>
          <w:b/>
          <w:i/>
          <w:sz w:val="28"/>
          <w:szCs w:val="28"/>
        </w:rPr>
        <w:t xml:space="preserve">респондентов и экспертов </w:t>
      </w:r>
      <w:r w:rsidRPr="00472043">
        <w:rPr>
          <w:rFonts w:ascii="Times New Roman" w:hAnsi="Times New Roman"/>
          <w:b/>
          <w:i/>
          <w:sz w:val="28"/>
          <w:szCs w:val="28"/>
        </w:rPr>
        <w:t>на вопрос</w:t>
      </w:r>
      <w:r w:rsidRPr="00472043">
        <w:rPr>
          <w:rFonts w:ascii="Times New Roman" w:hAnsi="Times New Roman"/>
          <w:i/>
          <w:sz w:val="28"/>
          <w:szCs w:val="28"/>
        </w:rPr>
        <w:t>:</w:t>
      </w:r>
      <w:r w:rsidR="00BE144F">
        <w:rPr>
          <w:rFonts w:ascii="Times New Roman" w:hAnsi="Times New Roman"/>
          <w:i/>
          <w:sz w:val="28"/>
          <w:szCs w:val="28"/>
        </w:rPr>
        <w:t xml:space="preserve"> «</w:t>
      </w:r>
      <w:r w:rsidRPr="00472043">
        <w:rPr>
          <w:rFonts w:ascii="Times New Roman" w:hAnsi="Times New Roman"/>
          <w:i/>
          <w:sz w:val="28"/>
          <w:szCs w:val="28"/>
        </w:rPr>
        <w:t>По Вашему мнению, для какой возрастной группы больше свойственно проявлять негативное отношение к людям другой национальности и вероисповедания?</w:t>
      </w:r>
      <w:r w:rsidR="00BE144F">
        <w:rPr>
          <w:rFonts w:ascii="Times New Roman" w:hAnsi="Times New Roman"/>
          <w:i/>
          <w:sz w:val="28"/>
          <w:szCs w:val="28"/>
        </w:rPr>
        <w:t>»</w:t>
      </w:r>
      <w:r w:rsidR="00C15507">
        <w:rPr>
          <w:rFonts w:ascii="Times New Roman" w:hAnsi="Times New Roman"/>
          <w:i/>
          <w:sz w:val="28"/>
          <w:szCs w:val="28"/>
        </w:rPr>
        <w:t xml:space="preserve"> </w:t>
      </w:r>
      <w:r w:rsidR="00C15507">
        <w:rPr>
          <w:rFonts w:ascii="Times New Roman" w:hAnsi="Times New Roman"/>
          <w:b/>
          <w:i/>
          <w:sz w:val="28"/>
          <w:szCs w:val="28"/>
        </w:rPr>
        <w:t xml:space="preserve">в пересчете </w:t>
      </w:r>
      <w:proofErr w:type="gramStart"/>
      <w:r w:rsidR="00C15507">
        <w:rPr>
          <w:rFonts w:ascii="Times New Roman" w:hAnsi="Times New Roman"/>
          <w:b/>
          <w:i/>
          <w:sz w:val="28"/>
          <w:szCs w:val="28"/>
        </w:rPr>
        <w:t>на</w:t>
      </w:r>
      <w:proofErr w:type="gramEnd"/>
      <w:r w:rsidR="00C15507">
        <w:rPr>
          <w:rFonts w:ascii="Times New Roman" w:hAnsi="Times New Roman"/>
          <w:b/>
          <w:i/>
          <w:sz w:val="28"/>
          <w:szCs w:val="28"/>
        </w:rPr>
        <w:t xml:space="preserve"> %</w:t>
      </w:r>
      <w:r w:rsidR="00BE144F" w:rsidRPr="00BE144F">
        <w:rPr>
          <w:rFonts w:ascii="Times New Roman" w:hAnsi="Times New Roman"/>
          <w:b/>
          <w:i/>
          <w:sz w:val="28"/>
          <w:szCs w:val="28"/>
        </w:rPr>
        <w:t>.</w:t>
      </w:r>
    </w:p>
    <w:p w:rsidR="00BE144F" w:rsidRDefault="00DC5960" w:rsidP="00382CEF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NewRomanPSMT" w:hAnsi="Times New Roman"/>
          <w:noProof/>
          <w:sz w:val="28"/>
          <w:szCs w:val="28"/>
        </w:rPr>
      </w:pPr>
      <w:r>
        <w:rPr>
          <w:rFonts w:ascii="Times New Roman" w:eastAsia="Calibri" w:hAnsi="Times New Roman"/>
          <w:b/>
          <w:i/>
          <w:noProof/>
          <w:color w:val="auto"/>
          <w:sz w:val="28"/>
          <w:szCs w:val="28"/>
        </w:rPr>
        <w:drawing>
          <wp:inline distT="0" distB="0" distL="0" distR="0" wp14:anchorId="1B26BD11" wp14:editId="382FF89D">
            <wp:extent cx="4572000" cy="2743200"/>
            <wp:effectExtent l="0" t="0" r="0" b="0"/>
            <wp:docPr id="7" name="Диаграмма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1"/>
              </a:graphicData>
            </a:graphic>
          </wp:inline>
        </w:drawing>
      </w:r>
    </w:p>
    <w:p w:rsidR="007F7FCA" w:rsidRDefault="00BE144F" w:rsidP="00382CE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en-US"/>
        </w:rPr>
        <w:t>87,9 % (сумма ответов «для подростков» и «для молодежи») респондентов счи</w:t>
      </w:r>
      <w:r w:rsidR="00E065DD">
        <w:rPr>
          <w:rFonts w:ascii="Times New Roman" w:hAnsi="Times New Roman"/>
          <w:sz w:val="28"/>
          <w:szCs w:val="28"/>
          <w:lang w:eastAsia="en-US"/>
        </w:rPr>
        <w:t xml:space="preserve">тает, что наиболее подвержены </w:t>
      </w:r>
      <w:r>
        <w:rPr>
          <w:rFonts w:ascii="Times New Roman" w:hAnsi="Times New Roman"/>
          <w:sz w:val="28"/>
          <w:szCs w:val="28"/>
          <w:lang w:eastAsia="en-US"/>
        </w:rPr>
        <w:t xml:space="preserve">проявлению экстремизма молодые люди </w:t>
      </w:r>
      <w:r w:rsidR="00C572D5">
        <w:rPr>
          <w:rFonts w:ascii="Times New Roman" w:hAnsi="Times New Roman"/>
          <w:sz w:val="28"/>
          <w:szCs w:val="28"/>
          <w:lang w:eastAsia="en-US"/>
        </w:rPr>
        <w:t xml:space="preserve">в </w:t>
      </w:r>
      <w:r>
        <w:rPr>
          <w:rFonts w:ascii="Times New Roman" w:hAnsi="Times New Roman"/>
          <w:sz w:val="28"/>
          <w:szCs w:val="28"/>
          <w:lang w:eastAsia="en-US"/>
        </w:rPr>
        <w:t xml:space="preserve">возрасте от 14 до 35 лет. </w:t>
      </w:r>
      <w:r w:rsidR="007F7FCA">
        <w:rPr>
          <w:rFonts w:ascii="Times New Roman" w:hAnsi="Times New Roman"/>
          <w:sz w:val="28"/>
          <w:szCs w:val="28"/>
        </w:rPr>
        <w:t>Распределение ответов респондентов в парных таблицах на основе условного географического принципа («центр</w:t>
      </w:r>
      <w:r w:rsidR="007F7FCA" w:rsidRPr="00382CEF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="00092E79" w:rsidRPr="00382CEF">
        <w:rPr>
          <w:rFonts w:ascii="Times New Roman" w:hAnsi="Times New Roman"/>
          <w:color w:val="000000" w:themeColor="text1"/>
          <w:sz w:val="28"/>
          <w:szCs w:val="28"/>
        </w:rPr>
        <w:t xml:space="preserve"> - </w:t>
      </w:r>
      <w:r w:rsidR="00C572D5">
        <w:rPr>
          <w:rFonts w:ascii="Times New Roman" w:hAnsi="Times New Roman"/>
          <w:color w:val="000000" w:themeColor="text1"/>
          <w:sz w:val="28"/>
          <w:szCs w:val="28"/>
        </w:rPr>
        <w:t>«периферия»)</w:t>
      </w:r>
      <w:r w:rsidR="007F7FCA" w:rsidRPr="00382CEF">
        <w:rPr>
          <w:rFonts w:ascii="Times New Roman" w:hAnsi="Times New Roman"/>
          <w:color w:val="000000" w:themeColor="text1"/>
          <w:sz w:val="28"/>
          <w:szCs w:val="28"/>
        </w:rPr>
        <w:t xml:space="preserve"> не показало значительного различия в  ответах респондентов.</w:t>
      </w:r>
    </w:p>
    <w:p w:rsidR="00BE144F" w:rsidRDefault="00BE144F" w:rsidP="00382CE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Общероссийские опросы молодежи, </w:t>
      </w:r>
      <w:r w:rsidR="002F73C4">
        <w:rPr>
          <w:rFonts w:ascii="Times New Roman" w:hAnsi="Times New Roman"/>
          <w:sz w:val="28"/>
          <w:szCs w:val="28"/>
          <w:lang w:eastAsia="en-US"/>
        </w:rPr>
        <w:t>в свою очередь</w:t>
      </w:r>
      <w:r w:rsidR="00C572D5">
        <w:rPr>
          <w:rFonts w:ascii="Times New Roman" w:hAnsi="Times New Roman"/>
          <w:sz w:val="28"/>
          <w:szCs w:val="28"/>
          <w:lang w:eastAsia="en-US"/>
        </w:rPr>
        <w:t>,</w:t>
      </w:r>
      <w:r w:rsidR="002F73C4">
        <w:rPr>
          <w:rFonts w:ascii="Times New Roman" w:hAnsi="Times New Roman"/>
          <w:sz w:val="28"/>
          <w:szCs w:val="28"/>
          <w:lang w:eastAsia="en-US"/>
        </w:rPr>
        <w:t xml:space="preserve"> свидетельствуют о преобладании ксенофобских отношений в среде молодежи по отношению к мигрантам и другим меньшинствам. Так</w:t>
      </w:r>
      <w:r w:rsidR="00C572D5">
        <w:rPr>
          <w:rFonts w:ascii="Times New Roman" w:hAnsi="Times New Roman"/>
          <w:sz w:val="28"/>
          <w:szCs w:val="28"/>
          <w:lang w:eastAsia="en-US"/>
        </w:rPr>
        <w:t>,</w:t>
      </w:r>
      <w:r w:rsidR="002F73C4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3C4387">
        <w:rPr>
          <w:rFonts w:ascii="Times New Roman" w:hAnsi="Times New Roman"/>
          <w:sz w:val="28"/>
          <w:szCs w:val="28"/>
          <w:lang w:eastAsia="en-US"/>
        </w:rPr>
        <w:t>отвечая на вопрос: «Как следовало бы поступить с незаконными мигрантами?» - 22% респондентов ответили</w:t>
      </w:r>
      <w:r w:rsidR="00C572D5">
        <w:rPr>
          <w:rFonts w:ascii="Times New Roman" w:hAnsi="Times New Roman"/>
          <w:sz w:val="28"/>
          <w:szCs w:val="28"/>
          <w:lang w:eastAsia="en-US"/>
        </w:rPr>
        <w:t>,</w:t>
      </w:r>
      <w:r w:rsidR="003C4387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C572D5">
        <w:rPr>
          <w:rFonts w:ascii="Times New Roman" w:hAnsi="Times New Roman"/>
          <w:sz w:val="28"/>
          <w:szCs w:val="28"/>
          <w:lang w:eastAsia="en-US"/>
        </w:rPr>
        <w:t>ч</w:t>
      </w:r>
      <w:r w:rsidR="003C4387">
        <w:rPr>
          <w:rFonts w:ascii="Times New Roman" w:hAnsi="Times New Roman"/>
          <w:sz w:val="28"/>
          <w:szCs w:val="28"/>
          <w:lang w:eastAsia="en-US"/>
        </w:rPr>
        <w:t xml:space="preserve">то </w:t>
      </w:r>
      <w:r w:rsidR="00C572D5">
        <w:rPr>
          <w:rFonts w:ascii="Times New Roman" w:hAnsi="Times New Roman"/>
          <w:sz w:val="28"/>
          <w:szCs w:val="28"/>
          <w:lang w:eastAsia="en-US"/>
        </w:rPr>
        <w:t xml:space="preserve">«их следовало бы </w:t>
      </w:r>
      <w:r w:rsidR="003C4387">
        <w:rPr>
          <w:rFonts w:ascii="Times New Roman" w:hAnsi="Times New Roman"/>
          <w:sz w:val="28"/>
          <w:szCs w:val="28"/>
          <w:lang w:eastAsia="en-US"/>
        </w:rPr>
        <w:t>ликвидировать»</w:t>
      </w:r>
      <w:r w:rsidR="00C572D5">
        <w:rPr>
          <w:rFonts w:ascii="Times New Roman" w:hAnsi="Times New Roman"/>
          <w:sz w:val="28"/>
          <w:szCs w:val="28"/>
          <w:lang w:eastAsia="en-US"/>
        </w:rPr>
        <w:t>;</w:t>
      </w:r>
      <w:r w:rsidR="003C4387">
        <w:rPr>
          <w:rFonts w:ascii="Times New Roman" w:hAnsi="Times New Roman"/>
          <w:sz w:val="28"/>
          <w:szCs w:val="28"/>
          <w:lang w:eastAsia="en-US"/>
        </w:rPr>
        <w:t xml:space="preserve"> 1%</w:t>
      </w:r>
      <w:r w:rsidR="00E065DD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3C4387">
        <w:rPr>
          <w:rFonts w:ascii="Times New Roman" w:hAnsi="Times New Roman"/>
          <w:sz w:val="28"/>
          <w:szCs w:val="28"/>
          <w:lang w:eastAsia="en-US"/>
        </w:rPr>
        <w:t xml:space="preserve">- что </w:t>
      </w:r>
      <w:r w:rsidR="00C572D5">
        <w:rPr>
          <w:rFonts w:ascii="Times New Roman" w:hAnsi="Times New Roman"/>
          <w:sz w:val="28"/>
          <w:szCs w:val="28"/>
          <w:lang w:eastAsia="en-US"/>
        </w:rPr>
        <w:t xml:space="preserve">«их следует </w:t>
      </w:r>
      <w:r w:rsidR="003C4387">
        <w:rPr>
          <w:rFonts w:ascii="Times New Roman" w:hAnsi="Times New Roman"/>
          <w:sz w:val="28"/>
          <w:szCs w:val="28"/>
          <w:lang w:eastAsia="en-US"/>
        </w:rPr>
        <w:t>изолировать от общества».</w:t>
      </w:r>
      <w:r w:rsidR="003C4387">
        <w:rPr>
          <w:rStyle w:val="afb"/>
          <w:rFonts w:ascii="Times New Roman" w:hAnsi="Times New Roman"/>
          <w:sz w:val="28"/>
          <w:szCs w:val="28"/>
          <w:lang w:eastAsia="en-US"/>
        </w:rPr>
        <w:footnoteReference w:id="15"/>
      </w:r>
      <w:r w:rsidR="002F73C4">
        <w:rPr>
          <w:rFonts w:ascii="Times New Roman" w:hAnsi="Times New Roman"/>
          <w:sz w:val="28"/>
          <w:szCs w:val="28"/>
          <w:lang w:eastAsia="en-US"/>
        </w:rPr>
        <w:t xml:space="preserve"> </w:t>
      </w:r>
    </w:p>
    <w:p w:rsidR="00FE48B7" w:rsidRDefault="007F659A" w:rsidP="00382CE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659A">
        <w:rPr>
          <w:rFonts w:ascii="Times New Roman" w:hAnsi="Times New Roman"/>
          <w:sz w:val="28"/>
          <w:szCs w:val="28"/>
        </w:rPr>
        <w:t>Таки</w:t>
      </w:r>
      <w:r w:rsidR="00995F0D">
        <w:rPr>
          <w:rFonts w:ascii="Times New Roman" w:hAnsi="Times New Roman"/>
          <w:sz w:val="28"/>
          <w:szCs w:val="28"/>
        </w:rPr>
        <w:t xml:space="preserve">м </w:t>
      </w:r>
      <w:proofErr w:type="gramStart"/>
      <w:r w:rsidR="00995F0D">
        <w:rPr>
          <w:rFonts w:ascii="Times New Roman" w:hAnsi="Times New Roman"/>
          <w:sz w:val="28"/>
          <w:szCs w:val="28"/>
        </w:rPr>
        <w:t>образом</w:t>
      </w:r>
      <w:proofErr w:type="gramEnd"/>
      <w:r w:rsidR="00995F0D">
        <w:rPr>
          <w:rFonts w:ascii="Times New Roman" w:hAnsi="Times New Roman"/>
          <w:sz w:val="28"/>
          <w:szCs w:val="28"/>
        </w:rPr>
        <w:t xml:space="preserve"> можно констатировать: </w:t>
      </w:r>
      <w:r w:rsidRPr="007F659A">
        <w:rPr>
          <w:rFonts w:ascii="Times New Roman" w:hAnsi="Times New Roman"/>
          <w:sz w:val="28"/>
          <w:szCs w:val="28"/>
        </w:rPr>
        <w:t xml:space="preserve">несмотря на то, что </w:t>
      </w:r>
      <w:r w:rsidRPr="007F659A">
        <w:rPr>
          <w:rFonts w:ascii="Times New Roman" w:hAnsi="Times New Roman"/>
          <w:bCs/>
          <w:color w:val="auto"/>
          <w:sz w:val="28"/>
          <w:szCs w:val="28"/>
        </w:rPr>
        <w:t>уровень ксенофобии в Сургуте по сравнению с другими территориями России</w:t>
      </w:r>
      <w:r w:rsidR="00995F0D">
        <w:rPr>
          <w:rFonts w:ascii="Times New Roman" w:hAnsi="Times New Roman"/>
          <w:bCs/>
          <w:color w:val="auto"/>
          <w:sz w:val="28"/>
          <w:szCs w:val="28"/>
        </w:rPr>
        <w:t xml:space="preserve"> </w:t>
      </w:r>
      <w:r w:rsidRPr="007F659A">
        <w:rPr>
          <w:rFonts w:ascii="Times New Roman" w:hAnsi="Times New Roman"/>
          <w:bCs/>
          <w:color w:val="auto"/>
          <w:sz w:val="28"/>
          <w:szCs w:val="28"/>
        </w:rPr>
        <w:t xml:space="preserve">находится на </w:t>
      </w:r>
      <w:r w:rsidR="00995F0D">
        <w:rPr>
          <w:rFonts w:ascii="Times New Roman" w:hAnsi="Times New Roman"/>
          <w:sz w:val="28"/>
          <w:szCs w:val="28"/>
        </w:rPr>
        <w:lastRenderedPageBreak/>
        <w:t xml:space="preserve">среднем уровне </w:t>
      </w:r>
      <w:r w:rsidR="00995F0D">
        <w:rPr>
          <w:rFonts w:ascii="Times New Roman" w:hAnsi="Times New Roman"/>
          <w:bCs/>
          <w:color w:val="auto"/>
          <w:sz w:val="28"/>
          <w:szCs w:val="28"/>
        </w:rPr>
        <w:t>(в оценках респондентов)</w:t>
      </w:r>
      <w:r w:rsidR="00995F0D">
        <w:rPr>
          <w:rFonts w:ascii="Times New Roman" w:hAnsi="Times New Roman"/>
          <w:sz w:val="28"/>
          <w:szCs w:val="28"/>
        </w:rPr>
        <w:t>,</w:t>
      </w:r>
      <w:r w:rsidRPr="007F659A">
        <w:rPr>
          <w:rFonts w:ascii="Times New Roman" w:hAnsi="Times New Roman"/>
          <w:sz w:val="28"/>
          <w:szCs w:val="28"/>
        </w:rPr>
        <w:t xml:space="preserve"> «культура толерантности» </w:t>
      </w:r>
      <w:r w:rsidR="00995F0D" w:rsidRPr="007F659A">
        <w:rPr>
          <w:rFonts w:ascii="Times New Roman" w:hAnsi="Times New Roman"/>
          <w:sz w:val="28"/>
          <w:szCs w:val="28"/>
        </w:rPr>
        <w:t xml:space="preserve">широким массам населения </w:t>
      </w:r>
      <w:r w:rsidRPr="007F659A">
        <w:rPr>
          <w:rFonts w:ascii="Times New Roman" w:hAnsi="Times New Roman"/>
          <w:sz w:val="28"/>
          <w:szCs w:val="28"/>
        </w:rPr>
        <w:t xml:space="preserve">в настоящее время </w:t>
      </w:r>
      <w:r w:rsidR="00995F0D">
        <w:rPr>
          <w:rFonts w:ascii="Times New Roman" w:hAnsi="Times New Roman"/>
          <w:sz w:val="28"/>
          <w:szCs w:val="28"/>
        </w:rPr>
        <w:t>ещё не</w:t>
      </w:r>
      <w:r w:rsidRPr="007F659A">
        <w:rPr>
          <w:rFonts w:ascii="Times New Roman" w:hAnsi="Times New Roman"/>
          <w:sz w:val="28"/>
          <w:szCs w:val="28"/>
        </w:rPr>
        <w:t xml:space="preserve"> «привита». (Диаграмма №11). </w:t>
      </w:r>
    </w:p>
    <w:p w:rsidR="00686FD0" w:rsidRPr="00E259DB" w:rsidRDefault="00686FD0" w:rsidP="00382CE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E259DB">
        <w:rPr>
          <w:rFonts w:ascii="Times New Roman" w:hAnsi="Times New Roman"/>
          <w:b/>
          <w:bCs/>
          <w:i/>
          <w:sz w:val="28"/>
          <w:szCs w:val="28"/>
        </w:rPr>
        <w:t>Диаграмма №</w:t>
      </w:r>
      <w:r>
        <w:rPr>
          <w:rFonts w:ascii="Times New Roman" w:hAnsi="Times New Roman"/>
          <w:b/>
          <w:bCs/>
          <w:i/>
          <w:sz w:val="28"/>
          <w:szCs w:val="28"/>
        </w:rPr>
        <w:t>11</w:t>
      </w:r>
      <w:r w:rsidRPr="00E259DB">
        <w:rPr>
          <w:rFonts w:ascii="Times New Roman" w:hAnsi="Times New Roman"/>
          <w:b/>
          <w:bCs/>
          <w:i/>
          <w:sz w:val="28"/>
          <w:szCs w:val="28"/>
        </w:rPr>
        <w:t xml:space="preserve">. </w:t>
      </w:r>
      <w:r w:rsidRPr="00E259DB">
        <w:rPr>
          <w:rFonts w:ascii="Times New Roman" w:hAnsi="Times New Roman"/>
          <w:b/>
          <w:i/>
          <w:sz w:val="28"/>
          <w:szCs w:val="28"/>
        </w:rPr>
        <w:t xml:space="preserve">Распределение ответов </w:t>
      </w:r>
      <w:r>
        <w:rPr>
          <w:rFonts w:ascii="Times New Roman" w:hAnsi="Times New Roman"/>
          <w:b/>
          <w:i/>
          <w:sz w:val="28"/>
          <w:szCs w:val="28"/>
        </w:rPr>
        <w:t xml:space="preserve">респондентов </w:t>
      </w:r>
      <w:r w:rsidRPr="00E259DB">
        <w:rPr>
          <w:rFonts w:ascii="Times New Roman" w:hAnsi="Times New Roman"/>
          <w:b/>
          <w:i/>
          <w:sz w:val="28"/>
          <w:szCs w:val="28"/>
        </w:rPr>
        <w:t>на вопрос</w:t>
      </w:r>
      <w:r w:rsidRPr="00E259DB">
        <w:rPr>
          <w:rFonts w:ascii="Times New Roman" w:hAnsi="Times New Roman"/>
          <w:i/>
          <w:sz w:val="28"/>
          <w:szCs w:val="28"/>
        </w:rPr>
        <w:t>: «</w:t>
      </w:r>
      <w:r w:rsidRPr="00E259DB">
        <w:rPr>
          <w:rFonts w:ascii="Times New Roman" w:hAnsi="Times New Roman"/>
          <w:bCs/>
          <w:i/>
          <w:sz w:val="28"/>
          <w:szCs w:val="28"/>
        </w:rPr>
        <w:t>Как Вам кажется, возможны ли в</w:t>
      </w:r>
      <w:r w:rsidR="007F659A" w:rsidRPr="007F659A">
        <w:rPr>
          <w:rFonts w:ascii="Times New Roman" w:hAnsi="Times New Roman"/>
          <w:b/>
          <w:bCs/>
          <w:color w:val="auto"/>
          <w:kern w:val="0"/>
          <w:sz w:val="28"/>
          <w:szCs w:val="28"/>
        </w:rPr>
        <w:t xml:space="preserve"> </w:t>
      </w:r>
      <w:r w:rsidR="007F659A" w:rsidRPr="007F659A">
        <w:rPr>
          <w:rFonts w:ascii="Times New Roman" w:hAnsi="Times New Roman"/>
          <w:bCs/>
          <w:i/>
          <w:color w:val="auto"/>
          <w:kern w:val="0"/>
          <w:sz w:val="28"/>
          <w:szCs w:val="28"/>
        </w:rPr>
        <w:t>ближайшем будущем столкновения между людьми разных национальностей в городе?</w:t>
      </w:r>
      <w:r w:rsidRPr="007F659A">
        <w:rPr>
          <w:rStyle w:val="0pt"/>
          <w:i/>
          <w:sz w:val="28"/>
          <w:szCs w:val="28"/>
        </w:rPr>
        <w:t xml:space="preserve">» </w:t>
      </w:r>
      <w:proofErr w:type="gramStart"/>
      <w:r w:rsidRPr="00995F0D">
        <w:rPr>
          <w:rStyle w:val="0pt"/>
          <w:b/>
          <w:i/>
          <w:sz w:val="28"/>
          <w:szCs w:val="28"/>
        </w:rPr>
        <w:t>в</w:t>
      </w:r>
      <w:proofErr w:type="gramEnd"/>
      <w:r w:rsidRPr="00995F0D">
        <w:rPr>
          <w:rStyle w:val="0pt"/>
          <w:b/>
          <w:i/>
          <w:sz w:val="28"/>
          <w:szCs w:val="28"/>
        </w:rPr>
        <w:t xml:space="preserve"> (%).</w:t>
      </w:r>
    </w:p>
    <w:p w:rsidR="00686FD0" w:rsidRPr="00686FD0" w:rsidRDefault="00686FD0" w:rsidP="00382CEF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 wp14:anchorId="236164CC" wp14:editId="6A649DB4">
            <wp:extent cx="4570291" cy="2745341"/>
            <wp:effectExtent l="0" t="0" r="1905" b="0"/>
            <wp:docPr id="23" name="Диаграм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2"/>
              </a:graphicData>
            </a:graphic>
          </wp:inline>
        </w:drawing>
      </w:r>
    </w:p>
    <w:p w:rsidR="00FE48B7" w:rsidRDefault="00995F0D" w:rsidP="00382CE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Calibri" w:hAnsi="Times New Roman"/>
          <w:color w:val="auto"/>
          <w:kern w:val="0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Так</w:t>
      </w:r>
      <w:r w:rsidR="00C572D5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="00F1343A">
        <w:rPr>
          <w:rFonts w:ascii="Times New Roman" w:hAnsi="Times New Roman"/>
          <w:sz w:val="28"/>
          <w:szCs w:val="28"/>
        </w:rPr>
        <w:t>67,2% респондентов (сумма ответов «вполне возможны» и «скорее возможны») не исключают с</w:t>
      </w:r>
      <w:r>
        <w:rPr>
          <w:rFonts w:ascii="Times New Roman" w:hAnsi="Times New Roman"/>
          <w:sz w:val="28"/>
          <w:szCs w:val="28"/>
        </w:rPr>
        <w:t>толкновений в ближайшем будущем</w:t>
      </w:r>
      <w:r w:rsidR="00F1343A">
        <w:rPr>
          <w:rFonts w:ascii="Times New Roman" w:hAnsi="Times New Roman"/>
          <w:sz w:val="28"/>
          <w:szCs w:val="28"/>
        </w:rPr>
        <w:t xml:space="preserve"> между </w:t>
      </w:r>
      <w:r>
        <w:rPr>
          <w:rFonts w:ascii="Times New Roman" w:hAnsi="Times New Roman"/>
          <w:sz w:val="28"/>
          <w:szCs w:val="28"/>
        </w:rPr>
        <w:t xml:space="preserve">людьми разных национальностей, </w:t>
      </w:r>
      <w:r w:rsidR="00F1343A">
        <w:rPr>
          <w:rFonts w:ascii="Times New Roman" w:hAnsi="Times New Roman"/>
          <w:sz w:val="28"/>
          <w:szCs w:val="28"/>
        </w:rPr>
        <w:t>против 16,6% респондентов (сумма ответов «скорее не возможны»</w:t>
      </w:r>
      <w:r w:rsidR="006F1DF1">
        <w:rPr>
          <w:rFonts w:ascii="Times New Roman" w:hAnsi="Times New Roman"/>
          <w:sz w:val="28"/>
          <w:szCs w:val="28"/>
        </w:rPr>
        <w:t xml:space="preserve"> </w:t>
      </w:r>
      <w:r w:rsidR="00F1343A">
        <w:rPr>
          <w:rFonts w:ascii="Times New Roman" w:hAnsi="Times New Roman"/>
          <w:sz w:val="28"/>
          <w:szCs w:val="28"/>
        </w:rPr>
        <w:t>и «совершенно не возможны»</w:t>
      </w:r>
      <w:r w:rsidR="00C572D5">
        <w:rPr>
          <w:rFonts w:ascii="Times New Roman" w:hAnsi="Times New Roman"/>
          <w:sz w:val="28"/>
          <w:szCs w:val="28"/>
        </w:rPr>
        <w:t>)</w:t>
      </w:r>
      <w:r w:rsidR="00F1343A">
        <w:rPr>
          <w:rFonts w:ascii="Times New Roman" w:hAnsi="Times New Roman"/>
          <w:sz w:val="28"/>
          <w:szCs w:val="28"/>
        </w:rPr>
        <w:t>, которые пос</w:t>
      </w:r>
      <w:r w:rsidR="00431A3B">
        <w:rPr>
          <w:rFonts w:ascii="Times New Roman" w:hAnsi="Times New Roman"/>
          <w:sz w:val="28"/>
          <w:szCs w:val="28"/>
        </w:rPr>
        <w:t>читали, что данные события мало</w:t>
      </w:r>
      <w:r w:rsidR="00F1343A">
        <w:rPr>
          <w:rFonts w:ascii="Times New Roman" w:hAnsi="Times New Roman"/>
          <w:sz w:val="28"/>
          <w:szCs w:val="28"/>
        </w:rPr>
        <w:t>вероятны.</w:t>
      </w:r>
      <w:proofErr w:type="gramEnd"/>
      <w:r w:rsidR="00F1343A">
        <w:rPr>
          <w:rFonts w:ascii="Times New Roman" w:hAnsi="Times New Roman"/>
          <w:sz w:val="28"/>
          <w:szCs w:val="28"/>
        </w:rPr>
        <w:t xml:space="preserve"> </w:t>
      </w:r>
      <w:r w:rsidR="007E20D6">
        <w:rPr>
          <w:rFonts w:ascii="Times New Roman" w:hAnsi="Times New Roman"/>
          <w:sz w:val="28"/>
          <w:szCs w:val="28"/>
        </w:rPr>
        <w:t>Среди тех респондентов</w:t>
      </w:r>
      <w:r w:rsidR="007F659A">
        <w:rPr>
          <w:rFonts w:ascii="Times New Roman" w:hAnsi="Times New Roman"/>
          <w:sz w:val="28"/>
          <w:szCs w:val="28"/>
        </w:rPr>
        <w:t>,</w:t>
      </w:r>
      <w:r w:rsidR="007E20D6">
        <w:rPr>
          <w:rFonts w:ascii="Times New Roman" w:hAnsi="Times New Roman"/>
          <w:sz w:val="28"/>
          <w:szCs w:val="28"/>
        </w:rPr>
        <w:t xml:space="preserve"> кто не исключает возможность конфликтов</w:t>
      </w:r>
      <w:r w:rsidR="007F659A">
        <w:rPr>
          <w:rFonts w:ascii="Times New Roman" w:hAnsi="Times New Roman"/>
          <w:sz w:val="28"/>
          <w:szCs w:val="28"/>
        </w:rPr>
        <w:t>,</w:t>
      </w:r>
      <w:r w:rsidR="007E20D6">
        <w:rPr>
          <w:rFonts w:ascii="Times New Roman" w:hAnsi="Times New Roman"/>
          <w:sz w:val="28"/>
          <w:szCs w:val="28"/>
        </w:rPr>
        <w:t xml:space="preserve"> большинство составляют люди</w:t>
      </w:r>
      <w:r w:rsidR="007F659A">
        <w:rPr>
          <w:rFonts w:ascii="Times New Roman" w:hAnsi="Times New Roman"/>
          <w:sz w:val="28"/>
          <w:szCs w:val="28"/>
        </w:rPr>
        <w:t>,</w:t>
      </w:r>
      <w:r w:rsidR="007E20D6">
        <w:rPr>
          <w:rFonts w:ascii="Times New Roman" w:hAnsi="Times New Roman"/>
          <w:sz w:val="28"/>
          <w:szCs w:val="28"/>
        </w:rPr>
        <w:t xml:space="preserve"> которые проживают в городе менее 3 лет; горожане в возрасте от 18-24 лет и  35-44 лет, а также респонденты с незаконченным высшим образованием. 7,8% </w:t>
      </w:r>
      <w:r w:rsidR="007E20D6" w:rsidRPr="005D1944">
        <w:rPr>
          <w:rFonts w:ascii="Times New Roman" w:hAnsi="Times New Roman"/>
          <w:color w:val="auto"/>
          <w:sz w:val="28"/>
          <w:szCs w:val="28"/>
        </w:rPr>
        <w:t>опрошенных уверены, что данные</w:t>
      </w:r>
      <w:r w:rsidR="006F1DF1" w:rsidRPr="005D1944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7E20D6" w:rsidRPr="005D1944">
        <w:rPr>
          <w:rFonts w:ascii="Times New Roman" w:hAnsi="Times New Roman"/>
          <w:color w:val="auto"/>
          <w:sz w:val="28"/>
          <w:szCs w:val="28"/>
        </w:rPr>
        <w:t xml:space="preserve">(межнациональные) конфликты </w:t>
      </w:r>
      <w:r w:rsidR="00C572D5">
        <w:rPr>
          <w:rFonts w:ascii="Times New Roman" w:hAnsi="Times New Roman"/>
          <w:color w:val="auto"/>
          <w:sz w:val="28"/>
          <w:szCs w:val="28"/>
        </w:rPr>
        <w:t xml:space="preserve">уже </w:t>
      </w:r>
      <w:r w:rsidR="007E20D6" w:rsidRPr="005D1944">
        <w:rPr>
          <w:rFonts w:ascii="Times New Roman" w:hAnsi="Times New Roman"/>
          <w:color w:val="auto"/>
          <w:sz w:val="28"/>
          <w:szCs w:val="28"/>
        </w:rPr>
        <w:t>начались</w:t>
      </w:r>
      <w:r w:rsidR="006F1DF1" w:rsidRPr="005D1944">
        <w:rPr>
          <w:rFonts w:ascii="Times New Roman" w:hAnsi="Times New Roman"/>
          <w:color w:val="auto"/>
          <w:sz w:val="28"/>
          <w:szCs w:val="28"/>
        </w:rPr>
        <w:t>. С</w:t>
      </w:r>
      <w:r w:rsidR="007E20D6" w:rsidRPr="005D1944">
        <w:rPr>
          <w:rFonts w:ascii="Times New Roman" w:hAnsi="Times New Roman"/>
          <w:color w:val="auto"/>
          <w:sz w:val="28"/>
          <w:szCs w:val="28"/>
        </w:rPr>
        <w:t xml:space="preserve">реди респондентов, которые  очень часто </w:t>
      </w:r>
      <w:proofErr w:type="gramStart"/>
      <w:r w:rsidR="007E20D6" w:rsidRPr="005D1944">
        <w:rPr>
          <w:rFonts w:ascii="Times New Roman" w:hAnsi="Times New Roman"/>
          <w:color w:val="auto"/>
          <w:sz w:val="28"/>
          <w:szCs w:val="28"/>
        </w:rPr>
        <w:t>испытывали враждебность к другим национальностям данный вариант ответа был</w:t>
      </w:r>
      <w:proofErr w:type="gramEnd"/>
      <w:r w:rsidR="007E20D6" w:rsidRPr="005D1944">
        <w:rPr>
          <w:rFonts w:ascii="Times New Roman" w:hAnsi="Times New Roman"/>
          <w:color w:val="auto"/>
          <w:sz w:val="28"/>
          <w:szCs w:val="28"/>
        </w:rPr>
        <w:t xml:space="preserve"> преоблад</w:t>
      </w:r>
      <w:r w:rsidR="002F1476" w:rsidRPr="005D1944">
        <w:rPr>
          <w:rFonts w:ascii="Times New Roman" w:hAnsi="Times New Roman"/>
          <w:color w:val="auto"/>
          <w:sz w:val="28"/>
          <w:szCs w:val="28"/>
        </w:rPr>
        <w:t>ающим, причем разница была выше</w:t>
      </w:r>
      <w:r w:rsidR="007E20D6" w:rsidRPr="005D1944">
        <w:rPr>
          <w:rFonts w:ascii="Times New Roman" w:hAnsi="Times New Roman"/>
          <w:color w:val="auto"/>
          <w:sz w:val="28"/>
          <w:szCs w:val="28"/>
        </w:rPr>
        <w:t xml:space="preserve"> в 3,5 раза и составила 26,3%.</w:t>
      </w:r>
      <w:r w:rsidR="00BF012C" w:rsidRPr="005D1944">
        <w:rPr>
          <w:rFonts w:ascii="Times New Roman" w:hAnsi="Times New Roman"/>
          <w:color w:val="auto"/>
          <w:sz w:val="28"/>
          <w:szCs w:val="28"/>
        </w:rPr>
        <w:t xml:space="preserve"> Распределение ответов респондентов в парных таблицах на основе условного ге</w:t>
      </w:r>
      <w:r w:rsidR="002F1476" w:rsidRPr="005D1944">
        <w:rPr>
          <w:rFonts w:ascii="Times New Roman" w:hAnsi="Times New Roman"/>
          <w:color w:val="auto"/>
          <w:sz w:val="28"/>
          <w:szCs w:val="28"/>
        </w:rPr>
        <w:t>ографического принципа («центр» -</w:t>
      </w:r>
      <w:r w:rsidR="00C572D5">
        <w:rPr>
          <w:rFonts w:ascii="Times New Roman" w:hAnsi="Times New Roman"/>
          <w:color w:val="auto"/>
          <w:sz w:val="28"/>
          <w:szCs w:val="28"/>
        </w:rPr>
        <w:t xml:space="preserve"> «периферия»)</w:t>
      </w:r>
      <w:r w:rsidR="00BF012C" w:rsidRPr="005D1944">
        <w:rPr>
          <w:rFonts w:ascii="Times New Roman" w:hAnsi="Times New Roman"/>
          <w:color w:val="auto"/>
          <w:sz w:val="28"/>
          <w:szCs w:val="28"/>
        </w:rPr>
        <w:t xml:space="preserve"> не показало значительного различия в  ответах респондентов.</w:t>
      </w:r>
      <w:r w:rsidR="007E20D6" w:rsidRPr="005D1944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9D6000">
        <w:rPr>
          <w:rFonts w:ascii="Times New Roman" w:eastAsia="Calibri" w:hAnsi="Times New Roman"/>
          <w:color w:val="auto"/>
          <w:kern w:val="0"/>
          <w:sz w:val="28"/>
          <w:szCs w:val="28"/>
        </w:rPr>
        <w:t xml:space="preserve"> </w:t>
      </w:r>
      <w:r w:rsidR="00686FD0" w:rsidRPr="00686FD0">
        <w:rPr>
          <w:rFonts w:ascii="Times New Roman" w:eastAsia="Calibri" w:hAnsi="Times New Roman"/>
          <w:color w:val="auto"/>
          <w:kern w:val="0"/>
          <w:sz w:val="28"/>
          <w:szCs w:val="28"/>
        </w:rPr>
        <w:t xml:space="preserve">Затруднились ответить </w:t>
      </w:r>
      <w:r w:rsidR="0055126A">
        <w:rPr>
          <w:rFonts w:ascii="Times New Roman" w:eastAsia="Calibri" w:hAnsi="Times New Roman"/>
          <w:color w:val="auto"/>
          <w:kern w:val="0"/>
          <w:sz w:val="28"/>
          <w:szCs w:val="28"/>
        </w:rPr>
        <w:t>8,4% респондентов.</w:t>
      </w:r>
    </w:p>
    <w:p w:rsidR="00D747D7" w:rsidRPr="00D747D7" w:rsidRDefault="00C572D5" w:rsidP="00382CE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Calibri" w:hAnsi="Times New Roman"/>
          <w:color w:val="auto"/>
          <w:kern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Здесь следуе</w:t>
      </w:r>
      <w:r w:rsidR="00D747D7" w:rsidRPr="00D747D7">
        <w:rPr>
          <w:rFonts w:ascii="Times New Roman" w:hAnsi="Times New Roman"/>
          <w:sz w:val="28"/>
          <w:szCs w:val="28"/>
        </w:rPr>
        <w:t>т обозначит</w:t>
      </w:r>
      <w:r w:rsidR="00771C3B">
        <w:rPr>
          <w:rFonts w:ascii="Times New Roman" w:hAnsi="Times New Roman"/>
          <w:sz w:val="28"/>
          <w:szCs w:val="28"/>
        </w:rPr>
        <w:t>ь</w:t>
      </w:r>
      <w:r w:rsidR="00D747D7" w:rsidRPr="00D747D7">
        <w:rPr>
          <w:rFonts w:ascii="Times New Roman" w:hAnsi="Times New Roman"/>
          <w:sz w:val="28"/>
          <w:szCs w:val="28"/>
        </w:rPr>
        <w:t xml:space="preserve"> </w:t>
      </w:r>
      <w:r w:rsidR="00D747D7" w:rsidRPr="00D747D7">
        <w:rPr>
          <w:rFonts w:ascii="Times New Roman" w:hAnsi="Times New Roman"/>
          <w:color w:val="auto"/>
          <w:kern w:val="0"/>
          <w:sz w:val="28"/>
          <w:szCs w:val="28"/>
        </w:rPr>
        <w:t xml:space="preserve"> два обстоятельства: во-первых, «</w:t>
      </w:r>
      <w:proofErr w:type="spellStart"/>
      <w:r w:rsidR="00D747D7" w:rsidRPr="00D747D7">
        <w:rPr>
          <w:rFonts w:ascii="Times New Roman" w:hAnsi="Times New Roman"/>
          <w:color w:val="auto"/>
          <w:kern w:val="0"/>
          <w:sz w:val="28"/>
          <w:szCs w:val="28"/>
        </w:rPr>
        <w:t>пришлость</w:t>
      </w:r>
      <w:proofErr w:type="spellEnd"/>
      <w:r w:rsidR="00D747D7" w:rsidRPr="00D747D7">
        <w:rPr>
          <w:rFonts w:ascii="Times New Roman" w:hAnsi="Times New Roman"/>
          <w:color w:val="auto"/>
          <w:kern w:val="0"/>
          <w:sz w:val="28"/>
          <w:szCs w:val="28"/>
        </w:rPr>
        <w:t xml:space="preserve">» и гражданство являются подвижными характеристиками, зависящими, </w:t>
      </w:r>
      <w:r w:rsidR="00D747D7" w:rsidRPr="00D747D7">
        <w:rPr>
          <w:rFonts w:ascii="Times New Roman" w:hAnsi="Times New Roman"/>
          <w:color w:val="auto"/>
          <w:kern w:val="0"/>
          <w:sz w:val="28"/>
          <w:szCs w:val="28"/>
        </w:rPr>
        <w:lastRenderedPageBreak/>
        <w:t xml:space="preserve">соответственно, от срока пребывания (и сопутствующего «укоренения» мигрантов в сознании принимающего населения) и одномоментного приобретения гражданства иностранцами. В отличие от них принадлежность к этнической группе, вероисповедание воспринимаются как принимающим населением, так и самими объектами ксенофобии, как нечто неизменное («навязанная идентичность»). Во-вторых, гражданство мигрантов значимо в повседневных контактах мигрантов с принимающим населением и властями, но никак не для обыденного сознания. Из наличия вышеперечисленных векторов ксенофобии следует, что наиболее уязвимой группой будут являться представители </w:t>
      </w:r>
      <w:proofErr w:type="spellStart"/>
      <w:r w:rsidR="00D747D7" w:rsidRPr="00D747D7">
        <w:rPr>
          <w:rFonts w:ascii="Times New Roman" w:hAnsi="Times New Roman"/>
          <w:color w:val="auto"/>
          <w:kern w:val="0"/>
          <w:sz w:val="28"/>
          <w:szCs w:val="28"/>
        </w:rPr>
        <w:t>мигрантских</w:t>
      </w:r>
      <w:proofErr w:type="spellEnd"/>
      <w:r w:rsidR="00D747D7" w:rsidRPr="00D747D7">
        <w:rPr>
          <w:rFonts w:ascii="Times New Roman" w:hAnsi="Times New Roman"/>
          <w:color w:val="auto"/>
          <w:kern w:val="0"/>
          <w:sz w:val="28"/>
          <w:szCs w:val="28"/>
        </w:rPr>
        <w:t xml:space="preserve"> национальных меньшинств, не имеющи</w:t>
      </w:r>
      <w:r w:rsidR="00995F0D">
        <w:rPr>
          <w:rFonts w:ascii="Times New Roman" w:hAnsi="Times New Roman"/>
          <w:color w:val="auto"/>
          <w:kern w:val="0"/>
          <w:sz w:val="28"/>
          <w:szCs w:val="28"/>
        </w:rPr>
        <w:t>х</w:t>
      </w:r>
      <w:r w:rsidR="00D747D7" w:rsidRPr="00D747D7">
        <w:rPr>
          <w:rFonts w:ascii="Times New Roman" w:hAnsi="Times New Roman"/>
          <w:color w:val="auto"/>
          <w:kern w:val="0"/>
          <w:sz w:val="28"/>
          <w:szCs w:val="28"/>
        </w:rPr>
        <w:t xml:space="preserve"> российского гражданства и исповедующи</w:t>
      </w:r>
      <w:r w:rsidR="00995F0D">
        <w:rPr>
          <w:rFonts w:ascii="Times New Roman" w:hAnsi="Times New Roman"/>
          <w:color w:val="auto"/>
          <w:kern w:val="0"/>
          <w:sz w:val="28"/>
          <w:szCs w:val="28"/>
        </w:rPr>
        <w:t>х</w:t>
      </w:r>
      <w:r w:rsidR="00D747D7" w:rsidRPr="00D747D7">
        <w:rPr>
          <w:rFonts w:ascii="Times New Roman" w:hAnsi="Times New Roman"/>
          <w:color w:val="auto"/>
          <w:kern w:val="0"/>
          <w:sz w:val="28"/>
          <w:szCs w:val="28"/>
        </w:rPr>
        <w:t xml:space="preserve"> религию, не доминирующую в данной местности</w:t>
      </w:r>
      <w:r w:rsidR="00365C75">
        <w:rPr>
          <w:rStyle w:val="afb"/>
          <w:rFonts w:ascii="Times New Roman" w:hAnsi="Times New Roman"/>
          <w:sz w:val="28"/>
          <w:szCs w:val="28"/>
        </w:rPr>
        <w:footnoteReference w:id="16"/>
      </w:r>
      <w:r w:rsidR="00D747D7" w:rsidRPr="00D747D7">
        <w:rPr>
          <w:rFonts w:ascii="Times New Roman" w:hAnsi="Times New Roman"/>
          <w:sz w:val="28"/>
          <w:szCs w:val="28"/>
        </w:rPr>
        <w:t>.</w:t>
      </w:r>
    </w:p>
    <w:p w:rsidR="007B4145" w:rsidRDefault="007B4145" w:rsidP="00382CE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B4145" w:rsidRDefault="007B4145" w:rsidP="00382CE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B4145" w:rsidRPr="00957D21" w:rsidRDefault="007B4145" w:rsidP="00382CE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232CC" w:rsidRDefault="00B232CC" w:rsidP="00382CEF">
      <w:pPr>
        <w:pStyle w:val="afd"/>
        <w:spacing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</w:p>
    <w:p w:rsidR="007F659A" w:rsidRDefault="007F659A" w:rsidP="00382CEF">
      <w:pPr>
        <w:pStyle w:val="afd"/>
        <w:spacing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</w:p>
    <w:p w:rsidR="007F659A" w:rsidRDefault="007F659A" w:rsidP="00382CEF">
      <w:pPr>
        <w:pStyle w:val="afd"/>
        <w:spacing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</w:p>
    <w:p w:rsidR="00B232CC" w:rsidRDefault="00B232CC" w:rsidP="00382CEF">
      <w:pPr>
        <w:pStyle w:val="afd"/>
        <w:spacing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</w:p>
    <w:p w:rsidR="00382CEF" w:rsidRDefault="00382CEF" w:rsidP="00382CEF">
      <w:pPr>
        <w:pStyle w:val="afd"/>
        <w:spacing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</w:p>
    <w:p w:rsidR="00382CEF" w:rsidRDefault="00382CEF" w:rsidP="00382CEF">
      <w:pPr>
        <w:pStyle w:val="afd"/>
        <w:spacing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</w:p>
    <w:p w:rsidR="00382CEF" w:rsidRDefault="00382CEF" w:rsidP="00382CEF">
      <w:pPr>
        <w:pStyle w:val="afd"/>
        <w:spacing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</w:p>
    <w:p w:rsidR="00382CEF" w:rsidRDefault="00382CEF" w:rsidP="00382CEF">
      <w:pPr>
        <w:pStyle w:val="afd"/>
        <w:spacing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</w:p>
    <w:p w:rsidR="00382CEF" w:rsidRDefault="00382CEF" w:rsidP="00382CEF">
      <w:pPr>
        <w:pStyle w:val="afd"/>
        <w:spacing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</w:p>
    <w:p w:rsidR="00382CEF" w:rsidRDefault="00382CEF" w:rsidP="00382CEF">
      <w:pPr>
        <w:pStyle w:val="afd"/>
        <w:spacing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</w:p>
    <w:p w:rsidR="00431A3B" w:rsidRDefault="00431A3B" w:rsidP="00382CEF">
      <w:pPr>
        <w:pStyle w:val="afd"/>
        <w:spacing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</w:p>
    <w:p w:rsidR="00431A3B" w:rsidRDefault="00431A3B" w:rsidP="00382CEF">
      <w:pPr>
        <w:pStyle w:val="afd"/>
        <w:spacing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</w:p>
    <w:p w:rsidR="00382CEF" w:rsidRDefault="00382CEF" w:rsidP="00382CEF">
      <w:pPr>
        <w:pStyle w:val="afd"/>
        <w:spacing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</w:p>
    <w:p w:rsidR="00B232CC" w:rsidRDefault="00B232CC" w:rsidP="00382CEF">
      <w:pPr>
        <w:spacing w:line="36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C414FF" w:rsidRDefault="00C414FF" w:rsidP="00382CEF">
      <w:pPr>
        <w:pStyle w:val="afd"/>
        <w:spacing w:line="36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5. Действия властей в случае возникновения конфликтных ситуаций</w:t>
      </w:r>
    </w:p>
    <w:p w:rsidR="00C414FF" w:rsidRPr="00DA3FCC" w:rsidRDefault="00C414FF" w:rsidP="00382CEF">
      <w:pPr>
        <w:pStyle w:val="a1"/>
        <w:numPr>
          <w:ilvl w:val="0"/>
          <w:numId w:val="0"/>
        </w:numPr>
        <w:tabs>
          <w:tab w:val="left" w:pos="708"/>
        </w:tabs>
        <w:spacing w:before="0" w:line="360" w:lineRule="auto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</w:p>
    <w:p w:rsidR="00C414FF" w:rsidRDefault="00C414FF" w:rsidP="00382CEF">
      <w:pPr>
        <w:pStyle w:val="a1"/>
        <w:numPr>
          <w:ilvl w:val="0"/>
          <w:numId w:val="0"/>
        </w:numPr>
        <w:tabs>
          <w:tab w:val="left" w:pos="708"/>
        </w:tabs>
        <w:spacing w:before="0" w:line="360" w:lineRule="auto"/>
        <w:ind w:firstLine="709"/>
        <w:jc w:val="both"/>
        <w:rPr>
          <w:rFonts w:ascii="Times New Roman" w:hAnsi="Times New Roman"/>
          <w:b w:val="0"/>
          <w:color w:val="00000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Одна из наиболее важных частей</w:t>
      </w:r>
      <w:r>
        <w:rPr>
          <w:rFonts w:ascii="Times New Roman" w:hAnsi="Times New Roman"/>
          <w:b w:val="0"/>
          <w:color w:val="000000"/>
          <w:sz w:val="28"/>
          <w:szCs w:val="28"/>
        </w:rPr>
        <w:t xml:space="preserve"> исследования посвящена оценке действий институтов общества и государственн</w:t>
      </w:r>
      <w:r w:rsidR="00771C3B">
        <w:rPr>
          <w:rFonts w:ascii="Times New Roman" w:hAnsi="Times New Roman"/>
          <w:b w:val="0"/>
          <w:color w:val="000000"/>
          <w:sz w:val="28"/>
          <w:szCs w:val="28"/>
        </w:rPr>
        <w:t>ой власти, а также  определению</w:t>
      </w:r>
      <w:r>
        <w:rPr>
          <w:rFonts w:ascii="Times New Roman" w:hAnsi="Times New Roman"/>
          <w:b w:val="0"/>
          <w:color w:val="000000"/>
          <w:sz w:val="28"/>
          <w:szCs w:val="28"/>
        </w:rPr>
        <w:t xml:space="preserve"> эффективной модели поведения</w:t>
      </w:r>
      <w:r w:rsidR="00771C3B">
        <w:rPr>
          <w:rFonts w:ascii="Times New Roman" w:hAnsi="Times New Roman"/>
          <w:b w:val="0"/>
          <w:color w:val="000000"/>
          <w:sz w:val="28"/>
          <w:szCs w:val="28"/>
        </w:rPr>
        <w:t xml:space="preserve"> органов власти, в том числе органов местного самоуправления (далее – ОМС)</w:t>
      </w:r>
      <w:r>
        <w:rPr>
          <w:rFonts w:ascii="Times New Roman" w:hAnsi="Times New Roman"/>
          <w:b w:val="0"/>
          <w:color w:val="000000"/>
          <w:sz w:val="28"/>
          <w:szCs w:val="28"/>
        </w:rPr>
        <w:t xml:space="preserve">, в случае возникновения межнационального или межконфессионального конфликта в городе. </w:t>
      </w:r>
    </w:p>
    <w:p w:rsidR="00CF7CFB" w:rsidRPr="000E205C" w:rsidRDefault="00CF7CFB" w:rsidP="00382CEF">
      <w:pPr>
        <w:pStyle w:val="a1"/>
        <w:numPr>
          <w:ilvl w:val="0"/>
          <w:numId w:val="0"/>
        </w:numPr>
        <w:tabs>
          <w:tab w:val="left" w:pos="708"/>
        </w:tabs>
        <w:spacing w:before="0" w:line="360" w:lineRule="auto"/>
        <w:ind w:firstLine="709"/>
        <w:contextualSpacing/>
        <w:jc w:val="both"/>
        <w:rPr>
          <w:sz w:val="16"/>
        </w:rPr>
      </w:pPr>
      <w:r>
        <w:rPr>
          <w:rFonts w:ascii="Times New Roman" w:hAnsi="Times New Roman"/>
          <w:bCs/>
          <w:i/>
          <w:sz w:val="28"/>
          <w:szCs w:val="28"/>
        </w:rPr>
        <w:t>Диаграмма №12.</w:t>
      </w:r>
      <w:r w:rsidRPr="002E0C99">
        <w:rPr>
          <w:rFonts w:ascii="Times New Roman" w:hAnsi="Times New Roman"/>
          <w:bCs/>
          <w:i/>
          <w:sz w:val="28"/>
          <w:szCs w:val="28"/>
        </w:rPr>
        <w:t xml:space="preserve"> </w:t>
      </w:r>
      <w:r w:rsidRPr="002E0C99">
        <w:rPr>
          <w:rFonts w:ascii="Times New Roman" w:hAnsi="Times New Roman"/>
          <w:i/>
          <w:sz w:val="28"/>
          <w:szCs w:val="28"/>
        </w:rPr>
        <w:t xml:space="preserve">Распределение </w:t>
      </w:r>
      <w:r w:rsidRPr="003F4304">
        <w:rPr>
          <w:rFonts w:ascii="Times New Roman" w:hAnsi="Times New Roman"/>
          <w:i/>
          <w:sz w:val="28"/>
          <w:szCs w:val="28"/>
        </w:rPr>
        <w:t>ответов респондентов</w:t>
      </w:r>
      <w:r>
        <w:rPr>
          <w:rFonts w:ascii="Times New Roman" w:hAnsi="Times New Roman"/>
          <w:i/>
          <w:color w:val="FF0000"/>
          <w:sz w:val="28"/>
          <w:szCs w:val="28"/>
        </w:rPr>
        <w:t xml:space="preserve"> </w:t>
      </w:r>
      <w:r w:rsidRPr="002E0C99">
        <w:rPr>
          <w:rFonts w:ascii="Times New Roman" w:hAnsi="Times New Roman"/>
          <w:i/>
          <w:sz w:val="28"/>
          <w:szCs w:val="28"/>
        </w:rPr>
        <w:t>на вопрос:</w:t>
      </w:r>
      <w:r w:rsidRPr="002E0C99">
        <w:rPr>
          <w:rFonts w:ascii="Times New Roman" w:hAnsi="Times New Roman"/>
          <w:b w:val="0"/>
          <w:i/>
          <w:sz w:val="28"/>
          <w:szCs w:val="28"/>
        </w:rPr>
        <w:t xml:space="preserve"> </w:t>
      </w:r>
      <w:r>
        <w:rPr>
          <w:rFonts w:ascii="Times New Roman" w:hAnsi="Times New Roman"/>
          <w:b w:val="0"/>
          <w:i/>
          <w:sz w:val="28"/>
          <w:szCs w:val="28"/>
        </w:rPr>
        <w:br/>
      </w:r>
      <w:r w:rsidRPr="002E0C99">
        <w:rPr>
          <w:rFonts w:ascii="Times New Roman" w:hAnsi="Times New Roman"/>
          <w:b w:val="0"/>
          <w:i/>
          <w:sz w:val="28"/>
          <w:szCs w:val="28"/>
        </w:rPr>
        <w:t xml:space="preserve">«Как Вы считаете, кто из ниже перечисленных органов </w:t>
      </w:r>
      <w:r w:rsidR="00C572D5">
        <w:rPr>
          <w:rFonts w:ascii="Times New Roman" w:hAnsi="Times New Roman"/>
          <w:b w:val="0"/>
          <w:i/>
          <w:sz w:val="28"/>
          <w:szCs w:val="28"/>
        </w:rPr>
        <w:t xml:space="preserve">власти </w:t>
      </w:r>
      <w:r w:rsidRPr="002E0C99">
        <w:rPr>
          <w:rFonts w:ascii="Times New Roman" w:hAnsi="Times New Roman"/>
          <w:b w:val="0"/>
          <w:i/>
          <w:sz w:val="28"/>
          <w:szCs w:val="28"/>
        </w:rPr>
        <w:t xml:space="preserve">и институтов должен решать  проблемы  урегулирования межнациональных и межконфессиональных отношений?» </w:t>
      </w:r>
      <w:proofErr w:type="gramStart"/>
      <w:r>
        <w:rPr>
          <w:rFonts w:ascii="Times New Roman" w:hAnsi="Times New Roman"/>
          <w:i/>
          <w:sz w:val="28"/>
          <w:szCs w:val="28"/>
        </w:rPr>
        <w:t>в</w:t>
      </w:r>
      <w:proofErr w:type="gramEnd"/>
      <w:r>
        <w:rPr>
          <w:rFonts w:ascii="Times New Roman" w:hAnsi="Times New Roman"/>
          <w:i/>
          <w:sz w:val="28"/>
          <w:szCs w:val="28"/>
        </w:rPr>
        <w:t xml:space="preserve"> (%).</w:t>
      </w:r>
    </w:p>
    <w:p w:rsidR="00CF7CFB" w:rsidRDefault="00CF7CFB" w:rsidP="00382CEF">
      <w:pPr>
        <w:spacing w:line="360" w:lineRule="auto"/>
        <w:ind w:firstLine="709"/>
        <w:jc w:val="center"/>
        <w:rPr>
          <w:sz w:val="16"/>
        </w:rPr>
      </w:pPr>
    </w:p>
    <w:p w:rsidR="00CF7CFB" w:rsidRPr="000E205C" w:rsidRDefault="00CF7CFB" w:rsidP="00CA1D51">
      <w:pPr>
        <w:spacing w:line="360" w:lineRule="auto"/>
        <w:rPr>
          <w:sz w:val="16"/>
        </w:rPr>
      </w:pPr>
      <w:r w:rsidRPr="00CF7CFB">
        <w:rPr>
          <w:noProof/>
          <w:sz w:val="16"/>
        </w:rPr>
        <w:drawing>
          <wp:inline distT="0" distB="0" distL="0" distR="0" wp14:anchorId="3102FA0D" wp14:editId="5A3FA1A2">
            <wp:extent cx="6117336" cy="5111496"/>
            <wp:effectExtent l="0" t="0" r="0" b="0"/>
            <wp:docPr id="19" name="Диаграмма 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3"/>
              </a:graphicData>
            </a:graphic>
          </wp:inline>
        </w:drawing>
      </w:r>
    </w:p>
    <w:p w:rsidR="00CF7CFB" w:rsidRPr="00CF7CFB" w:rsidRDefault="00CF7CFB" w:rsidP="00382CEF">
      <w:pPr>
        <w:spacing w:line="360" w:lineRule="auto"/>
        <w:ind w:firstLine="709"/>
      </w:pPr>
    </w:p>
    <w:p w:rsidR="00B61046" w:rsidRDefault="00B61046" w:rsidP="00382CEF">
      <w:pPr>
        <w:pStyle w:val="a1"/>
        <w:numPr>
          <w:ilvl w:val="0"/>
          <w:numId w:val="0"/>
        </w:numPr>
        <w:tabs>
          <w:tab w:val="left" w:pos="708"/>
        </w:tabs>
        <w:spacing w:before="0" w:line="360" w:lineRule="auto"/>
        <w:ind w:firstLine="709"/>
        <w:contextualSpacing/>
        <w:jc w:val="both"/>
        <w:rPr>
          <w:rFonts w:ascii="Times New Roman" w:hAnsi="Times New Roman"/>
          <w:bCs/>
          <w:i/>
          <w:sz w:val="28"/>
          <w:szCs w:val="28"/>
        </w:rPr>
      </w:pPr>
    </w:p>
    <w:p w:rsidR="000E205C" w:rsidRPr="00CF7CFB" w:rsidRDefault="00C414FF" w:rsidP="00382CEF">
      <w:pPr>
        <w:pStyle w:val="a1"/>
        <w:numPr>
          <w:ilvl w:val="0"/>
          <w:numId w:val="0"/>
        </w:numPr>
        <w:tabs>
          <w:tab w:val="left" w:pos="708"/>
        </w:tabs>
        <w:spacing w:before="0" w:line="360" w:lineRule="auto"/>
        <w:ind w:firstLine="709"/>
        <w:contextualSpacing/>
        <w:jc w:val="both"/>
        <w:rPr>
          <w:rFonts w:ascii="Times New Roman" w:hAnsi="Times New Roman"/>
          <w:b w:val="0"/>
          <w:i/>
          <w:sz w:val="28"/>
          <w:szCs w:val="28"/>
        </w:rPr>
      </w:pPr>
      <w:r>
        <w:rPr>
          <w:rFonts w:ascii="Times New Roman" w:hAnsi="Times New Roman"/>
          <w:bCs/>
          <w:i/>
          <w:sz w:val="28"/>
          <w:szCs w:val="28"/>
        </w:rPr>
        <w:lastRenderedPageBreak/>
        <w:t>Диаграмма №</w:t>
      </w:r>
      <w:r w:rsidRPr="002E0C99">
        <w:rPr>
          <w:rFonts w:ascii="Times New Roman" w:hAnsi="Times New Roman"/>
          <w:bCs/>
          <w:i/>
          <w:sz w:val="28"/>
          <w:szCs w:val="28"/>
        </w:rPr>
        <w:t>1</w:t>
      </w:r>
      <w:r w:rsidR="00CF7CFB">
        <w:rPr>
          <w:rFonts w:ascii="Times New Roman" w:hAnsi="Times New Roman"/>
          <w:bCs/>
          <w:i/>
          <w:sz w:val="28"/>
          <w:szCs w:val="28"/>
        </w:rPr>
        <w:t>3</w:t>
      </w:r>
      <w:r>
        <w:rPr>
          <w:rFonts w:ascii="Times New Roman" w:hAnsi="Times New Roman"/>
          <w:bCs/>
          <w:i/>
          <w:sz w:val="28"/>
          <w:szCs w:val="28"/>
        </w:rPr>
        <w:t>.</w:t>
      </w:r>
      <w:r w:rsidRPr="002E0C99">
        <w:rPr>
          <w:rFonts w:ascii="Times New Roman" w:hAnsi="Times New Roman"/>
          <w:bCs/>
          <w:i/>
          <w:sz w:val="28"/>
          <w:szCs w:val="28"/>
        </w:rPr>
        <w:t xml:space="preserve"> </w:t>
      </w:r>
      <w:r w:rsidRPr="002E0C99">
        <w:rPr>
          <w:rFonts w:ascii="Times New Roman" w:hAnsi="Times New Roman"/>
          <w:i/>
          <w:sz w:val="28"/>
          <w:szCs w:val="28"/>
        </w:rPr>
        <w:t>Распределение ответов экспертов на вопрос:</w:t>
      </w:r>
      <w:r w:rsidRPr="002E0C99">
        <w:rPr>
          <w:rFonts w:ascii="Times New Roman" w:hAnsi="Times New Roman"/>
          <w:b w:val="0"/>
          <w:i/>
          <w:sz w:val="28"/>
          <w:szCs w:val="28"/>
        </w:rPr>
        <w:t xml:space="preserve"> </w:t>
      </w:r>
      <w:r>
        <w:rPr>
          <w:rFonts w:ascii="Times New Roman" w:hAnsi="Times New Roman"/>
          <w:b w:val="0"/>
          <w:i/>
          <w:sz w:val="28"/>
          <w:szCs w:val="28"/>
        </w:rPr>
        <w:br/>
      </w:r>
      <w:r w:rsidRPr="002E0C99">
        <w:rPr>
          <w:rFonts w:ascii="Times New Roman" w:hAnsi="Times New Roman"/>
          <w:b w:val="0"/>
          <w:i/>
          <w:sz w:val="28"/>
          <w:szCs w:val="28"/>
        </w:rPr>
        <w:t xml:space="preserve">«Как Вы считаете, кто из ниже перечисленных органов </w:t>
      </w:r>
      <w:r w:rsidR="00C572D5">
        <w:rPr>
          <w:rFonts w:ascii="Times New Roman" w:hAnsi="Times New Roman"/>
          <w:b w:val="0"/>
          <w:i/>
          <w:sz w:val="28"/>
          <w:szCs w:val="28"/>
        </w:rPr>
        <w:t xml:space="preserve">власти </w:t>
      </w:r>
      <w:r w:rsidRPr="002E0C99">
        <w:rPr>
          <w:rFonts w:ascii="Times New Roman" w:hAnsi="Times New Roman"/>
          <w:b w:val="0"/>
          <w:i/>
          <w:sz w:val="28"/>
          <w:szCs w:val="28"/>
        </w:rPr>
        <w:t xml:space="preserve">и институтов должен решать  проблемы  урегулирования межнациональных и межконфессиональных отношений?» </w:t>
      </w:r>
      <w:r w:rsidRPr="002E0C99">
        <w:rPr>
          <w:rFonts w:ascii="Times New Roman" w:hAnsi="Times New Roman"/>
          <w:i/>
          <w:sz w:val="28"/>
          <w:szCs w:val="28"/>
        </w:rPr>
        <w:t>по частоте повторений</w:t>
      </w:r>
      <w:r w:rsidR="00B61046">
        <w:rPr>
          <w:rStyle w:val="afb"/>
          <w:rFonts w:ascii="Times New Roman" w:hAnsi="Times New Roman"/>
          <w:i/>
          <w:sz w:val="28"/>
          <w:szCs w:val="28"/>
        </w:rPr>
        <w:footnoteReference w:id="17"/>
      </w:r>
      <w:r w:rsidRPr="002E0C99">
        <w:rPr>
          <w:rFonts w:ascii="Times New Roman" w:hAnsi="Times New Roman"/>
          <w:i/>
          <w:sz w:val="28"/>
          <w:szCs w:val="28"/>
        </w:rPr>
        <w:t>.</w:t>
      </w:r>
      <w:r w:rsidRPr="00E00E9A">
        <w:rPr>
          <w:rFonts w:ascii="Times New Roman" w:hAnsi="Times New Roman"/>
          <w:i/>
          <w:sz w:val="28"/>
          <w:szCs w:val="28"/>
        </w:rPr>
        <w:t xml:space="preserve"> </w:t>
      </w:r>
    </w:p>
    <w:p w:rsidR="00995F0D" w:rsidRDefault="00347D08" w:rsidP="00382CEF">
      <w:pPr>
        <w:pStyle w:val="a1"/>
        <w:numPr>
          <w:ilvl w:val="0"/>
          <w:numId w:val="0"/>
        </w:numPr>
        <w:tabs>
          <w:tab w:val="left" w:pos="708"/>
        </w:tabs>
        <w:spacing w:before="0" w:line="360" w:lineRule="auto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noProof/>
        </w:rPr>
        <w:drawing>
          <wp:inline distT="0" distB="0" distL="0" distR="0" wp14:anchorId="5628A6AE" wp14:editId="708F5173">
            <wp:extent cx="6426558" cy="6117464"/>
            <wp:effectExtent l="0" t="0" r="12700" b="17145"/>
            <wp:docPr id="10" name="Диаграмма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4"/>
              </a:graphicData>
            </a:graphic>
          </wp:inline>
        </w:drawing>
      </w:r>
    </w:p>
    <w:p w:rsidR="00C414FF" w:rsidRDefault="00C414FF" w:rsidP="00382CEF">
      <w:pPr>
        <w:pStyle w:val="a1"/>
        <w:numPr>
          <w:ilvl w:val="0"/>
          <w:numId w:val="0"/>
        </w:numPr>
        <w:tabs>
          <w:tab w:val="left" w:pos="708"/>
        </w:tabs>
        <w:spacing w:before="0" w:line="360" w:lineRule="auto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Распределения</w:t>
      </w:r>
      <w:r w:rsidR="00771C3B">
        <w:rPr>
          <w:rFonts w:ascii="Times New Roman" w:hAnsi="Times New Roman"/>
          <w:b w:val="0"/>
          <w:sz w:val="28"/>
          <w:szCs w:val="28"/>
        </w:rPr>
        <w:t xml:space="preserve"> данных в диаграммах</w:t>
      </w:r>
      <w:r>
        <w:rPr>
          <w:rFonts w:ascii="Times New Roman" w:hAnsi="Times New Roman"/>
          <w:b w:val="0"/>
          <w:sz w:val="28"/>
          <w:szCs w:val="28"/>
        </w:rPr>
        <w:t xml:space="preserve"> №</w:t>
      </w:r>
      <w:r w:rsidR="001E4E90">
        <w:rPr>
          <w:rFonts w:ascii="Times New Roman" w:hAnsi="Times New Roman"/>
          <w:b w:val="0"/>
          <w:sz w:val="28"/>
          <w:szCs w:val="28"/>
        </w:rPr>
        <w:t>12</w:t>
      </w:r>
      <w:r>
        <w:rPr>
          <w:rFonts w:ascii="Times New Roman" w:hAnsi="Times New Roman"/>
          <w:b w:val="0"/>
          <w:sz w:val="28"/>
          <w:szCs w:val="28"/>
        </w:rPr>
        <w:t xml:space="preserve"> и №</w:t>
      </w:r>
      <w:r w:rsidR="001E4E90">
        <w:rPr>
          <w:rFonts w:ascii="Times New Roman" w:hAnsi="Times New Roman"/>
          <w:b w:val="0"/>
          <w:sz w:val="28"/>
          <w:szCs w:val="28"/>
        </w:rPr>
        <w:t>13</w:t>
      </w:r>
      <w:r>
        <w:rPr>
          <w:rFonts w:ascii="Times New Roman" w:hAnsi="Times New Roman"/>
          <w:b w:val="0"/>
          <w:sz w:val="28"/>
          <w:szCs w:val="28"/>
        </w:rPr>
        <w:t xml:space="preserve"> показало, что </w:t>
      </w:r>
      <w:r w:rsidR="00C572D5">
        <w:rPr>
          <w:rFonts w:ascii="Times New Roman" w:hAnsi="Times New Roman"/>
          <w:b w:val="0"/>
          <w:sz w:val="28"/>
          <w:szCs w:val="28"/>
        </w:rPr>
        <w:t xml:space="preserve">респонденты и эксперты едины во мнении, что </w:t>
      </w:r>
      <w:r>
        <w:rPr>
          <w:rFonts w:ascii="Times New Roman" w:hAnsi="Times New Roman"/>
          <w:b w:val="0"/>
          <w:sz w:val="28"/>
          <w:szCs w:val="28"/>
        </w:rPr>
        <w:t>наибольший вклад в урегулирование межнациональных и межконфессиональных отношений</w:t>
      </w:r>
      <w:r w:rsidR="00C572D5">
        <w:rPr>
          <w:rFonts w:ascii="Times New Roman" w:hAnsi="Times New Roman"/>
          <w:b w:val="0"/>
          <w:sz w:val="28"/>
          <w:szCs w:val="28"/>
        </w:rPr>
        <w:t xml:space="preserve"> должна</w:t>
      </w:r>
      <w:r w:rsidR="00E83C07">
        <w:rPr>
          <w:rFonts w:ascii="Times New Roman" w:hAnsi="Times New Roman"/>
          <w:b w:val="0"/>
          <w:sz w:val="28"/>
          <w:szCs w:val="28"/>
        </w:rPr>
        <w:t xml:space="preserve"> вносить </w:t>
      </w:r>
      <w:r w:rsidR="00E83C07">
        <w:rPr>
          <w:rFonts w:ascii="Times New Roman" w:hAnsi="Times New Roman"/>
          <w:b w:val="0"/>
          <w:sz w:val="28"/>
          <w:szCs w:val="28"/>
        </w:rPr>
        <w:lastRenderedPageBreak/>
        <w:t>федеральная власть</w:t>
      </w:r>
      <w:r w:rsidR="00C572D5">
        <w:rPr>
          <w:rFonts w:ascii="Times New Roman" w:hAnsi="Times New Roman"/>
          <w:b w:val="0"/>
          <w:sz w:val="28"/>
          <w:szCs w:val="28"/>
        </w:rPr>
        <w:t xml:space="preserve"> (</w:t>
      </w:r>
      <w:r w:rsidR="00C572D5" w:rsidRPr="00691254">
        <w:rPr>
          <w:rFonts w:ascii="Times New Roman" w:hAnsi="Times New Roman"/>
          <w:b w:val="0"/>
          <w:sz w:val="28"/>
          <w:szCs w:val="28"/>
        </w:rPr>
        <w:t>«Президент РФ», «Правительство РФ»,</w:t>
      </w:r>
      <w:r w:rsidR="00C572D5">
        <w:rPr>
          <w:rFonts w:ascii="Times New Roman" w:hAnsi="Times New Roman"/>
          <w:b w:val="0"/>
          <w:sz w:val="28"/>
          <w:szCs w:val="28"/>
        </w:rPr>
        <w:t xml:space="preserve"> «Государственная Дума России»)</w:t>
      </w:r>
      <w:r>
        <w:rPr>
          <w:rFonts w:ascii="Times New Roman" w:hAnsi="Times New Roman"/>
          <w:b w:val="0"/>
          <w:sz w:val="28"/>
          <w:szCs w:val="28"/>
        </w:rPr>
        <w:t xml:space="preserve">. </w:t>
      </w:r>
      <w:r w:rsidRPr="00691254">
        <w:rPr>
          <w:rFonts w:ascii="Times New Roman" w:hAnsi="Times New Roman"/>
          <w:b w:val="0"/>
          <w:sz w:val="28"/>
          <w:szCs w:val="28"/>
        </w:rPr>
        <w:t>Объяснить это можно те</w:t>
      </w:r>
      <w:r w:rsidR="00431A3B">
        <w:rPr>
          <w:rFonts w:ascii="Times New Roman" w:hAnsi="Times New Roman"/>
          <w:b w:val="0"/>
          <w:sz w:val="28"/>
          <w:szCs w:val="28"/>
        </w:rPr>
        <w:t>м, что именно данные институты власти</w:t>
      </w:r>
      <w:r w:rsidRPr="00691254">
        <w:rPr>
          <w:rFonts w:ascii="Times New Roman" w:hAnsi="Times New Roman"/>
          <w:b w:val="0"/>
          <w:sz w:val="28"/>
          <w:szCs w:val="28"/>
        </w:rPr>
        <w:t xml:space="preserve"> формируют политику государства, принимают окончательные решения (по всем вопросам), и обладают всей полнотой власти в стране. На втором месте в «рейтинге ответственности», по мнению </w:t>
      </w:r>
      <w:r w:rsidR="00506469">
        <w:rPr>
          <w:rFonts w:ascii="Times New Roman" w:hAnsi="Times New Roman"/>
          <w:b w:val="0"/>
          <w:sz w:val="28"/>
          <w:szCs w:val="28"/>
        </w:rPr>
        <w:t xml:space="preserve">48,3% </w:t>
      </w:r>
      <w:r w:rsidR="001E4E90">
        <w:rPr>
          <w:rFonts w:ascii="Times New Roman" w:hAnsi="Times New Roman"/>
          <w:b w:val="0"/>
          <w:sz w:val="28"/>
          <w:szCs w:val="28"/>
        </w:rPr>
        <w:t>респондентов</w:t>
      </w:r>
      <w:r w:rsidRPr="00691254">
        <w:rPr>
          <w:rFonts w:ascii="Times New Roman" w:hAnsi="Times New Roman"/>
          <w:b w:val="0"/>
          <w:sz w:val="28"/>
          <w:szCs w:val="28"/>
        </w:rPr>
        <w:t>, находятся местные власти</w:t>
      </w:r>
      <w:r w:rsidR="00C572D5">
        <w:rPr>
          <w:rFonts w:ascii="Times New Roman" w:hAnsi="Times New Roman"/>
          <w:b w:val="0"/>
          <w:sz w:val="28"/>
          <w:szCs w:val="28"/>
        </w:rPr>
        <w:t xml:space="preserve"> </w:t>
      </w:r>
      <w:r w:rsidR="00C572D5" w:rsidRPr="00691254">
        <w:rPr>
          <w:rFonts w:ascii="Times New Roman" w:hAnsi="Times New Roman"/>
          <w:b w:val="0"/>
          <w:sz w:val="28"/>
          <w:szCs w:val="28"/>
        </w:rPr>
        <w:t>(</w:t>
      </w:r>
      <w:r w:rsidR="00C572D5">
        <w:rPr>
          <w:rFonts w:ascii="Times New Roman" w:hAnsi="Times New Roman"/>
          <w:b w:val="0"/>
          <w:sz w:val="28"/>
          <w:szCs w:val="28"/>
        </w:rPr>
        <w:t>«</w:t>
      </w:r>
      <w:r w:rsidR="00C572D5" w:rsidRPr="00691254">
        <w:rPr>
          <w:rFonts w:ascii="Times New Roman" w:hAnsi="Times New Roman"/>
          <w:b w:val="0"/>
          <w:sz w:val="28"/>
          <w:szCs w:val="28"/>
        </w:rPr>
        <w:t xml:space="preserve">Глава </w:t>
      </w:r>
      <w:proofErr w:type="spellStart"/>
      <w:r w:rsidR="00C572D5" w:rsidRPr="00691254">
        <w:rPr>
          <w:rFonts w:ascii="Times New Roman" w:hAnsi="Times New Roman"/>
          <w:b w:val="0"/>
          <w:sz w:val="28"/>
          <w:szCs w:val="28"/>
        </w:rPr>
        <w:t>г</w:t>
      </w:r>
      <w:proofErr w:type="gramStart"/>
      <w:r w:rsidR="00C572D5">
        <w:rPr>
          <w:rFonts w:ascii="Times New Roman" w:hAnsi="Times New Roman"/>
          <w:b w:val="0"/>
          <w:sz w:val="28"/>
          <w:szCs w:val="28"/>
        </w:rPr>
        <w:t>.</w:t>
      </w:r>
      <w:r w:rsidR="00C572D5" w:rsidRPr="00691254">
        <w:rPr>
          <w:rFonts w:ascii="Times New Roman" w:hAnsi="Times New Roman"/>
          <w:b w:val="0"/>
          <w:sz w:val="28"/>
          <w:szCs w:val="28"/>
        </w:rPr>
        <w:t>С</w:t>
      </w:r>
      <w:proofErr w:type="gramEnd"/>
      <w:r w:rsidR="00C572D5" w:rsidRPr="00691254">
        <w:rPr>
          <w:rFonts w:ascii="Times New Roman" w:hAnsi="Times New Roman"/>
          <w:b w:val="0"/>
          <w:sz w:val="28"/>
          <w:szCs w:val="28"/>
        </w:rPr>
        <w:t>ургута</w:t>
      </w:r>
      <w:proofErr w:type="spellEnd"/>
      <w:r w:rsidR="00C572D5" w:rsidRPr="00691254">
        <w:rPr>
          <w:rFonts w:ascii="Times New Roman" w:hAnsi="Times New Roman"/>
          <w:b w:val="0"/>
          <w:sz w:val="28"/>
          <w:szCs w:val="28"/>
        </w:rPr>
        <w:t xml:space="preserve">», «Администрация </w:t>
      </w:r>
      <w:proofErr w:type="spellStart"/>
      <w:r w:rsidR="00C572D5" w:rsidRPr="00691254">
        <w:rPr>
          <w:rFonts w:ascii="Times New Roman" w:hAnsi="Times New Roman"/>
          <w:b w:val="0"/>
          <w:sz w:val="28"/>
          <w:szCs w:val="28"/>
        </w:rPr>
        <w:t>г.Сургута</w:t>
      </w:r>
      <w:proofErr w:type="spellEnd"/>
      <w:r w:rsidR="00C572D5" w:rsidRPr="00691254">
        <w:rPr>
          <w:rFonts w:ascii="Times New Roman" w:hAnsi="Times New Roman"/>
          <w:b w:val="0"/>
          <w:sz w:val="28"/>
          <w:szCs w:val="28"/>
        </w:rPr>
        <w:t xml:space="preserve">», «Дума </w:t>
      </w:r>
      <w:proofErr w:type="spellStart"/>
      <w:r w:rsidR="00C572D5" w:rsidRPr="00691254">
        <w:rPr>
          <w:rFonts w:ascii="Times New Roman" w:hAnsi="Times New Roman"/>
          <w:b w:val="0"/>
          <w:sz w:val="28"/>
          <w:szCs w:val="28"/>
        </w:rPr>
        <w:t>г.Сургута</w:t>
      </w:r>
      <w:proofErr w:type="spellEnd"/>
      <w:r w:rsidR="00C572D5" w:rsidRPr="00691254">
        <w:rPr>
          <w:rFonts w:ascii="Times New Roman" w:hAnsi="Times New Roman"/>
          <w:b w:val="0"/>
          <w:sz w:val="28"/>
          <w:szCs w:val="28"/>
        </w:rPr>
        <w:t>»)</w:t>
      </w:r>
      <w:r w:rsidRPr="00691254">
        <w:rPr>
          <w:rFonts w:ascii="Times New Roman" w:hAnsi="Times New Roman"/>
          <w:b w:val="0"/>
          <w:sz w:val="28"/>
          <w:szCs w:val="28"/>
        </w:rPr>
        <w:t xml:space="preserve">. Что тоже вполне объяснимо: ОМС г. Сургута ближе к населению, </w:t>
      </w:r>
      <w:r w:rsidR="00347D08">
        <w:rPr>
          <w:rFonts w:ascii="Times New Roman" w:hAnsi="Times New Roman"/>
          <w:b w:val="0"/>
          <w:sz w:val="28"/>
          <w:szCs w:val="28"/>
        </w:rPr>
        <w:t xml:space="preserve">и имеют возможность наиболее оперативно решать </w:t>
      </w:r>
      <w:r w:rsidR="00506469">
        <w:rPr>
          <w:rFonts w:ascii="Times New Roman" w:hAnsi="Times New Roman"/>
          <w:b w:val="0"/>
          <w:sz w:val="28"/>
          <w:szCs w:val="28"/>
        </w:rPr>
        <w:t>проблемы</w:t>
      </w:r>
      <w:r w:rsidR="00347D08">
        <w:rPr>
          <w:rFonts w:ascii="Times New Roman" w:hAnsi="Times New Roman"/>
          <w:b w:val="0"/>
          <w:sz w:val="28"/>
          <w:szCs w:val="28"/>
        </w:rPr>
        <w:t xml:space="preserve"> городского сообщества</w:t>
      </w:r>
      <w:r w:rsidR="00506469">
        <w:rPr>
          <w:rFonts w:ascii="Times New Roman" w:hAnsi="Times New Roman"/>
          <w:b w:val="0"/>
          <w:sz w:val="28"/>
          <w:szCs w:val="28"/>
        </w:rPr>
        <w:t xml:space="preserve">. На третьем месте правоохранительные органы </w:t>
      </w:r>
      <w:r w:rsidR="00506469" w:rsidRPr="000E205C">
        <w:rPr>
          <w:rFonts w:ascii="Times New Roman" w:hAnsi="Times New Roman"/>
          <w:b w:val="0"/>
          <w:sz w:val="28"/>
          <w:szCs w:val="28"/>
        </w:rPr>
        <w:t>(Прокуратура, ФСБ, МВД, УФМС и др.)</w:t>
      </w:r>
      <w:r w:rsidR="00506469">
        <w:rPr>
          <w:rFonts w:ascii="Times New Roman" w:hAnsi="Times New Roman"/>
          <w:b w:val="0"/>
          <w:sz w:val="28"/>
          <w:szCs w:val="28"/>
        </w:rPr>
        <w:t xml:space="preserve"> – 34,5%</w:t>
      </w:r>
      <w:r w:rsidRPr="00691254">
        <w:rPr>
          <w:rFonts w:ascii="Times New Roman" w:hAnsi="Times New Roman"/>
          <w:b w:val="0"/>
          <w:sz w:val="28"/>
          <w:szCs w:val="28"/>
        </w:rPr>
        <w:t xml:space="preserve">. </w:t>
      </w:r>
      <w:r>
        <w:rPr>
          <w:rFonts w:ascii="Times New Roman" w:hAnsi="Times New Roman"/>
          <w:b w:val="0"/>
          <w:sz w:val="28"/>
          <w:szCs w:val="28"/>
        </w:rPr>
        <w:t xml:space="preserve">   </w:t>
      </w:r>
    </w:p>
    <w:p w:rsidR="00340091" w:rsidRDefault="00340091" w:rsidP="00382CEF">
      <w:pPr>
        <w:spacing w:line="36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A67E07">
        <w:rPr>
          <w:rFonts w:ascii="Times New Roman" w:hAnsi="Times New Roman"/>
          <w:color w:val="auto"/>
          <w:sz w:val="28"/>
          <w:szCs w:val="28"/>
        </w:rPr>
        <w:t xml:space="preserve">Полученные выводы </w:t>
      </w:r>
      <w:r w:rsidR="00347D08">
        <w:rPr>
          <w:rFonts w:ascii="Times New Roman" w:hAnsi="Times New Roman"/>
          <w:color w:val="auto"/>
          <w:sz w:val="28"/>
          <w:szCs w:val="28"/>
        </w:rPr>
        <w:t xml:space="preserve">находят </w:t>
      </w:r>
      <w:r w:rsidRPr="00A67E07">
        <w:rPr>
          <w:rFonts w:ascii="Times New Roman" w:hAnsi="Times New Roman"/>
          <w:color w:val="auto"/>
          <w:sz w:val="28"/>
          <w:szCs w:val="28"/>
        </w:rPr>
        <w:t xml:space="preserve">подтверждение </w:t>
      </w:r>
      <w:r w:rsidR="00A64391">
        <w:rPr>
          <w:rFonts w:ascii="Times New Roman" w:hAnsi="Times New Roman"/>
          <w:color w:val="auto"/>
          <w:sz w:val="28"/>
          <w:szCs w:val="28"/>
        </w:rPr>
        <w:t xml:space="preserve">и </w:t>
      </w:r>
      <w:r w:rsidRPr="00A67E07">
        <w:rPr>
          <w:rFonts w:ascii="Times New Roman" w:hAnsi="Times New Roman"/>
          <w:color w:val="auto"/>
          <w:sz w:val="28"/>
          <w:szCs w:val="28"/>
        </w:rPr>
        <w:t xml:space="preserve">в </w:t>
      </w:r>
      <w:r w:rsidR="001D72BA" w:rsidRPr="00A67E07">
        <w:rPr>
          <w:rFonts w:ascii="Times New Roman" w:hAnsi="Times New Roman"/>
          <w:color w:val="auto"/>
          <w:sz w:val="28"/>
          <w:szCs w:val="28"/>
        </w:rPr>
        <w:t xml:space="preserve">ответах на </w:t>
      </w:r>
      <w:r w:rsidRPr="00A67E07">
        <w:rPr>
          <w:rFonts w:ascii="Times New Roman" w:hAnsi="Times New Roman"/>
          <w:color w:val="auto"/>
          <w:sz w:val="28"/>
          <w:szCs w:val="28"/>
        </w:rPr>
        <w:t>в</w:t>
      </w:r>
      <w:r w:rsidR="00506469" w:rsidRPr="00A67E07">
        <w:rPr>
          <w:rFonts w:ascii="Times New Roman" w:hAnsi="Times New Roman"/>
          <w:color w:val="auto"/>
          <w:sz w:val="28"/>
          <w:szCs w:val="28"/>
        </w:rPr>
        <w:t>опрос о том, насколько респонден</w:t>
      </w:r>
      <w:r w:rsidR="00A64391">
        <w:rPr>
          <w:rFonts w:ascii="Times New Roman" w:hAnsi="Times New Roman"/>
          <w:color w:val="auto"/>
          <w:sz w:val="28"/>
          <w:szCs w:val="28"/>
        </w:rPr>
        <w:t xml:space="preserve">ты удовлетворены деятельностью </w:t>
      </w:r>
      <w:r w:rsidR="007B6CDB" w:rsidRPr="00A67E07">
        <w:rPr>
          <w:rFonts w:ascii="Times New Roman" w:hAnsi="Times New Roman"/>
          <w:color w:val="auto"/>
          <w:sz w:val="28"/>
          <w:szCs w:val="28"/>
        </w:rPr>
        <w:t xml:space="preserve">институтов </w:t>
      </w:r>
      <w:r w:rsidR="00506469" w:rsidRPr="00A67E07">
        <w:rPr>
          <w:rFonts w:ascii="Times New Roman" w:hAnsi="Times New Roman"/>
          <w:color w:val="auto"/>
          <w:sz w:val="28"/>
          <w:szCs w:val="28"/>
        </w:rPr>
        <w:t>государственного управления и общества</w:t>
      </w:r>
      <w:r w:rsidR="001E4E90" w:rsidRPr="00A67E07">
        <w:rPr>
          <w:rFonts w:ascii="Times New Roman" w:hAnsi="Times New Roman"/>
          <w:color w:val="auto"/>
          <w:sz w:val="28"/>
          <w:szCs w:val="28"/>
        </w:rPr>
        <w:t xml:space="preserve"> (Д</w:t>
      </w:r>
      <w:r w:rsidR="00DB1E39" w:rsidRPr="00A67E07">
        <w:rPr>
          <w:rFonts w:ascii="Times New Roman" w:hAnsi="Times New Roman"/>
          <w:color w:val="auto"/>
          <w:sz w:val="28"/>
          <w:szCs w:val="28"/>
        </w:rPr>
        <w:t>иаграмма №</w:t>
      </w:r>
      <w:r w:rsidR="001E4E90" w:rsidRPr="00A67E07">
        <w:rPr>
          <w:rFonts w:ascii="Times New Roman" w:hAnsi="Times New Roman"/>
          <w:color w:val="auto"/>
          <w:sz w:val="28"/>
          <w:szCs w:val="28"/>
        </w:rPr>
        <w:t>14</w:t>
      </w:r>
      <w:r w:rsidR="00DB1E39" w:rsidRPr="00A67E07">
        <w:rPr>
          <w:rFonts w:ascii="Times New Roman" w:hAnsi="Times New Roman"/>
          <w:color w:val="auto"/>
          <w:sz w:val="28"/>
          <w:szCs w:val="28"/>
        </w:rPr>
        <w:t>)</w:t>
      </w:r>
      <w:r w:rsidR="001D72BA" w:rsidRPr="00A67E07">
        <w:rPr>
          <w:rFonts w:ascii="Times New Roman" w:hAnsi="Times New Roman"/>
          <w:color w:val="auto"/>
          <w:sz w:val="28"/>
          <w:szCs w:val="28"/>
        </w:rPr>
        <w:t>.</w:t>
      </w:r>
      <w:r w:rsidR="007B6CDB" w:rsidRPr="00A67E07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1D72BA" w:rsidRPr="00A67E07">
        <w:rPr>
          <w:rFonts w:ascii="Times New Roman" w:hAnsi="Times New Roman"/>
          <w:color w:val="auto"/>
          <w:sz w:val="28"/>
          <w:szCs w:val="28"/>
        </w:rPr>
        <w:t>Так</w:t>
      </w:r>
      <w:r w:rsidR="00FD3A6A" w:rsidRPr="00A67E07">
        <w:rPr>
          <w:rFonts w:ascii="Times New Roman" w:hAnsi="Times New Roman"/>
          <w:color w:val="auto"/>
          <w:sz w:val="28"/>
          <w:szCs w:val="28"/>
        </w:rPr>
        <w:t>,</w:t>
      </w:r>
      <w:r w:rsidR="001D72BA" w:rsidRPr="00A67E07">
        <w:rPr>
          <w:rFonts w:ascii="Times New Roman" w:hAnsi="Times New Roman"/>
          <w:color w:val="auto"/>
          <w:sz w:val="28"/>
          <w:szCs w:val="28"/>
        </w:rPr>
        <w:t xml:space="preserve"> распределение ответов в линейных таблицах </w:t>
      </w:r>
      <w:r w:rsidR="007B6CDB" w:rsidRPr="00A67E07">
        <w:rPr>
          <w:rFonts w:ascii="Times New Roman" w:hAnsi="Times New Roman"/>
          <w:color w:val="auto"/>
          <w:sz w:val="28"/>
          <w:szCs w:val="28"/>
        </w:rPr>
        <w:t>показал</w:t>
      </w:r>
      <w:r w:rsidR="001D72BA" w:rsidRPr="00A67E07">
        <w:rPr>
          <w:rFonts w:ascii="Times New Roman" w:hAnsi="Times New Roman"/>
          <w:color w:val="auto"/>
          <w:sz w:val="28"/>
          <w:szCs w:val="28"/>
        </w:rPr>
        <w:t>о</w:t>
      </w:r>
      <w:r w:rsidR="007B6CDB" w:rsidRPr="00A67E07">
        <w:rPr>
          <w:rFonts w:ascii="Times New Roman" w:hAnsi="Times New Roman"/>
          <w:color w:val="auto"/>
          <w:sz w:val="28"/>
          <w:szCs w:val="28"/>
        </w:rPr>
        <w:t>, что наибол</w:t>
      </w:r>
      <w:r w:rsidR="00765D71" w:rsidRPr="00A67E07">
        <w:rPr>
          <w:rFonts w:ascii="Times New Roman" w:hAnsi="Times New Roman"/>
          <w:color w:val="auto"/>
          <w:sz w:val="28"/>
          <w:szCs w:val="28"/>
        </w:rPr>
        <w:t xml:space="preserve">ьший процент удовлетворенности </w:t>
      </w:r>
      <w:r w:rsidRPr="00A67E07">
        <w:rPr>
          <w:rFonts w:ascii="Times New Roman" w:hAnsi="Times New Roman"/>
          <w:color w:val="auto"/>
          <w:sz w:val="28"/>
          <w:szCs w:val="28"/>
        </w:rPr>
        <w:t xml:space="preserve">в деле урегулирования межнациональных и межконфессиональных отношений </w:t>
      </w:r>
      <w:r w:rsidR="00765D71" w:rsidRPr="00A67E07">
        <w:rPr>
          <w:rFonts w:ascii="Times New Roman" w:hAnsi="Times New Roman"/>
          <w:color w:val="auto"/>
          <w:sz w:val="28"/>
          <w:szCs w:val="28"/>
        </w:rPr>
        <w:t>р</w:t>
      </w:r>
      <w:r w:rsidR="007B6CDB" w:rsidRPr="00A67E07">
        <w:rPr>
          <w:rFonts w:ascii="Times New Roman" w:hAnsi="Times New Roman"/>
          <w:color w:val="auto"/>
          <w:sz w:val="28"/>
          <w:szCs w:val="28"/>
        </w:rPr>
        <w:t xml:space="preserve">еспонденты </w:t>
      </w:r>
      <w:r w:rsidR="00504B8A" w:rsidRPr="00A67E07">
        <w:rPr>
          <w:rFonts w:ascii="Times New Roman" w:hAnsi="Times New Roman"/>
          <w:color w:val="auto"/>
          <w:sz w:val="28"/>
          <w:szCs w:val="28"/>
        </w:rPr>
        <w:t>определяют</w:t>
      </w:r>
      <w:r w:rsidR="008D2AC7">
        <w:rPr>
          <w:rFonts w:ascii="Times New Roman" w:hAnsi="Times New Roman"/>
          <w:color w:val="auto"/>
          <w:sz w:val="28"/>
          <w:szCs w:val="28"/>
        </w:rPr>
        <w:t xml:space="preserve"> П</w:t>
      </w:r>
      <w:r w:rsidR="00765D71" w:rsidRPr="00A67E07">
        <w:rPr>
          <w:rFonts w:ascii="Times New Roman" w:hAnsi="Times New Roman"/>
          <w:color w:val="auto"/>
          <w:sz w:val="28"/>
          <w:szCs w:val="28"/>
        </w:rPr>
        <w:t>резиденту РФ</w:t>
      </w:r>
      <w:r w:rsidR="00B80F0C" w:rsidRPr="00A67E07">
        <w:rPr>
          <w:rFonts w:ascii="Times New Roman" w:hAnsi="Times New Roman"/>
          <w:color w:val="auto"/>
          <w:sz w:val="28"/>
          <w:szCs w:val="28"/>
        </w:rPr>
        <w:t xml:space="preserve"> (56,6%)</w:t>
      </w:r>
      <w:r w:rsidR="00765D71" w:rsidRPr="00A67E07">
        <w:rPr>
          <w:rFonts w:ascii="Times New Roman" w:hAnsi="Times New Roman"/>
          <w:color w:val="auto"/>
          <w:sz w:val="28"/>
          <w:szCs w:val="28"/>
        </w:rPr>
        <w:t>, Правитель</w:t>
      </w:r>
      <w:r w:rsidRPr="00A67E07">
        <w:rPr>
          <w:rFonts w:ascii="Times New Roman" w:hAnsi="Times New Roman"/>
          <w:color w:val="auto"/>
          <w:sz w:val="28"/>
          <w:szCs w:val="28"/>
        </w:rPr>
        <w:t>ству РФ</w:t>
      </w:r>
      <w:r w:rsidR="00B80F0C" w:rsidRPr="00A67E07">
        <w:rPr>
          <w:rFonts w:ascii="Times New Roman" w:hAnsi="Times New Roman"/>
          <w:color w:val="auto"/>
          <w:sz w:val="28"/>
          <w:szCs w:val="28"/>
        </w:rPr>
        <w:t xml:space="preserve"> (51,2%)</w:t>
      </w:r>
      <w:r w:rsidRPr="00A67E07">
        <w:rPr>
          <w:rFonts w:ascii="Times New Roman" w:hAnsi="Times New Roman"/>
          <w:color w:val="auto"/>
          <w:sz w:val="28"/>
          <w:szCs w:val="28"/>
        </w:rPr>
        <w:t>, религиозным институтам</w:t>
      </w:r>
      <w:r w:rsidR="00B80F0C" w:rsidRPr="00A67E07">
        <w:rPr>
          <w:rFonts w:ascii="Times New Roman" w:hAnsi="Times New Roman"/>
          <w:color w:val="auto"/>
          <w:sz w:val="28"/>
          <w:szCs w:val="28"/>
        </w:rPr>
        <w:t xml:space="preserve"> (Церкви, Мечети, Синагоге</w:t>
      </w:r>
      <w:r w:rsidR="00765D71" w:rsidRPr="00A67E07">
        <w:rPr>
          <w:rFonts w:ascii="Times New Roman" w:hAnsi="Times New Roman"/>
          <w:color w:val="auto"/>
          <w:sz w:val="28"/>
          <w:szCs w:val="28"/>
        </w:rPr>
        <w:t>,</w:t>
      </w:r>
      <w:r w:rsidR="00B80F0C" w:rsidRPr="00A67E07">
        <w:rPr>
          <w:rFonts w:ascii="Times New Roman" w:hAnsi="Times New Roman"/>
          <w:color w:val="auto"/>
          <w:sz w:val="28"/>
          <w:szCs w:val="28"/>
        </w:rPr>
        <w:t xml:space="preserve"> Дацану) (50%),</w:t>
      </w:r>
      <w:r w:rsidR="00765D71" w:rsidRPr="00A67E07">
        <w:rPr>
          <w:rFonts w:ascii="Times New Roman" w:hAnsi="Times New Roman"/>
          <w:color w:val="auto"/>
          <w:sz w:val="28"/>
          <w:szCs w:val="28"/>
        </w:rPr>
        <w:t xml:space="preserve"> а также </w:t>
      </w:r>
      <w:r w:rsidRPr="00A67E07">
        <w:rPr>
          <w:rFonts w:ascii="Times New Roman" w:hAnsi="Times New Roman"/>
          <w:color w:val="auto"/>
          <w:sz w:val="28"/>
          <w:szCs w:val="28"/>
        </w:rPr>
        <w:t>Главе города</w:t>
      </w:r>
      <w:r w:rsidR="00B80F0C" w:rsidRPr="00A67E07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771C3B">
        <w:rPr>
          <w:rFonts w:ascii="Times New Roman" w:hAnsi="Times New Roman"/>
          <w:color w:val="auto"/>
          <w:sz w:val="28"/>
          <w:szCs w:val="28"/>
        </w:rPr>
        <w:t>–</w:t>
      </w:r>
      <w:r w:rsidR="00504B8A" w:rsidRPr="00A67E07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771C3B">
        <w:rPr>
          <w:rFonts w:ascii="Times New Roman" w:hAnsi="Times New Roman"/>
          <w:color w:val="auto"/>
          <w:sz w:val="28"/>
          <w:szCs w:val="28"/>
        </w:rPr>
        <w:t>(</w:t>
      </w:r>
      <w:r w:rsidR="00B80F0C" w:rsidRPr="00A67E07">
        <w:rPr>
          <w:rFonts w:ascii="Times New Roman" w:hAnsi="Times New Roman"/>
          <w:color w:val="auto"/>
          <w:sz w:val="28"/>
          <w:szCs w:val="28"/>
        </w:rPr>
        <w:t>48,9%)</w:t>
      </w:r>
      <w:r w:rsidRPr="00A67E07">
        <w:rPr>
          <w:rFonts w:ascii="Times New Roman" w:hAnsi="Times New Roman"/>
          <w:color w:val="auto"/>
          <w:sz w:val="28"/>
          <w:szCs w:val="28"/>
        </w:rPr>
        <w:t xml:space="preserve">. </w:t>
      </w:r>
    </w:p>
    <w:p w:rsidR="00F66D6C" w:rsidRDefault="00F66D6C" w:rsidP="00382CEF">
      <w:pPr>
        <w:spacing w:line="36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241536" w:rsidRDefault="00241536" w:rsidP="00382CEF">
      <w:pPr>
        <w:spacing w:line="36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241536" w:rsidRDefault="00241536" w:rsidP="00382CEF">
      <w:pPr>
        <w:spacing w:line="36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241536" w:rsidRDefault="00241536" w:rsidP="00382CEF">
      <w:pPr>
        <w:spacing w:line="36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8D2AC7" w:rsidRDefault="008D2AC7" w:rsidP="00382CEF">
      <w:pPr>
        <w:spacing w:line="36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8D2AC7" w:rsidRDefault="008D2AC7" w:rsidP="00382CEF">
      <w:pPr>
        <w:spacing w:line="36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8D2AC7" w:rsidRDefault="008D2AC7" w:rsidP="00382CEF">
      <w:pPr>
        <w:spacing w:line="36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8D2AC7" w:rsidRDefault="008D2AC7" w:rsidP="00382CEF">
      <w:pPr>
        <w:spacing w:line="36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8D2AC7" w:rsidRDefault="008D2AC7" w:rsidP="00382CEF">
      <w:pPr>
        <w:spacing w:line="36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8D2AC7" w:rsidRDefault="008D2AC7" w:rsidP="00382CEF">
      <w:pPr>
        <w:spacing w:line="36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8D2AC7" w:rsidRDefault="008D2AC7" w:rsidP="00382CEF">
      <w:pPr>
        <w:spacing w:line="36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241536" w:rsidRDefault="00241536" w:rsidP="00382CEF">
      <w:pPr>
        <w:spacing w:line="36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506469" w:rsidRPr="00F66D6C" w:rsidRDefault="008E7C1C" w:rsidP="00382CEF">
      <w:pPr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134BBE">
        <w:rPr>
          <w:rFonts w:ascii="Times New Roman" w:hAnsi="Times New Roman"/>
          <w:b/>
          <w:bCs/>
          <w:i/>
          <w:sz w:val="28"/>
          <w:szCs w:val="28"/>
        </w:rPr>
        <w:lastRenderedPageBreak/>
        <w:t xml:space="preserve">Диаграмма №14. </w:t>
      </w:r>
      <w:r w:rsidRPr="00134BBE">
        <w:rPr>
          <w:rFonts w:ascii="Times New Roman" w:hAnsi="Times New Roman"/>
          <w:b/>
          <w:i/>
          <w:sz w:val="28"/>
          <w:szCs w:val="28"/>
        </w:rPr>
        <w:t xml:space="preserve">Распределение ответов </w:t>
      </w:r>
      <w:r>
        <w:rPr>
          <w:rFonts w:ascii="Times New Roman" w:hAnsi="Times New Roman"/>
          <w:b/>
          <w:i/>
          <w:sz w:val="28"/>
          <w:szCs w:val="28"/>
        </w:rPr>
        <w:t xml:space="preserve">респондентов </w:t>
      </w:r>
      <w:r w:rsidRPr="00134BBE">
        <w:rPr>
          <w:rFonts w:ascii="Times New Roman" w:hAnsi="Times New Roman"/>
          <w:b/>
          <w:i/>
          <w:sz w:val="28"/>
          <w:szCs w:val="28"/>
        </w:rPr>
        <w:t>на вопрос:</w:t>
      </w:r>
      <w:r w:rsidRPr="00134BB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134BBE">
        <w:rPr>
          <w:rFonts w:ascii="Times New Roman" w:hAnsi="Times New Roman"/>
          <w:i/>
          <w:sz w:val="28"/>
          <w:szCs w:val="28"/>
        </w:rPr>
        <w:t xml:space="preserve">На сколько, Вы удовлетворены деятельностью следующих органов </w:t>
      </w:r>
      <w:r w:rsidR="008D2AC7">
        <w:rPr>
          <w:rFonts w:ascii="Times New Roman" w:hAnsi="Times New Roman"/>
          <w:i/>
          <w:sz w:val="28"/>
          <w:szCs w:val="28"/>
        </w:rPr>
        <w:t xml:space="preserve">власти </w:t>
      </w:r>
      <w:r w:rsidRPr="00134BBE">
        <w:rPr>
          <w:rFonts w:ascii="Times New Roman" w:hAnsi="Times New Roman"/>
          <w:i/>
          <w:sz w:val="28"/>
          <w:szCs w:val="28"/>
        </w:rPr>
        <w:t>и институтов в деле урегулирования межнациональных и межконфессиональных отношений?</w:t>
      </w:r>
      <w:r>
        <w:rPr>
          <w:rFonts w:ascii="Times New Roman" w:hAnsi="Times New Roman"/>
          <w:i/>
          <w:sz w:val="28"/>
          <w:szCs w:val="28"/>
        </w:rPr>
        <w:t>»</w:t>
      </w:r>
      <w:r w:rsidRPr="00134BBE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134BBE">
        <w:rPr>
          <w:rFonts w:ascii="Times New Roman" w:eastAsia="Calibri" w:hAnsi="Times New Roman"/>
          <w:b/>
          <w:i/>
          <w:sz w:val="28"/>
          <w:szCs w:val="28"/>
          <w:lang w:eastAsia="en-US"/>
        </w:rPr>
        <w:t>в</w:t>
      </w:r>
      <w:proofErr w:type="gramEnd"/>
      <w:r w:rsidRPr="00134BBE">
        <w:rPr>
          <w:rFonts w:ascii="Times New Roman" w:hAnsi="Times New Roman"/>
          <w:b/>
          <w:i/>
          <w:sz w:val="28"/>
          <w:szCs w:val="28"/>
        </w:rPr>
        <w:t xml:space="preserve"> (%).</w:t>
      </w:r>
    </w:p>
    <w:p w:rsidR="003E6568" w:rsidRDefault="00DC5960" w:rsidP="00382CEF">
      <w:pPr>
        <w:autoSpaceDE w:val="0"/>
        <w:autoSpaceDN w:val="0"/>
        <w:adjustRightInd w:val="0"/>
        <w:spacing w:line="360" w:lineRule="auto"/>
        <w:rPr>
          <w:rFonts w:ascii="Times New Roman" w:hAnsi="Times New Roman"/>
          <w:sz w:val="28"/>
          <w:szCs w:val="28"/>
        </w:rPr>
      </w:pPr>
      <w:r w:rsidRPr="005402A7">
        <w:rPr>
          <w:rFonts w:ascii="Times New Roman" w:hAnsi="Times New Roman"/>
          <w:noProof/>
          <w:sz w:val="22"/>
          <w:szCs w:val="28"/>
        </w:rPr>
        <w:drawing>
          <wp:inline distT="0" distB="0" distL="0" distR="0" wp14:anchorId="4534ACBA" wp14:editId="10D33078">
            <wp:extent cx="6516710" cy="7405352"/>
            <wp:effectExtent l="0" t="0" r="0" b="0"/>
            <wp:docPr id="13" name="Диаграмма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5"/>
              </a:graphicData>
            </a:graphic>
          </wp:inline>
        </w:drawing>
      </w:r>
    </w:p>
    <w:p w:rsidR="00506469" w:rsidRDefault="00506469" w:rsidP="00382CEF">
      <w:pPr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EC2C40" w:rsidRDefault="00771C3B" w:rsidP="00382CEF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Оценки работы организаций</w:t>
      </w:r>
      <w:r w:rsidR="00EC2C40">
        <w:rPr>
          <w:rFonts w:ascii="Times New Roman" w:hAnsi="Times New Roman"/>
          <w:sz w:val="28"/>
          <w:szCs w:val="28"/>
        </w:rPr>
        <w:t xml:space="preserve"> и учреждений города по профилактике ксенофобии и экстремизма представлены в диаграмме №</w:t>
      </w:r>
      <w:r w:rsidR="001E4E90">
        <w:rPr>
          <w:rFonts w:ascii="Times New Roman" w:hAnsi="Times New Roman"/>
          <w:sz w:val="28"/>
          <w:szCs w:val="28"/>
        </w:rPr>
        <w:t>15</w:t>
      </w:r>
      <w:r w:rsidR="00EC2C40">
        <w:rPr>
          <w:rFonts w:ascii="Times New Roman" w:hAnsi="Times New Roman"/>
          <w:sz w:val="28"/>
          <w:szCs w:val="28"/>
        </w:rPr>
        <w:t>.</w:t>
      </w:r>
    </w:p>
    <w:p w:rsidR="00EC2C40" w:rsidRPr="00771C3B" w:rsidRDefault="00EC2C40" w:rsidP="00382CEF">
      <w:pPr>
        <w:tabs>
          <w:tab w:val="left" w:pos="6739"/>
          <w:tab w:val="left" w:pos="7492"/>
          <w:tab w:val="left" w:pos="8245"/>
          <w:tab w:val="left" w:pos="8998"/>
        </w:tabs>
        <w:spacing w:line="360" w:lineRule="auto"/>
        <w:ind w:firstLine="709"/>
        <w:jc w:val="both"/>
        <w:rPr>
          <w:rFonts w:ascii="Times New Roman" w:hAnsi="Times New Roman"/>
          <w:b/>
          <w:i/>
          <w:spacing w:val="6"/>
          <w:sz w:val="28"/>
          <w:szCs w:val="28"/>
          <w:shd w:val="clear" w:color="auto" w:fill="FFFFFF"/>
        </w:rPr>
      </w:pPr>
      <w:r w:rsidRPr="00771C3B">
        <w:rPr>
          <w:rFonts w:ascii="Times New Roman" w:hAnsi="Times New Roman"/>
          <w:b/>
          <w:bCs/>
          <w:i/>
          <w:sz w:val="28"/>
          <w:szCs w:val="28"/>
        </w:rPr>
        <w:t>Диаграмма</w:t>
      </w:r>
      <w:r w:rsidR="001E4E90" w:rsidRPr="00771C3B">
        <w:rPr>
          <w:rFonts w:ascii="Times New Roman" w:hAnsi="Times New Roman"/>
          <w:b/>
          <w:bCs/>
          <w:i/>
          <w:sz w:val="28"/>
          <w:szCs w:val="28"/>
        </w:rPr>
        <w:t xml:space="preserve"> №15</w:t>
      </w:r>
      <w:r w:rsidRPr="00771C3B">
        <w:rPr>
          <w:rFonts w:ascii="Times New Roman" w:hAnsi="Times New Roman"/>
          <w:b/>
          <w:bCs/>
          <w:i/>
          <w:sz w:val="28"/>
          <w:szCs w:val="28"/>
        </w:rPr>
        <w:t xml:space="preserve">. </w:t>
      </w:r>
      <w:r w:rsidRPr="00771C3B">
        <w:rPr>
          <w:rFonts w:ascii="Times New Roman" w:hAnsi="Times New Roman"/>
          <w:b/>
          <w:i/>
          <w:sz w:val="28"/>
          <w:szCs w:val="28"/>
        </w:rPr>
        <w:t xml:space="preserve">Распределение ответов </w:t>
      </w:r>
      <w:r w:rsidR="003F4304" w:rsidRPr="00771C3B">
        <w:rPr>
          <w:rFonts w:ascii="Times New Roman" w:hAnsi="Times New Roman"/>
          <w:b/>
          <w:i/>
          <w:color w:val="auto"/>
          <w:sz w:val="28"/>
          <w:szCs w:val="28"/>
        </w:rPr>
        <w:t>респондентов</w:t>
      </w:r>
      <w:r w:rsidR="003F4304" w:rsidRPr="00771C3B">
        <w:rPr>
          <w:rFonts w:ascii="Times New Roman" w:hAnsi="Times New Roman"/>
          <w:b/>
          <w:i/>
          <w:color w:val="FF0000"/>
          <w:sz w:val="28"/>
          <w:szCs w:val="28"/>
        </w:rPr>
        <w:t xml:space="preserve"> </w:t>
      </w:r>
      <w:r w:rsidRPr="00771C3B">
        <w:rPr>
          <w:rFonts w:ascii="Times New Roman" w:hAnsi="Times New Roman"/>
          <w:b/>
          <w:i/>
          <w:sz w:val="28"/>
          <w:szCs w:val="28"/>
        </w:rPr>
        <w:t xml:space="preserve">на вопрос: </w:t>
      </w:r>
      <w:r w:rsidRPr="00771C3B">
        <w:rPr>
          <w:rFonts w:ascii="Times New Roman" w:hAnsi="Times New Roman"/>
          <w:b/>
          <w:i/>
          <w:sz w:val="28"/>
          <w:szCs w:val="28"/>
        </w:rPr>
        <w:br/>
      </w:r>
      <w:r w:rsidRPr="00771C3B">
        <w:rPr>
          <w:rFonts w:ascii="Times New Roman" w:hAnsi="Times New Roman"/>
          <w:i/>
          <w:sz w:val="28"/>
          <w:szCs w:val="28"/>
        </w:rPr>
        <w:t>«</w:t>
      </w:r>
      <w:r w:rsidRPr="00771C3B">
        <w:rPr>
          <w:rStyle w:val="0pt"/>
          <w:i/>
          <w:sz w:val="28"/>
          <w:szCs w:val="28"/>
        </w:rPr>
        <w:t>Оцените, пожалуйста, работу организаций и учреждений города по профилактике ксенофобии и экстремизма, где 5 – наивысший балл, 1 – самый низкий</w:t>
      </w:r>
      <w:r w:rsidRPr="00771C3B">
        <w:rPr>
          <w:rFonts w:ascii="Times New Roman" w:hAnsi="Times New Roman"/>
          <w:b/>
          <w:i/>
          <w:sz w:val="28"/>
          <w:szCs w:val="28"/>
        </w:rPr>
        <w:t>» в пересчете на средний балл</w:t>
      </w:r>
      <w:r w:rsidR="00D36F25" w:rsidRPr="00771C3B">
        <w:rPr>
          <w:rFonts w:ascii="Times New Roman" w:hAnsi="Times New Roman"/>
          <w:b/>
          <w:i/>
          <w:sz w:val="28"/>
          <w:szCs w:val="28"/>
        </w:rPr>
        <w:t>.</w:t>
      </w:r>
      <w:r w:rsidRPr="00771C3B">
        <w:rPr>
          <w:rFonts w:ascii="Times New Roman" w:hAnsi="Times New Roman"/>
          <w:b/>
          <w:i/>
          <w:sz w:val="28"/>
          <w:szCs w:val="28"/>
        </w:rPr>
        <w:t xml:space="preserve"> </w:t>
      </w:r>
    </w:p>
    <w:p w:rsidR="00506469" w:rsidRDefault="00DC5960" w:rsidP="00382CEF">
      <w:pPr>
        <w:autoSpaceDE w:val="0"/>
        <w:autoSpaceDN w:val="0"/>
        <w:adjustRightInd w:val="0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10F7175B" wp14:editId="7247B487">
            <wp:extent cx="6101533" cy="4673249"/>
            <wp:effectExtent l="0" t="0" r="0" b="0"/>
            <wp:docPr id="14" name="Диаграмма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6"/>
              </a:graphicData>
            </a:graphic>
          </wp:inline>
        </w:drawing>
      </w:r>
    </w:p>
    <w:p w:rsidR="00506469" w:rsidRDefault="00506469" w:rsidP="00382CE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61046" w:rsidRDefault="00382CEF" w:rsidP="00382CE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color w:val="auto"/>
          <w:kern w:val="0"/>
          <w:sz w:val="28"/>
          <w:szCs w:val="28"/>
        </w:rPr>
        <w:t xml:space="preserve">В целом, </w:t>
      </w:r>
      <w:r w:rsidR="00771C3B" w:rsidRPr="00771C3B">
        <w:rPr>
          <w:rFonts w:ascii="Times New Roman" w:eastAsia="Calibri" w:hAnsi="Times New Roman"/>
          <w:color w:val="auto"/>
          <w:kern w:val="0"/>
          <w:sz w:val="28"/>
          <w:szCs w:val="28"/>
        </w:rPr>
        <w:t>позиция</w:t>
      </w:r>
      <w:r w:rsidR="00771C3B" w:rsidRPr="00771C3B">
        <w:rPr>
          <w:rFonts w:ascii="Times New Roman" w:hAnsi="Times New Roman"/>
          <w:sz w:val="28"/>
          <w:szCs w:val="28"/>
        </w:rPr>
        <w:t xml:space="preserve"> большинства респонденто</w:t>
      </w:r>
      <w:r>
        <w:rPr>
          <w:rFonts w:ascii="Times New Roman" w:hAnsi="Times New Roman"/>
          <w:sz w:val="28"/>
          <w:szCs w:val="28"/>
        </w:rPr>
        <w:t>в сводилась к тому, что работа,</w:t>
      </w:r>
      <w:r w:rsidR="00771C3B" w:rsidRPr="00771C3B">
        <w:rPr>
          <w:rFonts w:ascii="Times New Roman" w:hAnsi="Times New Roman"/>
          <w:sz w:val="28"/>
          <w:szCs w:val="28"/>
        </w:rPr>
        <w:t xml:space="preserve"> связанная с </w:t>
      </w:r>
      <w:r w:rsidR="00771C3B" w:rsidRPr="00771C3B">
        <w:rPr>
          <w:rFonts w:ascii="Times New Roman" w:hAnsi="Times New Roman"/>
          <w:spacing w:val="6"/>
          <w:sz w:val="28"/>
          <w:szCs w:val="28"/>
          <w:shd w:val="clear" w:color="auto" w:fill="FFFFFF"/>
        </w:rPr>
        <w:t xml:space="preserve">профилактикой ксенофобии и экстремизма, </w:t>
      </w:r>
      <w:r w:rsidR="00771C3B" w:rsidRPr="00771C3B">
        <w:rPr>
          <w:rFonts w:ascii="Times New Roman" w:hAnsi="Times New Roman"/>
          <w:sz w:val="28"/>
          <w:szCs w:val="28"/>
        </w:rPr>
        <w:t xml:space="preserve">ведется </w:t>
      </w:r>
      <w:r w:rsidR="00771C3B" w:rsidRPr="00771C3B">
        <w:rPr>
          <w:rFonts w:ascii="Times New Roman" w:hAnsi="Times New Roman"/>
          <w:spacing w:val="6"/>
          <w:sz w:val="28"/>
          <w:szCs w:val="28"/>
          <w:shd w:val="clear" w:color="auto" w:fill="FFFFFF"/>
        </w:rPr>
        <w:t xml:space="preserve">органами власти </w:t>
      </w:r>
      <w:r w:rsidR="008D2AC7">
        <w:rPr>
          <w:rFonts w:ascii="Times New Roman" w:hAnsi="Times New Roman"/>
          <w:sz w:val="28"/>
          <w:szCs w:val="28"/>
        </w:rPr>
        <w:t>эффективно</w:t>
      </w:r>
      <w:r w:rsidR="00771C3B" w:rsidRPr="00771C3B">
        <w:rPr>
          <w:rFonts w:ascii="Times New Roman" w:hAnsi="Times New Roman"/>
          <w:sz w:val="28"/>
          <w:szCs w:val="28"/>
        </w:rPr>
        <w:t xml:space="preserve">. Косвенным подтверждением этому могут служить ответы респондентов </w:t>
      </w:r>
      <w:r w:rsidR="00771C3B" w:rsidRPr="00771C3B">
        <w:rPr>
          <w:rFonts w:ascii="Times New Roman" w:eastAsia="Calibri" w:hAnsi="Times New Roman"/>
          <w:color w:val="auto"/>
          <w:kern w:val="0"/>
          <w:sz w:val="28"/>
          <w:szCs w:val="28"/>
        </w:rPr>
        <w:t xml:space="preserve">о том, что </w:t>
      </w:r>
      <w:r w:rsidR="00771C3B" w:rsidRPr="00771C3B">
        <w:rPr>
          <w:rFonts w:ascii="Times New Roman" w:hAnsi="Times New Roman"/>
          <w:sz w:val="28"/>
          <w:szCs w:val="28"/>
        </w:rPr>
        <w:t xml:space="preserve">за последние три года им не приходилось лично сталкиваться с данным явлением в городе (75,4%) </w:t>
      </w:r>
      <w:r w:rsidR="00277084" w:rsidRPr="00F8383A">
        <w:rPr>
          <w:rFonts w:ascii="Times New Roman" w:hAnsi="Times New Roman"/>
          <w:sz w:val="28"/>
          <w:szCs w:val="28"/>
        </w:rPr>
        <w:t xml:space="preserve"> </w:t>
      </w:r>
      <w:r w:rsidR="00936249">
        <w:rPr>
          <w:rFonts w:ascii="Times New Roman" w:hAnsi="Times New Roman"/>
          <w:sz w:val="28"/>
          <w:szCs w:val="28"/>
        </w:rPr>
        <w:t>(Диаграмма №16</w:t>
      </w:r>
      <w:r w:rsidR="00277084" w:rsidRPr="00F8383A">
        <w:rPr>
          <w:rFonts w:ascii="Times New Roman" w:hAnsi="Times New Roman"/>
          <w:sz w:val="28"/>
          <w:szCs w:val="28"/>
        </w:rPr>
        <w:t xml:space="preserve">). </w:t>
      </w:r>
    </w:p>
    <w:p w:rsidR="00B61046" w:rsidRPr="00302BFE" w:rsidRDefault="00B61046" w:rsidP="00382CE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i/>
          <w:noProof/>
          <w:sz w:val="28"/>
          <w:szCs w:val="28"/>
        </w:rPr>
      </w:pPr>
      <w:r w:rsidRPr="00302BFE">
        <w:rPr>
          <w:rFonts w:ascii="Times New Roman" w:hAnsi="Times New Roman"/>
          <w:b/>
          <w:bCs/>
          <w:i/>
          <w:sz w:val="28"/>
          <w:szCs w:val="28"/>
        </w:rPr>
        <w:lastRenderedPageBreak/>
        <w:t>Диаграмма №</w:t>
      </w:r>
      <w:r w:rsidR="00936249">
        <w:rPr>
          <w:rFonts w:ascii="Times New Roman" w:hAnsi="Times New Roman"/>
          <w:b/>
          <w:bCs/>
          <w:i/>
          <w:sz w:val="28"/>
          <w:szCs w:val="28"/>
        </w:rPr>
        <w:t>16</w:t>
      </w:r>
      <w:r w:rsidRPr="00302BFE">
        <w:rPr>
          <w:rFonts w:ascii="Times New Roman" w:hAnsi="Times New Roman"/>
          <w:b/>
          <w:bCs/>
          <w:i/>
          <w:sz w:val="28"/>
          <w:szCs w:val="28"/>
        </w:rPr>
        <w:t xml:space="preserve">. </w:t>
      </w:r>
      <w:r w:rsidRPr="00302BFE">
        <w:rPr>
          <w:rFonts w:ascii="Times New Roman" w:hAnsi="Times New Roman"/>
          <w:b/>
          <w:i/>
          <w:sz w:val="28"/>
          <w:szCs w:val="28"/>
        </w:rPr>
        <w:t xml:space="preserve">Распределение ответов </w:t>
      </w:r>
      <w:r>
        <w:rPr>
          <w:rFonts w:ascii="Times New Roman" w:hAnsi="Times New Roman"/>
          <w:b/>
          <w:i/>
          <w:sz w:val="28"/>
          <w:szCs w:val="28"/>
        </w:rPr>
        <w:t>респондентов на</w:t>
      </w:r>
      <w:r w:rsidRPr="00302BFE">
        <w:rPr>
          <w:rFonts w:ascii="Times New Roman" w:hAnsi="Times New Roman"/>
          <w:b/>
          <w:i/>
          <w:sz w:val="28"/>
          <w:szCs w:val="28"/>
        </w:rPr>
        <w:t xml:space="preserve"> вопрос</w:t>
      </w:r>
      <w:r w:rsidRPr="00302BFE">
        <w:rPr>
          <w:rFonts w:ascii="Times New Roman" w:hAnsi="Times New Roman"/>
          <w:i/>
          <w:sz w:val="28"/>
          <w:szCs w:val="28"/>
        </w:rPr>
        <w:t>: «Приходилось ли Вам лично сталкиваться или наблюдать проявления экстремизма в Сургуте за последние три года?</w:t>
      </w:r>
      <w:r w:rsidRPr="00302BFE">
        <w:rPr>
          <w:rFonts w:ascii="Times New Roman" w:hAnsi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b/>
          <w:i/>
          <w:sz w:val="28"/>
          <w:szCs w:val="28"/>
        </w:rPr>
        <w:t>в</w:t>
      </w:r>
      <w:proofErr w:type="gramEnd"/>
      <w:r>
        <w:rPr>
          <w:rFonts w:ascii="Times New Roman" w:hAnsi="Times New Roman"/>
          <w:b/>
          <w:i/>
          <w:sz w:val="28"/>
          <w:szCs w:val="28"/>
        </w:rPr>
        <w:t xml:space="preserve"> (%)</w:t>
      </w:r>
      <w:r w:rsidRPr="00302BFE">
        <w:rPr>
          <w:rFonts w:ascii="Times New Roman" w:hAnsi="Times New Roman"/>
          <w:b/>
          <w:i/>
          <w:sz w:val="28"/>
          <w:szCs w:val="28"/>
        </w:rPr>
        <w:t>.</w:t>
      </w:r>
    </w:p>
    <w:p w:rsidR="00B61046" w:rsidRDefault="00B61046" w:rsidP="00382CEF">
      <w:pPr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 wp14:anchorId="43E5A145" wp14:editId="5B68A211">
            <wp:extent cx="6156960" cy="2651760"/>
            <wp:effectExtent l="0" t="0" r="0" b="0"/>
            <wp:docPr id="22" name="Диаграмма 1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7"/>
              </a:graphicData>
            </a:graphic>
          </wp:inline>
        </w:drawing>
      </w:r>
    </w:p>
    <w:p w:rsidR="00B61046" w:rsidRPr="007B4145" w:rsidRDefault="00B61046" w:rsidP="00382CEF">
      <w:pPr>
        <w:spacing w:line="360" w:lineRule="auto"/>
        <w:ind w:firstLine="709"/>
        <w:jc w:val="both"/>
        <w:rPr>
          <w:rFonts w:ascii="Times New Roman" w:hAnsi="Times New Roman"/>
          <w:color w:val="auto"/>
          <w:kern w:val="0"/>
          <w:sz w:val="31"/>
          <w:szCs w:val="31"/>
        </w:rPr>
      </w:pPr>
      <w:r w:rsidRPr="00051E2B">
        <w:rPr>
          <w:rFonts w:ascii="Times New Roman" w:hAnsi="Times New Roman"/>
          <w:color w:val="auto"/>
          <w:sz w:val="28"/>
          <w:szCs w:val="28"/>
        </w:rPr>
        <w:t>Примерно такие же ответы были получены на вопросы о том, известны ли респондентам экстремистские группировки в</w:t>
      </w:r>
      <w:r w:rsidR="00DB224C">
        <w:rPr>
          <w:rFonts w:ascii="Times New Roman" w:hAnsi="Times New Roman"/>
          <w:color w:val="auto"/>
          <w:sz w:val="28"/>
          <w:szCs w:val="28"/>
        </w:rPr>
        <w:t xml:space="preserve"> целом, и в городе в частности</w:t>
      </w:r>
      <w:r w:rsidR="008D2AC7">
        <w:rPr>
          <w:rFonts w:ascii="Times New Roman" w:hAnsi="Times New Roman"/>
          <w:color w:val="auto"/>
          <w:sz w:val="28"/>
          <w:szCs w:val="28"/>
        </w:rPr>
        <w:t>,</w:t>
      </w:r>
      <w:r w:rsidR="00DB224C">
        <w:rPr>
          <w:rFonts w:ascii="Times New Roman" w:hAnsi="Times New Roman"/>
          <w:color w:val="auto"/>
          <w:sz w:val="28"/>
          <w:szCs w:val="28"/>
        </w:rPr>
        <w:t xml:space="preserve">  - </w:t>
      </w:r>
      <w:r w:rsidRPr="00051E2B">
        <w:rPr>
          <w:rFonts w:ascii="Times New Roman" w:hAnsi="Times New Roman"/>
          <w:color w:val="auto"/>
          <w:sz w:val="28"/>
          <w:szCs w:val="28"/>
        </w:rPr>
        <w:t>91,6% респондентов указали на то, что им не известны факты существования</w:t>
      </w:r>
      <w:r>
        <w:rPr>
          <w:rFonts w:ascii="Times New Roman" w:hAnsi="Times New Roman"/>
          <w:sz w:val="28"/>
          <w:szCs w:val="28"/>
        </w:rPr>
        <w:t xml:space="preserve"> экстремистских группировок в целом, а 88,2% респондентов ничего не знают о данных группировках в </w:t>
      </w:r>
      <w:proofErr w:type="spellStart"/>
      <w:r>
        <w:rPr>
          <w:rFonts w:ascii="Times New Roman" w:hAnsi="Times New Roman"/>
          <w:sz w:val="28"/>
          <w:szCs w:val="28"/>
        </w:rPr>
        <w:t>г</w:t>
      </w:r>
      <w:proofErr w:type="gramStart"/>
      <w:r w:rsidR="00936249">
        <w:rPr>
          <w:rFonts w:ascii="Times New Roman" w:hAnsi="Times New Roman"/>
          <w:sz w:val="28"/>
          <w:szCs w:val="28"/>
        </w:rPr>
        <w:t>.С</w:t>
      </w:r>
      <w:proofErr w:type="gramEnd"/>
      <w:r w:rsidR="00936249">
        <w:rPr>
          <w:rFonts w:ascii="Times New Roman" w:hAnsi="Times New Roman"/>
          <w:sz w:val="28"/>
          <w:szCs w:val="28"/>
        </w:rPr>
        <w:t>ургуте</w:t>
      </w:r>
      <w:proofErr w:type="spellEnd"/>
      <w:r w:rsidR="00936249">
        <w:rPr>
          <w:rFonts w:ascii="Times New Roman" w:hAnsi="Times New Roman"/>
          <w:sz w:val="28"/>
          <w:szCs w:val="28"/>
        </w:rPr>
        <w:t xml:space="preserve"> (Диаграмма №17, Диаграмма №18</w:t>
      </w:r>
      <w:r>
        <w:rPr>
          <w:rFonts w:ascii="Times New Roman" w:hAnsi="Times New Roman"/>
          <w:sz w:val="28"/>
          <w:szCs w:val="28"/>
        </w:rPr>
        <w:t xml:space="preserve">). </w:t>
      </w:r>
    </w:p>
    <w:p w:rsidR="00EE5A39" w:rsidRPr="00936249" w:rsidRDefault="00EE5A39" w:rsidP="00382CE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DD22FA">
        <w:rPr>
          <w:rFonts w:ascii="Times New Roman" w:hAnsi="Times New Roman"/>
          <w:b/>
          <w:bCs/>
          <w:i/>
          <w:sz w:val="28"/>
          <w:szCs w:val="28"/>
        </w:rPr>
        <w:t>Диаграмма №</w:t>
      </w:r>
      <w:r w:rsidR="00936249">
        <w:rPr>
          <w:rFonts w:ascii="Times New Roman" w:hAnsi="Times New Roman"/>
          <w:b/>
          <w:bCs/>
          <w:i/>
          <w:sz w:val="28"/>
          <w:szCs w:val="28"/>
        </w:rPr>
        <w:t>17</w:t>
      </w:r>
      <w:r w:rsidRPr="00DD22FA">
        <w:rPr>
          <w:rFonts w:ascii="Times New Roman" w:hAnsi="Times New Roman"/>
          <w:b/>
          <w:bCs/>
          <w:i/>
          <w:sz w:val="28"/>
          <w:szCs w:val="28"/>
        </w:rPr>
        <w:t xml:space="preserve">. </w:t>
      </w:r>
      <w:r w:rsidRPr="00DD22FA">
        <w:rPr>
          <w:rFonts w:ascii="Times New Roman" w:hAnsi="Times New Roman"/>
          <w:b/>
          <w:i/>
          <w:sz w:val="28"/>
          <w:szCs w:val="28"/>
        </w:rPr>
        <w:t xml:space="preserve">Распределение ответов </w:t>
      </w:r>
      <w:r w:rsidR="00936249">
        <w:rPr>
          <w:rFonts w:ascii="Times New Roman" w:hAnsi="Times New Roman"/>
          <w:b/>
          <w:i/>
          <w:sz w:val="28"/>
          <w:szCs w:val="28"/>
        </w:rPr>
        <w:t xml:space="preserve">респондентов </w:t>
      </w:r>
      <w:r w:rsidRPr="00DD22FA">
        <w:rPr>
          <w:rFonts w:ascii="Times New Roman" w:hAnsi="Times New Roman"/>
          <w:b/>
          <w:i/>
          <w:sz w:val="28"/>
          <w:szCs w:val="28"/>
        </w:rPr>
        <w:t>на вопрос</w:t>
      </w:r>
      <w:r w:rsidRPr="00DD22FA">
        <w:rPr>
          <w:rFonts w:ascii="Times New Roman" w:hAnsi="Times New Roman"/>
          <w:i/>
          <w:sz w:val="28"/>
          <w:szCs w:val="28"/>
        </w:rPr>
        <w:t>: «</w:t>
      </w:r>
      <w:r w:rsidRPr="00DD22FA">
        <w:rPr>
          <w:rStyle w:val="0pt"/>
          <w:i/>
          <w:sz w:val="28"/>
          <w:szCs w:val="28"/>
        </w:rPr>
        <w:t>Знаете ли Вы названия каких-либо экстремистских организаций, группировок?</w:t>
      </w:r>
      <w:r>
        <w:rPr>
          <w:rStyle w:val="0pt"/>
          <w:i/>
          <w:sz w:val="28"/>
          <w:szCs w:val="28"/>
        </w:rPr>
        <w:t xml:space="preserve"> </w:t>
      </w:r>
      <w:proofErr w:type="gramStart"/>
      <w:r>
        <w:rPr>
          <w:rStyle w:val="0pt"/>
          <w:b/>
          <w:i/>
          <w:sz w:val="28"/>
          <w:szCs w:val="28"/>
        </w:rPr>
        <w:t>в</w:t>
      </w:r>
      <w:proofErr w:type="gramEnd"/>
      <w:r>
        <w:rPr>
          <w:rStyle w:val="0pt"/>
          <w:b/>
          <w:i/>
          <w:sz w:val="28"/>
          <w:szCs w:val="28"/>
        </w:rPr>
        <w:t xml:space="preserve"> (%)</w:t>
      </w:r>
      <w:r w:rsidRPr="00DD22FA">
        <w:rPr>
          <w:rStyle w:val="0pt"/>
          <w:b/>
          <w:i/>
          <w:sz w:val="28"/>
          <w:szCs w:val="28"/>
        </w:rPr>
        <w:t>.</w:t>
      </w:r>
    </w:p>
    <w:p w:rsidR="00EE5A39" w:rsidRDefault="00EE5A39" w:rsidP="00382CEF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 wp14:anchorId="581E4363" wp14:editId="1C0C054F">
            <wp:extent cx="5394960" cy="2621280"/>
            <wp:effectExtent l="0" t="0" r="0" b="7620"/>
            <wp:docPr id="20" name="Объект 2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8"/>
              </a:graphicData>
            </a:graphic>
          </wp:inline>
        </w:drawing>
      </w:r>
    </w:p>
    <w:p w:rsidR="00EE5A39" w:rsidRPr="00DD22FA" w:rsidRDefault="00EE5A39" w:rsidP="00382CE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DD22FA">
        <w:rPr>
          <w:rFonts w:ascii="Times New Roman" w:hAnsi="Times New Roman"/>
          <w:b/>
          <w:bCs/>
          <w:i/>
          <w:sz w:val="28"/>
          <w:szCs w:val="28"/>
        </w:rPr>
        <w:lastRenderedPageBreak/>
        <w:t>Диаграмма №.</w:t>
      </w:r>
      <w:r>
        <w:rPr>
          <w:rFonts w:ascii="Times New Roman" w:hAnsi="Times New Roman"/>
          <w:b/>
          <w:bCs/>
          <w:i/>
          <w:sz w:val="28"/>
          <w:szCs w:val="28"/>
        </w:rPr>
        <w:t>1</w:t>
      </w:r>
      <w:r w:rsidR="00936249">
        <w:rPr>
          <w:rFonts w:ascii="Times New Roman" w:hAnsi="Times New Roman"/>
          <w:b/>
          <w:bCs/>
          <w:i/>
          <w:sz w:val="28"/>
          <w:szCs w:val="28"/>
        </w:rPr>
        <w:t>8</w:t>
      </w:r>
      <w:r>
        <w:rPr>
          <w:rFonts w:ascii="Times New Roman" w:hAnsi="Times New Roman"/>
          <w:b/>
          <w:bCs/>
          <w:i/>
          <w:sz w:val="28"/>
          <w:szCs w:val="28"/>
        </w:rPr>
        <w:t>.</w:t>
      </w:r>
      <w:r w:rsidRPr="00DD22FA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r w:rsidRPr="00DD22FA">
        <w:rPr>
          <w:rFonts w:ascii="Times New Roman" w:hAnsi="Times New Roman"/>
          <w:b/>
          <w:i/>
          <w:sz w:val="28"/>
          <w:szCs w:val="28"/>
        </w:rPr>
        <w:t xml:space="preserve">Распределение ответов </w:t>
      </w:r>
      <w:r w:rsidR="00844842">
        <w:rPr>
          <w:rFonts w:ascii="Times New Roman" w:hAnsi="Times New Roman"/>
          <w:b/>
          <w:i/>
          <w:sz w:val="28"/>
          <w:szCs w:val="28"/>
        </w:rPr>
        <w:t xml:space="preserve">респондентов </w:t>
      </w:r>
      <w:r w:rsidRPr="00DD22FA">
        <w:rPr>
          <w:rFonts w:ascii="Times New Roman" w:hAnsi="Times New Roman"/>
          <w:b/>
          <w:i/>
          <w:sz w:val="28"/>
          <w:szCs w:val="28"/>
        </w:rPr>
        <w:t>на вопрос</w:t>
      </w:r>
      <w:r w:rsidRPr="00DD22FA">
        <w:rPr>
          <w:rFonts w:ascii="Times New Roman" w:hAnsi="Times New Roman"/>
          <w:i/>
          <w:sz w:val="28"/>
          <w:szCs w:val="28"/>
        </w:rPr>
        <w:t>: «</w:t>
      </w:r>
      <w:r w:rsidRPr="00DD22FA">
        <w:rPr>
          <w:rStyle w:val="0pt"/>
          <w:i/>
          <w:sz w:val="28"/>
          <w:szCs w:val="28"/>
        </w:rPr>
        <w:t>Известно ли Вам о существовании каких-либо экстремистских группировок в городе?</w:t>
      </w:r>
      <w:r>
        <w:rPr>
          <w:rStyle w:val="0pt"/>
          <w:i/>
          <w:sz w:val="28"/>
          <w:szCs w:val="28"/>
        </w:rPr>
        <w:t xml:space="preserve">» </w:t>
      </w:r>
      <w:proofErr w:type="gramStart"/>
      <w:r w:rsidR="00844842">
        <w:rPr>
          <w:rStyle w:val="0pt"/>
          <w:b/>
          <w:i/>
          <w:sz w:val="28"/>
          <w:szCs w:val="28"/>
        </w:rPr>
        <w:t>в</w:t>
      </w:r>
      <w:proofErr w:type="gramEnd"/>
      <w:r w:rsidR="00844842">
        <w:rPr>
          <w:rStyle w:val="0pt"/>
          <w:b/>
          <w:i/>
          <w:sz w:val="28"/>
          <w:szCs w:val="28"/>
        </w:rPr>
        <w:t xml:space="preserve"> (%).</w:t>
      </w:r>
    </w:p>
    <w:p w:rsidR="00EE5A39" w:rsidRPr="00B25B75" w:rsidRDefault="00EE5A39" w:rsidP="00382CEF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 wp14:anchorId="14346119" wp14:editId="387DB4CE">
            <wp:extent cx="4572000" cy="3002280"/>
            <wp:effectExtent l="0" t="0" r="0" b="0"/>
            <wp:docPr id="21" name="Диаграмма 2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9"/>
              </a:graphicData>
            </a:graphic>
          </wp:inline>
        </w:drawing>
      </w:r>
    </w:p>
    <w:p w:rsidR="00EE5A39" w:rsidRDefault="008D2AC7" w:rsidP="00382CE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перечне экстремистских группировок 6 % респондентов </w:t>
      </w:r>
      <w:r w:rsidR="00EE5A39">
        <w:rPr>
          <w:rFonts w:ascii="Times New Roman" w:hAnsi="Times New Roman"/>
          <w:sz w:val="28"/>
          <w:szCs w:val="28"/>
        </w:rPr>
        <w:t xml:space="preserve"> были названы: </w:t>
      </w:r>
    </w:p>
    <w:tbl>
      <w:tblPr>
        <w:tblW w:w="62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98"/>
        <w:gridCol w:w="1566"/>
      </w:tblGrid>
      <w:tr w:rsidR="00EE5A39" w:rsidRPr="008F027D" w:rsidTr="00BA755A">
        <w:trPr>
          <w:trHeight w:val="628"/>
          <w:jc w:val="center"/>
        </w:trPr>
        <w:tc>
          <w:tcPr>
            <w:tcW w:w="4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5B8B7" w:themeFill="accent2" w:themeFillTint="66"/>
            <w:vAlign w:val="center"/>
          </w:tcPr>
          <w:p w:rsidR="00EE5A39" w:rsidRPr="00BA755A" w:rsidRDefault="00EE5A39" w:rsidP="00382CEF">
            <w:pPr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BA755A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Ответ</w:t>
            </w:r>
          </w:p>
        </w:tc>
        <w:tc>
          <w:tcPr>
            <w:tcW w:w="1566" w:type="dxa"/>
            <w:tcBorders>
              <w:left w:val="single" w:sz="2" w:space="0" w:color="auto"/>
            </w:tcBorders>
            <w:shd w:val="clear" w:color="auto" w:fill="8DB3E2"/>
          </w:tcPr>
          <w:p w:rsidR="00EE5A39" w:rsidRDefault="00EE5A39" w:rsidP="00CA1D51">
            <w:pPr>
              <w:spacing w:line="360" w:lineRule="auto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8F027D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Количество</w:t>
            </w:r>
          </w:p>
          <w:p w:rsidR="00EE5A39" w:rsidRPr="008F027D" w:rsidRDefault="00EE5A39" w:rsidP="00CA1D51">
            <w:pPr>
              <w:spacing w:line="360" w:lineRule="auto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повторений</w:t>
            </w:r>
          </w:p>
        </w:tc>
      </w:tr>
      <w:tr w:rsidR="00EE5A39" w:rsidRPr="005569DC" w:rsidTr="00BA755A">
        <w:trPr>
          <w:trHeight w:val="256"/>
          <w:jc w:val="center"/>
        </w:trPr>
        <w:tc>
          <w:tcPr>
            <w:tcW w:w="4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5B8B7" w:themeFill="accent2" w:themeFillTint="66"/>
          </w:tcPr>
          <w:p w:rsidR="00EE5A39" w:rsidRPr="00BA755A" w:rsidRDefault="00936249" w:rsidP="00382CEF">
            <w:pPr>
              <w:spacing w:line="360" w:lineRule="auto"/>
              <w:ind w:firstLine="709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A755A">
              <w:rPr>
                <w:rFonts w:ascii="Times New Roman" w:hAnsi="Times New Roman"/>
                <w:color w:val="auto"/>
                <w:sz w:val="24"/>
                <w:szCs w:val="24"/>
              </w:rPr>
              <w:t>Совесть</w:t>
            </w:r>
          </w:p>
        </w:tc>
        <w:tc>
          <w:tcPr>
            <w:tcW w:w="1566" w:type="dxa"/>
            <w:tcBorders>
              <w:left w:val="single" w:sz="2" w:space="0" w:color="auto"/>
            </w:tcBorders>
            <w:shd w:val="clear" w:color="auto" w:fill="8DB3E2"/>
          </w:tcPr>
          <w:p w:rsidR="00EE5A39" w:rsidRPr="005569DC" w:rsidRDefault="00936249" w:rsidP="00CA1D5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E5A39" w:rsidRPr="005569DC" w:rsidTr="00BA755A">
        <w:trPr>
          <w:trHeight w:val="336"/>
          <w:jc w:val="center"/>
        </w:trPr>
        <w:tc>
          <w:tcPr>
            <w:tcW w:w="4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5B8B7" w:themeFill="accent2" w:themeFillTint="66"/>
          </w:tcPr>
          <w:p w:rsidR="00EE5A39" w:rsidRPr="00BA755A" w:rsidRDefault="00EE5A39" w:rsidP="00382CEF">
            <w:pPr>
              <w:spacing w:line="360" w:lineRule="auto"/>
              <w:ind w:firstLine="709"/>
              <w:rPr>
                <w:rFonts w:ascii="Times New Roman" w:hAnsi="Times New Roman"/>
                <w:color w:val="auto"/>
                <w:sz w:val="24"/>
                <w:szCs w:val="24"/>
              </w:rPr>
            </w:pPr>
            <w:proofErr w:type="spellStart"/>
            <w:r w:rsidRPr="00BA755A">
              <w:rPr>
                <w:rFonts w:ascii="Times New Roman" w:hAnsi="Times New Roman"/>
                <w:color w:val="auto"/>
                <w:sz w:val="24"/>
                <w:szCs w:val="24"/>
              </w:rPr>
              <w:t>Хиз</w:t>
            </w:r>
            <w:proofErr w:type="spellEnd"/>
            <w:r w:rsidRPr="00BA755A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Бут Аль </w:t>
            </w:r>
            <w:proofErr w:type="spellStart"/>
            <w:r w:rsidRPr="00BA755A">
              <w:rPr>
                <w:rFonts w:ascii="Times New Roman" w:hAnsi="Times New Roman"/>
                <w:color w:val="auto"/>
                <w:sz w:val="24"/>
                <w:szCs w:val="24"/>
              </w:rPr>
              <w:t>Тахрир</w:t>
            </w:r>
            <w:proofErr w:type="spellEnd"/>
          </w:p>
        </w:tc>
        <w:tc>
          <w:tcPr>
            <w:tcW w:w="1566" w:type="dxa"/>
            <w:tcBorders>
              <w:left w:val="single" w:sz="2" w:space="0" w:color="auto"/>
            </w:tcBorders>
            <w:shd w:val="clear" w:color="auto" w:fill="8DB3E2"/>
          </w:tcPr>
          <w:p w:rsidR="00EE5A39" w:rsidRPr="005569DC" w:rsidRDefault="00EE5A39" w:rsidP="00CA1D5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E5A39" w:rsidRPr="005569DC" w:rsidTr="00BA755A">
        <w:trPr>
          <w:trHeight w:val="336"/>
          <w:jc w:val="center"/>
        </w:trPr>
        <w:tc>
          <w:tcPr>
            <w:tcW w:w="4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5B8B7" w:themeFill="accent2" w:themeFillTint="66"/>
          </w:tcPr>
          <w:p w:rsidR="00EE5A39" w:rsidRPr="00BA755A" w:rsidRDefault="00936249" w:rsidP="00382CEF">
            <w:pPr>
              <w:spacing w:line="360" w:lineRule="auto"/>
              <w:ind w:firstLine="709"/>
              <w:rPr>
                <w:rFonts w:ascii="Times New Roman" w:hAnsi="Times New Roman"/>
                <w:color w:val="auto"/>
                <w:sz w:val="24"/>
                <w:szCs w:val="24"/>
              </w:rPr>
            </w:pPr>
            <w:proofErr w:type="gramStart"/>
            <w:r w:rsidRPr="00BA755A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Аль </w:t>
            </w:r>
            <w:proofErr w:type="spellStart"/>
            <w:r w:rsidRPr="00BA755A">
              <w:rPr>
                <w:rFonts w:ascii="Times New Roman" w:hAnsi="Times New Roman"/>
                <w:color w:val="auto"/>
                <w:sz w:val="24"/>
                <w:szCs w:val="24"/>
              </w:rPr>
              <w:t>Каида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</w:tcPr>
          <w:p w:rsidR="00EE5A39" w:rsidRPr="005569DC" w:rsidRDefault="00936249" w:rsidP="00CA1D5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E5A39" w:rsidRPr="005569DC" w:rsidTr="00BA755A">
        <w:trPr>
          <w:trHeight w:val="336"/>
          <w:jc w:val="center"/>
        </w:trPr>
        <w:tc>
          <w:tcPr>
            <w:tcW w:w="4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5B8B7" w:themeFill="accent2" w:themeFillTint="66"/>
          </w:tcPr>
          <w:p w:rsidR="00EE5A39" w:rsidRPr="00BA755A" w:rsidRDefault="00936249" w:rsidP="00382CEF">
            <w:pPr>
              <w:spacing w:line="360" w:lineRule="auto"/>
              <w:ind w:firstLine="709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A755A">
              <w:rPr>
                <w:rFonts w:ascii="Times New Roman" w:hAnsi="Times New Roman"/>
                <w:color w:val="auto"/>
                <w:sz w:val="24"/>
                <w:szCs w:val="24"/>
              </w:rPr>
              <w:t>Ваххабиты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</w:tcPr>
          <w:p w:rsidR="00EE5A39" w:rsidRPr="005569DC" w:rsidRDefault="00936249" w:rsidP="00CA1D5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E5A39" w:rsidRPr="005569DC" w:rsidTr="00BA755A">
        <w:trPr>
          <w:trHeight w:val="336"/>
          <w:jc w:val="center"/>
        </w:trPr>
        <w:tc>
          <w:tcPr>
            <w:tcW w:w="4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5B8B7" w:themeFill="accent2" w:themeFillTint="66"/>
          </w:tcPr>
          <w:p w:rsidR="00EE5A39" w:rsidRPr="00BA755A" w:rsidRDefault="00EE5A39" w:rsidP="00382CEF">
            <w:pPr>
              <w:spacing w:line="360" w:lineRule="auto"/>
              <w:ind w:firstLine="709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A755A">
              <w:rPr>
                <w:rFonts w:ascii="Times New Roman" w:hAnsi="Times New Roman"/>
                <w:color w:val="auto"/>
                <w:sz w:val="24"/>
                <w:szCs w:val="24"/>
              </w:rPr>
              <w:t>РНЕ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</w:tcPr>
          <w:p w:rsidR="00EE5A39" w:rsidRPr="005569DC" w:rsidRDefault="00EE5A39" w:rsidP="00CA1D5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5A39" w:rsidRPr="005569DC" w:rsidTr="00BA755A">
        <w:trPr>
          <w:trHeight w:val="336"/>
          <w:jc w:val="center"/>
        </w:trPr>
        <w:tc>
          <w:tcPr>
            <w:tcW w:w="4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5B8B7" w:themeFill="accent2" w:themeFillTint="66"/>
          </w:tcPr>
          <w:p w:rsidR="00EE5A39" w:rsidRPr="00BA755A" w:rsidRDefault="00EE5A39" w:rsidP="00382CEF">
            <w:pPr>
              <w:spacing w:line="360" w:lineRule="auto"/>
              <w:ind w:firstLine="709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A755A">
              <w:rPr>
                <w:rFonts w:ascii="Times New Roman" w:hAnsi="Times New Roman"/>
                <w:color w:val="auto"/>
                <w:sz w:val="24"/>
                <w:szCs w:val="24"/>
              </w:rPr>
              <w:t>Свидетели Иеговы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</w:tcPr>
          <w:p w:rsidR="00EE5A39" w:rsidRPr="005569DC" w:rsidRDefault="00EE5A39" w:rsidP="00CA1D5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5A39" w:rsidRPr="005569DC" w:rsidTr="00BA755A">
        <w:trPr>
          <w:trHeight w:val="336"/>
          <w:jc w:val="center"/>
        </w:trPr>
        <w:tc>
          <w:tcPr>
            <w:tcW w:w="4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5B8B7" w:themeFill="accent2" w:themeFillTint="66"/>
          </w:tcPr>
          <w:p w:rsidR="00EE5A39" w:rsidRPr="00BA755A" w:rsidRDefault="00EE5A39" w:rsidP="00382CEF">
            <w:pPr>
              <w:spacing w:line="360" w:lineRule="auto"/>
              <w:ind w:firstLine="709"/>
              <w:rPr>
                <w:rFonts w:ascii="Times New Roman" w:hAnsi="Times New Roman"/>
                <w:color w:val="auto"/>
                <w:sz w:val="24"/>
                <w:szCs w:val="24"/>
              </w:rPr>
            </w:pPr>
            <w:proofErr w:type="spellStart"/>
            <w:r w:rsidRPr="00BA755A">
              <w:rPr>
                <w:rFonts w:ascii="Times New Roman" w:hAnsi="Times New Roman"/>
                <w:color w:val="auto"/>
                <w:sz w:val="24"/>
                <w:szCs w:val="24"/>
              </w:rPr>
              <w:t>Бандеровцы</w:t>
            </w:r>
            <w:proofErr w:type="spellEnd"/>
          </w:p>
        </w:tc>
        <w:tc>
          <w:tcPr>
            <w:tcW w:w="156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</w:tcPr>
          <w:p w:rsidR="00EE5A39" w:rsidRPr="005569DC" w:rsidRDefault="00EE5A39" w:rsidP="00CA1D5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5A39" w:rsidRPr="005569DC" w:rsidTr="00BA755A">
        <w:trPr>
          <w:trHeight w:val="336"/>
          <w:jc w:val="center"/>
        </w:trPr>
        <w:tc>
          <w:tcPr>
            <w:tcW w:w="4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5B8B7" w:themeFill="accent2" w:themeFillTint="66"/>
          </w:tcPr>
          <w:p w:rsidR="00EE5A39" w:rsidRPr="00BA755A" w:rsidRDefault="00EE5A39" w:rsidP="00382CEF">
            <w:pPr>
              <w:spacing w:line="360" w:lineRule="auto"/>
              <w:ind w:firstLine="709"/>
              <w:rPr>
                <w:rFonts w:ascii="Times New Roman" w:hAnsi="Times New Roman"/>
                <w:color w:val="auto"/>
                <w:sz w:val="24"/>
                <w:szCs w:val="24"/>
              </w:rPr>
            </w:pPr>
            <w:proofErr w:type="spellStart"/>
            <w:proofErr w:type="gramStart"/>
            <w:r w:rsidRPr="00BA755A">
              <w:rPr>
                <w:rFonts w:ascii="Times New Roman" w:hAnsi="Times New Roman"/>
                <w:color w:val="auto"/>
                <w:sz w:val="24"/>
                <w:szCs w:val="24"/>
              </w:rPr>
              <w:t>Скин-хеды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</w:tcPr>
          <w:p w:rsidR="00EE5A39" w:rsidRPr="005569DC" w:rsidRDefault="00EE5A39" w:rsidP="00CA1D5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5A39" w:rsidRPr="005569DC" w:rsidTr="00BA755A">
        <w:trPr>
          <w:trHeight w:val="336"/>
          <w:jc w:val="center"/>
        </w:trPr>
        <w:tc>
          <w:tcPr>
            <w:tcW w:w="4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5B8B7" w:themeFill="accent2" w:themeFillTint="66"/>
          </w:tcPr>
          <w:p w:rsidR="00EE5A39" w:rsidRPr="00BA755A" w:rsidRDefault="00EE5A39" w:rsidP="00382CEF">
            <w:pPr>
              <w:spacing w:line="360" w:lineRule="auto"/>
              <w:ind w:firstLine="709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A755A">
              <w:rPr>
                <w:rFonts w:ascii="Times New Roman" w:hAnsi="Times New Roman"/>
                <w:color w:val="auto"/>
                <w:sz w:val="24"/>
                <w:szCs w:val="24"/>
              </w:rPr>
              <w:t>Зеленые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</w:tcPr>
          <w:p w:rsidR="00EE5A39" w:rsidRPr="005569DC" w:rsidRDefault="00EE5A39" w:rsidP="00CA1D5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5A39" w:rsidRPr="005569DC" w:rsidTr="00BA755A">
        <w:trPr>
          <w:trHeight w:val="336"/>
          <w:jc w:val="center"/>
        </w:trPr>
        <w:tc>
          <w:tcPr>
            <w:tcW w:w="4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5B8B7" w:themeFill="accent2" w:themeFillTint="66"/>
          </w:tcPr>
          <w:p w:rsidR="00EE5A39" w:rsidRPr="00BA755A" w:rsidRDefault="00EE5A39" w:rsidP="00382CEF">
            <w:pPr>
              <w:spacing w:line="360" w:lineRule="auto"/>
              <w:ind w:firstLine="709"/>
              <w:rPr>
                <w:rFonts w:ascii="Times New Roman" w:hAnsi="Times New Roman"/>
                <w:color w:val="auto"/>
                <w:sz w:val="24"/>
                <w:szCs w:val="24"/>
              </w:rPr>
            </w:pPr>
            <w:proofErr w:type="spellStart"/>
            <w:r w:rsidRPr="00BA755A">
              <w:rPr>
                <w:rFonts w:ascii="Times New Roman" w:hAnsi="Times New Roman"/>
                <w:color w:val="auto"/>
                <w:sz w:val="24"/>
                <w:szCs w:val="24"/>
              </w:rPr>
              <w:t>Реструкт</w:t>
            </w:r>
            <w:proofErr w:type="spellEnd"/>
          </w:p>
        </w:tc>
        <w:tc>
          <w:tcPr>
            <w:tcW w:w="156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</w:tcPr>
          <w:p w:rsidR="00EE5A39" w:rsidRPr="005569DC" w:rsidRDefault="00EE5A39" w:rsidP="00CA1D5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5A39" w:rsidRPr="005569DC" w:rsidTr="00BA755A">
        <w:trPr>
          <w:trHeight w:val="336"/>
          <w:jc w:val="center"/>
        </w:trPr>
        <w:tc>
          <w:tcPr>
            <w:tcW w:w="4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5B8B7" w:themeFill="accent2" w:themeFillTint="66"/>
          </w:tcPr>
          <w:p w:rsidR="00EE5A39" w:rsidRPr="00BA755A" w:rsidRDefault="00936249" w:rsidP="00382CEF">
            <w:pPr>
              <w:spacing w:line="360" w:lineRule="auto"/>
              <w:ind w:firstLine="709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A755A">
              <w:rPr>
                <w:rFonts w:ascii="Times New Roman" w:hAnsi="Times New Roman"/>
                <w:color w:val="auto"/>
                <w:sz w:val="24"/>
                <w:szCs w:val="24"/>
              </w:rPr>
              <w:t>Правый сектор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</w:tcPr>
          <w:p w:rsidR="00EE5A39" w:rsidRPr="005569DC" w:rsidRDefault="00936249" w:rsidP="00CA1D5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F66D6C" w:rsidRDefault="00F66D6C" w:rsidP="00382CE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66D6C" w:rsidRDefault="00247925" w:rsidP="00382CE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отношении мер, которые будут способствовать предотвращению экстремистских проявлений в обществе, респондентами были даны сл</w:t>
      </w:r>
      <w:r w:rsidR="0057728A">
        <w:rPr>
          <w:rFonts w:ascii="Times New Roman" w:hAnsi="Times New Roman"/>
          <w:sz w:val="28"/>
          <w:szCs w:val="28"/>
        </w:rPr>
        <w:t xml:space="preserve">едующие предложения </w:t>
      </w:r>
      <w:r w:rsidR="00B01A20">
        <w:rPr>
          <w:rFonts w:ascii="Times New Roman" w:hAnsi="Times New Roman"/>
          <w:sz w:val="28"/>
          <w:szCs w:val="28"/>
        </w:rPr>
        <w:t>(Д</w:t>
      </w:r>
      <w:r>
        <w:rPr>
          <w:rFonts w:ascii="Times New Roman" w:hAnsi="Times New Roman"/>
          <w:sz w:val="28"/>
          <w:szCs w:val="28"/>
        </w:rPr>
        <w:t>иаграмма №1</w:t>
      </w:r>
      <w:r w:rsidR="00844842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).</w:t>
      </w:r>
    </w:p>
    <w:p w:rsidR="00D36F25" w:rsidRPr="00D36F25" w:rsidRDefault="00D36F25" w:rsidP="00382CE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44842">
        <w:rPr>
          <w:rFonts w:ascii="Times New Roman" w:hAnsi="Times New Roman"/>
          <w:b/>
          <w:bCs/>
          <w:i/>
          <w:sz w:val="28"/>
          <w:szCs w:val="28"/>
        </w:rPr>
        <w:lastRenderedPageBreak/>
        <w:t xml:space="preserve">Диаграмма </w:t>
      </w:r>
      <w:r w:rsidR="000A4C3A" w:rsidRPr="00844842">
        <w:rPr>
          <w:rFonts w:ascii="Times New Roman" w:hAnsi="Times New Roman"/>
          <w:b/>
          <w:bCs/>
          <w:i/>
          <w:sz w:val="28"/>
          <w:szCs w:val="28"/>
        </w:rPr>
        <w:t>№1</w:t>
      </w:r>
      <w:r w:rsidR="00844842" w:rsidRPr="00844842">
        <w:rPr>
          <w:rFonts w:ascii="Times New Roman" w:hAnsi="Times New Roman"/>
          <w:b/>
          <w:bCs/>
          <w:i/>
          <w:sz w:val="28"/>
          <w:szCs w:val="28"/>
        </w:rPr>
        <w:t>9</w:t>
      </w:r>
      <w:r w:rsidRPr="00844842">
        <w:rPr>
          <w:rFonts w:ascii="Times New Roman" w:hAnsi="Times New Roman"/>
          <w:b/>
          <w:bCs/>
          <w:i/>
          <w:sz w:val="28"/>
          <w:szCs w:val="28"/>
        </w:rPr>
        <w:t xml:space="preserve">. </w:t>
      </w:r>
      <w:r w:rsidRPr="00844842">
        <w:rPr>
          <w:rFonts w:ascii="Times New Roman" w:hAnsi="Times New Roman"/>
          <w:b/>
          <w:i/>
          <w:sz w:val="28"/>
          <w:szCs w:val="28"/>
        </w:rPr>
        <w:t xml:space="preserve">Распределение ответов </w:t>
      </w:r>
      <w:r w:rsidR="00A67E07" w:rsidRPr="00844842">
        <w:rPr>
          <w:rFonts w:ascii="Times New Roman" w:hAnsi="Times New Roman"/>
          <w:b/>
          <w:i/>
          <w:sz w:val="28"/>
          <w:szCs w:val="28"/>
        </w:rPr>
        <w:t xml:space="preserve">респондентов </w:t>
      </w:r>
      <w:r w:rsidRPr="00844842">
        <w:rPr>
          <w:rFonts w:ascii="Times New Roman" w:hAnsi="Times New Roman"/>
          <w:b/>
          <w:i/>
          <w:sz w:val="28"/>
          <w:szCs w:val="28"/>
        </w:rPr>
        <w:t>на вопрос:</w:t>
      </w:r>
      <w:r w:rsidRPr="00844842">
        <w:rPr>
          <w:rFonts w:ascii="Times New Roman" w:hAnsi="Times New Roman"/>
          <w:b/>
          <w:sz w:val="28"/>
          <w:szCs w:val="28"/>
        </w:rPr>
        <w:t xml:space="preserve"> </w:t>
      </w:r>
      <w:r w:rsidRPr="00844842">
        <w:rPr>
          <w:rFonts w:ascii="Times New Roman" w:hAnsi="Times New Roman"/>
          <w:i/>
          <w:sz w:val="28"/>
          <w:szCs w:val="28"/>
        </w:rPr>
        <w:t>«</w:t>
      </w:r>
      <w:r w:rsidRPr="00844842">
        <w:rPr>
          <w:rStyle w:val="0pt"/>
          <w:i/>
          <w:sz w:val="28"/>
          <w:szCs w:val="28"/>
        </w:rPr>
        <w:t xml:space="preserve">Как Вы думаете, какие меры позволят </w:t>
      </w:r>
      <w:r w:rsidRPr="00844842">
        <w:rPr>
          <w:rFonts w:ascii="Times New Roman" w:eastAsia="Calibri" w:hAnsi="Times New Roman"/>
          <w:i/>
          <w:sz w:val="28"/>
          <w:szCs w:val="28"/>
          <w:lang w:eastAsia="en-US"/>
        </w:rPr>
        <w:t>предотвратить экстремистские проявления в обществе?»</w:t>
      </w:r>
      <w:r>
        <w:rPr>
          <w:rFonts w:ascii="Times New Roman" w:eastAsia="Calibri" w:hAnsi="Times New Roman"/>
          <w:b/>
          <w:i/>
          <w:sz w:val="24"/>
          <w:szCs w:val="24"/>
          <w:lang w:eastAsia="en-US"/>
        </w:rPr>
        <w:t xml:space="preserve"> </w:t>
      </w:r>
      <w:proofErr w:type="gramStart"/>
      <w:r w:rsidRPr="00844842">
        <w:rPr>
          <w:rFonts w:ascii="Times New Roman" w:eastAsia="Calibri" w:hAnsi="Times New Roman"/>
          <w:b/>
          <w:i/>
          <w:sz w:val="24"/>
          <w:szCs w:val="24"/>
          <w:lang w:eastAsia="en-US"/>
        </w:rPr>
        <w:t>в</w:t>
      </w:r>
      <w:proofErr w:type="gramEnd"/>
      <w:r w:rsidRPr="00844842">
        <w:rPr>
          <w:rFonts w:ascii="Times New Roman" w:hAnsi="Times New Roman"/>
          <w:b/>
          <w:i/>
          <w:sz w:val="28"/>
          <w:szCs w:val="28"/>
        </w:rPr>
        <w:t xml:space="preserve"> (%)</w:t>
      </w:r>
      <w:r w:rsidR="00A67E07">
        <w:rPr>
          <w:rStyle w:val="afb"/>
          <w:rFonts w:ascii="Times New Roman" w:hAnsi="Times New Roman"/>
          <w:i/>
          <w:sz w:val="28"/>
          <w:szCs w:val="28"/>
        </w:rPr>
        <w:footnoteReference w:id="18"/>
      </w:r>
      <w:r w:rsidRPr="00EC2C40">
        <w:rPr>
          <w:rFonts w:ascii="Times New Roman" w:hAnsi="Times New Roman"/>
          <w:i/>
          <w:sz w:val="28"/>
          <w:szCs w:val="28"/>
        </w:rPr>
        <w:t>.</w:t>
      </w:r>
    </w:p>
    <w:p w:rsidR="00506469" w:rsidRDefault="00D36F25" w:rsidP="00382CEF">
      <w:pPr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:rsidR="00506469" w:rsidRDefault="00DC5960" w:rsidP="00382CEF">
      <w:pPr>
        <w:autoSpaceDE w:val="0"/>
        <w:autoSpaceDN w:val="0"/>
        <w:adjustRightInd w:val="0"/>
        <w:spacing w:line="360" w:lineRule="auto"/>
        <w:ind w:left="567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498E0991" wp14:editId="6911EB7F">
            <wp:extent cx="6054725" cy="3072765"/>
            <wp:effectExtent l="0" t="0" r="0" b="0"/>
            <wp:docPr id="15" name="Диаграмма 2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0"/>
              </a:graphicData>
            </a:graphic>
          </wp:inline>
        </w:drawing>
      </w:r>
    </w:p>
    <w:p w:rsidR="00666810" w:rsidRDefault="00E10DAE" w:rsidP="00382CEF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мнению </w:t>
      </w:r>
      <w:proofErr w:type="gramStart"/>
      <w:r>
        <w:rPr>
          <w:rFonts w:ascii="Times New Roman" w:hAnsi="Times New Roman"/>
          <w:sz w:val="28"/>
          <w:szCs w:val="28"/>
        </w:rPr>
        <w:t>респондентов</w:t>
      </w:r>
      <w:proofErr w:type="gramEnd"/>
      <w:r>
        <w:rPr>
          <w:rFonts w:ascii="Times New Roman" w:hAnsi="Times New Roman"/>
          <w:sz w:val="28"/>
          <w:szCs w:val="28"/>
        </w:rPr>
        <w:t xml:space="preserve"> самая действенная мера противодействия экст</w:t>
      </w:r>
      <w:r w:rsidR="00FF698D">
        <w:rPr>
          <w:rFonts w:ascii="Times New Roman" w:hAnsi="Times New Roman"/>
          <w:sz w:val="28"/>
          <w:szCs w:val="28"/>
        </w:rPr>
        <w:t>ремистским проявлениям</w:t>
      </w:r>
      <w:r>
        <w:rPr>
          <w:rFonts w:ascii="Times New Roman" w:hAnsi="Times New Roman"/>
          <w:sz w:val="28"/>
          <w:szCs w:val="28"/>
        </w:rPr>
        <w:t xml:space="preserve"> в обществе </w:t>
      </w:r>
      <w:r w:rsidR="00FD3A6A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это усиление работы спецслужб</w:t>
      </w:r>
      <w:r w:rsidR="0055433F">
        <w:rPr>
          <w:rFonts w:ascii="Times New Roman" w:hAnsi="Times New Roman"/>
          <w:sz w:val="28"/>
          <w:szCs w:val="28"/>
        </w:rPr>
        <w:t xml:space="preserve"> (47,6%)</w:t>
      </w:r>
      <w:r>
        <w:rPr>
          <w:rFonts w:ascii="Times New Roman" w:hAnsi="Times New Roman"/>
          <w:sz w:val="28"/>
          <w:szCs w:val="28"/>
        </w:rPr>
        <w:t xml:space="preserve">. </w:t>
      </w:r>
      <w:r w:rsidR="00DB224C">
        <w:rPr>
          <w:rFonts w:ascii="Times New Roman" w:hAnsi="Times New Roman"/>
          <w:sz w:val="28"/>
          <w:szCs w:val="28"/>
        </w:rPr>
        <w:t xml:space="preserve">Повышение эффективности </w:t>
      </w:r>
      <w:r>
        <w:rPr>
          <w:rFonts w:ascii="Times New Roman" w:hAnsi="Times New Roman"/>
          <w:sz w:val="28"/>
          <w:szCs w:val="28"/>
        </w:rPr>
        <w:t xml:space="preserve">борьбы с коррупцией </w:t>
      </w:r>
      <w:r w:rsidR="0055433F">
        <w:rPr>
          <w:rFonts w:ascii="Times New Roman" w:hAnsi="Times New Roman"/>
          <w:sz w:val="28"/>
          <w:szCs w:val="28"/>
        </w:rPr>
        <w:t xml:space="preserve">(35,2%) </w:t>
      </w:r>
      <w:r>
        <w:rPr>
          <w:rFonts w:ascii="Times New Roman" w:hAnsi="Times New Roman"/>
          <w:sz w:val="28"/>
          <w:szCs w:val="28"/>
        </w:rPr>
        <w:t>занимает второе место в рейтинге «действенных мер». На третьем месте мера</w:t>
      </w:r>
      <w:r w:rsidR="00FD3A6A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направленная на увеличение реализации программ </w:t>
      </w:r>
      <w:r w:rsidR="00FD3A6A">
        <w:rPr>
          <w:rFonts w:ascii="Times New Roman" w:hAnsi="Times New Roman"/>
          <w:sz w:val="28"/>
          <w:szCs w:val="28"/>
        </w:rPr>
        <w:t>по воспитанию</w:t>
      </w:r>
      <w:r w:rsidR="0055433F">
        <w:rPr>
          <w:rFonts w:ascii="Times New Roman" w:hAnsi="Times New Roman"/>
          <w:sz w:val="28"/>
          <w:szCs w:val="28"/>
        </w:rPr>
        <w:t xml:space="preserve"> толерантности (31,4%)</w:t>
      </w:r>
      <w:r>
        <w:rPr>
          <w:rFonts w:ascii="Times New Roman" w:hAnsi="Times New Roman"/>
          <w:sz w:val="28"/>
          <w:szCs w:val="28"/>
        </w:rPr>
        <w:t xml:space="preserve">. </w:t>
      </w:r>
      <w:r w:rsidR="0055433F">
        <w:rPr>
          <w:rFonts w:ascii="Times New Roman" w:hAnsi="Times New Roman"/>
          <w:sz w:val="28"/>
          <w:szCs w:val="28"/>
        </w:rPr>
        <w:t xml:space="preserve">Полученные </w:t>
      </w:r>
      <w:r w:rsidR="00A17AA7">
        <w:rPr>
          <w:rFonts w:ascii="Times New Roman" w:hAnsi="Times New Roman"/>
          <w:sz w:val="28"/>
          <w:szCs w:val="28"/>
        </w:rPr>
        <w:t>результаты</w:t>
      </w:r>
      <w:r w:rsidR="006F69E3">
        <w:rPr>
          <w:rFonts w:ascii="Times New Roman" w:hAnsi="Times New Roman"/>
          <w:sz w:val="28"/>
          <w:szCs w:val="28"/>
        </w:rPr>
        <w:t xml:space="preserve"> </w:t>
      </w:r>
      <w:r w:rsidR="006F69E3" w:rsidRPr="002A6014">
        <w:rPr>
          <w:rFonts w:ascii="Times New Roman" w:hAnsi="Times New Roman"/>
          <w:color w:val="auto"/>
          <w:sz w:val="28"/>
          <w:szCs w:val="28"/>
        </w:rPr>
        <w:t>коррелируются с ответами респондентов</w:t>
      </w:r>
      <w:r w:rsidR="00A17AA7" w:rsidRPr="002A6014">
        <w:rPr>
          <w:rFonts w:ascii="Times New Roman" w:hAnsi="Times New Roman"/>
          <w:color w:val="auto"/>
          <w:sz w:val="28"/>
          <w:szCs w:val="28"/>
        </w:rPr>
        <w:t>,</w:t>
      </w:r>
      <w:r w:rsidR="006F69E3" w:rsidRPr="002A6014">
        <w:rPr>
          <w:rFonts w:ascii="Times New Roman" w:hAnsi="Times New Roman"/>
          <w:color w:val="auto"/>
          <w:sz w:val="28"/>
          <w:szCs w:val="28"/>
        </w:rPr>
        <w:t xml:space="preserve"> в котор</w:t>
      </w:r>
      <w:r w:rsidR="00FF698D" w:rsidRPr="002A6014">
        <w:rPr>
          <w:rFonts w:ascii="Times New Roman" w:hAnsi="Times New Roman"/>
          <w:color w:val="auto"/>
          <w:sz w:val="28"/>
          <w:szCs w:val="28"/>
        </w:rPr>
        <w:t>ых</w:t>
      </w:r>
      <w:r w:rsidR="00A17AA7" w:rsidRPr="002A6014">
        <w:rPr>
          <w:rFonts w:ascii="Times New Roman" w:hAnsi="Times New Roman"/>
          <w:color w:val="auto"/>
          <w:sz w:val="28"/>
          <w:szCs w:val="28"/>
        </w:rPr>
        <w:t xml:space="preserve"> они характеризовали явление экстремизма.</w:t>
      </w:r>
      <w:r w:rsidR="00A17AA7">
        <w:rPr>
          <w:rFonts w:ascii="Times New Roman" w:hAnsi="Times New Roman"/>
          <w:sz w:val="28"/>
          <w:szCs w:val="28"/>
        </w:rPr>
        <w:t xml:space="preserve"> </w:t>
      </w:r>
      <w:r w:rsidR="000A4C3A" w:rsidRPr="001372DE">
        <w:rPr>
          <w:rFonts w:ascii="Times New Roman" w:hAnsi="Times New Roman"/>
          <w:sz w:val="28"/>
          <w:szCs w:val="28"/>
        </w:rPr>
        <w:t>Борьба</w:t>
      </w:r>
      <w:r w:rsidR="000A4C3A">
        <w:rPr>
          <w:rFonts w:ascii="Times New Roman" w:hAnsi="Times New Roman"/>
          <w:sz w:val="28"/>
          <w:szCs w:val="28"/>
        </w:rPr>
        <w:t xml:space="preserve"> с негативными</w:t>
      </w:r>
      <w:r w:rsidR="005B5A87">
        <w:rPr>
          <w:rFonts w:ascii="Times New Roman" w:hAnsi="Times New Roman"/>
          <w:sz w:val="28"/>
          <w:szCs w:val="28"/>
        </w:rPr>
        <w:t xml:space="preserve"> </w:t>
      </w:r>
      <w:r w:rsidR="00A17AA7" w:rsidRPr="00A67E07">
        <w:rPr>
          <w:rFonts w:ascii="Times New Roman" w:hAnsi="Times New Roman"/>
          <w:color w:val="auto"/>
          <w:sz w:val="28"/>
          <w:szCs w:val="28"/>
        </w:rPr>
        <w:t>явления</w:t>
      </w:r>
      <w:r w:rsidR="00C126F5" w:rsidRPr="00A67E07">
        <w:rPr>
          <w:rFonts w:ascii="Times New Roman" w:hAnsi="Times New Roman"/>
          <w:color w:val="auto"/>
          <w:sz w:val="28"/>
          <w:szCs w:val="28"/>
        </w:rPr>
        <w:t>ми</w:t>
      </w:r>
      <w:r w:rsidR="001C0A3B">
        <w:rPr>
          <w:rFonts w:ascii="Times New Roman" w:hAnsi="Times New Roman"/>
          <w:color w:val="auto"/>
          <w:sz w:val="28"/>
          <w:szCs w:val="28"/>
        </w:rPr>
        <w:t>, перечисленными в диаграмме № 7,</w:t>
      </w:r>
      <w:r w:rsidR="00C126F5" w:rsidRPr="00A67E07">
        <w:rPr>
          <w:rFonts w:ascii="Times New Roman" w:hAnsi="Times New Roman"/>
          <w:color w:val="auto"/>
          <w:sz w:val="28"/>
          <w:szCs w:val="28"/>
        </w:rPr>
        <w:t xml:space="preserve"> входи</w:t>
      </w:r>
      <w:r w:rsidR="00A17AA7" w:rsidRPr="00A67E07">
        <w:rPr>
          <w:rFonts w:ascii="Times New Roman" w:hAnsi="Times New Roman"/>
          <w:color w:val="auto"/>
          <w:sz w:val="28"/>
          <w:szCs w:val="28"/>
        </w:rPr>
        <w:t>т</w:t>
      </w:r>
      <w:r w:rsidR="00A17AA7">
        <w:rPr>
          <w:rFonts w:ascii="Times New Roman" w:hAnsi="Times New Roman"/>
          <w:sz w:val="28"/>
          <w:szCs w:val="28"/>
        </w:rPr>
        <w:t xml:space="preserve"> в круг </w:t>
      </w:r>
      <w:r w:rsidR="000A4C3A">
        <w:rPr>
          <w:rFonts w:ascii="Times New Roman" w:hAnsi="Times New Roman"/>
          <w:sz w:val="28"/>
          <w:szCs w:val="28"/>
        </w:rPr>
        <w:t xml:space="preserve">должностных </w:t>
      </w:r>
      <w:r w:rsidR="00A17AA7">
        <w:rPr>
          <w:rFonts w:ascii="Times New Roman" w:hAnsi="Times New Roman"/>
          <w:sz w:val="28"/>
          <w:szCs w:val="28"/>
        </w:rPr>
        <w:t>обязанностей специальных служб</w:t>
      </w:r>
      <w:r w:rsidR="000A4C3A">
        <w:rPr>
          <w:rFonts w:ascii="Times New Roman" w:hAnsi="Times New Roman"/>
          <w:sz w:val="28"/>
          <w:szCs w:val="28"/>
        </w:rPr>
        <w:t xml:space="preserve"> и правоохранительных органов</w:t>
      </w:r>
      <w:r w:rsidR="00A17AA7">
        <w:rPr>
          <w:rFonts w:ascii="Times New Roman" w:hAnsi="Times New Roman"/>
          <w:sz w:val="28"/>
          <w:szCs w:val="28"/>
        </w:rPr>
        <w:t>.</w:t>
      </w:r>
    </w:p>
    <w:p w:rsidR="00382CEF" w:rsidRPr="00431A3B" w:rsidRDefault="00666810" w:rsidP="00431A3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Calibri" w:hAnsi="Times New Roman"/>
          <w:color w:val="auto"/>
          <w:kern w:val="0"/>
          <w:sz w:val="28"/>
          <w:szCs w:val="28"/>
        </w:rPr>
      </w:pPr>
      <w:r w:rsidRPr="00B5510C">
        <w:rPr>
          <w:rFonts w:ascii="Times New Roman" w:hAnsi="Times New Roman"/>
          <w:sz w:val="28"/>
          <w:szCs w:val="28"/>
        </w:rPr>
        <w:t>Обобщая полученные данные, можно</w:t>
      </w:r>
      <w:r w:rsidR="0057728A" w:rsidRPr="00B5510C">
        <w:rPr>
          <w:rFonts w:ascii="Times New Roman" w:hAnsi="Times New Roman"/>
          <w:sz w:val="28"/>
          <w:szCs w:val="28"/>
        </w:rPr>
        <w:t xml:space="preserve"> сказать</w:t>
      </w:r>
      <w:r w:rsidRPr="00B5510C">
        <w:rPr>
          <w:rFonts w:ascii="Times New Roman" w:hAnsi="Times New Roman"/>
          <w:sz w:val="28"/>
          <w:szCs w:val="28"/>
        </w:rPr>
        <w:t>, что в представлениях большинства респондентов, институты</w:t>
      </w:r>
      <w:r w:rsidR="00FA5E78" w:rsidRPr="00B5510C">
        <w:rPr>
          <w:rFonts w:ascii="Times New Roman" w:hAnsi="Times New Roman"/>
          <w:sz w:val="28"/>
          <w:szCs w:val="28"/>
        </w:rPr>
        <w:t xml:space="preserve"> общества, </w:t>
      </w:r>
      <w:r w:rsidRPr="00B5510C">
        <w:rPr>
          <w:rFonts w:ascii="Times New Roman" w:hAnsi="Times New Roman"/>
          <w:sz w:val="28"/>
          <w:szCs w:val="28"/>
        </w:rPr>
        <w:t xml:space="preserve"> государственной власти</w:t>
      </w:r>
      <w:r w:rsidR="00FA5E78" w:rsidRPr="00B5510C">
        <w:rPr>
          <w:rFonts w:ascii="Times New Roman" w:hAnsi="Times New Roman"/>
          <w:sz w:val="28"/>
          <w:szCs w:val="28"/>
        </w:rPr>
        <w:t>,  а также «</w:t>
      </w:r>
      <w:r w:rsidRPr="00B5510C">
        <w:rPr>
          <w:rStyle w:val="0pt"/>
          <w:sz w:val="28"/>
          <w:szCs w:val="28"/>
        </w:rPr>
        <w:t>организации и учреждения города»</w:t>
      </w:r>
      <w:r w:rsidRPr="00B5510C">
        <w:rPr>
          <w:rStyle w:val="0pt"/>
          <w:i/>
          <w:sz w:val="28"/>
          <w:szCs w:val="28"/>
        </w:rPr>
        <w:t xml:space="preserve"> </w:t>
      </w:r>
      <w:r w:rsidRPr="00B5510C">
        <w:rPr>
          <w:rFonts w:ascii="Times New Roman" w:hAnsi="Times New Roman"/>
          <w:sz w:val="28"/>
          <w:szCs w:val="28"/>
        </w:rPr>
        <w:t>ведут довольно эффективную работу по преодолению конфликтов, дискриминации и ксенофобии на национальной или религиозной</w:t>
      </w:r>
      <w:r w:rsidR="00277084" w:rsidRPr="00B5510C">
        <w:rPr>
          <w:rFonts w:ascii="Times New Roman" w:hAnsi="Times New Roman"/>
          <w:sz w:val="28"/>
          <w:szCs w:val="28"/>
        </w:rPr>
        <w:t xml:space="preserve"> почве</w:t>
      </w:r>
      <w:r w:rsidRPr="00B5510C">
        <w:rPr>
          <w:rFonts w:ascii="Times New Roman" w:eastAsia="Calibri" w:hAnsi="Times New Roman"/>
          <w:color w:val="auto"/>
          <w:kern w:val="0"/>
          <w:sz w:val="28"/>
          <w:szCs w:val="28"/>
        </w:rPr>
        <w:t xml:space="preserve">, хотя </w:t>
      </w:r>
      <w:r w:rsidR="00174235" w:rsidRPr="00B5510C">
        <w:rPr>
          <w:rFonts w:ascii="Times New Roman" w:eastAsia="Calibri" w:hAnsi="Times New Roman"/>
          <w:color w:val="auto"/>
          <w:kern w:val="0"/>
          <w:sz w:val="28"/>
          <w:szCs w:val="28"/>
        </w:rPr>
        <w:t xml:space="preserve">все же </w:t>
      </w:r>
      <w:r w:rsidR="00FA5E78" w:rsidRPr="00B5510C">
        <w:rPr>
          <w:rFonts w:ascii="Times New Roman" w:eastAsia="Calibri" w:hAnsi="Times New Roman"/>
          <w:color w:val="auto"/>
          <w:kern w:val="0"/>
          <w:sz w:val="28"/>
          <w:szCs w:val="28"/>
        </w:rPr>
        <w:t xml:space="preserve">имеется </w:t>
      </w:r>
      <w:r w:rsidRPr="00B5510C">
        <w:rPr>
          <w:rFonts w:ascii="Times New Roman" w:eastAsia="Calibri" w:hAnsi="Times New Roman"/>
          <w:color w:val="auto"/>
          <w:kern w:val="0"/>
          <w:sz w:val="28"/>
          <w:szCs w:val="28"/>
        </w:rPr>
        <w:t>незначительное меньшинство</w:t>
      </w:r>
      <w:r w:rsidR="00140CFB" w:rsidRPr="00B5510C">
        <w:rPr>
          <w:rFonts w:ascii="Times New Roman" w:eastAsia="Calibri" w:hAnsi="Times New Roman"/>
          <w:color w:val="auto"/>
          <w:kern w:val="0"/>
          <w:sz w:val="28"/>
          <w:szCs w:val="28"/>
        </w:rPr>
        <w:t xml:space="preserve"> респондентов</w:t>
      </w:r>
      <w:r w:rsidRPr="00B5510C">
        <w:rPr>
          <w:rFonts w:ascii="Times New Roman" w:eastAsia="Calibri" w:hAnsi="Times New Roman"/>
          <w:color w:val="auto"/>
          <w:kern w:val="0"/>
          <w:sz w:val="28"/>
          <w:szCs w:val="28"/>
        </w:rPr>
        <w:t>, не удовлетворенное имеющимся положением дел.</w:t>
      </w:r>
      <w:r w:rsidRPr="00FA5E78">
        <w:rPr>
          <w:rFonts w:ascii="Times New Roman" w:eastAsia="Calibri" w:hAnsi="Times New Roman"/>
          <w:color w:val="auto"/>
          <w:kern w:val="0"/>
          <w:sz w:val="28"/>
          <w:szCs w:val="28"/>
        </w:rPr>
        <w:t xml:space="preserve"> </w:t>
      </w:r>
    </w:p>
    <w:p w:rsidR="00DC5960" w:rsidRDefault="004C1653" w:rsidP="00382CEF">
      <w:pPr>
        <w:pStyle w:val="p2"/>
        <w:spacing w:before="0" w:beforeAutospacing="0" w:after="0" w:afterAutospacing="0" w:line="360" w:lineRule="auto"/>
        <w:ind w:firstLine="709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C1653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 xml:space="preserve">6. </w:t>
      </w:r>
      <w:r w:rsidR="006D5434" w:rsidRPr="004C1653">
        <w:rPr>
          <w:rFonts w:ascii="Times New Roman" w:hAnsi="Times New Roman" w:cs="Times New Roman"/>
          <w:b/>
          <w:color w:val="auto"/>
          <w:sz w:val="28"/>
          <w:szCs w:val="28"/>
        </w:rPr>
        <w:t>В</w:t>
      </w:r>
      <w:r w:rsidR="00382CEF">
        <w:rPr>
          <w:rFonts w:ascii="Times New Roman" w:hAnsi="Times New Roman" w:cs="Times New Roman"/>
          <w:b/>
          <w:color w:val="auto"/>
          <w:sz w:val="28"/>
          <w:szCs w:val="28"/>
        </w:rPr>
        <w:t>ывод</w:t>
      </w:r>
    </w:p>
    <w:p w:rsidR="00382CEF" w:rsidRPr="004C1653" w:rsidRDefault="00382CEF" w:rsidP="00382CEF">
      <w:pPr>
        <w:pStyle w:val="p2"/>
        <w:spacing w:before="0" w:beforeAutospacing="0" w:after="0" w:afterAutospacing="0" w:line="360" w:lineRule="auto"/>
        <w:ind w:firstLine="709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664625" w:rsidRDefault="00F93FB4" w:rsidP="00382CEF">
      <w:pPr>
        <w:pStyle w:val="af7"/>
        <w:spacing w:before="0" w:after="0" w:line="360" w:lineRule="auto"/>
        <w:ind w:firstLine="709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Динамика, состояние и регулирование межэтнических отношений в ХМАО – Югре в целом, и в городе Сургуте, в частности, требуют особого внимания, поскольку Югра является одним из стратегически значимых </w:t>
      </w:r>
      <w:proofErr w:type="spellStart"/>
      <w:r>
        <w:rPr>
          <w:rFonts w:eastAsia="Calibri"/>
          <w:sz w:val="28"/>
          <w:szCs w:val="28"/>
        </w:rPr>
        <w:t>полиэтничных</w:t>
      </w:r>
      <w:proofErr w:type="spellEnd"/>
      <w:r>
        <w:rPr>
          <w:rFonts w:eastAsia="Calibri"/>
          <w:sz w:val="28"/>
          <w:szCs w:val="28"/>
        </w:rPr>
        <w:t xml:space="preserve"> регионов российской цивилизации и государственности. Кроме того, округ играет важную экономическую роль для страны, являясь </w:t>
      </w:r>
      <w:proofErr w:type="spellStart"/>
      <w:r>
        <w:rPr>
          <w:rFonts w:eastAsia="Calibri"/>
          <w:sz w:val="28"/>
          <w:szCs w:val="28"/>
        </w:rPr>
        <w:t>нефте</w:t>
      </w:r>
      <w:proofErr w:type="spellEnd"/>
      <w:r>
        <w:rPr>
          <w:rFonts w:eastAsia="Calibri"/>
          <w:sz w:val="28"/>
          <w:szCs w:val="28"/>
        </w:rPr>
        <w:t>- и газодобывающим регионом</w:t>
      </w:r>
      <w:r>
        <w:rPr>
          <w:rStyle w:val="afb"/>
          <w:rFonts w:eastAsia="Calibri"/>
          <w:sz w:val="28"/>
          <w:szCs w:val="28"/>
        </w:rPr>
        <w:footnoteReference w:id="19"/>
      </w:r>
      <w:r>
        <w:rPr>
          <w:rFonts w:eastAsia="Calibri"/>
          <w:sz w:val="28"/>
          <w:szCs w:val="28"/>
        </w:rPr>
        <w:t xml:space="preserve">. </w:t>
      </w:r>
    </w:p>
    <w:p w:rsidR="00664625" w:rsidRPr="00664625" w:rsidRDefault="00664625" w:rsidP="00382CEF">
      <w:pPr>
        <w:pStyle w:val="af7"/>
        <w:spacing w:before="0" w:after="0" w:line="360" w:lineRule="auto"/>
        <w:ind w:firstLine="709"/>
        <w:rPr>
          <w:sz w:val="28"/>
          <w:szCs w:val="28"/>
          <w:lang w:eastAsia="ar-SA"/>
        </w:rPr>
      </w:pPr>
      <w:r w:rsidRPr="00664625">
        <w:rPr>
          <w:sz w:val="28"/>
          <w:szCs w:val="28"/>
          <w:lang w:eastAsia="ar-SA"/>
        </w:rPr>
        <w:t>Оценка состояния межэтнических отношений в городе Сургуте позволила установить, что на фоне в целом благоприятной обстановки в городе жители отмечают факт наличия проблем</w:t>
      </w:r>
      <w:r w:rsidRPr="00664625">
        <w:rPr>
          <w:sz w:val="28"/>
          <w:szCs w:val="28"/>
        </w:rPr>
        <w:t xml:space="preserve"> во взаимодействии людей различных национальностей</w:t>
      </w:r>
      <w:r w:rsidRPr="00664625">
        <w:rPr>
          <w:sz w:val="28"/>
          <w:szCs w:val="28"/>
          <w:lang w:eastAsia="ar-SA"/>
        </w:rPr>
        <w:t>.</w:t>
      </w:r>
    </w:p>
    <w:p w:rsidR="00774EE9" w:rsidRDefault="00664625" w:rsidP="00382CEF">
      <w:pPr>
        <w:spacing w:line="360" w:lineRule="auto"/>
        <w:ind w:firstLine="709"/>
        <w:jc w:val="both"/>
        <w:rPr>
          <w:rFonts w:ascii="Times New Roman" w:hAnsi="Times New Roman"/>
          <w:color w:val="auto"/>
          <w:kern w:val="0"/>
          <w:sz w:val="29"/>
          <w:szCs w:val="29"/>
        </w:rPr>
      </w:pPr>
      <w:r>
        <w:rPr>
          <w:rFonts w:ascii="Times New Roman" w:eastAsia="Calibri" w:hAnsi="Times New Roman"/>
          <w:sz w:val="28"/>
          <w:szCs w:val="28"/>
        </w:rPr>
        <w:t>Так, по результата</w:t>
      </w:r>
      <w:r w:rsidR="009239FF">
        <w:rPr>
          <w:rFonts w:ascii="Times New Roman" w:eastAsia="Calibri" w:hAnsi="Times New Roman"/>
          <w:sz w:val="28"/>
          <w:szCs w:val="28"/>
        </w:rPr>
        <w:t xml:space="preserve">м проведенного исследования </w:t>
      </w:r>
      <w:r w:rsidR="00DC5960" w:rsidRPr="008F79B7">
        <w:rPr>
          <w:rFonts w:ascii="Times New Roman" w:hAnsi="Times New Roman"/>
          <w:color w:val="auto"/>
          <w:kern w:val="0"/>
          <w:sz w:val="29"/>
          <w:szCs w:val="29"/>
        </w:rPr>
        <w:t>наиболее положительное отношение со стороны респондентов наблюдается к гражданам России.  На втором</w:t>
      </w:r>
      <w:r w:rsidR="00DC5960" w:rsidRPr="00586CDD">
        <w:rPr>
          <w:rFonts w:ascii="Times New Roman" w:hAnsi="Times New Roman"/>
          <w:color w:val="auto"/>
          <w:kern w:val="0"/>
          <w:sz w:val="29"/>
          <w:szCs w:val="29"/>
        </w:rPr>
        <w:t xml:space="preserve"> месте в рейтинге «доброжелательного </w:t>
      </w:r>
      <w:r w:rsidR="00DC5960" w:rsidRPr="000B2FC5">
        <w:rPr>
          <w:rFonts w:ascii="Times New Roman" w:hAnsi="Times New Roman"/>
          <w:color w:val="auto"/>
          <w:kern w:val="0"/>
          <w:sz w:val="28"/>
          <w:szCs w:val="28"/>
        </w:rPr>
        <w:t>отношения» граждане</w:t>
      </w:r>
      <w:r w:rsidR="00DC5960" w:rsidRPr="00586CDD">
        <w:rPr>
          <w:rFonts w:ascii="Times New Roman" w:hAnsi="Times New Roman"/>
          <w:color w:val="auto"/>
          <w:kern w:val="0"/>
          <w:sz w:val="29"/>
          <w:szCs w:val="29"/>
        </w:rPr>
        <w:t xml:space="preserve"> Белоруссии, Молдавии, Украины. Это вполне закономерно, так как представители данных национальностей наиболее близки в культурном</w:t>
      </w:r>
      <w:r w:rsidR="00AD2F0C">
        <w:rPr>
          <w:rFonts w:ascii="Times New Roman" w:hAnsi="Times New Roman"/>
          <w:color w:val="auto"/>
          <w:kern w:val="0"/>
          <w:sz w:val="29"/>
          <w:szCs w:val="29"/>
        </w:rPr>
        <w:t xml:space="preserve"> </w:t>
      </w:r>
      <w:r w:rsidR="00AD2F0C" w:rsidRPr="009B6513">
        <w:rPr>
          <w:rFonts w:ascii="Times New Roman" w:hAnsi="Times New Roman"/>
          <w:color w:val="auto"/>
          <w:kern w:val="0"/>
          <w:sz w:val="29"/>
          <w:szCs w:val="29"/>
        </w:rPr>
        <w:t>и языковом</w:t>
      </w:r>
      <w:r w:rsidR="00DC5960" w:rsidRPr="009B6513">
        <w:rPr>
          <w:rFonts w:ascii="Times New Roman" w:hAnsi="Times New Roman"/>
          <w:color w:val="auto"/>
          <w:kern w:val="0"/>
          <w:sz w:val="29"/>
          <w:szCs w:val="29"/>
        </w:rPr>
        <w:t xml:space="preserve"> отношении к «местным» жителям. Наиболее негативное отношение у респондентов вызвали представители «Кавказа, Закавказья» и «Средней Азии». Объяснить это можно тем, что помимо различия в культурном и языковом отношении</w:t>
      </w:r>
      <w:r w:rsidR="00774EE9" w:rsidRPr="00774EE9">
        <w:t xml:space="preserve"> </w:t>
      </w:r>
      <w:r w:rsidR="00774EE9" w:rsidRPr="00774EE9">
        <w:rPr>
          <w:rFonts w:ascii="Times New Roman" w:hAnsi="Times New Roman"/>
          <w:color w:val="auto"/>
          <w:kern w:val="0"/>
          <w:sz w:val="29"/>
          <w:szCs w:val="29"/>
        </w:rPr>
        <w:t>какая-то часть представителей данных национальностей провоцирует рост недоволь</w:t>
      </w:r>
      <w:proofErr w:type="gramStart"/>
      <w:r w:rsidR="00774EE9" w:rsidRPr="00774EE9">
        <w:rPr>
          <w:rFonts w:ascii="Times New Roman" w:hAnsi="Times New Roman"/>
          <w:color w:val="auto"/>
          <w:kern w:val="0"/>
          <w:sz w:val="29"/>
          <w:szCs w:val="29"/>
        </w:rPr>
        <w:t>ств св</w:t>
      </w:r>
      <w:proofErr w:type="gramEnd"/>
      <w:r w:rsidR="00774EE9" w:rsidRPr="00774EE9">
        <w:rPr>
          <w:rFonts w:ascii="Times New Roman" w:hAnsi="Times New Roman"/>
          <w:color w:val="auto"/>
          <w:kern w:val="0"/>
          <w:sz w:val="29"/>
          <w:szCs w:val="29"/>
        </w:rPr>
        <w:t>оим поведением, несоответствующим общепринятым нормам поведения местного населения.</w:t>
      </w:r>
    </w:p>
    <w:p w:rsidR="00DC5960" w:rsidRDefault="00DC5960" w:rsidP="00382CEF">
      <w:pPr>
        <w:spacing w:line="360" w:lineRule="auto"/>
        <w:ind w:firstLine="709"/>
        <w:jc w:val="both"/>
        <w:rPr>
          <w:rStyle w:val="0pt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Косвенным п</w:t>
      </w:r>
      <w:r w:rsidRPr="00586CDD">
        <w:rPr>
          <w:rFonts w:ascii="Times New Roman" w:hAnsi="Times New Roman"/>
          <w:color w:val="auto"/>
          <w:sz w:val="28"/>
          <w:szCs w:val="28"/>
        </w:rPr>
        <w:t>одтверждением этого могут служит</w:t>
      </w:r>
      <w:r>
        <w:rPr>
          <w:rFonts w:ascii="Times New Roman" w:hAnsi="Times New Roman"/>
          <w:color w:val="auto"/>
          <w:sz w:val="28"/>
          <w:szCs w:val="28"/>
        </w:rPr>
        <w:t>ь</w:t>
      </w:r>
      <w:r w:rsidRPr="00586CDD">
        <w:rPr>
          <w:rFonts w:ascii="Times New Roman" w:hAnsi="Times New Roman"/>
          <w:color w:val="auto"/>
          <w:sz w:val="28"/>
          <w:szCs w:val="28"/>
        </w:rPr>
        <w:t xml:space="preserve"> ответы респондентов  на вопрос о влиянии мигрантов на </w:t>
      </w:r>
      <w:proofErr w:type="gramStart"/>
      <w:r w:rsidRPr="00586CDD">
        <w:rPr>
          <w:rFonts w:ascii="Times New Roman" w:hAnsi="Times New Roman"/>
          <w:color w:val="auto"/>
          <w:sz w:val="28"/>
          <w:szCs w:val="28"/>
        </w:rPr>
        <w:t>криминоге</w:t>
      </w:r>
      <w:r>
        <w:rPr>
          <w:rFonts w:ascii="Times New Roman" w:hAnsi="Times New Roman"/>
          <w:color w:val="auto"/>
          <w:sz w:val="28"/>
          <w:szCs w:val="28"/>
        </w:rPr>
        <w:t>нную обстановку</w:t>
      </w:r>
      <w:proofErr w:type="gramEnd"/>
      <w:r>
        <w:rPr>
          <w:rFonts w:ascii="Times New Roman" w:hAnsi="Times New Roman"/>
          <w:color w:val="auto"/>
          <w:sz w:val="28"/>
          <w:szCs w:val="28"/>
        </w:rPr>
        <w:t xml:space="preserve"> в Сургуте</w:t>
      </w:r>
      <w:r>
        <w:rPr>
          <w:rFonts w:ascii="Times New Roman" w:hAnsi="Times New Roman"/>
          <w:sz w:val="28"/>
          <w:szCs w:val="28"/>
        </w:rPr>
        <w:t>, где с</w:t>
      </w:r>
      <w:r w:rsidRPr="00586CDD">
        <w:rPr>
          <w:rStyle w:val="0pt"/>
          <w:color w:val="auto"/>
          <w:sz w:val="28"/>
          <w:szCs w:val="28"/>
        </w:rPr>
        <w:t>оотношение положительных (сумма ответов «оказывают положительное влияние» и «оказывают скорее положительное вли</w:t>
      </w:r>
      <w:r>
        <w:rPr>
          <w:rStyle w:val="0pt"/>
          <w:color w:val="auto"/>
          <w:sz w:val="28"/>
          <w:szCs w:val="28"/>
        </w:rPr>
        <w:t>яние») и отрицательных оценок (</w:t>
      </w:r>
      <w:r w:rsidRPr="00586CDD">
        <w:rPr>
          <w:rStyle w:val="0pt"/>
          <w:color w:val="auto"/>
          <w:sz w:val="28"/>
          <w:szCs w:val="28"/>
        </w:rPr>
        <w:t xml:space="preserve">сумма ответов «оказывают отрицательное влияние» и «оказывают скорее </w:t>
      </w:r>
      <w:r w:rsidRPr="00586CDD">
        <w:rPr>
          <w:rStyle w:val="0pt"/>
          <w:color w:val="auto"/>
          <w:sz w:val="28"/>
          <w:szCs w:val="28"/>
        </w:rPr>
        <w:lastRenderedPageBreak/>
        <w:t>отрицатель</w:t>
      </w:r>
      <w:r>
        <w:rPr>
          <w:rStyle w:val="0pt"/>
          <w:color w:val="auto"/>
          <w:sz w:val="28"/>
          <w:szCs w:val="28"/>
        </w:rPr>
        <w:t xml:space="preserve">ное влияние») распределилось </w:t>
      </w:r>
      <w:r w:rsidRPr="00E70149">
        <w:rPr>
          <w:rStyle w:val="0pt"/>
          <w:color w:val="auto"/>
          <w:sz w:val="28"/>
          <w:szCs w:val="28"/>
        </w:rPr>
        <w:t>1:12</w:t>
      </w:r>
      <w:r w:rsidRPr="00586CDD">
        <w:rPr>
          <w:rStyle w:val="0pt"/>
          <w:color w:val="auto"/>
          <w:sz w:val="28"/>
          <w:szCs w:val="28"/>
        </w:rPr>
        <w:t xml:space="preserve"> в пользу отрицательных. </w:t>
      </w:r>
      <w:r>
        <w:rPr>
          <w:rStyle w:val="0pt"/>
          <w:color w:val="auto"/>
          <w:sz w:val="28"/>
          <w:szCs w:val="28"/>
        </w:rPr>
        <w:t>Это говорит о</w:t>
      </w:r>
      <w:r w:rsidRPr="00586CDD">
        <w:rPr>
          <w:rStyle w:val="0pt"/>
          <w:color w:val="auto"/>
          <w:sz w:val="28"/>
          <w:szCs w:val="28"/>
        </w:rPr>
        <w:t xml:space="preserve"> том, что в представлениях населен</w:t>
      </w:r>
      <w:r>
        <w:rPr>
          <w:rStyle w:val="0pt"/>
          <w:color w:val="auto"/>
          <w:sz w:val="28"/>
          <w:szCs w:val="28"/>
        </w:rPr>
        <w:t>ия мигранты являются</w:t>
      </w:r>
      <w:r w:rsidRPr="00586CDD">
        <w:rPr>
          <w:rStyle w:val="0pt"/>
          <w:color w:val="auto"/>
          <w:sz w:val="28"/>
          <w:szCs w:val="28"/>
        </w:rPr>
        <w:t xml:space="preserve"> носителями негативных поведенческих установок (криминальных). </w:t>
      </w:r>
      <w:r>
        <w:rPr>
          <w:rStyle w:val="0pt"/>
          <w:color w:val="auto"/>
          <w:sz w:val="28"/>
          <w:szCs w:val="28"/>
        </w:rPr>
        <w:t xml:space="preserve">Среди респондентов с высшим образованием; в возрасте  от 18 до 24 лет;  проживающих в «центре» города (34,6% против 26,6% которые проживают условно в «периферии») в большей степени существует убежденность, что именно из-за мигрантов преступлений в городе становится больше. </w:t>
      </w:r>
      <w:r w:rsidRPr="00063D5E">
        <w:rPr>
          <w:rStyle w:val="0pt"/>
          <w:color w:val="auto"/>
          <w:sz w:val="28"/>
          <w:szCs w:val="28"/>
        </w:rPr>
        <w:t xml:space="preserve">Характерно, что  распределение в таблицах сопряженности среди тех респондентов, которые испытывали «очень часто» негатив к иным национальностям, преобладала убежденность в  том, что именно из-за мигрантов </w:t>
      </w:r>
      <w:r w:rsidRPr="00FE4417">
        <w:rPr>
          <w:rStyle w:val="0pt"/>
          <w:sz w:val="28"/>
          <w:szCs w:val="28"/>
        </w:rPr>
        <w:t>преступлений становится больше в среднем в 2 раза чаще, чем среди (63,2%) тех,</w:t>
      </w:r>
      <w:r>
        <w:rPr>
          <w:rStyle w:val="0pt"/>
          <w:color w:val="auto"/>
          <w:sz w:val="28"/>
          <w:szCs w:val="28"/>
        </w:rPr>
        <w:t xml:space="preserve"> кто не испытывал «негатива» по отношению к «чужим»</w:t>
      </w:r>
      <w:r w:rsidRPr="00063D5E">
        <w:rPr>
          <w:rStyle w:val="0pt"/>
          <w:color w:val="auto"/>
          <w:sz w:val="28"/>
          <w:szCs w:val="28"/>
        </w:rPr>
        <w:t>.</w:t>
      </w:r>
      <w:r>
        <w:rPr>
          <w:rStyle w:val="0pt"/>
          <w:color w:val="auto"/>
          <w:sz w:val="28"/>
          <w:szCs w:val="28"/>
        </w:rPr>
        <w:t xml:space="preserve"> </w:t>
      </w:r>
    </w:p>
    <w:p w:rsidR="00334BDC" w:rsidRDefault="009239FF" w:rsidP="00382CEF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Style w:val="0pt"/>
          <w:color w:val="auto"/>
          <w:sz w:val="28"/>
          <w:szCs w:val="28"/>
        </w:rPr>
        <w:t>Недовольство постоянных жителей вновь прибывающим населением связано</w:t>
      </w:r>
      <w:r w:rsidR="008D2AC7">
        <w:rPr>
          <w:rStyle w:val="0pt"/>
          <w:color w:val="auto"/>
          <w:sz w:val="28"/>
          <w:szCs w:val="28"/>
        </w:rPr>
        <w:t>,</w:t>
      </w:r>
      <w:r>
        <w:rPr>
          <w:rStyle w:val="0pt"/>
          <w:color w:val="auto"/>
          <w:sz w:val="28"/>
          <w:szCs w:val="28"/>
        </w:rPr>
        <w:t xml:space="preserve"> главным образом, с нарушениями мигрантами привычного образа жизни и культуры местного межэтнического сообщества и экологических норм поведения в местной среде.</w:t>
      </w:r>
      <w:r>
        <w:rPr>
          <w:rStyle w:val="0pt"/>
          <w:rFonts w:eastAsia="Calibri"/>
          <w:sz w:val="28"/>
          <w:szCs w:val="28"/>
        </w:rPr>
        <w:t xml:space="preserve"> </w:t>
      </w:r>
      <w:r w:rsidR="00DC5960" w:rsidRPr="009A2771">
        <w:rPr>
          <w:rFonts w:ascii="Times New Roman" w:hAnsi="Times New Roman"/>
          <w:color w:val="auto"/>
          <w:sz w:val="28"/>
          <w:szCs w:val="28"/>
        </w:rPr>
        <w:t xml:space="preserve">Весьма </w:t>
      </w:r>
      <w:r w:rsidR="00E450D4" w:rsidRPr="009A2771">
        <w:rPr>
          <w:rFonts w:ascii="Times New Roman" w:hAnsi="Times New Roman"/>
          <w:color w:val="auto"/>
          <w:sz w:val="28"/>
          <w:szCs w:val="28"/>
        </w:rPr>
        <w:t>показательными</w:t>
      </w:r>
      <w:r w:rsidR="00DC5960" w:rsidRPr="00586CDD">
        <w:rPr>
          <w:rFonts w:ascii="Times New Roman" w:hAnsi="Times New Roman"/>
          <w:color w:val="auto"/>
          <w:sz w:val="28"/>
          <w:szCs w:val="28"/>
        </w:rPr>
        <w:t xml:space="preserve"> кажутся результаты</w:t>
      </w:r>
      <w:r w:rsidR="00DC5960">
        <w:rPr>
          <w:rFonts w:ascii="Times New Roman" w:hAnsi="Times New Roman"/>
          <w:color w:val="auto"/>
          <w:sz w:val="28"/>
          <w:szCs w:val="28"/>
        </w:rPr>
        <w:t>,</w:t>
      </w:r>
      <w:r w:rsidR="00DC5960" w:rsidRPr="00586CDD">
        <w:rPr>
          <w:rFonts w:ascii="Times New Roman" w:hAnsi="Times New Roman"/>
          <w:color w:val="auto"/>
          <w:sz w:val="28"/>
          <w:szCs w:val="28"/>
        </w:rPr>
        <w:t xml:space="preserve"> полученные на вопрос:</w:t>
      </w:r>
      <w:r w:rsidR="00DC5960" w:rsidRPr="00586CDD">
        <w:rPr>
          <w:color w:val="auto"/>
          <w:sz w:val="28"/>
          <w:szCs w:val="28"/>
        </w:rPr>
        <w:t xml:space="preserve"> </w:t>
      </w:r>
      <w:r w:rsidR="00DC5960" w:rsidRPr="00BB7147">
        <w:rPr>
          <w:color w:val="auto"/>
          <w:sz w:val="28"/>
          <w:szCs w:val="28"/>
        </w:rPr>
        <w:t>«</w:t>
      </w:r>
      <w:r w:rsidR="00DC5960" w:rsidRPr="00BB7147">
        <w:rPr>
          <w:rFonts w:ascii="Times New Roman" w:hAnsi="Times New Roman"/>
          <w:color w:val="auto"/>
          <w:kern w:val="0"/>
          <w:sz w:val="29"/>
          <w:szCs w:val="29"/>
        </w:rPr>
        <w:t>По Вашему мне</w:t>
      </w:r>
      <w:r w:rsidR="008D2AC7">
        <w:rPr>
          <w:rFonts w:ascii="Times New Roman" w:hAnsi="Times New Roman"/>
          <w:color w:val="auto"/>
          <w:kern w:val="0"/>
          <w:sz w:val="29"/>
          <w:szCs w:val="29"/>
        </w:rPr>
        <w:t xml:space="preserve">нию, как должен вести себя «вне </w:t>
      </w:r>
      <w:r w:rsidR="00DC5960" w:rsidRPr="00BB7147">
        <w:rPr>
          <w:rFonts w:ascii="Times New Roman" w:hAnsi="Times New Roman"/>
          <w:color w:val="auto"/>
          <w:kern w:val="0"/>
          <w:sz w:val="29"/>
          <w:szCs w:val="29"/>
        </w:rPr>
        <w:t>дома» человек, если он находится среди людей другой национальности?»,</w:t>
      </w:r>
      <w:r w:rsidR="00DC5960" w:rsidRPr="00586CDD">
        <w:rPr>
          <w:rFonts w:ascii="Times New Roman" w:hAnsi="Times New Roman"/>
          <w:i/>
          <w:color w:val="auto"/>
          <w:kern w:val="0"/>
          <w:sz w:val="29"/>
          <w:szCs w:val="29"/>
        </w:rPr>
        <w:t xml:space="preserve"> </w:t>
      </w:r>
      <w:r w:rsidR="00DC5960" w:rsidRPr="00586CDD">
        <w:rPr>
          <w:rFonts w:ascii="Times New Roman" w:hAnsi="Times New Roman"/>
          <w:color w:val="auto"/>
          <w:kern w:val="0"/>
          <w:sz w:val="29"/>
          <w:szCs w:val="29"/>
        </w:rPr>
        <w:t xml:space="preserve">где большая часть </w:t>
      </w:r>
      <w:r w:rsidR="00DC5960">
        <w:rPr>
          <w:rFonts w:ascii="Times New Roman" w:hAnsi="Times New Roman"/>
          <w:sz w:val="29"/>
          <w:szCs w:val="29"/>
        </w:rPr>
        <w:t xml:space="preserve">респондентов </w:t>
      </w:r>
      <w:r w:rsidR="00D03091">
        <w:rPr>
          <w:rFonts w:ascii="Times New Roman" w:hAnsi="Times New Roman"/>
          <w:color w:val="auto"/>
          <w:kern w:val="0"/>
          <w:sz w:val="29"/>
          <w:szCs w:val="29"/>
        </w:rPr>
        <w:t>согласилась с тем мнением, что</w:t>
      </w:r>
      <w:r w:rsidR="00DC5960" w:rsidRPr="00586CDD">
        <w:rPr>
          <w:rFonts w:ascii="Times New Roman" w:hAnsi="Times New Roman"/>
          <w:color w:val="auto"/>
          <w:kern w:val="0"/>
          <w:sz w:val="29"/>
          <w:szCs w:val="29"/>
        </w:rPr>
        <w:t xml:space="preserve"> е</w:t>
      </w:r>
      <w:r w:rsidR="00DC5960" w:rsidRPr="00586CDD">
        <w:rPr>
          <w:rFonts w:ascii="Times New Roman" w:hAnsi="Times New Roman"/>
          <w:color w:val="auto"/>
          <w:sz w:val="28"/>
          <w:szCs w:val="28"/>
        </w:rPr>
        <w:t>сли человек живет среди людей другой национальности, то он должен стараться соблюдать нормы поведения местного населения.</w:t>
      </w:r>
      <w:r w:rsidR="00DC5960" w:rsidRPr="00B24A29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DC5960">
        <w:rPr>
          <w:rFonts w:ascii="Times New Roman" w:hAnsi="Times New Roman"/>
          <w:color w:val="auto"/>
          <w:sz w:val="28"/>
          <w:szCs w:val="28"/>
        </w:rPr>
        <w:t xml:space="preserve">Причем данное мнение в </w:t>
      </w:r>
      <w:r w:rsidR="00D03091">
        <w:rPr>
          <w:rFonts w:ascii="Times New Roman" w:hAnsi="Times New Roman"/>
          <w:color w:val="auto"/>
          <w:sz w:val="28"/>
          <w:szCs w:val="28"/>
        </w:rPr>
        <w:t>большей степени было характерно</w:t>
      </w:r>
      <w:r w:rsidR="00DC5960">
        <w:rPr>
          <w:rFonts w:ascii="Times New Roman" w:hAnsi="Times New Roman"/>
          <w:color w:val="auto"/>
          <w:sz w:val="28"/>
          <w:szCs w:val="28"/>
        </w:rPr>
        <w:t xml:space="preserve"> респондентам, которые проживают в городе свыше 20 лет; с уровнем образования  ниже средн</w:t>
      </w:r>
      <w:bookmarkStart w:id="0" w:name="_GoBack"/>
      <w:bookmarkEnd w:id="0"/>
      <w:r w:rsidR="00DC5960">
        <w:rPr>
          <w:rFonts w:ascii="Times New Roman" w:hAnsi="Times New Roman"/>
          <w:color w:val="auto"/>
          <w:sz w:val="28"/>
          <w:szCs w:val="28"/>
        </w:rPr>
        <w:t xml:space="preserve">его; в возрасте от 18-24 лет  и старше 55 лет.  </w:t>
      </w:r>
      <w:r w:rsidR="00334BDC" w:rsidRPr="005F313F">
        <w:rPr>
          <w:rFonts w:ascii="Times New Roman" w:hAnsi="Times New Roman"/>
          <w:color w:val="auto"/>
          <w:sz w:val="28"/>
          <w:szCs w:val="28"/>
        </w:rPr>
        <w:t>Респонденты</w:t>
      </w:r>
      <w:r w:rsidR="008D2AC7">
        <w:rPr>
          <w:rFonts w:ascii="Times New Roman" w:hAnsi="Times New Roman"/>
          <w:color w:val="auto"/>
          <w:sz w:val="28"/>
          <w:szCs w:val="28"/>
        </w:rPr>
        <w:t>,</w:t>
      </w:r>
      <w:r w:rsidR="00334BDC" w:rsidRPr="005F313F">
        <w:rPr>
          <w:rFonts w:ascii="Times New Roman" w:hAnsi="Times New Roman"/>
          <w:color w:val="auto"/>
          <w:sz w:val="28"/>
          <w:szCs w:val="28"/>
        </w:rPr>
        <w:t xml:space="preserve"> проживающие в городе менее 3 лет (40%); в возрасте от 25-34 лет (49,1%); с незаконченным высшим образованием (48,9%) в среднем несколько реже (относительно представителей из других социально-демографических групп) соглашались с утверждением о том, что человек другой национальности, должен стараться соблюдать нормы поведения местного населения.</w:t>
      </w:r>
      <w:r w:rsidR="00334BDC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DC5960">
        <w:rPr>
          <w:rFonts w:ascii="Times New Roman" w:hAnsi="Times New Roman"/>
          <w:sz w:val="28"/>
          <w:szCs w:val="28"/>
        </w:rPr>
        <w:t xml:space="preserve">Распределение ответов респондентов в парных таблицах на основе условного географического принципа </w:t>
      </w:r>
      <w:r w:rsidR="00DC5960">
        <w:rPr>
          <w:rFonts w:ascii="Times New Roman" w:hAnsi="Times New Roman"/>
          <w:sz w:val="28"/>
          <w:szCs w:val="28"/>
        </w:rPr>
        <w:lastRenderedPageBreak/>
        <w:t>(«центр»</w:t>
      </w:r>
      <w:r w:rsidR="00F80C32">
        <w:rPr>
          <w:rFonts w:ascii="Times New Roman" w:hAnsi="Times New Roman"/>
          <w:sz w:val="28"/>
          <w:szCs w:val="28"/>
        </w:rPr>
        <w:t xml:space="preserve"> </w:t>
      </w:r>
      <w:r w:rsidR="00F80C32" w:rsidRPr="008D2AC7">
        <w:rPr>
          <w:rFonts w:ascii="Times New Roman" w:hAnsi="Times New Roman"/>
          <w:color w:val="auto"/>
          <w:sz w:val="28"/>
          <w:szCs w:val="28"/>
        </w:rPr>
        <w:t xml:space="preserve">- </w:t>
      </w:r>
      <w:r w:rsidR="00DC5960">
        <w:rPr>
          <w:rFonts w:ascii="Times New Roman" w:hAnsi="Times New Roman"/>
          <w:sz w:val="28"/>
          <w:szCs w:val="28"/>
        </w:rPr>
        <w:t>«периферия»), не показало значительного различия в  ответах респондентов.</w:t>
      </w:r>
      <w:r w:rsidR="00385BB4">
        <w:rPr>
          <w:rFonts w:ascii="Times New Roman" w:hAnsi="Times New Roman"/>
          <w:sz w:val="28"/>
          <w:szCs w:val="28"/>
        </w:rPr>
        <w:t xml:space="preserve"> </w:t>
      </w:r>
    </w:p>
    <w:p w:rsidR="00BD37CD" w:rsidRPr="004C54B6" w:rsidRDefault="00BD37CD" w:rsidP="00BD37C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отношении влияния </w:t>
      </w:r>
      <w:r w:rsidRPr="00664BC8">
        <w:rPr>
          <w:rFonts w:ascii="Times New Roman" w:hAnsi="Times New Roman"/>
          <w:sz w:val="28"/>
          <w:szCs w:val="28"/>
        </w:rPr>
        <w:t>средств массовой информации</w:t>
      </w:r>
      <w:r>
        <w:rPr>
          <w:rFonts w:ascii="Times New Roman" w:hAnsi="Times New Roman"/>
          <w:sz w:val="28"/>
          <w:szCs w:val="28"/>
        </w:rPr>
        <w:t xml:space="preserve"> на формирование</w:t>
      </w:r>
      <w:r w:rsidRPr="00664BC8">
        <w:rPr>
          <w:rFonts w:ascii="Times New Roman" w:hAnsi="Times New Roman"/>
          <w:sz w:val="28"/>
          <w:szCs w:val="28"/>
        </w:rPr>
        <w:t xml:space="preserve"> общественного мнения </w:t>
      </w:r>
      <w:r>
        <w:rPr>
          <w:rFonts w:ascii="Times New Roman" w:hAnsi="Times New Roman"/>
          <w:sz w:val="28"/>
          <w:szCs w:val="28"/>
        </w:rPr>
        <w:t>в области</w:t>
      </w:r>
      <w:r w:rsidRPr="00664BC8">
        <w:rPr>
          <w:rFonts w:ascii="Times New Roman" w:hAnsi="Times New Roman"/>
          <w:sz w:val="28"/>
          <w:szCs w:val="28"/>
        </w:rPr>
        <w:t xml:space="preserve"> межнациональных и межконфессиональных отношений</w:t>
      </w:r>
      <w:r w:rsidRPr="00E4406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респонденты указали </w:t>
      </w:r>
      <w:proofErr w:type="gramStart"/>
      <w:r>
        <w:rPr>
          <w:rFonts w:ascii="Times New Roman" w:hAnsi="Times New Roman"/>
          <w:sz w:val="28"/>
          <w:szCs w:val="28"/>
        </w:rPr>
        <w:t>теле-радиопередачи</w:t>
      </w:r>
      <w:proofErr w:type="gramEnd"/>
      <w:r>
        <w:rPr>
          <w:rFonts w:ascii="Times New Roman" w:hAnsi="Times New Roman"/>
          <w:sz w:val="28"/>
          <w:szCs w:val="28"/>
        </w:rPr>
        <w:t xml:space="preserve"> (53,4%), </w:t>
      </w:r>
      <w:r w:rsidRPr="004C54B6">
        <w:rPr>
          <w:rFonts w:ascii="Times New Roman" w:hAnsi="Times New Roman"/>
          <w:sz w:val="28"/>
          <w:szCs w:val="28"/>
        </w:rPr>
        <w:t xml:space="preserve">сеть Интернет (49%), а также печатные СМИ (29,4%). </w:t>
      </w:r>
      <w:r w:rsidRPr="004C54B6">
        <w:rPr>
          <w:rFonts w:ascii="Times New Roman" w:hAnsi="Times New Roman"/>
          <w:bCs/>
          <w:sz w:val="28"/>
          <w:szCs w:val="28"/>
        </w:rPr>
        <w:t xml:space="preserve">Варианты ответов «по рассказам родственников, друзей, знакомых» (29,4 %); «по слухам» (25,6%); «по наблюдению за поведением людей» пользовались у респондентов несколько меньшей популярностью. В свою очередь это может говорить либо о непопулярности данных каналов получения информации, либо неискренности ответов, в силу официального общепризнанного неодобрения использования такого канала информации как слухи. </w:t>
      </w:r>
    </w:p>
    <w:p w:rsidR="00816D8F" w:rsidRPr="00BD37CD" w:rsidRDefault="00BD37CD" w:rsidP="00BD37CD">
      <w:pPr>
        <w:spacing w:line="360" w:lineRule="auto"/>
        <w:ind w:firstLine="709"/>
        <w:jc w:val="both"/>
        <w:rPr>
          <w:rFonts w:ascii="Times New Roman" w:eastAsia="Calibri" w:hAnsi="Times New Roman"/>
          <w:spacing w:val="6"/>
          <w:sz w:val="28"/>
          <w:szCs w:val="28"/>
          <w:shd w:val="clear" w:color="auto" w:fill="FFFFFF"/>
        </w:rPr>
      </w:pPr>
      <w:r w:rsidRPr="00BD37CD">
        <w:rPr>
          <w:rFonts w:ascii="Times New Roman" w:hAnsi="Times New Roman"/>
          <w:sz w:val="28"/>
          <w:szCs w:val="28"/>
        </w:rPr>
        <w:t xml:space="preserve">Таким образом, можно утверждать, что </w:t>
      </w:r>
      <w:r w:rsidRPr="00BD37CD">
        <w:rPr>
          <w:rFonts w:ascii="Times New Roman" w:hAnsi="Times New Roman"/>
          <w:bCs/>
          <w:sz w:val="28"/>
          <w:szCs w:val="28"/>
        </w:rPr>
        <w:t>подача информации СМИ, те оценки, мнения, сюжеты, которые выбирают представители СМИ для изложения событий, существенно</w:t>
      </w:r>
      <w:r w:rsidRPr="00BD37CD">
        <w:rPr>
          <w:rFonts w:ascii="Times New Roman" w:hAnsi="Times New Roman"/>
          <w:sz w:val="28"/>
          <w:szCs w:val="28"/>
        </w:rPr>
        <w:t xml:space="preserve"> </w:t>
      </w:r>
      <w:r w:rsidRPr="00BD37CD">
        <w:rPr>
          <w:rFonts w:ascii="Times New Roman" w:hAnsi="Times New Roman"/>
          <w:bCs/>
          <w:sz w:val="28"/>
          <w:szCs w:val="28"/>
        </w:rPr>
        <w:t>воздействуют на общий характер межнациональных взаимоотношений в городе, и не всегда оказывает позитивное воздействие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F04F33" w:rsidRPr="00F04F33" w:rsidRDefault="00C33F26" w:rsidP="00774EE9">
      <w:pPr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В результате выявления</w:t>
      </w:r>
      <w:r w:rsidR="00F04F33" w:rsidRPr="00F04F33">
        <w:rPr>
          <w:rFonts w:ascii="Times New Roman" w:hAnsi="Times New Roman"/>
          <w:sz w:val="28"/>
          <w:szCs w:val="28"/>
        </w:rPr>
        <w:t xml:space="preserve"> </w:t>
      </w:r>
      <w:r w:rsidR="00F04F33" w:rsidRPr="00F04F33">
        <w:rPr>
          <w:rFonts w:ascii="Times New Roman" w:hAnsi="Times New Roman"/>
          <w:color w:val="auto"/>
          <w:sz w:val="28"/>
          <w:szCs w:val="28"/>
          <w:lang w:eastAsia="en-US"/>
        </w:rPr>
        <w:t>групп населения, наиболее подверженных ксенофобии и экстремизму</w:t>
      </w:r>
      <w:r w:rsidR="00F04F33" w:rsidRPr="00F04F33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удалось установить, </w:t>
      </w:r>
      <w:proofErr w:type="gramStart"/>
      <w:r>
        <w:rPr>
          <w:rFonts w:ascii="Times New Roman" w:hAnsi="Times New Roman"/>
          <w:sz w:val="28"/>
          <w:szCs w:val="28"/>
        </w:rPr>
        <w:t>что</w:t>
      </w:r>
      <w:proofErr w:type="gramEnd"/>
      <w:r>
        <w:rPr>
          <w:rFonts w:ascii="Times New Roman" w:hAnsi="Times New Roman"/>
          <w:sz w:val="28"/>
          <w:szCs w:val="28"/>
        </w:rPr>
        <w:t xml:space="preserve"> по мнению респондентов, подобные проявления характерны для </w:t>
      </w:r>
      <w:r>
        <w:rPr>
          <w:rFonts w:ascii="Times New Roman" w:hAnsi="Times New Roman"/>
          <w:sz w:val="28"/>
          <w:szCs w:val="28"/>
          <w:lang w:eastAsia="en-US"/>
        </w:rPr>
        <w:t>радикально настроенной молодежи и подростков</w:t>
      </w:r>
      <w:r w:rsidR="00F04F33" w:rsidRPr="00F04F33">
        <w:rPr>
          <w:rFonts w:ascii="Times New Roman" w:hAnsi="Times New Roman"/>
          <w:sz w:val="28"/>
          <w:szCs w:val="28"/>
          <w:lang w:eastAsia="en-US"/>
        </w:rPr>
        <w:t xml:space="preserve"> из «небла</w:t>
      </w:r>
      <w:r>
        <w:rPr>
          <w:rFonts w:ascii="Times New Roman" w:hAnsi="Times New Roman"/>
          <w:sz w:val="28"/>
          <w:szCs w:val="28"/>
          <w:lang w:eastAsia="en-US"/>
        </w:rPr>
        <w:t xml:space="preserve">гополучных семей». </w:t>
      </w:r>
      <w:r w:rsidR="00F04F33" w:rsidRPr="00F04F33">
        <w:rPr>
          <w:rFonts w:ascii="Times New Roman" w:hAnsi="Times New Roman"/>
          <w:sz w:val="28"/>
          <w:szCs w:val="28"/>
          <w:lang w:eastAsia="en-US"/>
        </w:rPr>
        <w:t>Полученные данные подтверждают вывод экспертного опроса, о том</w:t>
      </w:r>
      <w:r>
        <w:rPr>
          <w:rFonts w:ascii="Times New Roman" w:hAnsi="Times New Roman"/>
          <w:sz w:val="28"/>
          <w:szCs w:val="28"/>
          <w:lang w:eastAsia="en-US"/>
        </w:rPr>
        <w:t>,</w:t>
      </w:r>
      <w:r w:rsidR="00F04F33" w:rsidRPr="00F04F33">
        <w:rPr>
          <w:rFonts w:ascii="Times New Roman" w:hAnsi="Times New Roman"/>
          <w:sz w:val="28"/>
          <w:szCs w:val="28"/>
          <w:lang w:eastAsia="en-US"/>
        </w:rPr>
        <w:t xml:space="preserve"> что </w:t>
      </w:r>
      <w:r w:rsidR="00774EE9" w:rsidRPr="00774EE9">
        <w:rPr>
          <w:rFonts w:ascii="Times New Roman" w:hAnsi="Times New Roman"/>
          <w:sz w:val="28"/>
          <w:szCs w:val="28"/>
          <w:lang w:eastAsia="en-US"/>
        </w:rPr>
        <w:t xml:space="preserve">угроза по отношению к людям других национальностей </w:t>
      </w:r>
      <w:proofErr w:type="gramStart"/>
      <w:r w:rsidR="00774EE9" w:rsidRPr="00774EE9">
        <w:rPr>
          <w:rFonts w:ascii="Times New Roman" w:hAnsi="Times New Roman"/>
          <w:sz w:val="28"/>
          <w:szCs w:val="28"/>
          <w:lang w:eastAsia="en-US"/>
        </w:rPr>
        <w:t>исходит</w:t>
      </w:r>
      <w:proofErr w:type="gramEnd"/>
      <w:r w:rsidR="00774EE9" w:rsidRPr="00774EE9">
        <w:rPr>
          <w:rFonts w:ascii="Times New Roman" w:hAnsi="Times New Roman"/>
          <w:sz w:val="28"/>
          <w:szCs w:val="28"/>
          <w:lang w:eastAsia="en-US"/>
        </w:rPr>
        <w:t xml:space="preserve"> прежде всего от небольших групп националистической и религиозной направленности, нежели от мигрантов с отличной от коренного населения национальностью и вероисповеданием.</w:t>
      </w:r>
      <w:r w:rsidR="00774EE9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F04F33" w:rsidRPr="00F04F33">
        <w:rPr>
          <w:rFonts w:ascii="Times New Roman" w:eastAsia="TimesNewRomanPSMT" w:hAnsi="Times New Roman"/>
          <w:sz w:val="28"/>
          <w:szCs w:val="28"/>
        </w:rPr>
        <w:t>При этом собирательный образ носителя нег</w:t>
      </w:r>
      <w:r>
        <w:rPr>
          <w:rFonts w:ascii="Times New Roman" w:eastAsia="TimesNewRomanPSMT" w:hAnsi="Times New Roman"/>
          <w:sz w:val="28"/>
          <w:szCs w:val="28"/>
        </w:rPr>
        <w:t>ативных межэтнических установок</w:t>
      </w:r>
      <w:r w:rsidR="00F04F33" w:rsidRPr="00F04F33">
        <w:rPr>
          <w:rFonts w:ascii="Times New Roman" w:eastAsia="TimesNewRomanPSMT" w:hAnsi="Times New Roman"/>
          <w:sz w:val="28"/>
          <w:szCs w:val="28"/>
        </w:rPr>
        <w:t xml:space="preserve"> выглядит следующим образом: радикально настроенный молодой человек националистических (реже религиозных) взглядов с невысоким уровнем культуры и образования. </w:t>
      </w:r>
      <w:r w:rsidR="00F04F33" w:rsidRPr="00F04F33">
        <w:rPr>
          <w:rFonts w:ascii="Times New Roman" w:eastAsia="TimesNewRomanPSMT" w:hAnsi="Times New Roman"/>
          <w:color w:val="auto"/>
          <w:sz w:val="28"/>
          <w:szCs w:val="28"/>
        </w:rPr>
        <w:t xml:space="preserve">Это в полной мере коррелируется с ответами на вопрос о возрастной </w:t>
      </w:r>
      <w:proofErr w:type="gramStart"/>
      <w:r w:rsidR="00F04F33" w:rsidRPr="00F04F33">
        <w:rPr>
          <w:rFonts w:ascii="Times New Roman" w:eastAsia="TimesNewRomanPSMT" w:hAnsi="Times New Roman"/>
          <w:color w:val="auto"/>
          <w:sz w:val="28"/>
          <w:szCs w:val="28"/>
        </w:rPr>
        <w:t>группе</w:t>
      </w:r>
      <w:proofErr w:type="gramEnd"/>
      <w:r w:rsidR="00F04F33" w:rsidRPr="00F04F33">
        <w:rPr>
          <w:rFonts w:ascii="Times New Roman" w:eastAsia="TimesNewRomanPSMT" w:hAnsi="Times New Roman"/>
          <w:color w:val="auto"/>
          <w:sz w:val="28"/>
          <w:szCs w:val="28"/>
        </w:rPr>
        <w:t xml:space="preserve"> для которой свойственно проявлять негативное отношение к людям другой национальности и вероисповедания</w:t>
      </w:r>
      <w:r w:rsidR="00F04F33" w:rsidRPr="00F04F33">
        <w:rPr>
          <w:rFonts w:ascii="Times New Roman" w:eastAsia="TimesNewRomanPSMT" w:hAnsi="Times New Roman"/>
          <w:sz w:val="28"/>
          <w:szCs w:val="28"/>
        </w:rPr>
        <w:t xml:space="preserve">. Так </w:t>
      </w:r>
      <w:r w:rsidR="00F04F33" w:rsidRPr="00F04F33">
        <w:rPr>
          <w:rFonts w:ascii="Times New Roman" w:hAnsi="Times New Roman"/>
          <w:sz w:val="28"/>
          <w:szCs w:val="28"/>
          <w:lang w:eastAsia="en-US"/>
        </w:rPr>
        <w:t>наиболее подвержены проявлению экстремизма молодые люди возрасте от 14 до 35 лет. Общероссийские опросы молодежи, в свою очередь</w:t>
      </w:r>
      <w:r>
        <w:rPr>
          <w:rFonts w:ascii="Times New Roman" w:hAnsi="Times New Roman"/>
          <w:sz w:val="28"/>
          <w:szCs w:val="28"/>
          <w:lang w:eastAsia="en-US"/>
        </w:rPr>
        <w:t>,</w:t>
      </w:r>
      <w:r w:rsidR="00F04F33" w:rsidRPr="00F04F33">
        <w:rPr>
          <w:rFonts w:ascii="Times New Roman" w:hAnsi="Times New Roman"/>
          <w:sz w:val="28"/>
          <w:szCs w:val="28"/>
          <w:lang w:eastAsia="en-US"/>
        </w:rPr>
        <w:t xml:space="preserve"> свидетельствуют о </w:t>
      </w:r>
      <w:r w:rsidR="00F04F33" w:rsidRPr="00F04F33">
        <w:rPr>
          <w:rFonts w:ascii="Times New Roman" w:hAnsi="Times New Roman"/>
          <w:sz w:val="28"/>
          <w:szCs w:val="28"/>
          <w:lang w:eastAsia="en-US"/>
        </w:rPr>
        <w:lastRenderedPageBreak/>
        <w:t>преобладании ксенофобских отношений в среде молодежи по отношению к мигрантам и другим меньшинствам</w:t>
      </w:r>
      <w:r w:rsidR="00F04F33" w:rsidRPr="00F04F33">
        <w:rPr>
          <w:rFonts w:ascii="Times New Roman" w:hAnsi="Times New Roman"/>
          <w:sz w:val="28"/>
          <w:szCs w:val="28"/>
        </w:rPr>
        <w:t>.</w:t>
      </w:r>
      <w:r w:rsidR="00F04F33">
        <w:rPr>
          <w:rFonts w:ascii="Times New Roman" w:hAnsi="Times New Roman"/>
          <w:sz w:val="28"/>
          <w:szCs w:val="28"/>
        </w:rPr>
        <w:t xml:space="preserve"> </w:t>
      </w:r>
      <w:r w:rsidR="00F04F33" w:rsidRPr="00F04F33">
        <w:rPr>
          <w:rFonts w:ascii="Times New Roman" w:hAnsi="Times New Roman"/>
          <w:kern w:val="0"/>
          <w:sz w:val="28"/>
          <w:szCs w:val="28"/>
          <w:shd w:val="clear" w:color="auto" w:fill="FFFFFF"/>
          <w:lang w:val="x-none" w:eastAsia="x-none"/>
        </w:rPr>
        <w:t xml:space="preserve">Очевидно, что </w:t>
      </w:r>
      <w:r w:rsidR="00F04F33">
        <w:rPr>
          <w:rFonts w:ascii="Times New Roman" w:hAnsi="Times New Roman"/>
          <w:kern w:val="0"/>
          <w:sz w:val="28"/>
          <w:szCs w:val="28"/>
          <w:shd w:val="clear" w:color="auto" w:fill="FFFFFF"/>
          <w:lang w:eastAsia="x-none"/>
        </w:rPr>
        <w:t xml:space="preserve">подобные негативные </w:t>
      </w:r>
      <w:r w:rsidR="00F04F33" w:rsidRPr="00F04F33">
        <w:rPr>
          <w:rFonts w:ascii="Times New Roman" w:hAnsi="Times New Roman"/>
          <w:kern w:val="0"/>
          <w:sz w:val="28"/>
          <w:szCs w:val="28"/>
          <w:shd w:val="clear" w:color="auto" w:fill="FFFFFF"/>
          <w:lang w:val="x-none" w:eastAsia="x-none"/>
        </w:rPr>
        <w:t xml:space="preserve">проявления являются следствием не личного социального опыта общения с представителями этих национальностей, а отражают стереотипы массового сознания, усваиваемые молодыми людьми в процессе социализации. </w:t>
      </w:r>
    </w:p>
    <w:p w:rsidR="00E943D7" w:rsidRPr="00F04F33" w:rsidRDefault="00F04F33" w:rsidP="00382CEF">
      <w:pPr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rFonts w:ascii="Times New Roman" w:hAnsi="Times New Roman"/>
          <w:color w:val="auto"/>
          <w:sz w:val="28"/>
          <w:szCs w:val="28"/>
        </w:rPr>
      </w:pPr>
      <w:r w:rsidRPr="00F04F33">
        <w:rPr>
          <w:rFonts w:ascii="Times New Roman" w:hAnsi="Times New Roman"/>
          <w:color w:val="auto"/>
          <w:kern w:val="0"/>
          <w:sz w:val="28"/>
          <w:szCs w:val="28"/>
        </w:rPr>
        <w:t>Социальная обстановка, созданная на сегодняшний день в Сургуте</w:t>
      </w:r>
      <w:r w:rsidR="00C33F26">
        <w:rPr>
          <w:rFonts w:ascii="Times New Roman" w:hAnsi="Times New Roman"/>
          <w:color w:val="auto"/>
          <w:kern w:val="0"/>
          <w:sz w:val="28"/>
          <w:szCs w:val="28"/>
        </w:rPr>
        <w:t>,</w:t>
      </w:r>
      <w:r w:rsidRPr="00F04F33">
        <w:rPr>
          <w:rFonts w:ascii="Times New Roman" w:hAnsi="Times New Roman"/>
          <w:color w:val="auto"/>
          <w:kern w:val="0"/>
          <w:sz w:val="28"/>
          <w:szCs w:val="28"/>
        </w:rPr>
        <w:t xml:space="preserve"> является фактором, </w:t>
      </w:r>
      <w:r w:rsidR="003066D0">
        <w:rPr>
          <w:rFonts w:ascii="Times New Roman" w:hAnsi="Times New Roman"/>
          <w:color w:val="auto"/>
          <w:kern w:val="0"/>
          <w:sz w:val="28"/>
          <w:szCs w:val="28"/>
        </w:rPr>
        <w:t>сдерживающим развитие</w:t>
      </w:r>
      <w:r w:rsidRPr="00F04F33">
        <w:rPr>
          <w:rFonts w:ascii="Times New Roman" w:hAnsi="Times New Roman"/>
          <w:color w:val="auto"/>
          <w:kern w:val="0"/>
          <w:sz w:val="28"/>
          <w:szCs w:val="28"/>
        </w:rPr>
        <w:t xml:space="preserve"> межэтнической конфликтности</w:t>
      </w:r>
      <w:r>
        <w:rPr>
          <w:rFonts w:ascii="Times New Roman" w:hAnsi="Times New Roman"/>
          <w:color w:val="auto"/>
          <w:kern w:val="0"/>
          <w:sz w:val="28"/>
          <w:szCs w:val="28"/>
        </w:rPr>
        <w:t xml:space="preserve">. </w:t>
      </w:r>
      <w:r w:rsidRPr="00F04F33">
        <w:rPr>
          <w:rFonts w:ascii="Times New Roman" w:hAnsi="Times New Roman"/>
          <w:color w:val="auto"/>
          <w:kern w:val="0"/>
          <w:sz w:val="28"/>
          <w:szCs w:val="28"/>
        </w:rPr>
        <w:t xml:space="preserve">Так, </w:t>
      </w:r>
      <w:r w:rsidRPr="00F04F33">
        <w:rPr>
          <w:rFonts w:ascii="Times New Roman" w:hAnsi="Times New Roman"/>
          <w:bCs/>
          <w:color w:val="auto"/>
          <w:sz w:val="28"/>
          <w:szCs w:val="28"/>
        </w:rPr>
        <w:t xml:space="preserve"> о</w:t>
      </w:r>
      <w:r w:rsidR="00621B63" w:rsidRPr="00F04F33">
        <w:rPr>
          <w:rFonts w:ascii="Times New Roman" w:hAnsi="Times New Roman"/>
          <w:bCs/>
          <w:color w:val="auto"/>
          <w:sz w:val="28"/>
          <w:szCs w:val="28"/>
        </w:rPr>
        <w:t>пределение</w:t>
      </w:r>
      <w:r w:rsidR="00DC5960" w:rsidRPr="00F04F33">
        <w:rPr>
          <w:rFonts w:ascii="Times New Roman" w:hAnsi="Times New Roman"/>
          <w:bCs/>
          <w:color w:val="auto"/>
          <w:sz w:val="28"/>
          <w:szCs w:val="28"/>
        </w:rPr>
        <w:t xml:space="preserve"> уровня ксенофобии в сравнени</w:t>
      </w:r>
      <w:r w:rsidR="00C33F26">
        <w:rPr>
          <w:rFonts w:ascii="Times New Roman" w:hAnsi="Times New Roman"/>
          <w:bCs/>
          <w:color w:val="auto"/>
          <w:sz w:val="28"/>
          <w:szCs w:val="28"/>
        </w:rPr>
        <w:t>и с другими территориями России</w:t>
      </w:r>
      <w:r w:rsidR="00DC5960" w:rsidRPr="00F04F33">
        <w:rPr>
          <w:rFonts w:ascii="Times New Roman" w:hAnsi="Times New Roman"/>
          <w:bCs/>
          <w:color w:val="auto"/>
          <w:sz w:val="28"/>
          <w:szCs w:val="28"/>
        </w:rPr>
        <w:t xml:space="preserve"> </w:t>
      </w:r>
      <w:r w:rsidR="00DC5960" w:rsidRPr="00F04F33">
        <w:rPr>
          <w:rFonts w:ascii="Times New Roman" w:eastAsia="Calibri" w:hAnsi="Times New Roman"/>
          <w:color w:val="auto"/>
          <w:kern w:val="0"/>
          <w:sz w:val="28"/>
          <w:szCs w:val="28"/>
        </w:rPr>
        <w:t>показало</w:t>
      </w:r>
      <w:r w:rsidR="00C33F26">
        <w:rPr>
          <w:rFonts w:ascii="Times New Roman" w:eastAsia="Calibri" w:hAnsi="Times New Roman"/>
          <w:color w:val="auto"/>
          <w:kern w:val="0"/>
          <w:sz w:val="28"/>
          <w:szCs w:val="28"/>
        </w:rPr>
        <w:t>,</w:t>
      </w:r>
      <w:r w:rsidR="00DC5960" w:rsidRPr="00F04F33">
        <w:rPr>
          <w:rFonts w:ascii="Times New Roman" w:eastAsia="Calibri" w:hAnsi="Times New Roman"/>
          <w:color w:val="auto"/>
          <w:kern w:val="0"/>
          <w:sz w:val="28"/>
          <w:szCs w:val="28"/>
        </w:rPr>
        <w:t xml:space="preserve"> что чуть меньше половины респондентов считают, что уровень неприязненного отношения к представителям других национальностей и вероисповеданий находится на «среднем» уровне, что может говорить о достаточно лояльном отношении к «чужим»</w:t>
      </w:r>
      <w:r w:rsidR="00DC5960" w:rsidRPr="00F04F33">
        <w:rPr>
          <w:rFonts w:ascii="Times New Roman" w:hAnsi="Times New Roman"/>
          <w:color w:val="auto"/>
          <w:sz w:val="28"/>
          <w:szCs w:val="28"/>
        </w:rPr>
        <w:t xml:space="preserve">. </w:t>
      </w:r>
      <w:proofErr w:type="gramStart"/>
      <w:r w:rsidR="00DC5960" w:rsidRPr="00F04F33">
        <w:rPr>
          <w:rFonts w:ascii="Times New Roman" w:hAnsi="Times New Roman"/>
          <w:color w:val="auto"/>
          <w:sz w:val="28"/>
          <w:szCs w:val="28"/>
        </w:rPr>
        <w:t>Причем среди тех</w:t>
      </w:r>
      <w:r w:rsidR="00DC5960" w:rsidRPr="00F04F33">
        <w:rPr>
          <w:rFonts w:ascii="Times New Roman" w:hAnsi="Times New Roman"/>
          <w:sz w:val="28"/>
          <w:szCs w:val="28"/>
        </w:rPr>
        <w:t xml:space="preserve"> респондентов</w:t>
      </w:r>
      <w:r w:rsidR="0088724C" w:rsidRPr="00F04F33">
        <w:rPr>
          <w:rFonts w:ascii="Times New Roman" w:hAnsi="Times New Roman"/>
          <w:sz w:val="28"/>
          <w:szCs w:val="28"/>
        </w:rPr>
        <w:t>,</w:t>
      </w:r>
      <w:r w:rsidR="00C33F26">
        <w:rPr>
          <w:rFonts w:ascii="Times New Roman" w:hAnsi="Times New Roman"/>
          <w:color w:val="auto"/>
          <w:sz w:val="28"/>
          <w:szCs w:val="28"/>
        </w:rPr>
        <w:t xml:space="preserve"> кто условно проживает на</w:t>
      </w:r>
      <w:r w:rsidR="00DC5960" w:rsidRPr="00F04F33">
        <w:rPr>
          <w:rFonts w:ascii="Times New Roman" w:hAnsi="Times New Roman"/>
          <w:color w:val="auto"/>
          <w:sz w:val="28"/>
          <w:szCs w:val="28"/>
        </w:rPr>
        <w:t xml:space="preserve"> «периферии» сторонников такого мнения (средний уровень) было на 10,4% больше, чем среди представителей «центра» (39,2% и 49,6% соответственно «периферия» и «центр»). </w:t>
      </w:r>
      <w:r w:rsidR="00E943D7" w:rsidRPr="00F04F33">
        <w:rPr>
          <w:rFonts w:ascii="Times New Roman" w:hAnsi="Times New Roman"/>
          <w:color w:val="auto"/>
          <w:kern w:val="0"/>
          <w:sz w:val="24"/>
          <w:szCs w:val="24"/>
        </w:rPr>
        <w:t> </w:t>
      </w:r>
      <w:proofErr w:type="gramEnd"/>
    </w:p>
    <w:p w:rsidR="00F04F33" w:rsidRDefault="00DC5960" w:rsidP="00382CEF">
      <w:pPr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rFonts w:ascii="Times New Roman" w:hAnsi="Times New Roman"/>
          <w:i/>
          <w:sz w:val="28"/>
          <w:szCs w:val="28"/>
        </w:rPr>
      </w:pPr>
      <w:r w:rsidRPr="00F04F33">
        <w:rPr>
          <w:rFonts w:ascii="Times New Roman" w:hAnsi="Times New Roman"/>
          <w:sz w:val="28"/>
          <w:szCs w:val="28"/>
        </w:rPr>
        <w:t xml:space="preserve">Уточняющий вопрос, о том </w:t>
      </w:r>
      <w:proofErr w:type="gramStart"/>
      <w:r w:rsidRPr="00F04F33">
        <w:rPr>
          <w:rFonts w:ascii="Times New Roman" w:hAnsi="Times New Roman"/>
          <w:sz w:val="28"/>
          <w:szCs w:val="28"/>
        </w:rPr>
        <w:t>приходилось ли лично сталкиваться с проявлением ксенофобии и экстремизма в Сургуте за последние три года показал</w:t>
      </w:r>
      <w:proofErr w:type="gramEnd"/>
      <w:r w:rsidRPr="00F04F33">
        <w:rPr>
          <w:rFonts w:ascii="Times New Roman" w:hAnsi="Times New Roman"/>
          <w:sz w:val="28"/>
          <w:szCs w:val="28"/>
        </w:rPr>
        <w:t xml:space="preserve">, что большинство респондентов не сталкивались с данным явлением. </w:t>
      </w:r>
    </w:p>
    <w:p w:rsidR="00DC5960" w:rsidRPr="003066D0" w:rsidRDefault="00DC5960" w:rsidP="00382CEF">
      <w:pPr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rFonts w:ascii="Times New Roman" w:hAnsi="Times New Roman"/>
          <w:color w:val="auto"/>
          <w:sz w:val="28"/>
          <w:szCs w:val="28"/>
        </w:rPr>
      </w:pPr>
      <w:r w:rsidRPr="003066D0">
        <w:rPr>
          <w:rFonts w:ascii="Times New Roman" w:hAnsi="Times New Roman"/>
          <w:color w:val="auto"/>
          <w:sz w:val="28"/>
          <w:szCs w:val="28"/>
        </w:rPr>
        <w:t>В тоже время ответы на вопрос о том, как горожане оценивают межнациональные отношения в городе, показали, что картина в данной сфере не такая благоприятная.</w:t>
      </w:r>
      <w:r w:rsidR="008A21B9" w:rsidRPr="003066D0">
        <w:rPr>
          <w:rFonts w:ascii="Times New Roman" w:hAnsi="Times New Roman"/>
          <w:color w:val="auto"/>
          <w:sz w:val="28"/>
          <w:szCs w:val="28"/>
        </w:rPr>
        <w:t xml:space="preserve"> Так</w:t>
      </w:r>
      <w:r w:rsidRPr="003066D0">
        <w:rPr>
          <w:rFonts w:ascii="Times New Roman" w:hAnsi="Times New Roman"/>
          <w:color w:val="auto"/>
          <w:sz w:val="28"/>
          <w:szCs w:val="28"/>
        </w:rPr>
        <w:t xml:space="preserve"> значительная часть респондентов не исключают столкновений в ближайшем будущем  между людьми разных национальностей.</w:t>
      </w:r>
    </w:p>
    <w:p w:rsidR="00DC5960" w:rsidRDefault="009239FF" w:rsidP="00382CEF">
      <w:pPr>
        <w:pStyle w:val="a1"/>
        <w:numPr>
          <w:ilvl w:val="0"/>
          <w:numId w:val="0"/>
        </w:numPr>
        <w:tabs>
          <w:tab w:val="left" w:pos="708"/>
        </w:tabs>
        <w:spacing w:before="0" w:line="360" w:lineRule="auto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3066D0">
        <w:rPr>
          <w:rFonts w:ascii="Times New Roman" w:hAnsi="Times New Roman"/>
          <w:b w:val="0"/>
          <w:sz w:val="28"/>
          <w:szCs w:val="28"/>
        </w:rPr>
        <w:t xml:space="preserve">В рамках рассматриваемой проблемы можно предположить, что на рост межэтнической напряженности существенное влияние оказывает не только факт присутствия и рост численности мигрантов, но и то, что этот процесс в должной мере не регулируется. </w:t>
      </w:r>
      <w:r w:rsidR="00DC5960">
        <w:rPr>
          <w:rFonts w:ascii="Times New Roman" w:hAnsi="Times New Roman"/>
          <w:b w:val="0"/>
          <w:sz w:val="28"/>
          <w:szCs w:val="28"/>
        </w:rPr>
        <w:t>Мнение респондентов и экспертов совпало относительно вопроса о том, какие институты государственного управления и общества, должны вносить наибольший вклад в урегулирование межнациональных и межконфессиональных отношений</w:t>
      </w:r>
      <w:r w:rsidR="008A21B9">
        <w:rPr>
          <w:rFonts w:ascii="Times New Roman" w:hAnsi="Times New Roman"/>
          <w:b w:val="0"/>
          <w:sz w:val="28"/>
          <w:szCs w:val="28"/>
        </w:rPr>
        <w:t xml:space="preserve">. </w:t>
      </w:r>
      <w:r w:rsidR="00DC5960">
        <w:rPr>
          <w:rFonts w:ascii="Times New Roman" w:hAnsi="Times New Roman"/>
          <w:b w:val="0"/>
          <w:sz w:val="28"/>
          <w:szCs w:val="28"/>
        </w:rPr>
        <w:t xml:space="preserve">Так, </w:t>
      </w:r>
      <w:r w:rsidR="00DC5960" w:rsidRPr="00691254">
        <w:rPr>
          <w:rFonts w:ascii="Times New Roman" w:hAnsi="Times New Roman"/>
          <w:b w:val="0"/>
          <w:sz w:val="28"/>
          <w:szCs w:val="28"/>
        </w:rPr>
        <w:t>наибольшую ответственность в урегулировании межнациональных и межконфессиональных отношений, по мнению</w:t>
      </w:r>
      <w:r w:rsidR="00DC5960">
        <w:rPr>
          <w:rFonts w:ascii="Times New Roman" w:hAnsi="Times New Roman"/>
          <w:b w:val="0"/>
          <w:sz w:val="28"/>
          <w:szCs w:val="28"/>
        </w:rPr>
        <w:t xml:space="preserve"> </w:t>
      </w:r>
      <w:r w:rsidR="00DC5960">
        <w:rPr>
          <w:rFonts w:ascii="Times New Roman" w:hAnsi="Times New Roman"/>
          <w:b w:val="0"/>
          <w:sz w:val="28"/>
          <w:szCs w:val="28"/>
        </w:rPr>
        <w:lastRenderedPageBreak/>
        <w:t>респондентов</w:t>
      </w:r>
      <w:r w:rsidR="00DC5960" w:rsidRPr="00691254">
        <w:rPr>
          <w:rFonts w:ascii="Times New Roman" w:hAnsi="Times New Roman"/>
          <w:b w:val="0"/>
          <w:sz w:val="28"/>
          <w:szCs w:val="28"/>
        </w:rPr>
        <w:t>, должны нести федеральные власти. На втором месте в «рейти</w:t>
      </w:r>
      <w:r w:rsidR="00DC5960">
        <w:rPr>
          <w:rFonts w:ascii="Times New Roman" w:hAnsi="Times New Roman"/>
          <w:b w:val="0"/>
          <w:sz w:val="28"/>
          <w:szCs w:val="28"/>
        </w:rPr>
        <w:t>нге ответственности», по мнению респондентов</w:t>
      </w:r>
      <w:r w:rsidR="00DC5960" w:rsidRPr="00691254">
        <w:rPr>
          <w:rFonts w:ascii="Times New Roman" w:hAnsi="Times New Roman"/>
          <w:b w:val="0"/>
          <w:sz w:val="28"/>
          <w:szCs w:val="28"/>
        </w:rPr>
        <w:t>, находятся местные власти. Что тоже вполне объяснимо: ОМС г. Сургута</w:t>
      </w:r>
      <w:r w:rsidR="00774EE9" w:rsidRPr="00774EE9">
        <w:rPr>
          <w:rFonts w:ascii="Times New Roman" w:hAnsi="Times New Roman"/>
          <w:b w:val="0"/>
          <w:sz w:val="28"/>
          <w:szCs w:val="28"/>
        </w:rPr>
        <w:t xml:space="preserve"> ближе к населению, и имеют возможность наиболее оперативно решать проблемы городского сообщества.</w:t>
      </w:r>
      <w:r w:rsidR="00DC5960">
        <w:rPr>
          <w:rFonts w:ascii="Times New Roman" w:hAnsi="Times New Roman"/>
          <w:b w:val="0"/>
          <w:sz w:val="28"/>
          <w:szCs w:val="28"/>
        </w:rPr>
        <w:t xml:space="preserve"> На третьем месте правоохранительные органы. </w:t>
      </w:r>
    </w:p>
    <w:p w:rsidR="00DC5960" w:rsidRPr="0069778C" w:rsidRDefault="009D16D7" w:rsidP="00382CEF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процессах регулирования межэтнических взаимодействий доминирующую роль респонденты отводят спецслужбам как наиболее действенной мере </w:t>
      </w:r>
      <w:r w:rsidRPr="0069778C">
        <w:rPr>
          <w:rFonts w:ascii="Times New Roman" w:hAnsi="Times New Roman"/>
          <w:color w:val="auto"/>
          <w:sz w:val="28"/>
          <w:szCs w:val="28"/>
        </w:rPr>
        <w:t>противодействия экстремистским проявлениями в обществе</w:t>
      </w:r>
      <w:r w:rsidR="00EA5AF2">
        <w:rPr>
          <w:rFonts w:ascii="Times New Roman" w:hAnsi="Times New Roman"/>
          <w:color w:val="auto"/>
          <w:sz w:val="28"/>
          <w:szCs w:val="28"/>
        </w:rPr>
        <w:t>.</w:t>
      </w:r>
      <w:r w:rsidRPr="0069778C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DC5960" w:rsidRPr="0069778C">
        <w:rPr>
          <w:rFonts w:ascii="Times New Roman" w:hAnsi="Times New Roman"/>
          <w:color w:val="auto"/>
          <w:sz w:val="28"/>
          <w:szCs w:val="28"/>
        </w:rPr>
        <w:t>Усиление борьбы с коррупцией занимает второе место в рейтинге «действенных мер». На третьем месте мера, направленная на увеличение реализации программ по воспитанию толерантности.</w:t>
      </w:r>
    </w:p>
    <w:p w:rsidR="00DC5960" w:rsidRPr="004C1653" w:rsidRDefault="009D16D7" w:rsidP="00B83F72">
      <w:pPr>
        <w:pStyle w:val="p2"/>
        <w:spacing w:before="0" w:beforeAutospacing="0" w:after="0" w:afterAutospacing="0" w:line="36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4C1653">
        <w:rPr>
          <w:rFonts w:ascii="Times New Roman" w:hAnsi="Times New Roman" w:cs="Times New Roman"/>
          <w:color w:val="auto"/>
          <w:sz w:val="28"/>
          <w:szCs w:val="28"/>
        </w:rPr>
        <w:t xml:space="preserve">Подводя итог изложенным положениям, считаем важным сказать, что </w:t>
      </w:r>
      <w:r w:rsidR="00E013DD">
        <w:rPr>
          <w:rFonts w:ascii="Times New Roman" w:hAnsi="Times New Roman" w:cs="Times New Roman"/>
          <w:color w:val="auto"/>
          <w:sz w:val="28"/>
          <w:szCs w:val="28"/>
        </w:rPr>
        <w:t>на</w:t>
      </w:r>
      <w:r w:rsidR="001D132A">
        <w:rPr>
          <w:rFonts w:ascii="Times New Roman" w:hAnsi="Times New Roman" w:cs="Times New Roman"/>
          <w:color w:val="auto"/>
          <w:sz w:val="28"/>
          <w:szCs w:val="28"/>
        </w:rPr>
        <w:t xml:space="preserve">ряду с отсутствием </w:t>
      </w:r>
      <w:r w:rsidR="00870C5E">
        <w:rPr>
          <w:rFonts w:ascii="Times New Roman" w:hAnsi="Times New Roman" w:cs="Times New Roman"/>
          <w:color w:val="auto"/>
          <w:sz w:val="28"/>
          <w:szCs w:val="28"/>
        </w:rPr>
        <w:t xml:space="preserve">в городе Сургуте </w:t>
      </w:r>
      <w:r w:rsidR="001D132A">
        <w:rPr>
          <w:rFonts w:ascii="Times New Roman" w:hAnsi="Times New Roman" w:cs="Times New Roman"/>
          <w:color w:val="auto"/>
          <w:sz w:val="28"/>
          <w:szCs w:val="28"/>
        </w:rPr>
        <w:t xml:space="preserve">острых межэтнических и </w:t>
      </w:r>
      <w:proofErr w:type="spellStart"/>
      <w:r w:rsidR="001D132A">
        <w:rPr>
          <w:rFonts w:ascii="Times New Roman" w:hAnsi="Times New Roman" w:cs="Times New Roman"/>
          <w:color w:val="auto"/>
          <w:sz w:val="28"/>
          <w:szCs w:val="28"/>
        </w:rPr>
        <w:t>этноконфессиональных</w:t>
      </w:r>
      <w:proofErr w:type="spellEnd"/>
      <w:r w:rsidR="001D132A">
        <w:rPr>
          <w:rFonts w:ascii="Times New Roman" w:hAnsi="Times New Roman" w:cs="Times New Roman"/>
          <w:color w:val="auto"/>
          <w:sz w:val="28"/>
          <w:szCs w:val="28"/>
        </w:rPr>
        <w:t xml:space="preserve"> конфликтов</w:t>
      </w:r>
      <w:r w:rsidR="00870C5E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="001D132A">
        <w:rPr>
          <w:rFonts w:ascii="Times New Roman" w:hAnsi="Times New Roman" w:cs="Times New Roman"/>
          <w:color w:val="auto"/>
          <w:sz w:val="28"/>
          <w:szCs w:val="28"/>
        </w:rPr>
        <w:t>на фоне низкого уровня</w:t>
      </w:r>
      <w:r w:rsidR="00870C5E">
        <w:rPr>
          <w:rFonts w:ascii="Times New Roman" w:hAnsi="Times New Roman" w:cs="Times New Roman"/>
          <w:color w:val="auto"/>
          <w:sz w:val="28"/>
          <w:szCs w:val="28"/>
        </w:rPr>
        <w:t xml:space="preserve"> нетерпимости</w:t>
      </w:r>
      <w:r w:rsidR="001D132A">
        <w:rPr>
          <w:rFonts w:ascii="Times New Roman" w:hAnsi="Times New Roman" w:cs="Times New Roman"/>
          <w:color w:val="auto"/>
          <w:sz w:val="28"/>
          <w:szCs w:val="28"/>
        </w:rPr>
        <w:t xml:space="preserve"> и </w:t>
      </w:r>
      <w:r w:rsidR="00870C5E">
        <w:rPr>
          <w:rFonts w:ascii="Times New Roman" w:hAnsi="Times New Roman" w:cs="Times New Roman"/>
          <w:color w:val="auto"/>
          <w:sz w:val="28"/>
          <w:szCs w:val="28"/>
        </w:rPr>
        <w:t xml:space="preserve"> национальной неприязни</w:t>
      </w:r>
      <w:r w:rsidR="001D132A">
        <w:rPr>
          <w:rFonts w:ascii="Times New Roman" w:hAnsi="Times New Roman" w:cs="Times New Roman"/>
          <w:color w:val="auto"/>
          <w:sz w:val="28"/>
          <w:szCs w:val="28"/>
        </w:rPr>
        <w:t xml:space="preserve">, потенциальная возможность </w:t>
      </w:r>
      <w:r w:rsidR="0073540A">
        <w:rPr>
          <w:rFonts w:ascii="Times New Roman" w:hAnsi="Times New Roman" w:cs="Times New Roman"/>
          <w:color w:val="auto"/>
          <w:sz w:val="28"/>
          <w:szCs w:val="28"/>
        </w:rPr>
        <w:t xml:space="preserve">столкновений </w:t>
      </w:r>
      <w:r w:rsidR="001D132A">
        <w:rPr>
          <w:rFonts w:ascii="Times New Roman" w:hAnsi="Times New Roman" w:cs="Times New Roman"/>
          <w:color w:val="auto"/>
          <w:sz w:val="28"/>
          <w:szCs w:val="28"/>
        </w:rPr>
        <w:t xml:space="preserve">на национальной почве существует. </w:t>
      </w:r>
      <w:r w:rsidR="0073540A">
        <w:rPr>
          <w:rFonts w:ascii="Times New Roman" w:hAnsi="Times New Roman" w:cs="Times New Roman"/>
          <w:color w:val="auto"/>
          <w:sz w:val="28"/>
          <w:szCs w:val="28"/>
        </w:rPr>
        <w:t xml:space="preserve">Недопущение подобных негативных проявлений возможно при условии </w:t>
      </w:r>
      <w:r w:rsidR="00E013DD">
        <w:rPr>
          <w:rFonts w:ascii="Times New Roman" w:hAnsi="Times New Roman" w:cs="Times New Roman"/>
          <w:color w:val="auto"/>
          <w:sz w:val="28"/>
          <w:szCs w:val="28"/>
        </w:rPr>
        <w:t>участия  в процессах межэтнических взаимодействий многих субъектов: органов местного самоуправления, некоммерческих общественных организаций, социальных институтов (системы образования, культуры и др.), средств массовой коммуникации.</w:t>
      </w:r>
      <w:r w:rsidR="00B83F72">
        <w:rPr>
          <w:rFonts w:ascii="Times New Roman" w:hAnsi="Times New Roman" w:cs="Times New Roman"/>
          <w:color w:val="auto"/>
          <w:sz w:val="28"/>
          <w:szCs w:val="28"/>
        </w:rPr>
        <w:t xml:space="preserve"> Кроме того, </w:t>
      </w:r>
      <w:r w:rsidRPr="004C1653">
        <w:rPr>
          <w:rFonts w:ascii="Times New Roman" w:hAnsi="Times New Roman" w:cs="Times New Roman"/>
          <w:color w:val="auto"/>
          <w:sz w:val="28"/>
          <w:szCs w:val="28"/>
        </w:rPr>
        <w:t>д</w:t>
      </w:r>
      <w:r w:rsidR="00115E47">
        <w:rPr>
          <w:rFonts w:ascii="Times New Roman" w:hAnsi="Times New Roman" w:cs="Times New Roman"/>
          <w:color w:val="auto"/>
          <w:sz w:val="28"/>
          <w:szCs w:val="28"/>
        </w:rPr>
        <w:t>ля органов муниципальной власти</w:t>
      </w:r>
      <w:r w:rsidRPr="004C1653">
        <w:rPr>
          <w:rFonts w:ascii="Times New Roman" w:hAnsi="Times New Roman" w:cs="Times New Roman"/>
          <w:color w:val="auto"/>
          <w:sz w:val="28"/>
          <w:szCs w:val="28"/>
        </w:rPr>
        <w:t xml:space="preserve"> важно </w:t>
      </w:r>
      <w:r w:rsidR="004C1653" w:rsidRPr="004C1653">
        <w:rPr>
          <w:rFonts w:ascii="Times New Roman" w:hAnsi="Times New Roman" w:cs="Times New Roman"/>
          <w:color w:val="auto"/>
          <w:sz w:val="28"/>
          <w:szCs w:val="28"/>
        </w:rPr>
        <w:t>постоянно</w:t>
      </w:r>
      <w:r w:rsidRPr="004C1653">
        <w:rPr>
          <w:rFonts w:ascii="Times New Roman" w:hAnsi="Times New Roman" w:cs="Times New Roman"/>
          <w:color w:val="auto"/>
          <w:sz w:val="28"/>
          <w:szCs w:val="28"/>
        </w:rPr>
        <w:t xml:space="preserve"> изучать реальное состояние межнациональных и межконфе</w:t>
      </w:r>
      <w:r w:rsidR="004C1653" w:rsidRPr="004C1653">
        <w:rPr>
          <w:rFonts w:ascii="Times New Roman" w:hAnsi="Times New Roman" w:cs="Times New Roman"/>
          <w:color w:val="auto"/>
          <w:sz w:val="28"/>
          <w:szCs w:val="28"/>
        </w:rPr>
        <w:t>ссиональных отношений, тенденции</w:t>
      </w:r>
      <w:r w:rsidRPr="004C1653">
        <w:rPr>
          <w:rFonts w:ascii="Times New Roman" w:hAnsi="Times New Roman" w:cs="Times New Roman"/>
          <w:color w:val="auto"/>
          <w:sz w:val="28"/>
          <w:szCs w:val="28"/>
        </w:rPr>
        <w:t xml:space="preserve"> их развития, выявлять в них как потенциал </w:t>
      </w:r>
      <w:r w:rsidR="004C1653" w:rsidRPr="004C1653">
        <w:rPr>
          <w:rFonts w:ascii="Times New Roman" w:hAnsi="Times New Roman" w:cs="Times New Roman"/>
          <w:color w:val="auto"/>
          <w:sz w:val="28"/>
          <w:szCs w:val="28"/>
        </w:rPr>
        <w:t>толерантн</w:t>
      </w:r>
      <w:r w:rsidR="004C1653">
        <w:rPr>
          <w:rFonts w:ascii="Times New Roman" w:hAnsi="Times New Roman" w:cs="Times New Roman"/>
          <w:color w:val="auto"/>
          <w:sz w:val="28"/>
          <w:szCs w:val="28"/>
        </w:rPr>
        <w:t xml:space="preserve">ости, так и возможные </w:t>
      </w:r>
      <w:proofErr w:type="spellStart"/>
      <w:r w:rsidR="004C1653">
        <w:rPr>
          <w:rFonts w:ascii="Times New Roman" w:hAnsi="Times New Roman" w:cs="Times New Roman"/>
          <w:color w:val="auto"/>
          <w:sz w:val="28"/>
          <w:szCs w:val="28"/>
        </w:rPr>
        <w:t>конфликтоген</w:t>
      </w:r>
      <w:r w:rsidR="004C1653" w:rsidRPr="004C1653">
        <w:rPr>
          <w:rFonts w:ascii="Times New Roman" w:hAnsi="Times New Roman" w:cs="Times New Roman"/>
          <w:color w:val="auto"/>
          <w:sz w:val="28"/>
          <w:szCs w:val="28"/>
        </w:rPr>
        <w:t>ные</w:t>
      </w:r>
      <w:proofErr w:type="spellEnd"/>
      <w:r w:rsidR="004C1653" w:rsidRPr="004C1653">
        <w:rPr>
          <w:rFonts w:ascii="Times New Roman" w:hAnsi="Times New Roman" w:cs="Times New Roman"/>
          <w:color w:val="auto"/>
          <w:sz w:val="28"/>
          <w:szCs w:val="28"/>
        </w:rPr>
        <w:t xml:space="preserve"> риски, поскольку их влияние на социально – политическую и морально </w:t>
      </w:r>
      <w:proofErr w:type="gramStart"/>
      <w:r w:rsidR="004C1653" w:rsidRPr="004C1653">
        <w:rPr>
          <w:rFonts w:ascii="Times New Roman" w:hAnsi="Times New Roman" w:cs="Times New Roman"/>
          <w:color w:val="auto"/>
          <w:sz w:val="28"/>
          <w:szCs w:val="28"/>
        </w:rPr>
        <w:t>–п</w:t>
      </w:r>
      <w:proofErr w:type="gramEnd"/>
      <w:r w:rsidR="004C1653" w:rsidRPr="004C1653">
        <w:rPr>
          <w:rFonts w:ascii="Times New Roman" w:hAnsi="Times New Roman" w:cs="Times New Roman"/>
          <w:color w:val="auto"/>
          <w:sz w:val="28"/>
          <w:szCs w:val="28"/>
        </w:rPr>
        <w:t>сихологическую атмосферу становится всё более ощутимым.</w:t>
      </w:r>
      <w:r w:rsidR="004C1653">
        <w:rPr>
          <w:rStyle w:val="afb"/>
          <w:rFonts w:ascii="Times New Roman" w:hAnsi="Times New Roman" w:cs="Times New Roman"/>
          <w:color w:val="auto"/>
          <w:sz w:val="28"/>
          <w:szCs w:val="28"/>
        </w:rPr>
        <w:footnoteReference w:id="20"/>
      </w:r>
    </w:p>
    <w:p w:rsidR="005F313F" w:rsidRDefault="005F313F" w:rsidP="00382CEF">
      <w:pPr>
        <w:pStyle w:val="p2"/>
        <w:spacing w:before="0" w:beforeAutospacing="0" w:after="0" w:afterAutospacing="0" w:line="360" w:lineRule="auto"/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</w:p>
    <w:p w:rsidR="004C1653" w:rsidRDefault="004C1653" w:rsidP="00382CEF">
      <w:pPr>
        <w:pStyle w:val="p2"/>
        <w:spacing w:before="0" w:beforeAutospacing="0" w:after="0" w:afterAutospacing="0" w:line="360" w:lineRule="auto"/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</w:p>
    <w:p w:rsidR="004C1653" w:rsidRDefault="004C1653" w:rsidP="00382CEF">
      <w:pPr>
        <w:pStyle w:val="p2"/>
        <w:spacing w:before="0" w:beforeAutospacing="0" w:after="0" w:afterAutospacing="0" w:line="360" w:lineRule="auto"/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</w:p>
    <w:p w:rsidR="005F313F" w:rsidRPr="005F313F" w:rsidRDefault="005F313F" w:rsidP="00382CEF">
      <w:pPr>
        <w:spacing w:line="360" w:lineRule="auto"/>
        <w:ind w:firstLine="709"/>
        <w:jc w:val="right"/>
        <w:rPr>
          <w:rFonts w:ascii="Times New Roman" w:hAnsi="Times New Roman"/>
          <w:b/>
          <w:sz w:val="24"/>
          <w:szCs w:val="24"/>
        </w:rPr>
      </w:pPr>
      <w:r w:rsidRPr="005F313F">
        <w:rPr>
          <w:rFonts w:ascii="Times New Roman" w:hAnsi="Times New Roman"/>
          <w:b/>
          <w:sz w:val="24"/>
          <w:szCs w:val="24"/>
        </w:rPr>
        <w:lastRenderedPageBreak/>
        <w:t>ПРИЛОЖЕНИЕ №1</w:t>
      </w:r>
    </w:p>
    <w:p w:rsidR="000C2E18" w:rsidRDefault="000C2E18" w:rsidP="00382CEF">
      <w:pPr>
        <w:spacing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5F313F" w:rsidRPr="00D92B16" w:rsidRDefault="005F313F" w:rsidP="00382CEF">
      <w:pPr>
        <w:spacing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92B16">
        <w:rPr>
          <w:rFonts w:ascii="Times New Roman" w:hAnsi="Times New Roman"/>
          <w:b/>
          <w:sz w:val="28"/>
          <w:szCs w:val="28"/>
        </w:rPr>
        <w:t>Ответы на «открытые» вопросы</w:t>
      </w:r>
    </w:p>
    <w:p w:rsidR="005F313F" w:rsidRPr="00D92B16" w:rsidRDefault="005F313F" w:rsidP="00382CEF">
      <w:pPr>
        <w:spacing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5F313F" w:rsidRPr="00D92B16" w:rsidRDefault="005F313F" w:rsidP="008A6CD6">
      <w:pPr>
        <w:spacing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D92B16">
        <w:rPr>
          <w:rFonts w:ascii="Times New Roman" w:hAnsi="Times New Roman"/>
          <w:b/>
          <w:sz w:val="28"/>
          <w:szCs w:val="28"/>
          <w:u w:val="single"/>
        </w:rPr>
        <w:t>Вопрос №11:</w:t>
      </w:r>
      <w:r w:rsidRPr="00D92B16">
        <w:rPr>
          <w:rFonts w:ascii="Times New Roman" w:hAnsi="Times New Roman"/>
          <w:b/>
          <w:sz w:val="28"/>
          <w:szCs w:val="28"/>
        </w:rPr>
        <w:t xml:space="preserve"> </w:t>
      </w:r>
      <w:r w:rsidRPr="00D92B16">
        <w:rPr>
          <w:rFonts w:ascii="Times New Roman" w:hAnsi="Times New Roman"/>
          <w:i/>
          <w:sz w:val="28"/>
          <w:szCs w:val="28"/>
        </w:rPr>
        <w:t xml:space="preserve">Каковы на Ваш взгляд причины возникновения межнациональной напряженности в Сургуте, если Вы считаете, что существует?». </w:t>
      </w:r>
      <w:r w:rsidR="008A6CD6">
        <w:rPr>
          <w:rFonts w:ascii="Times New Roman" w:hAnsi="Times New Roman"/>
          <w:b/>
          <w:sz w:val="28"/>
          <w:szCs w:val="28"/>
        </w:rPr>
        <w:t>Вариант ответа №20 «Другое»</w:t>
      </w:r>
    </w:p>
    <w:tbl>
      <w:tblPr>
        <w:tblW w:w="10207" w:type="dxa"/>
        <w:jc w:val="center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3"/>
        <w:gridCol w:w="5103"/>
        <w:gridCol w:w="1701"/>
      </w:tblGrid>
      <w:tr w:rsidR="005F313F" w:rsidRPr="00D92B16" w:rsidTr="008A6CD6">
        <w:trPr>
          <w:trHeight w:val="619"/>
          <w:jc w:val="center"/>
        </w:trPr>
        <w:tc>
          <w:tcPr>
            <w:tcW w:w="3403" w:type="dxa"/>
            <w:vAlign w:val="center"/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92B16">
              <w:rPr>
                <w:rFonts w:ascii="Times New Roman" w:hAnsi="Times New Roman"/>
                <w:b/>
                <w:sz w:val="28"/>
                <w:szCs w:val="28"/>
              </w:rPr>
              <w:t>№ анкеты</w:t>
            </w:r>
          </w:p>
        </w:tc>
        <w:tc>
          <w:tcPr>
            <w:tcW w:w="5103" w:type="dxa"/>
            <w:vAlign w:val="center"/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92B16">
              <w:rPr>
                <w:rFonts w:ascii="Times New Roman" w:hAnsi="Times New Roman"/>
                <w:b/>
                <w:sz w:val="28"/>
                <w:szCs w:val="28"/>
              </w:rPr>
              <w:t>Ответ</w:t>
            </w:r>
          </w:p>
        </w:tc>
        <w:tc>
          <w:tcPr>
            <w:tcW w:w="1701" w:type="dxa"/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92B16">
              <w:rPr>
                <w:rFonts w:ascii="Times New Roman" w:hAnsi="Times New Roman"/>
                <w:b/>
                <w:sz w:val="28"/>
                <w:szCs w:val="28"/>
              </w:rPr>
              <w:t>Количество</w:t>
            </w:r>
          </w:p>
        </w:tc>
      </w:tr>
      <w:tr w:rsidR="005F313F" w:rsidRPr="00D92B16" w:rsidTr="008A6CD6">
        <w:trPr>
          <w:trHeight w:val="252"/>
          <w:jc w:val="center"/>
        </w:trPr>
        <w:tc>
          <w:tcPr>
            <w:tcW w:w="3403" w:type="dxa"/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248</w:t>
            </w:r>
          </w:p>
        </w:tc>
        <w:tc>
          <w:tcPr>
            <w:tcW w:w="5103" w:type="dxa"/>
          </w:tcPr>
          <w:p w:rsidR="005F313F" w:rsidRPr="00D92B16" w:rsidRDefault="005F313F" w:rsidP="008A6CD6">
            <w:pPr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Неуважение к русским со стороны мигрантов</w:t>
            </w:r>
          </w:p>
        </w:tc>
        <w:tc>
          <w:tcPr>
            <w:tcW w:w="1701" w:type="dxa"/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</w:tbl>
    <w:p w:rsidR="005F313F" w:rsidRPr="00D92B16" w:rsidRDefault="005F313F" w:rsidP="008A6CD6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F313F" w:rsidRPr="00D92B16" w:rsidRDefault="005F313F" w:rsidP="008A6CD6">
      <w:pPr>
        <w:spacing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D92B16">
        <w:rPr>
          <w:rFonts w:ascii="Times New Roman" w:hAnsi="Times New Roman"/>
          <w:b/>
          <w:sz w:val="28"/>
          <w:szCs w:val="28"/>
          <w:u w:val="single"/>
        </w:rPr>
        <w:t>Вопрос №23:</w:t>
      </w:r>
      <w:r w:rsidRPr="00D92B16">
        <w:rPr>
          <w:rFonts w:ascii="Times New Roman" w:hAnsi="Times New Roman"/>
          <w:b/>
          <w:sz w:val="28"/>
          <w:szCs w:val="28"/>
        </w:rPr>
        <w:t xml:space="preserve"> </w:t>
      </w:r>
      <w:r w:rsidRPr="00D92B16">
        <w:rPr>
          <w:rFonts w:ascii="Times New Roman" w:hAnsi="Times New Roman"/>
          <w:i/>
          <w:sz w:val="28"/>
          <w:szCs w:val="28"/>
        </w:rPr>
        <w:t xml:space="preserve">«Знаете ли Вы названия каких-либо экстремистских группировок в городе?». </w:t>
      </w:r>
      <w:r w:rsidR="008A6CD6">
        <w:rPr>
          <w:rFonts w:ascii="Times New Roman" w:hAnsi="Times New Roman"/>
          <w:b/>
          <w:sz w:val="28"/>
          <w:szCs w:val="28"/>
        </w:rPr>
        <w:t>Вариант ответа №2 «Да»</w:t>
      </w:r>
    </w:p>
    <w:tbl>
      <w:tblPr>
        <w:tblW w:w="10207" w:type="dxa"/>
        <w:jc w:val="center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3"/>
        <w:gridCol w:w="5103"/>
        <w:gridCol w:w="1701"/>
      </w:tblGrid>
      <w:tr w:rsidR="005F313F" w:rsidRPr="00D92B16" w:rsidTr="008A6CD6">
        <w:trPr>
          <w:trHeight w:val="619"/>
          <w:jc w:val="center"/>
        </w:trPr>
        <w:tc>
          <w:tcPr>
            <w:tcW w:w="3403" w:type="dxa"/>
            <w:vAlign w:val="center"/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92B16">
              <w:rPr>
                <w:rFonts w:ascii="Times New Roman" w:hAnsi="Times New Roman"/>
                <w:b/>
                <w:sz w:val="28"/>
                <w:szCs w:val="28"/>
              </w:rPr>
              <w:t>№ анкеты</w:t>
            </w:r>
          </w:p>
        </w:tc>
        <w:tc>
          <w:tcPr>
            <w:tcW w:w="5103" w:type="dxa"/>
            <w:vAlign w:val="center"/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92B16">
              <w:rPr>
                <w:rFonts w:ascii="Times New Roman" w:hAnsi="Times New Roman"/>
                <w:b/>
                <w:sz w:val="28"/>
                <w:szCs w:val="28"/>
              </w:rPr>
              <w:t>Ответ</w:t>
            </w:r>
          </w:p>
        </w:tc>
        <w:tc>
          <w:tcPr>
            <w:tcW w:w="1701" w:type="dxa"/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92B16">
              <w:rPr>
                <w:rFonts w:ascii="Times New Roman" w:hAnsi="Times New Roman"/>
                <w:b/>
                <w:sz w:val="28"/>
                <w:szCs w:val="28"/>
              </w:rPr>
              <w:t>Количество</w:t>
            </w:r>
          </w:p>
        </w:tc>
      </w:tr>
      <w:tr w:rsidR="005F313F" w:rsidRPr="00D92B16" w:rsidTr="008A6CD6">
        <w:trPr>
          <w:trHeight w:val="252"/>
          <w:jc w:val="center"/>
        </w:trPr>
        <w:tc>
          <w:tcPr>
            <w:tcW w:w="3403" w:type="dxa"/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23 , 288</w:t>
            </w:r>
          </w:p>
        </w:tc>
        <w:tc>
          <w:tcPr>
            <w:tcW w:w="5103" w:type="dxa"/>
          </w:tcPr>
          <w:p w:rsidR="005F313F" w:rsidRPr="00D92B16" w:rsidRDefault="005F313F" w:rsidP="008A6CD6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92B16">
              <w:rPr>
                <w:rFonts w:ascii="Times New Roman" w:hAnsi="Times New Roman"/>
                <w:sz w:val="28"/>
                <w:szCs w:val="28"/>
              </w:rPr>
              <w:t xml:space="preserve">Аль </w:t>
            </w:r>
            <w:proofErr w:type="spellStart"/>
            <w:r w:rsidRPr="00D92B16">
              <w:rPr>
                <w:rFonts w:ascii="Times New Roman" w:hAnsi="Times New Roman"/>
                <w:sz w:val="28"/>
                <w:szCs w:val="28"/>
              </w:rPr>
              <w:t>Каида</w:t>
            </w:r>
            <w:proofErr w:type="spellEnd"/>
            <w:proofErr w:type="gramEnd"/>
          </w:p>
        </w:tc>
        <w:tc>
          <w:tcPr>
            <w:tcW w:w="1701" w:type="dxa"/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5F313F" w:rsidRPr="00D92B16" w:rsidTr="008A6CD6">
        <w:trPr>
          <w:trHeight w:val="331"/>
          <w:jc w:val="center"/>
        </w:trPr>
        <w:tc>
          <w:tcPr>
            <w:tcW w:w="3403" w:type="dxa"/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38</w:t>
            </w:r>
          </w:p>
        </w:tc>
        <w:tc>
          <w:tcPr>
            <w:tcW w:w="5103" w:type="dxa"/>
          </w:tcPr>
          <w:p w:rsidR="005F313F" w:rsidRPr="00D92B16" w:rsidRDefault="005F313F" w:rsidP="008A6CD6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92B16">
              <w:rPr>
                <w:rFonts w:ascii="Times New Roman" w:hAnsi="Times New Roman"/>
                <w:sz w:val="28"/>
                <w:szCs w:val="28"/>
              </w:rPr>
              <w:t>Хиз</w:t>
            </w:r>
            <w:proofErr w:type="spellEnd"/>
            <w:r w:rsidRPr="00D92B16">
              <w:rPr>
                <w:rFonts w:ascii="Times New Roman" w:hAnsi="Times New Roman"/>
                <w:sz w:val="28"/>
                <w:szCs w:val="28"/>
              </w:rPr>
              <w:t xml:space="preserve"> Бут Аль </w:t>
            </w:r>
            <w:proofErr w:type="spellStart"/>
            <w:r w:rsidRPr="00D92B16">
              <w:rPr>
                <w:rFonts w:ascii="Times New Roman" w:hAnsi="Times New Roman"/>
                <w:sz w:val="28"/>
                <w:szCs w:val="28"/>
              </w:rPr>
              <w:t>Тахрир</w:t>
            </w:r>
            <w:proofErr w:type="spellEnd"/>
          </w:p>
        </w:tc>
        <w:tc>
          <w:tcPr>
            <w:tcW w:w="1701" w:type="dxa"/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5F313F" w:rsidRPr="00D92B16" w:rsidTr="008A6CD6">
        <w:trPr>
          <w:trHeight w:val="331"/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56, 397, 283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Совесть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5F313F" w:rsidRPr="00D92B16" w:rsidTr="008A6CD6">
        <w:trPr>
          <w:trHeight w:val="331"/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106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Правый сектор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F313F" w:rsidRPr="00D92B16" w:rsidTr="008A6CD6">
        <w:trPr>
          <w:trHeight w:val="331"/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195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РНЕ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F313F" w:rsidRPr="00D92B16" w:rsidTr="008A6CD6">
        <w:trPr>
          <w:trHeight w:val="331"/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195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Свидетели Иеговы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F313F" w:rsidRPr="00D92B16" w:rsidTr="008A6CD6">
        <w:trPr>
          <w:trHeight w:val="331"/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195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92B16">
              <w:rPr>
                <w:rFonts w:ascii="Times New Roman" w:hAnsi="Times New Roman"/>
                <w:sz w:val="28"/>
                <w:szCs w:val="28"/>
              </w:rPr>
              <w:t>Бандеровцы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F313F" w:rsidRPr="00D92B16" w:rsidTr="008A6CD6">
        <w:trPr>
          <w:trHeight w:val="331"/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235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D92B16">
              <w:rPr>
                <w:rFonts w:ascii="Times New Roman" w:hAnsi="Times New Roman"/>
                <w:sz w:val="28"/>
                <w:szCs w:val="28"/>
              </w:rPr>
              <w:t>Скин-хеды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F313F" w:rsidRPr="00D92B16" w:rsidTr="008A6CD6">
        <w:trPr>
          <w:trHeight w:val="331"/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235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Зеленые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F313F" w:rsidRPr="00D92B16" w:rsidTr="008A6CD6">
        <w:trPr>
          <w:trHeight w:val="331"/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283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92B16">
              <w:rPr>
                <w:rFonts w:ascii="Times New Roman" w:hAnsi="Times New Roman"/>
                <w:sz w:val="28"/>
                <w:szCs w:val="28"/>
              </w:rPr>
              <w:t>Реструкт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F313F" w:rsidRPr="00D92B16" w:rsidTr="008A6CD6">
        <w:trPr>
          <w:trHeight w:val="331"/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377, 478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Ваххабиты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</w:tbl>
    <w:p w:rsidR="005F313F" w:rsidRPr="00D92B16" w:rsidRDefault="005F313F" w:rsidP="008A6CD6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F313F" w:rsidRPr="00D92B16" w:rsidRDefault="005F313F" w:rsidP="008A6CD6">
      <w:pPr>
        <w:spacing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D92B16">
        <w:rPr>
          <w:rFonts w:ascii="Times New Roman" w:hAnsi="Times New Roman"/>
          <w:b/>
          <w:sz w:val="28"/>
          <w:szCs w:val="28"/>
          <w:u w:val="single"/>
        </w:rPr>
        <w:t>Вопрос №26:</w:t>
      </w:r>
      <w:r w:rsidRPr="00D92B16">
        <w:rPr>
          <w:rFonts w:ascii="Times New Roman" w:hAnsi="Times New Roman"/>
          <w:b/>
          <w:sz w:val="28"/>
          <w:szCs w:val="28"/>
        </w:rPr>
        <w:t xml:space="preserve"> </w:t>
      </w:r>
      <w:r w:rsidRPr="00D92B16">
        <w:rPr>
          <w:rFonts w:ascii="Times New Roman" w:hAnsi="Times New Roman"/>
          <w:i/>
          <w:sz w:val="28"/>
          <w:szCs w:val="28"/>
        </w:rPr>
        <w:t xml:space="preserve">«Как Вы думаете, какие меры позволят предотвратить экстремистские проявления в обществе?». </w:t>
      </w:r>
      <w:r w:rsidR="008A6CD6">
        <w:rPr>
          <w:rFonts w:ascii="Times New Roman" w:hAnsi="Times New Roman"/>
          <w:b/>
          <w:sz w:val="28"/>
          <w:szCs w:val="28"/>
        </w:rPr>
        <w:t>Вариант ответа №8 «Другое»</w:t>
      </w:r>
    </w:p>
    <w:tbl>
      <w:tblPr>
        <w:tblW w:w="10207" w:type="dxa"/>
        <w:jc w:val="center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3"/>
        <w:gridCol w:w="5103"/>
        <w:gridCol w:w="1701"/>
      </w:tblGrid>
      <w:tr w:rsidR="005F313F" w:rsidRPr="00D92B16" w:rsidTr="008A6CD6">
        <w:trPr>
          <w:trHeight w:val="619"/>
          <w:jc w:val="center"/>
        </w:trPr>
        <w:tc>
          <w:tcPr>
            <w:tcW w:w="3403" w:type="dxa"/>
            <w:vAlign w:val="center"/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92B16">
              <w:rPr>
                <w:rFonts w:ascii="Times New Roman" w:hAnsi="Times New Roman"/>
                <w:b/>
                <w:sz w:val="28"/>
                <w:szCs w:val="28"/>
              </w:rPr>
              <w:t>№ анкеты</w:t>
            </w:r>
          </w:p>
        </w:tc>
        <w:tc>
          <w:tcPr>
            <w:tcW w:w="5103" w:type="dxa"/>
            <w:vAlign w:val="center"/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92B16">
              <w:rPr>
                <w:rFonts w:ascii="Times New Roman" w:hAnsi="Times New Roman"/>
                <w:b/>
                <w:sz w:val="28"/>
                <w:szCs w:val="28"/>
              </w:rPr>
              <w:t>Ответ</w:t>
            </w:r>
          </w:p>
        </w:tc>
        <w:tc>
          <w:tcPr>
            <w:tcW w:w="1701" w:type="dxa"/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92B16">
              <w:rPr>
                <w:rFonts w:ascii="Times New Roman" w:hAnsi="Times New Roman"/>
                <w:b/>
                <w:sz w:val="28"/>
                <w:szCs w:val="28"/>
              </w:rPr>
              <w:t>Количество</w:t>
            </w:r>
          </w:p>
        </w:tc>
      </w:tr>
      <w:tr w:rsidR="005F313F" w:rsidRPr="00D92B16" w:rsidTr="008A6CD6">
        <w:trPr>
          <w:trHeight w:val="252"/>
          <w:jc w:val="center"/>
        </w:trPr>
        <w:tc>
          <w:tcPr>
            <w:tcW w:w="3403" w:type="dxa"/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5103" w:type="dxa"/>
          </w:tcPr>
          <w:p w:rsidR="005F313F" w:rsidRPr="00D92B16" w:rsidRDefault="005F313F" w:rsidP="008A6CD6">
            <w:pPr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Воспитание культуры у молодежи</w:t>
            </w:r>
          </w:p>
        </w:tc>
        <w:tc>
          <w:tcPr>
            <w:tcW w:w="1701" w:type="dxa"/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F313F" w:rsidRPr="00D92B16" w:rsidTr="008A6CD6">
        <w:trPr>
          <w:trHeight w:val="331"/>
          <w:jc w:val="center"/>
        </w:trPr>
        <w:tc>
          <w:tcPr>
            <w:tcW w:w="3403" w:type="dxa"/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14,197,343</w:t>
            </w:r>
          </w:p>
        </w:tc>
        <w:tc>
          <w:tcPr>
            <w:tcW w:w="5103" w:type="dxa"/>
          </w:tcPr>
          <w:p w:rsidR="005F313F" w:rsidRPr="00D92B16" w:rsidRDefault="005F313F" w:rsidP="008A6CD6">
            <w:pPr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Запретить въе</w:t>
            </w:r>
            <w:proofErr w:type="gramStart"/>
            <w:r w:rsidRPr="00D92B16">
              <w:rPr>
                <w:rFonts w:ascii="Times New Roman" w:hAnsi="Times New Roman"/>
                <w:sz w:val="28"/>
                <w:szCs w:val="28"/>
              </w:rPr>
              <w:t>зд в стр</w:t>
            </w:r>
            <w:proofErr w:type="gramEnd"/>
            <w:r w:rsidRPr="00D92B16">
              <w:rPr>
                <w:rFonts w:ascii="Times New Roman" w:hAnsi="Times New Roman"/>
                <w:sz w:val="28"/>
                <w:szCs w:val="28"/>
              </w:rPr>
              <w:t>ану мигрантам</w:t>
            </w:r>
          </w:p>
        </w:tc>
        <w:tc>
          <w:tcPr>
            <w:tcW w:w="1701" w:type="dxa"/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F313F" w:rsidRPr="00D92B16" w:rsidTr="008A6CD6">
        <w:trPr>
          <w:trHeight w:val="331"/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Совместные межнациональные мероприятия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8A6CD6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F313F" w:rsidRPr="00D92B16" w:rsidTr="008A6CD6">
        <w:trPr>
          <w:trHeight w:val="553"/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lastRenderedPageBreak/>
              <w:t>310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Исключить квоту на Северный Кавказ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8A6CD6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F313F" w:rsidRPr="00D92B16" w:rsidTr="008A6CD6">
        <w:trPr>
          <w:trHeight w:val="218"/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183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 xml:space="preserve">В лицо не говорят, за спиной шепчут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</w:tbl>
    <w:p w:rsidR="005F313F" w:rsidRPr="00D92B16" w:rsidRDefault="005F313F" w:rsidP="008A6CD6">
      <w:pPr>
        <w:spacing w:line="36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5F313F" w:rsidRPr="00D92B16" w:rsidRDefault="005F313F" w:rsidP="008A6CD6">
      <w:pPr>
        <w:spacing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D92B16">
        <w:rPr>
          <w:rFonts w:ascii="Times New Roman" w:hAnsi="Times New Roman"/>
          <w:b/>
          <w:sz w:val="28"/>
          <w:szCs w:val="28"/>
          <w:u w:val="single"/>
        </w:rPr>
        <w:t>Вопрос №27:</w:t>
      </w:r>
      <w:r w:rsidRPr="00D92B16">
        <w:rPr>
          <w:rFonts w:ascii="Times New Roman" w:hAnsi="Times New Roman"/>
          <w:b/>
          <w:sz w:val="28"/>
          <w:szCs w:val="28"/>
        </w:rPr>
        <w:t xml:space="preserve"> </w:t>
      </w:r>
      <w:r w:rsidRPr="00D92B16">
        <w:rPr>
          <w:rFonts w:ascii="Times New Roman" w:hAnsi="Times New Roman"/>
          <w:i/>
          <w:sz w:val="28"/>
          <w:szCs w:val="28"/>
        </w:rPr>
        <w:t xml:space="preserve">«Под </w:t>
      </w:r>
      <w:proofErr w:type="gramStart"/>
      <w:r w:rsidRPr="00D92B16">
        <w:rPr>
          <w:rFonts w:ascii="Times New Roman" w:hAnsi="Times New Roman"/>
          <w:i/>
          <w:sz w:val="28"/>
          <w:szCs w:val="28"/>
        </w:rPr>
        <w:t>влиянием</w:t>
      </w:r>
      <w:proofErr w:type="gramEnd"/>
      <w:r w:rsidRPr="00D92B16">
        <w:rPr>
          <w:rFonts w:ascii="Times New Roman" w:hAnsi="Times New Roman"/>
          <w:i/>
          <w:sz w:val="28"/>
          <w:szCs w:val="28"/>
        </w:rPr>
        <w:t xml:space="preserve"> какие факторов у Вас складывается представление о межнациональных и межконфессиональных отношениях в городе? </w:t>
      </w:r>
      <w:r w:rsidR="008A6CD6">
        <w:rPr>
          <w:rFonts w:ascii="Times New Roman" w:hAnsi="Times New Roman"/>
          <w:b/>
          <w:sz w:val="28"/>
          <w:szCs w:val="28"/>
        </w:rPr>
        <w:t>Вариант ответа №8 «Другое»</w:t>
      </w:r>
    </w:p>
    <w:tbl>
      <w:tblPr>
        <w:tblW w:w="10207" w:type="dxa"/>
        <w:jc w:val="center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3"/>
        <w:gridCol w:w="5103"/>
        <w:gridCol w:w="1701"/>
      </w:tblGrid>
      <w:tr w:rsidR="005F313F" w:rsidRPr="00D92B16" w:rsidTr="008A6CD6">
        <w:trPr>
          <w:trHeight w:val="619"/>
          <w:jc w:val="center"/>
        </w:trPr>
        <w:tc>
          <w:tcPr>
            <w:tcW w:w="3403" w:type="dxa"/>
            <w:vAlign w:val="center"/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92B16">
              <w:rPr>
                <w:rFonts w:ascii="Times New Roman" w:hAnsi="Times New Roman"/>
                <w:b/>
                <w:sz w:val="28"/>
                <w:szCs w:val="28"/>
              </w:rPr>
              <w:t>№ анкеты</w:t>
            </w:r>
          </w:p>
        </w:tc>
        <w:tc>
          <w:tcPr>
            <w:tcW w:w="5103" w:type="dxa"/>
            <w:vAlign w:val="center"/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92B16">
              <w:rPr>
                <w:rFonts w:ascii="Times New Roman" w:hAnsi="Times New Roman"/>
                <w:b/>
                <w:sz w:val="28"/>
                <w:szCs w:val="28"/>
              </w:rPr>
              <w:t>Ответ</w:t>
            </w:r>
          </w:p>
        </w:tc>
        <w:tc>
          <w:tcPr>
            <w:tcW w:w="1701" w:type="dxa"/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92B16">
              <w:rPr>
                <w:rFonts w:ascii="Times New Roman" w:hAnsi="Times New Roman"/>
                <w:b/>
                <w:sz w:val="28"/>
                <w:szCs w:val="28"/>
              </w:rPr>
              <w:t>Количество</w:t>
            </w:r>
          </w:p>
        </w:tc>
      </w:tr>
      <w:tr w:rsidR="005F313F" w:rsidRPr="00D92B16" w:rsidTr="008A6CD6">
        <w:trPr>
          <w:trHeight w:val="252"/>
          <w:jc w:val="center"/>
        </w:trPr>
        <w:tc>
          <w:tcPr>
            <w:tcW w:w="3403" w:type="dxa"/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5103" w:type="dxa"/>
          </w:tcPr>
          <w:p w:rsidR="005F313F" w:rsidRPr="00D92B16" w:rsidRDefault="005F313F" w:rsidP="008A6CD6">
            <w:pPr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Воспитание культуры у молодежи</w:t>
            </w:r>
          </w:p>
        </w:tc>
        <w:tc>
          <w:tcPr>
            <w:tcW w:w="1701" w:type="dxa"/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F313F" w:rsidRPr="00D92B16" w:rsidTr="008A6CD6">
        <w:trPr>
          <w:trHeight w:val="331"/>
          <w:jc w:val="center"/>
        </w:trPr>
        <w:tc>
          <w:tcPr>
            <w:tcW w:w="3403" w:type="dxa"/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5103" w:type="dxa"/>
          </w:tcPr>
          <w:p w:rsidR="005F313F" w:rsidRPr="00D92B16" w:rsidRDefault="005F313F" w:rsidP="008A6CD6">
            <w:pPr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Запретить въе</w:t>
            </w:r>
            <w:proofErr w:type="gramStart"/>
            <w:r w:rsidRPr="00D92B16">
              <w:rPr>
                <w:rFonts w:ascii="Times New Roman" w:hAnsi="Times New Roman"/>
                <w:sz w:val="28"/>
                <w:szCs w:val="28"/>
              </w:rPr>
              <w:t>зд в стр</w:t>
            </w:r>
            <w:proofErr w:type="gramEnd"/>
            <w:r w:rsidRPr="00D92B16">
              <w:rPr>
                <w:rFonts w:ascii="Times New Roman" w:hAnsi="Times New Roman"/>
                <w:sz w:val="28"/>
                <w:szCs w:val="28"/>
              </w:rPr>
              <w:t>ану</w:t>
            </w:r>
          </w:p>
        </w:tc>
        <w:tc>
          <w:tcPr>
            <w:tcW w:w="1701" w:type="dxa"/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F313F" w:rsidRPr="00D92B16" w:rsidTr="008A6CD6">
        <w:trPr>
          <w:trHeight w:val="331"/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56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К-</w:t>
            </w:r>
            <w:proofErr w:type="spellStart"/>
            <w:r w:rsidRPr="00D92B16">
              <w:rPr>
                <w:rFonts w:ascii="Times New Roman" w:hAnsi="Times New Roman"/>
                <w:sz w:val="28"/>
                <w:szCs w:val="28"/>
              </w:rPr>
              <w:t>Информ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F313F" w:rsidRPr="00D92B16" w:rsidRDefault="005F313F" w:rsidP="008A6CD6">
      <w:pPr>
        <w:spacing w:line="36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5F313F" w:rsidRPr="00D92B16" w:rsidRDefault="005F313F" w:rsidP="008A6CD6">
      <w:pPr>
        <w:spacing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D92B16">
        <w:rPr>
          <w:rFonts w:ascii="Times New Roman" w:hAnsi="Times New Roman"/>
          <w:b/>
          <w:sz w:val="28"/>
          <w:szCs w:val="28"/>
          <w:u w:val="single"/>
        </w:rPr>
        <w:t>Вопрос №29:</w:t>
      </w:r>
      <w:r w:rsidRPr="00D92B16">
        <w:rPr>
          <w:rFonts w:ascii="Times New Roman" w:hAnsi="Times New Roman"/>
          <w:b/>
          <w:sz w:val="28"/>
          <w:szCs w:val="28"/>
        </w:rPr>
        <w:t xml:space="preserve"> </w:t>
      </w:r>
      <w:r w:rsidRPr="00D92B16">
        <w:rPr>
          <w:rFonts w:ascii="Times New Roman" w:hAnsi="Times New Roman"/>
          <w:i/>
          <w:sz w:val="28"/>
          <w:szCs w:val="28"/>
        </w:rPr>
        <w:t>«Знаете ли Вы, куда можно обратиться  в случае обнаружения фактов проявл</w:t>
      </w:r>
      <w:r w:rsidR="008A6CD6">
        <w:rPr>
          <w:rFonts w:ascii="Times New Roman" w:hAnsi="Times New Roman"/>
          <w:i/>
          <w:sz w:val="28"/>
          <w:szCs w:val="28"/>
        </w:rPr>
        <w:t>ения экстремизма и терроризма?»</w:t>
      </w:r>
    </w:p>
    <w:tbl>
      <w:tblPr>
        <w:tblW w:w="10207" w:type="dxa"/>
        <w:jc w:val="center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3"/>
        <w:gridCol w:w="5103"/>
        <w:gridCol w:w="1701"/>
      </w:tblGrid>
      <w:tr w:rsidR="005F313F" w:rsidRPr="00D92B16" w:rsidTr="008A6CD6">
        <w:trPr>
          <w:trHeight w:val="693"/>
          <w:jc w:val="center"/>
        </w:trPr>
        <w:tc>
          <w:tcPr>
            <w:tcW w:w="3403" w:type="dxa"/>
            <w:vAlign w:val="center"/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92B16">
              <w:rPr>
                <w:rFonts w:ascii="Times New Roman" w:hAnsi="Times New Roman"/>
                <w:b/>
                <w:sz w:val="28"/>
                <w:szCs w:val="28"/>
              </w:rPr>
              <w:t>№ анкеты</w:t>
            </w:r>
          </w:p>
        </w:tc>
        <w:tc>
          <w:tcPr>
            <w:tcW w:w="5103" w:type="dxa"/>
            <w:vAlign w:val="center"/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92B16">
              <w:rPr>
                <w:rFonts w:ascii="Times New Roman" w:hAnsi="Times New Roman"/>
                <w:b/>
                <w:sz w:val="28"/>
                <w:szCs w:val="28"/>
              </w:rPr>
              <w:t>Ответ</w:t>
            </w:r>
          </w:p>
        </w:tc>
        <w:tc>
          <w:tcPr>
            <w:tcW w:w="1701" w:type="dxa"/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92B16">
              <w:rPr>
                <w:rFonts w:ascii="Times New Roman" w:hAnsi="Times New Roman"/>
                <w:b/>
                <w:sz w:val="28"/>
                <w:szCs w:val="28"/>
              </w:rPr>
              <w:t>Количество</w:t>
            </w:r>
          </w:p>
        </w:tc>
      </w:tr>
      <w:tr w:rsidR="005F313F" w:rsidRPr="00D92B16" w:rsidTr="008A6CD6">
        <w:trPr>
          <w:trHeight w:val="252"/>
          <w:jc w:val="center"/>
        </w:trPr>
        <w:tc>
          <w:tcPr>
            <w:tcW w:w="3403" w:type="dxa"/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92B16">
              <w:rPr>
                <w:rFonts w:ascii="Times New Roman" w:hAnsi="Times New Roman"/>
                <w:sz w:val="28"/>
                <w:szCs w:val="28"/>
              </w:rPr>
              <w:t>8,18,21,35,38,41,43,45,46,49,59,106,107,108,109,111,113,136,  141,150,152,159, 161,162,176, 178, 179,180, 182, 193, 201, 203, 204, 208. 209, 210, 212,216,224,248, 251,254, 259, 261, 275,277,278, 279, 281,283. 287, 288. 289, 295, 306, 310.314, 315,316, 318, 319,320, 322, 323, 326,330. 333, 341, 342, 343, 345, 347, 348, 349, 350, 355, 357, 359, 360, 361, 362, 368, 372, 374, 375,377, 390, 394,396, 398, 399, 400, 404, 410, 456, 46</w:t>
            </w:r>
            <w:proofErr w:type="gramEnd"/>
            <w:r w:rsidRPr="00D92B16">
              <w:rPr>
                <w:rFonts w:ascii="Times New Roman" w:hAnsi="Times New Roman"/>
                <w:sz w:val="28"/>
                <w:szCs w:val="28"/>
              </w:rPr>
              <w:t>, 478, 480, 481, 482</w:t>
            </w:r>
          </w:p>
        </w:tc>
        <w:tc>
          <w:tcPr>
            <w:tcW w:w="5103" w:type="dxa"/>
          </w:tcPr>
          <w:p w:rsidR="005F313F" w:rsidRPr="00D92B16" w:rsidRDefault="005F313F" w:rsidP="008A6CD6">
            <w:pPr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В полицию</w:t>
            </w:r>
          </w:p>
        </w:tc>
        <w:tc>
          <w:tcPr>
            <w:tcW w:w="1701" w:type="dxa"/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102</w:t>
            </w:r>
          </w:p>
        </w:tc>
      </w:tr>
      <w:tr w:rsidR="005F313F" w:rsidRPr="00D92B16" w:rsidTr="008A6CD6">
        <w:trPr>
          <w:trHeight w:val="331"/>
          <w:jc w:val="center"/>
        </w:trPr>
        <w:tc>
          <w:tcPr>
            <w:tcW w:w="3403" w:type="dxa"/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38,63,147, 150, 156,162, 169, 187, 195, 335</w:t>
            </w:r>
          </w:p>
        </w:tc>
        <w:tc>
          <w:tcPr>
            <w:tcW w:w="5103" w:type="dxa"/>
          </w:tcPr>
          <w:p w:rsidR="005F313F" w:rsidRPr="00D92B16" w:rsidRDefault="005F313F" w:rsidP="008A6CD6">
            <w:pPr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В ФСБ (Федеральная служба безопасности)</w:t>
            </w:r>
          </w:p>
        </w:tc>
        <w:tc>
          <w:tcPr>
            <w:tcW w:w="1701" w:type="dxa"/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F313F" w:rsidRPr="00D92B16" w:rsidTr="008A6CD6">
        <w:trPr>
          <w:trHeight w:val="331"/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 xml:space="preserve">ТОС (Территориальное общественное самоуправление)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F313F" w:rsidRPr="00D92B16" w:rsidTr="008A6CD6">
        <w:trPr>
          <w:trHeight w:val="331"/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141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 xml:space="preserve">ФСИН (Федеральная служба </w:t>
            </w:r>
            <w:r w:rsidRPr="00D92B16">
              <w:rPr>
                <w:rFonts w:ascii="Times New Roman" w:hAnsi="Times New Roman"/>
                <w:sz w:val="28"/>
                <w:szCs w:val="28"/>
              </w:rPr>
              <w:lastRenderedPageBreak/>
              <w:t>исполнения наказания)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</w:tr>
      <w:tr w:rsidR="005F313F" w:rsidRPr="00D92B16" w:rsidTr="008A6CD6">
        <w:trPr>
          <w:trHeight w:val="331"/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lastRenderedPageBreak/>
              <w:t>142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Телефон доверия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F313F" w:rsidRPr="00D92B16" w:rsidTr="008A6CD6">
        <w:trPr>
          <w:trHeight w:val="331"/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158, 458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МЧС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5F313F" w:rsidRPr="00D92B16" w:rsidTr="008A6CD6">
        <w:trPr>
          <w:trHeight w:val="331"/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202, 252, 341, 397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В прокуратуру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5F313F" w:rsidRPr="00D92B16" w:rsidTr="008A6CD6">
        <w:trPr>
          <w:trHeight w:val="331"/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297, 456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112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</w:tbl>
    <w:p w:rsidR="005F313F" w:rsidRPr="00D92B16" w:rsidRDefault="005F313F" w:rsidP="008A6CD6">
      <w:pPr>
        <w:spacing w:line="36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5F313F" w:rsidRPr="00D92B16" w:rsidRDefault="005F313F" w:rsidP="008A6CD6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92B16">
        <w:rPr>
          <w:rFonts w:ascii="Times New Roman" w:hAnsi="Times New Roman"/>
          <w:b/>
          <w:sz w:val="28"/>
          <w:szCs w:val="28"/>
          <w:u w:val="single"/>
        </w:rPr>
        <w:t>Вопрос №30:</w:t>
      </w:r>
      <w:r w:rsidRPr="00D92B16">
        <w:rPr>
          <w:rFonts w:ascii="Times New Roman" w:hAnsi="Times New Roman"/>
          <w:b/>
          <w:sz w:val="28"/>
          <w:szCs w:val="28"/>
        </w:rPr>
        <w:t xml:space="preserve"> </w:t>
      </w:r>
      <w:r w:rsidRPr="00D92B16">
        <w:rPr>
          <w:rFonts w:ascii="Times New Roman" w:hAnsi="Times New Roman"/>
          <w:i/>
          <w:sz w:val="28"/>
          <w:szCs w:val="28"/>
        </w:rPr>
        <w:t xml:space="preserve">«По Вашему мнению, как </w:t>
      </w:r>
      <w:proofErr w:type="gramStart"/>
      <w:r w:rsidRPr="00D92B16">
        <w:rPr>
          <w:rFonts w:ascii="Times New Roman" w:hAnsi="Times New Roman"/>
          <w:i/>
          <w:sz w:val="28"/>
          <w:szCs w:val="28"/>
        </w:rPr>
        <w:t>в</w:t>
      </w:r>
      <w:proofErr w:type="gramEnd"/>
      <w:r w:rsidRPr="00D92B16">
        <w:rPr>
          <w:rFonts w:ascii="Times New Roman" w:hAnsi="Times New Roman"/>
          <w:i/>
          <w:sz w:val="28"/>
          <w:szCs w:val="28"/>
        </w:rPr>
        <w:t xml:space="preserve"> </w:t>
      </w:r>
      <w:proofErr w:type="gramStart"/>
      <w:r w:rsidRPr="00D92B16">
        <w:rPr>
          <w:rFonts w:ascii="Times New Roman" w:hAnsi="Times New Roman"/>
          <w:i/>
          <w:sz w:val="28"/>
          <w:szCs w:val="28"/>
        </w:rPr>
        <w:t>дальнейшим</w:t>
      </w:r>
      <w:proofErr w:type="gramEnd"/>
      <w:r w:rsidRPr="00D92B16">
        <w:rPr>
          <w:rFonts w:ascii="Times New Roman" w:hAnsi="Times New Roman"/>
          <w:i/>
          <w:sz w:val="28"/>
          <w:szCs w:val="28"/>
        </w:rPr>
        <w:t xml:space="preserve"> будут развиваться межнациональные и межконфесс</w:t>
      </w:r>
      <w:r w:rsidR="008A6CD6">
        <w:rPr>
          <w:rFonts w:ascii="Times New Roman" w:hAnsi="Times New Roman"/>
          <w:i/>
          <w:sz w:val="28"/>
          <w:szCs w:val="28"/>
        </w:rPr>
        <w:t>иональные отношения в городе?»</w:t>
      </w:r>
    </w:p>
    <w:tbl>
      <w:tblPr>
        <w:tblW w:w="10207" w:type="dxa"/>
        <w:jc w:val="center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3"/>
        <w:gridCol w:w="5103"/>
        <w:gridCol w:w="1701"/>
      </w:tblGrid>
      <w:tr w:rsidR="005F313F" w:rsidRPr="00D92B16" w:rsidTr="008A6CD6">
        <w:trPr>
          <w:trHeight w:val="619"/>
          <w:jc w:val="center"/>
        </w:trPr>
        <w:tc>
          <w:tcPr>
            <w:tcW w:w="3403" w:type="dxa"/>
            <w:vAlign w:val="center"/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92B16">
              <w:rPr>
                <w:rFonts w:ascii="Times New Roman" w:hAnsi="Times New Roman"/>
                <w:b/>
                <w:sz w:val="28"/>
                <w:szCs w:val="28"/>
              </w:rPr>
              <w:t>№ анкеты</w:t>
            </w:r>
          </w:p>
        </w:tc>
        <w:tc>
          <w:tcPr>
            <w:tcW w:w="5103" w:type="dxa"/>
            <w:vAlign w:val="center"/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92B16">
              <w:rPr>
                <w:rFonts w:ascii="Times New Roman" w:hAnsi="Times New Roman"/>
                <w:b/>
                <w:sz w:val="28"/>
                <w:szCs w:val="28"/>
              </w:rPr>
              <w:t>Ответ</w:t>
            </w:r>
          </w:p>
        </w:tc>
        <w:tc>
          <w:tcPr>
            <w:tcW w:w="1701" w:type="dxa"/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92B16">
              <w:rPr>
                <w:rFonts w:ascii="Times New Roman" w:hAnsi="Times New Roman"/>
                <w:b/>
                <w:sz w:val="28"/>
                <w:szCs w:val="28"/>
              </w:rPr>
              <w:t>Количество</w:t>
            </w:r>
          </w:p>
        </w:tc>
      </w:tr>
      <w:tr w:rsidR="005F313F" w:rsidRPr="00D92B16" w:rsidTr="008A6CD6">
        <w:trPr>
          <w:trHeight w:val="252"/>
          <w:jc w:val="center"/>
        </w:trPr>
        <w:tc>
          <w:tcPr>
            <w:tcW w:w="3403" w:type="dxa"/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1,29</w:t>
            </w:r>
          </w:p>
        </w:tc>
        <w:tc>
          <w:tcPr>
            <w:tcW w:w="5103" w:type="dxa"/>
          </w:tcPr>
          <w:p w:rsidR="005F313F" w:rsidRPr="00D92B16" w:rsidRDefault="005F313F" w:rsidP="008A6CD6">
            <w:pPr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В том случае, если все до сих пор будет оставаться к</w:t>
            </w:r>
            <w:r w:rsidR="002379AD">
              <w:rPr>
                <w:rFonts w:ascii="Times New Roman" w:hAnsi="Times New Roman"/>
                <w:sz w:val="28"/>
                <w:szCs w:val="28"/>
              </w:rPr>
              <w:t>ак бы на самотек – ничего хорошего</w:t>
            </w:r>
            <w:r w:rsidRPr="00D92B16">
              <w:rPr>
                <w:rFonts w:ascii="Times New Roman" w:hAnsi="Times New Roman"/>
                <w:sz w:val="28"/>
                <w:szCs w:val="28"/>
              </w:rPr>
              <w:t xml:space="preserve"> не будет; Поживем – увидим! Но </w:t>
            </w:r>
            <w:proofErr w:type="gramStart"/>
            <w:r w:rsidRPr="00D92B16">
              <w:rPr>
                <w:rFonts w:ascii="Times New Roman" w:hAnsi="Times New Roman"/>
                <w:sz w:val="28"/>
                <w:szCs w:val="28"/>
              </w:rPr>
              <w:t>хорошего</w:t>
            </w:r>
            <w:proofErr w:type="gramEnd"/>
            <w:r w:rsidRPr="00D92B16">
              <w:rPr>
                <w:rFonts w:ascii="Times New Roman" w:hAnsi="Times New Roman"/>
                <w:sz w:val="28"/>
                <w:szCs w:val="28"/>
              </w:rPr>
              <w:t xml:space="preserve"> не будет….</w:t>
            </w:r>
          </w:p>
        </w:tc>
        <w:tc>
          <w:tcPr>
            <w:tcW w:w="1701" w:type="dxa"/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5F313F" w:rsidRPr="00D92B16" w:rsidTr="008A6CD6">
        <w:trPr>
          <w:trHeight w:val="331"/>
          <w:jc w:val="center"/>
        </w:trPr>
        <w:tc>
          <w:tcPr>
            <w:tcW w:w="3403" w:type="dxa"/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4,9,19, 258, 345</w:t>
            </w:r>
          </w:p>
        </w:tc>
        <w:tc>
          <w:tcPr>
            <w:tcW w:w="5103" w:type="dxa"/>
          </w:tcPr>
          <w:p w:rsidR="005F313F" w:rsidRPr="00D92B16" w:rsidRDefault="005F313F" w:rsidP="008A6CD6">
            <w:pPr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Нормально</w:t>
            </w:r>
          </w:p>
        </w:tc>
        <w:tc>
          <w:tcPr>
            <w:tcW w:w="1701" w:type="dxa"/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5F313F" w:rsidRPr="00D92B16" w:rsidTr="008A6CD6">
        <w:trPr>
          <w:trHeight w:val="331"/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Скорее негативно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F313F" w:rsidRPr="00D92B16" w:rsidTr="008A6CD6">
        <w:trPr>
          <w:trHeight w:val="331"/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 xml:space="preserve">Я </w:t>
            </w:r>
            <w:proofErr w:type="gramStart"/>
            <w:r w:rsidRPr="00D92B16">
              <w:rPr>
                <w:rFonts w:ascii="Times New Roman" w:hAnsi="Times New Roman"/>
                <w:sz w:val="28"/>
                <w:szCs w:val="28"/>
              </w:rPr>
              <w:t>думаю очень все будет</w:t>
            </w:r>
            <w:proofErr w:type="gramEnd"/>
            <w:r w:rsidRPr="00D92B16">
              <w:rPr>
                <w:rFonts w:ascii="Times New Roman" w:hAnsi="Times New Roman"/>
                <w:sz w:val="28"/>
                <w:szCs w:val="28"/>
              </w:rPr>
              <w:t xml:space="preserve"> сложно и будет усложняться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F313F" w:rsidRPr="00D92B16" w:rsidTr="008A6CD6">
        <w:trPr>
          <w:trHeight w:val="331"/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Как и во всем мире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F313F" w:rsidRPr="00D92B16" w:rsidTr="008A6CD6">
        <w:trPr>
          <w:trHeight w:val="331"/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В соответствии с законами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F313F" w:rsidRPr="00D92B16" w:rsidTr="008A6CD6">
        <w:trPr>
          <w:trHeight w:val="331"/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92B16">
              <w:rPr>
                <w:rFonts w:ascii="Times New Roman" w:hAnsi="Times New Roman"/>
                <w:sz w:val="28"/>
                <w:szCs w:val="28"/>
              </w:rPr>
              <w:t>Открытые конфликты в ближайшие время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F313F" w:rsidRPr="00D92B16" w:rsidTr="008A6CD6">
        <w:trPr>
          <w:trHeight w:val="331"/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21,26,33,71,254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Положительно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5F313F" w:rsidRPr="00D92B16" w:rsidTr="008A6CD6">
        <w:trPr>
          <w:trHeight w:val="331"/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 xml:space="preserve">С добром и миром. Уважать каждого гражданина, не бороться, а принять и делать с этого выводы.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F313F" w:rsidRPr="00D92B16" w:rsidTr="008A6CD6">
        <w:trPr>
          <w:trHeight w:val="331"/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28,63,69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Ужасно (негативно), плохо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 xml:space="preserve">3 </w:t>
            </w:r>
          </w:p>
        </w:tc>
      </w:tr>
      <w:tr w:rsidR="005F313F" w:rsidRPr="00D92B16" w:rsidTr="008A6CD6">
        <w:trPr>
          <w:trHeight w:val="331"/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30,40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Все зависит от действий органов власти; Если не будет вмешательства властей, то очень плохо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5F313F" w:rsidRPr="00D92B16" w:rsidTr="008A6CD6">
        <w:trPr>
          <w:trHeight w:val="331"/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43, 370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Если ничего не решат, то будет война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5F313F" w:rsidRPr="00D92B16" w:rsidTr="008A6CD6">
        <w:trPr>
          <w:trHeight w:val="331"/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44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Возможны серьезные конфликты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F313F" w:rsidRPr="00D92B16" w:rsidTr="008A6CD6">
        <w:trPr>
          <w:trHeight w:val="331"/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45, 201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Будет война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5F313F" w:rsidRPr="00D92B16" w:rsidTr="008A6CD6">
        <w:trPr>
          <w:trHeight w:val="331"/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46,141, 350, 459, 461, 474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Будет хуже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5F313F" w:rsidRPr="00D92B16" w:rsidTr="008A6CD6">
        <w:trPr>
          <w:trHeight w:val="331"/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49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Время покажет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F313F" w:rsidRPr="00D92B16" w:rsidTr="008A6CD6">
        <w:trPr>
          <w:trHeight w:val="331"/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58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При правильной работе правоохранительных служб,  все будет  развиваться нормально, без конфликтов.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F313F" w:rsidRPr="00D92B16" w:rsidTr="008A6CD6">
        <w:trPr>
          <w:trHeight w:val="331"/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59,73, 160, 481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Надеюсь на лучшее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5F313F" w:rsidRPr="00D92B16" w:rsidTr="008A6CD6">
        <w:trPr>
          <w:trHeight w:val="331"/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105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 xml:space="preserve">В дальнейшем не знаю как будет, </w:t>
            </w:r>
            <w:proofErr w:type="gramStart"/>
            <w:r w:rsidRPr="00D92B16">
              <w:rPr>
                <w:rFonts w:ascii="Times New Roman" w:hAnsi="Times New Roman"/>
                <w:sz w:val="28"/>
                <w:szCs w:val="28"/>
              </w:rPr>
              <w:t>думаю</w:t>
            </w:r>
            <w:proofErr w:type="gramEnd"/>
            <w:r w:rsidRPr="00D92B16">
              <w:rPr>
                <w:rFonts w:ascii="Times New Roman" w:hAnsi="Times New Roman"/>
                <w:sz w:val="28"/>
                <w:szCs w:val="28"/>
              </w:rPr>
              <w:t xml:space="preserve"> правоохранительные органы должны контролировать ситуацию или </w:t>
            </w:r>
            <w:r w:rsidR="002379AD">
              <w:rPr>
                <w:rFonts w:ascii="Times New Roman" w:hAnsi="Times New Roman"/>
                <w:sz w:val="28"/>
                <w:szCs w:val="28"/>
              </w:rPr>
              <w:lastRenderedPageBreak/>
              <w:t>П</w:t>
            </w:r>
            <w:r w:rsidRPr="00D92B16">
              <w:rPr>
                <w:rFonts w:ascii="Times New Roman" w:hAnsi="Times New Roman"/>
                <w:sz w:val="28"/>
                <w:szCs w:val="28"/>
              </w:rPr>
              <w:t>резидент РФ.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</w:tr>
      <w:tr w:rsidR="005F313F" w:rsidRPr="00D92B16" w:rsidTr="008A6CD6">
        <w:trPr>
          <w:trHeight w:val="331"/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lastRenderedPageBreak/>
              <w:t>106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92B16">
              <w:rPr>
                <w:rFonts w:ascii="Times New Roman" w:hAnsi="Times New Roman"/>
                <w:sz w:val="28"/>
                <w:szCs w:val="28"/>
              </w:rPr>
              <w:t xml:space="preserve">При совместной работе религиозных институтов (церкви, мечети, </w:t>
            </w:r>
            <w:proofErr w:type="spellStart"/>
            <w:r w:rsidRPr="00D92B16">
              <w:rPr>
                <w:rFonts w:ascii="Times New Roman" w:hAnsi="Times New Roman"/>
                <w:sz w:val="28"/>
                <w:szCs w:val="28"/>
              </w:rPr>
              <w:t>синангоги</w:t>
            </w:r>
            <w:proofErr w:type="spellEnd"/>
            <w:r w:rsidRPr="00D92B16">
              <w:rPr>
                <w:rFonts w:ascii="Times New Roman" w:hAnsi="Times New Roman"/>
                <w:sz w:val="28"/>
                <w:szCs w:val="28"/>
              </w:rPr>
              <w:t xml:space="preserve">, дацана), МВД, губернатора, Главы города, СМИ, общественных объединений, образования, УОС, столкновения скорее будут невозможными.   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F313F" w:rsidRPr="00D92B16" w:rsidTr="008A6CD6">
        <w:trPr>
          <w:trHeight w:val="331"/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107, 338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Лучше не будет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5F313F" w:rsidRPr="00D92B16" w:rsidTr="008A6CD6">
        <w:trPr>
          <w:trHeight w:val="331"/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108, 171,348, 349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Надеюсь на то, что все будет хорошо, спокойно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5F313F" w:rsidRPr="00D92B16" w:rsidTr="008A6CD6">
        <w:trPr>
          <w:trHeight w:val="331"/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110, 197,148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 xml:space="preserve">Будет </w:t>
            </w:r>
            <w:r w:rsidR="008A6CD6" w:rsidRPr="00D92B16">
              <w:rPr>
                <w:rFonts w:ascii="Times New Roman" w:hAnsi="Times New Roman"/>
                <w:sz w:val="28"/>
                <w:szCs w:val="28"/>
              </w:rPr>
              <w:t>вялотекущее</w:t>
            </w:r>
            <w:r w:rsidRPr="00D92B16">
              <w:rPr>
                <w:rFonts w:ascii="Times New Roman" w:hAnsi="Times New Roman"/>
                <w:sz w:val="28"/>
                <w:szCs w:val="28"/>
              </w:rPr>
              <w:t xml:space="preserve"> ухудшаться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5F313F" w:rsidRPr="00D92B16" w:rsidTr="008A6CD6">
        <w:trPr>
          <w:trHeight w:val="331"/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341, 454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Все будет хорошо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5F313F" w:rsidRPr="00D92B16" w:rsidTr="008A6CD6">
        <w:trPr>
          <w:trHeight w:val="331"/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113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92B16">
              <w:rPr>
                <w:rFonts w:ascii="Times New Roman" w:hAnsi="Times New Roman"/>
                <w:sz w:val="28"/>
                <w:szCs w:val="28"/>
              </w:rPr>
              <w:t>Хочу</w:t>
            </w:r>
            <w:proofErr w:type="gramEnd"/>
            <w:r w:rsidRPr="00D92B16">
              <w:rPr>
                <w:rFonts w:ascii="Times New Roman" w:hAnsi="Times New Roman"/>
                <w:sz w:val="28"/>
                <w:szCs w:val="28"/>
              </w:rPr>
              <w:t xml:space="preserve"> чтобы в городе был мир и покой между всеми нациями, чтобы мои дети и внуки спали и ходили без опасения.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F313F" w:rsidRPr="00D92B16" w:rsidTr="008A6CD6">
        <w:trPr>
          <w:trHeight w:val="331"/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115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Должно быть все как раньше, все хорошо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F313F" w:rsidRPr="00D92B16" w:rsidTr="008A6CD6">
        <w:trPr>
          <w:trHeight w:val="331"/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142,161, 343, 352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Останется без изменений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</w:tr>
      <w:tr w:rsidR="005F313F" w:rsidRPr="00D92B16" w:rsidTr="008A6CD6">
        <w:trPr>
          <w:trHeight w:val="331"/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143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Все возможно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F313F" w:rsidRPr="00D92B16" w:rsidTr="008A6CD6">
        <w:trPr>
          <w:trHeight w:val="331"/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156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92B16">
              <w:rPr>
                <w:rFonts w:ascii="Times New Roman" w:hAnsi="Times New Roman"/>
                <w:sz w:val="28"/>
                <w:szCs w:val="28"/>
              </w:rPr>
              <w:t>Люди</w:t>
            </w:r>
            <w:proofErr w:type="gramEnd"/>
            <w:r w:rsidRPr="00D92B16">
              <w:rPr>
                <w:rFonts w:ascii="Times New Roman" w:hAnsi="Times New Roman"/>
                <w:sz w:val="28"/>
                <w:szCs w:val="28"/>
              </w:rPr>
              <w:t xml:space="preserve"> которые приезжают в Сургут должны уважать традиции города, соблюдать чистоту и порядок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F313F" w:rsidRPr="00D92B16" w:rsidTr="008A6CD6">
        <w:trPr>
          <w:trHeight w:val="331"/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168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 xml:space="preserve">Пока гром не ударит, мужик не перекрестится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F313F" w:rsidRPr="00D92B16" w:rsidTr="008A6CD6">
        <w:trPr>
          <w:trHeight w:val="331"/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180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Для работающего населения все будет спокойно, им некогда заниматься конфликтами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F313F" w:rsidRPr="00D92B16" w:rsidTr="008A6CD6">
        <w:trPr>
          <w:trHeight w:val="331"/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184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Бурно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F313F" w:rsidRPr="00D92B16" w:rsidTr="008A6CD6">
        <w:trPr>
          <w:trHeight w:val="331"/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195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Положительно при грамотной миграционной политике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F313F" w:rsidRPr="00D92B16" w:rsidTr="008A6CD6">
        <w:trPr>
          <w:trHeight w:val="331"/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209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Должны жить дружно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F313F" w:rsidRPr="00D92B16" w:rsidTr="008A6CD6">
        <w:trPr>
          <w:trHeight w:val="331"/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252, 287, 399, 401, 452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В сторону ухудшения отношений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5F313F" w:rsidRPr="00D92B16" w:rsidTr="008A6CD6">
        <w:trPr>
          <w:trHeight w:val="331"/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Столкновений на межнациональной почве будет больше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F313F" w:rsidRPr="00D92B16" w:rsidTr="008A6CD6">
        <w:trPr>
          <w:trHeight w:val="331"/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310, 328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Конфликтно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F313F" w:rsidRPr="00D92B16" w:rsidTr="008A6CD6">
        <w:trPr>
          <w:trHeight w:val="331"/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До первого конфликта будет спокойно, потом начнется напряжение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F313F" w:rsidRPr="00D92B16" w:rsidTr="008A6CD6">
        <w:trPr>
          <w:trHeight w:val="331"/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322,356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Зависит от действия местных властей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F313F" w:rsidRPr="00D92B16" w:rsidTr="008A6CD6">
        <w:trPr>
          <w:trHeight w:val="331"/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323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В ближайшее время ничего не изменится. Лет через 5-10 можно ожидать чего-то положительного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F313F" w:rsidRPr="00D92B16" w:rsidTr="008A6CD6">
        <w:trPr>
          <w:trHeight w:val="331"/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324, 339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 xml:space="preserve">Все зависит от миграционной политики </w:t>
            </w:r>
            <w:r w:rsidRPr="00D92B16">
              <w:rPr>
                <w:rFonts w:ascii="Times New Roman" w:hAnsi="Times New Roman"/>
                <w:sz w:val="28"/>
                <w:szCs w:val="28"/>
              </w:rPr>
              <w:lastRenderedPageBreak/>
              <w:t>округа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lastRenderedPageBreak/>
              <w:t>2</w:t>
            </w:r>
          </w:p>
        </w:tc>
      </w:tr>
      <w:tr w:rsidR="005F313F" w:rsidRPr="00D92B16" w:rsidTr="008A6CD6">
        <w:trPr>
          <w:trHeight w:val="331"/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lastRenderedPageBreak/>
              <w:t>347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Все зависит от мэра города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F313F" w:rsidRPr="00D92B16" w:rsidTr="008A6CD6">
        <w:trPr>
          <w:trHeight w:val="331"/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357, 358, 360, 372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Все будет также, ничего не изменится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5F313F" w:rsidRPr="00D92B16" w:rsidTr="008A6CD6">
        <w:trPr>
          <w:trHeight w:val="331"/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362, 375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Возможны столкновения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5F313F" w:rsidRPr="00D92B16" w:rsidTr="008A6CD6">
        <w:trPr>
          <w:trHeight w:val="331"/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377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 xml:space="preserve">Должны </w:t>
            </w:r>
            <w:proofErr w:type="gramStart"/>
            <w:r w:rsidRPr="00D92B16">
              <w:rPr>
                <w:rFonts w:ascii="Times New Roman" w:hAnsi="Times New Roman"/>
                <w:sz w:val="28"/>
                <w:szCs w:val="28"/>
              </w:rPr>
              <w:t>улучшится</w:t>
            </w:r>
            <w:proofErr w:type="gramEnd"/>
            <w:r w:rsidRPr="00D92B16">
              <w:rPr>
                <w:rFonts w:ascii="Times New Roman" w:hAnsi="Times New Roman"/>
                <w:sz w:val="28"/>
                <w:szCs w:val="28"/>
              </w:rPr>
              <w:t xml:space="preserve">, кавказские диаспоры работают с молодежью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F313F" w:rsidRPr="00D92B16" w:rsidTr="008A6CD6">
        <w:trPr>
          <w:trHeight w:val="331"/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392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Напряжено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F313F" w:rsidRPr="00D92B16" w:rsidTr="008A6CD6">
        <w:trPr>
          <w:trHeight w:val="331"/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393, 395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 xml:space="preserve">Усилить контроль за </w:t>
            </w:r>
            <w:proofErr w:type="gramStart"/>
            <w:r w:rsidRPr="00D92B16">
              <w:rPr>
                <w:rFonts w:ascii="Times New Roman" w:hAnsi="Times New Roman"/>
                <w:sz w:val="28"/>
                <w:szCs w:val="28"/>
              </w:rPr>
              <w:t>мигрантами</w:t>
            </w:r>
            <w:proofErr w:type="gramEnd"/>
            <w:r w:rsidRPr="00D92B16">
              <w:rPr>
                <w:rFonts w:ascii="Times New Roman" w:hAnsi="Times New Roman"/>
                <w:sz w:val="28"/>
                <w:szCs w:val="28"/>
              </w:rPr>
              <w:t xml:space="preserve"> проживающими в городе и приезжающими в город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F313F" w:rsidRPr="00D92B16" w:rsidTr="008A6CD6">
        <w:trPr>
          <w:trHeight w:val="331"/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 xml:space="preserve">394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Уменьшение количество мигрантов в городе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F313F" w:rsidRPr="00D92B16" w:rsidTr="008A6CD6">
        <w:trPr>
          <w:trHeight w:val="331"/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396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Обстановка в городе будет напряженной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F313F" w:rsidRPr="00D92B16" w:rsidTr="008A6CD6">
        <w:trPr>
          <w:trHeight w:val="331"/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398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Необходимо поставить работу по данному вопросу на более высокий уровень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F313F" w:rsidRPr="00D92B16" w:rsidTr="008A6CD6">
        <w:trPr>
          <w:trHeight w:val="331"/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400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Если работа правоохранительных будет улучшена, то  обстановка органов в данном вопросе измениться к лучшему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F313F" w:rsidRPr="00D92B16" w:rsidTr="008A6CD6">
        <w:trPr>
          <w:trHeight w:val="331"/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480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 xml:space="preserve">Если </w:t>
            </w:r>
            <w:proofErr w:type="gramStart"/>
            <w:r w:rsidRPr="00D92B16">
              <w:rPr>
                <w:rFonts w:ascii="Times New Roman" w:hAnsi="Times New Roman"/>
                <w:sz w:val="28"/>
                <w:szCs w:val="28"/>
              </w:rPr>
              <w:t>на будет</w:t>
            </w:r>
            <w:proofErr w:type="gramEnd"/>
            <w:r w:rsidRPr="00D92B16">
              <w:rPr>
                <w:rFonts w:ascii="Times New Roman" w:hAnsi="Times New Roman"/>
                <w:sz w:val="28"/>
                <w:szCs w:val="28"/>
              </w:rPr>
              <w:t xml:space="preserve"> проводиться идеологическая работа среди подростков и молодежи, наступит крах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</w:tbl>
    <w:p w:rsidR="005F313F" w:rsidRPr="00D92B16" w:rsidRDefault="005F313F" w:rsidP="008A6CD6">
      <w:pPr>
        <w:spacing w:line="36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5F313F" w:rsidRPr="00D92B16" w:rsidRDefault="005F313F" w:rsidP="008A6CD6">
      <w:pPr>
        <w:spacing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D92B16">
        <w:rPr>
          <w:rFonts w:ascii="Times New Roman" w:hAnsi="Times New Roman"/>
          <w:b/>
          <w:sz w:val="28"/>
          <w:szCs w:val="28"/>
          <w:u w:val="single"/>
        </w:rPr>
        <w:t>Вопрос №33:</w:t>
      </w:r>
      <w:r w:rsidRPr="00D92B16">
        <w:rPr>
          <w:rFonts w:ascii="Times New Roman" w:hAnsi="Times New Roman"/>
          <w:b/>
          <w:sz w:val="28"/>
          <w:szCs w:val="28"/>
        </w:rPr>
        <w:t xml:space="preserve"> </w:t>
      </w:r>
      <w:r w:rsidRPr="00D92B16">
        <w:rPr>
          <w:rFonts w:ascii="Times New Roman" w:hAnsi="Times New Roman"/>
          <w:i/>
          <w:sz w:val="28"/>
          <w:szCs w:val="28"/>
        </w:rPr>
        <w:t>«К какой национальности Вы себя относите?».</w:t>
      </w:r>
      <w:r w:rsidR="008A6CD6">
        <w:rPr>
          <w:rFonts w:ascii="Times New Roman" w:hAnsi="Times New Roman"/>
          <w:b/>
          <w:sz w:val="28"/>
          <w:szCs w:val="28"/>
        </w:rPr>
        <w:t xml:space="preserve"> Вариант ответа №6 «Другое»</w:t>
      </w:r>
    </w:p>
    <w:tbl>
      <w:tblPr>
        <w:tblW w:w="10207" w:type="dxa"/>
        <w:jc w:val="center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3"/>
        <w:gridCol w:w="5103"/>
        <w:gridCol w:w="1701"/>
      </w:tblGrid>
      <w:tr w:rsidR="005F313F" w:rsidRPr="00D92B16" w:rsidTr="008A6CD6">
        <w:trPr>
          <w:trHeight w:val="619"/>
          <w:jc w:val="center"/>
        </w:trPr>
        <w:tc>
          <w:tcPr>
            <w:tcW w:w="3403" w:type="dxa"/>
            <w:vAlign w:val="center"/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92B16">
              <w:rPr>
                <w:rFonts w:ascii="Times New Roman" w:hAnsi="Times New Roman"/>
                <w:b/>
                <w:sz w:val="28"/>
                <w:szCs w:val="28"/>
              </w:rPr>
              <w:t>№ анкеты</w:t>
            </w:r>
          </w:p>
        </w:tc>
        <w:tc>
          <w:tcPr>
            <w:tcW w:w="5103" w:type="dxa"/>
            <w:vAlign w:val="center"/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92B16">
              <w:rPr>
                <w:rFonts w:ascii="Times New Roman" w:hAnsi="Times New Roman"/>
                <w:b/>
                <w:sz w:val="28"/>
                <w:szCs w:val="28"/>
              </w:rPr>
              <w:t>Ответ</w:t>
            </w:r>
          </w:p>
        </w:tc>
        <w:tc>
          <w:tcPr>
            <w:tcW w:w="1701" w:type="dxa"/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92B16">
              <w:rPr>
                <w:rFonts w:ascii="Times New Roman" w:hAnsi="Times New Roman"/>
                <w:b/>
                <w:sz w:val="28"/>
                <w:szCs w:val="28"/>
              </w:rPr>
              <w:t>Количество</w:t>
            </w:r>
          </w:p>
        </w:tc>
      </w:tr>
      <w:tr w:rsidR="005F313F" w:rsidRPr="00D92B16" w:rsidTr="008A6CD6">
        <w:trPr>
          <w:trHeight w:val="252"/>
          <w:jc w:val="center"/>
        </w:trPr>
        <w:tc>
          <w:tcPr>
            <w:tcW w:w="3403" w:type="dxa"/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103" w:type="dxa"/>
          </w:tcPr>
          <w:p w:rsidR="005F313F" w:rsidRPr="00D92B16" w:rsidRDefault="005F313F" w:rsidP="008A6CD6">
            <w:pPr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Даргинец</w:t>
            </w:r>
          </w:p>
        </w:tc>
        <w:tc>
          <w:tcPr>
            <w:tcW w:w="1701" w:type="dxa"/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F313F" w:rsidRPr="00D92B16" w:rsidTr="008A6CD6">
        <w:trPr>
          <w:trHeight w:val="331"/>
          <w:jc w:val="center"/>
        </w:trPr>
        <w:tc>
          <w:tcPr>
            <w:tcW w:w="3403" w:type="dxa"/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4,52</w:t>
            </w:r>
          </w:p>
        </w:tc>
        <w:tc>
          <w:tcPr>
            <w:tcW w:w="5103" w:type="dxa"/>
          </w:tcPr>
          <w:p w:rsidR="005F313F" w:rsidRPr="00D92B16" w:rsidRDefault="005F313F" w:rsidP="008A6CD6">
            <w:pPr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Дагестанка</w:t>
            </w:r>
          </w:p>
        </w:tc>
        <w:tc>
          <w:tcPr>
            <w:tcW w:w="1701" w:type="dxa"/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5F313F" w:rsidRPr="00D92B16" w:rsidTr="008A6CD6">
        <w:trPr>
          <w:trHeight w:val="331"/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 xml:space="preserve">Армянка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F313F" w:rsidRPr="00D92B16" w:rsidTr="008A6CD6">
        <w:trPr>
          <w:trHeight w:val="331"/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35,149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Чуваши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5F313F" w:rsidRPr="00D92B16" w:rsidTr="008A6CD6">
        <w:trPr>
          <w:trHeight w:val="331"/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50,153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Молдаванин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5F313F" w:rsidRPr="00D92B16" w:rsidTr="008A6CD6">
        <w:trPr>
          <w:trHeight w:val="331"/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63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Дагестанец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F313F" w:rsidRPr="00D92B16" w:rsidTr="008A6CD6">
        <w:trPr>
          <w:trHeight w:val="331"/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53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Татарин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F313F" w:rsidRPr="00D92B16" w:rsidTr="008A6CD6">
        <w:trPr>
          <w:trHeight w:val="331"/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62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Лезгин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F313F" w:rsidRPr="00D92B16" w:rsidTr="008A6CD6">
        <w:trPr>
          <w:trHeight w:val="331"/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71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Мусульманка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F313F" w:rsidRPr="00D92B16" w:rsidTr="008A6CD6">
        <w:trPr>
          <w:trHeight w:val="331"/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91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Белоруска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F313F" w:rsidRPr="00D92B16" w:rsidTr="008A6CD6">
        <w:trPr>
          <w:trHeight w:val="331"/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97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Удмурт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F313F" w:rsidRPr="00D92B16" w:rsidTr="008A6CD6">
        <w:trPr>
          <w:trHeight w:val="331"/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105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 xml:space="preserve">Киргиз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F313F" w:rsidRPr="00D92B16" w:rsidTr="008A6CD6">
        <w:trPr>
          <w:trHeight w:val="331"/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110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Россиянин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F313F" w:rsidRPr="00D92B16" w:rsidTr="008A6CD6">
        <w:trPr>
          <w:trHeight w:val="331"/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112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Славянской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F313F" w:rsidRPr="00D92B16" w:rsidTr="008A6CD6">
        <w:trPr>
          <w:trHeight w:val="331"/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157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Черкешенка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F313F" w:rsidRPr="00D92B16" w:rsidTr="008A6CD6">
        <w:trPr>
          <w:trHeight w:val="331"/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lastRenderedPageBreak/>
              <w:t>162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Киргизка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F313F" w:rsidRPr="00D92B16" w:rsidTr="008A6CD6">
        <w:trPr>
          <w:trHeight w:val="331"/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177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Удмуртка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F313F" w:rsidRPr="00D92B16" w:rsidTr="008A6CD6">
        <w:trPr>
          <w:trHeight w:val="331"/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236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Христианка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F313F" w:rsidRPr="00D92B16" w:rsidTr="008A6CD6">
        <w:trPr>
          <w:trHeight w:val="331"/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240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Узбек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F313F" w:rsidRPr="00D92B16" w:rsidTr="008A6CD6">
        <w:trPr>
          <w:trHeight w:val="331"/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245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Чуваш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F313F" w:rsidRPr="00D92B16" w:rsidTr="008A6CD6">
        <w:trPr>
          <w:trHeight w:val="331"/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248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Метиска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F313F" w:rsidRPr="00D92B16" w:rsidTr="008A6CD6">
        <w:trPr>
          <w:trHeight w:val="331"/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252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Молдаванин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F313F" w:rsidRPr="00D92B16" w:rsidTr="008A6CD6">
        <w:trPr>
          <w:trHeight w:val="331"/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254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Дагестанка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F313F" w:rsidRPr="00D92B16" w:rsidTr="008A6CD6">
        <w:trPr>
          <w:trHeight w:val="331"/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256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92B16">
              <w:rPr>
                <w:rFonts w:ascii="Times New Roman" w:hAnsi="Times New Roman"/>
                <w:sz w:val="28"/>
                <w:szCs w:val="28"/>
              </w:rPr>
              <w:t>Рутулец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F313F" w:rsidRPr="00D92B16" w:rsidTr="008A6CD6">
        <w:trPr>
          <w:trHeight w:val="331"/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258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Восточная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F313F" w:rsidRPr="00D92B16" w:rsidTr="008A6CD6">
        <w:trPr>
          <w:trHeight w:val="331"/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263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Чуваш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F313F" w:rsidRPr="00D92B16" w:rsidTr="008A6CD6">
        <w:trPr>
          <w:trHeight w:val="331"/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268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B83F72" w:rsidP="008A6CD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Мол</w:t>
            </w:r>
            <w:r w:rsidR="005F313F" w:rsidRPr="00D92B16">
              <w:rPr>
                <w:rFonts w:ascii="Times New Roman" w:hAnsi="Times New Roman"/>
                <w:sz w:val="28"/>
                <w:szCs w:val="28"/>
              </w:rPr>
              <w:t>даванка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F313F" w:rsidRPr="00D92B16" w:rsidTr="008A6CD6">
        <w:trPr>
          <w:trHeight w:val="331"/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270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Казах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F313F" w:rsidRPr="00D92B16" w:rsidTr="008A6CD6">
        <w:trPr>
          <w:trHeight w:val="331"/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310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Абазин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F313F" w:rsidRPr="00D92B16" w:rsidTr="008A6CD6">
        <w:trPr>
          <w:trHeight w:val="331"/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328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Армянка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F313F" w:rsidRPr="00D92B16" w:rsidTr="008A6CD6">
        <w:trPr>
          <w:trHeight w:val="331"/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337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Россиянка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F313F" w:rsidRPr="00D92B16" w:rsidTr="008A6CD6">
        <w:trPr>
          <w:trHeight w:val="331"/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355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Россиянин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F313F" w:rsidRPr="00D92B16" w:rsidTr="008A6CD6">
        <w:trPr>
          <w:trHeight w:val="331"/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377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Славяне (белорус)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F313F" w:rsidRPr="00D92B16" w:rsidTr="008A6CD6">
        <w:trPr>
          <w:trHeight w:val="331"/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392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Славяне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F313F" w:rsidRPr="00D92B16" w:rsidTr="008A6CD6">
        <w:trPr>
          <w:trHeight w:val="331"/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418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Эстонка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F313F" w:rsidRPr="00D92B16" w:rsidTr="008A6CD6">
        <w:trPr>
          <w:trHeight w:val="331"/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467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Россиянка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F313F" w:rsidRPr="00D92B16" w:rsidTr="008A6CD6">
        <w:trPr>
          <w:trHeight w:val="331"/>
          <w:jc w:val="center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475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Аварка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3F" w:rsidRPr="00D92B16" w:rsidRDefault="005F313F" w:rsidP="008A6C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2B1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</w:tbl>
    <w:p w:rsidR="003E5096" w:rsidRDefault="003E5096" w:rsidP="008A6CD6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115E47" w:rsidRDefault="00115E47" w:rsidP="008A6CD6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115E47" w:rsidRDefault="00115E47" w:rsidP="008A6CD6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115E47" w:rsidRDefault="00115E47" w:rsidP="008A6CD6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115E47" w:rsidRDefault="00115E47" w:rsidP="008A6CD6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115E47" w:rsidRDefault="00115E47" w:rsidP="008A6CD6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115E47" w:rsidRDefault="00115E47" w:rsidP="008A6CD6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115E47" w:rsidRDefault="00115E47" w:rsidP="008A6CD6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115E47" w:rsidRDefault="00115E47" w:rsidP="008A6CD6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115E47" w:rsidRDefault="00115E47" w:rsidP="008A6CD6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115E47" w:rsidRDefault="00115E47" w:rsidP="008A6CD6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115E47" w:rsidRDefault="00115E47" w:rsidP="008A6CD6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115E47" w:rsidRDefault="00115E47" w:rsidP="008A6CD6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115E47" w:rsidRDefault="00115E47" w:rsidP="008A6CD6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115E47" w:rsidRPr="00710FA2" w:rsidRDefault="00710FA2" w:rsidP="00115E47">
      <w:pPr>
        <w:jc w:val="right"/>
        <w:rPr>
          <w:rFonts w:ascii="Times New Roman" w:hAnsi="Times New Roman"/>
          <w:b/>
          <w:sz w:val="24"/>
          <w:szCs w:val="24"/>
          <w:lang w:val="en-US"/>
        </w:rPr>
      </w:pPr>
      <w:r w:rsidRPr="00710FA2">
        <w:rPr>
          <w:rFonts w:ascii="Times New Roman" w:hAnsi="Times New Roman"/>
          <w:b/>
          <w:sz w:val="24"/>
          <w:szCs w:val="24"/>
        </w:rPr>
        <w:lastRenderedPageBreak/>
        <w:t>ПРИЛОЖЕНИЕ №</w:t>
      </w:r>
      <w:r w:rsidR="00115E47" w:rsidRPr="00710FA2">
        <w:rPr>
          <w:rFonts w:ascii="Times New Roman" w:hAnsi="Times New Roman"/>
          <w:b/>
          <w:sz w:val="24"/>
          <w:szCs w:val="24"/>
        </w:rPr>
        <w:t xml:space="preserve"> </w:t>
      </w:r>
      <w:r w:rsidR="00115E47" w:rsidRPr="00710FA2">
        <w:rPr>
          <w:rFonts w:ascii="Times New Roman" w:hAnsi="Times New Roman"/>
          <w:b/>
          <w:sz w:val="24"/>
          <w:szCs w:val="24"/>
          <w:lang w:val="en-US"/>
        </w:rPr>
        <w:t>2</w:t>
      </w:r>
    </w:p>
    <w:p w:rsidR="00115E47" w:rsidRPr="00115E47" w:rsidRDefault="00115E47" w:rsidP="00115E47">
      <w:pPr>
        <w:jc w:val="right"/>
        <w:rPr>
          <w:rFonts w:ascii="Times New Roman" w:hAnsi="Times New Roman"/>
          <w:sz w:val="24"/>
          <w:szCs w:val="24"/>
          <w:lang w:val="en-US"/>
        </w:rPr>
      </w:pPr>
    </w:p>
    <w:p w:rsidR="00115E47" w:rsidRPr="00115E47" w:rsidRDefault="00115E47" w:rsidP="00115E47">
      <w:pPr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115E47">
        <w:rPr>
          <w:rFonts w:ascii="Times New Roman" w:hAnsi="Times New Roman"/>
          <w:b/>
          <w:sz w:val="28"/>
          <w:szCs w:val="28"/>
        </w:rPr>
        <w:t>Таблицы линейных распределений</w:t>
      </w:r>
    </w:p>
    <w:p w:rsidR="00115E47" w:rsidRPr="00115E47" w:rsidRDefault="00115E47" w:rsidP="00115E47">
      <w:pPr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222"/>
        <w:gridCol w:w="1559"/>
      </w:tblGrid>
      <w:tr w:rsidR="00115E47" w:rsidRPr="00115E47" w:rsidTr="00115E47">
        <w:trPr>
          <w:trHeight w:val="1045"/>
          <w:tblHeader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spacing w:line="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spacing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5E47">
              <w:rPr>
                <w:rFonts w:ascii="Times New Roman" w:hAnsi="Times New Roman"/>
                <w:b/>
                <w:sz w:val="24"/>
                <w:szCs w:val="24"/>
              </w:rPr>
              <w:t xml:space="preserve">Процент </w:t>
            </w:r>
          </w:p>
          <w:p w:rsidR="00115E47" w:rsidRPr="00115E47" w:rsidRDefault="00115E47" w:rsidP="00115E47">
            <w:pPr>
              <w:spacing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15E47" w:rsidRPr="00115E47" w:rsidTr="00115E47">
        <w:trPr>
          <w:trHeight w:val="515"/>
        </w:trPr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spacing w:line="0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15E47">
              <w:rPr>
                <w:rFonts w:ascii="Times New Roman" w:hAnsi="Times New Roman"/>
                <w:b/>
                <w:sz w:val="24"/>
                <w:szCs w:val="24"/>
              </w:rPr>
              <w:t xml:space="preserve">Как давно Вы проживаете в Сургуте? </w:t>
            </w:r>
          </w:p>
        </w:tc>
      </w:tr>
      <w:tr w:rsidR="00115E47" w:rsidRPr="00115E47" w:rsidTr="00115E47">
        <w:trPr>
          <w:trHeight w:val="333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менее 3 лет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15E47" w:rsidRPr="00115E47" w:rsidTr="00115E47">
        <w:trPr>
          <w:trHeight w:val="309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3 - 5 лет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6,3</w:t>
            </w:r>
          </w:p>
        </w:tc>
      </w:tr>
      <w:tr w:rsidR="00115E47" w:rsidRPr="00115E47" w:rsidTr="00115E47">
        <w:trPr>
          <w:trHeight w:val="271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6 - 10 лет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11,4</w:t>
            </w:r>
          </w:p>
        </w:tc>
      </w:tr>
      <w:tr w:rsidR="00115E47" w:rsidRPr="00115E47" w:rsidTr="00115E47">
        <w:trPr>
          <w:trHeight w:val="274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11 - 20 лет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20,6</w:t>
            </w:r>
          </w:p>
        </w:tc>
      </w:tr>
      <w:tr w:rsidR="00115E47" w:rsidRPr="00115E47" w:rsidTr="00115E47">
        <w:trPr>
          <w:trHeight w:val="530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Свыше 20 лет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58,7</w:t>
            </w:r>
          </w:p>
        </w:tc>
      </w:tr>
      <w:tr w:rsidR="00115E47" w:rsidRPr="00115E47" w:rsidTr="00115E47">
        <w:trPr>
          <w:trHeight w:val="530"/>
        </w:trPr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b/>
                <w:spacing w:val="6"/>
                <w:sz w:val="24"/>
                <w:szCs w:val="32"/>
                <w:shd w:val="clear" w:color="auto" w:fill="FFFFFF"/>
              </w:rPr>
              <w:t>Планируете ли Вы переехать из г. Сургута на новое место жительства?</w:t>
            </w:r>
          </w:p>
        </w:tc>
      </w:tr>
      <w:tr w:rsidR="00115E47" w:rsidRPr="00115E47" w:rsidTr="00115E47">
        <w:trPr>
          <w:trHeight w:val="321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tabs>
                <w:tab w:val="left" w:pos="6739"/>
                <w:tab w:val="left" w:pos="7492"/>
                <w:tab w:val="left" w:pos="8245"/>
                <w:tab w:val="left" w:pos="8998"/>
              </w:tabs>
              <w:spacing w:line="0" w:lineRule="atLeast"/>
              <w:jc w:val="both"/>
              <w:rPr>
                <w:rFonts w:ascii="Times New Roman" w:hAnsi="Times New Roman"/>
                <w:spacing w:val="6"/>
                <w:sz w:val="24"/>
                <w:szCs w:val="32"/>
                <w:shd w:val="clear" w:color="auto" w:fill="FFFFFF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32"/>
                <w:shd w:val="clear" w:color="auto" w:fill="FFFFFF"/>
              </w:rPr>
              <w:t>Живу постоянно и никуда уезжать не собираюсь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41,2</w:t>
            </w:r>
          </w:p>
        </w:tc>
      </w:tr>
      <w:tr w:rsidR="00115E47" w:rsidRPr="00115E47" w:rsidTr="00115E47">
        <w:trPr>
          <w:trHeight w:val="462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tabs>
                <w:tab w:val="left" w:pos="6739"/>
                <w:tab w:val="left" w:pos="7492"/>
                <w:tab w:val="left" w:pos="8245"/>
                <w:tab w:val="left" w:pos="8998"/>
              </w:tabs>
              <w:spacing w:line="0" w:lineRule="atLeast"/>
              <w:jc w:val="both"/>
              <w:rPr>
                <w:rFonts w:ascii="Times New Roman" w:hAnsi="Times New Roman"/>
                <w:spacing w:val="6"/>
                <w:sz w:val="24"/>
                <w:szCs w:val="32"/>
                <w:shd w:val="clear" w:color="auto" w:fill="FFFFFF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32"/>
                <w:shd w:val="clear" w:color="auto" w:fill="FFFFFF"/>
              </w:rPr>
              <w:t>Нет полной определённости: в зависимости от жилищных условий, карьерного роста и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13,5</w:t>
            </w:r>
          </w:p>
        </w:tc>
      </w:tr>
      <w:tr w:rsidR="00115E47" w:rsidRPr="00115E47" w:rsidTr="00115E47">
        <w:trPr>
          <w:trHeight w:val="227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tabs>
                <w:tab w:val="left" w:pos="6739"/>
                <w:tab w:val="left" w:pos="7492"/>
                <w:tab w:val="left" w:pos="8245"/>
                <w:tab w:val="left" w:pos="8998"/>
              </w:tabs>
              <w:spacing w:line="0" w:lineRule="atLeast"/>
              <w:jc w:val="both"/>
              <w:rPr>
                <w:rFonts w:ascii="Times New Roman" w:hAnsi="Times New Roman"/>
                <w:spacing w:val="6"/>
                <w:sz w:val="24"/>
                <w:szCs w:val="32"/>
                <w:shd w:val="clear" w:color="auto" w:fill="FFFFFF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32"/>
                <w:shd w:val="clear" w:color="auto" w:fill="FFFFFF"/>
              </w:rPr>
              <w:t>Нет полной определённости: в зависимости от перспектив для своей семьи – найти работу, дать образование детям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7,6</w:t>
            </w:r>
          </w:p>
        </w:tc>
      </w:tr>
      <w:tr w:rsidR="00115E47" w:rsidRPr="00115E47" w:rsidTr="00115E47">
        <w:trPr>
          <w:trHeight w:val="229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tabs>
                <w:tab w:val="left" w:pos="6739"/>
                <w:tab w:val="left" w:pos="7492"/>
                <w:tab w:val="left" w:pos="8245"/>
                <w:tab w:val="left" w:pos="8998"/>
              </w:tabs>
              <w:spacing w:line="0" w:lineRule="atLeast"/>
              <w:jc w:val="both"/>
              <w:rPr>
                <w:rFonts w:ascii="Times New Roman" w:hAnsi="Times New Roman"/>
                <w:spacing w:val="6"/>
                <w:sz w:val="24"/>
                <w:szCs w:val="32"/>
                <w:shd w:val="clear" w:color="auto" w:fill="FFFFFF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32"/>
                <w:shd w:val="clear" w:color="auto" w:fill="FFFFFF"/>
              </w:rPr>
              <w:t>Нет полной определённости: в зависимости от изменения уровня национальной напряжённости в сторону улучшения/ухудшения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15E47" w:rsidRPr="00115E47" w:rsidTr="00115E47">
        <w:trPr>
          <w:trHeight w:val="284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32"/>
                <w:shd w:val="clear" w:color="auto" w:fill="FFFFFF"/>
              </w:rPr>
              <w:t>Не планирую постоянно проживать в Сургуте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10,5</w:t>
            </w:r>
          </w:p>
        </w:tc>
      </w:tr>
      <w:tr w:rsidR="00115E47" w:rsidRPr="00115E47" w:rsidTr="00115E47">
        <w:trPr>
          <w:trHeight w:val="284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32"/>
                <w:shd w:val="clear" w:color="auto" w:fill="FFFFFF"/>
              </w:rPr>
              <w:t>Не думал</w:t>
            </w:r>
            <w:proofErr w:type="gramStart"/>
            <w:r w:rsidRPr="00115E47">
              <w:rPr>
                <w:rFonts w:ascii="Times New Roman" w:hAnsi="Times New Roman"/>
                <w:spacing w:val="6"/>
                <w:sz w:val="24"/>
                <w:szCs w:val="32"/>
                <w:shd w:val="clear" w:color="auto" w:fill="FFFFFF"/>
              </w:rPr>
              <w:t xml:space="preserve"> (-</w:t>
            </w:r>
            <w:proofErr w:type="gramEnd"/>
            <w:r w:rsidRPr="00115E47">
              <w:rPr>
                <w:rFonts w:ascii="Times New Roman" w:hAnsi="Times New Roman"/>
                <w:spacing w:val="6"/>
                <w:sz w:val="24"/>
                <w:szCs w:val="32"/>
                <w:shd w:val="clear" w:color="auto" w:fill="FFFFFF"/>
              </w:rPr>
              <w:t>а) об этом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11,5</w:t>
            </w:r>
          </w:p>
        </w:tc>
      </w:tr>
      <w:tr w:rsidR="00115E47" w:rsidRPr="00115E47" w:rsidTr="00115E47">
        <w:trPr>
          <w:trHeight w:val="530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32"/>
                <w:shd w:val="clear" w:color="auto" w:fill="FFFFFF"/>
              </w:rPr>
              <w:t>Ещё окончательно не решил</w:t>
            </w:r>
            <w:proofErr w:type="gramStart"/>
            <w:r w:rsidRPr="00115E47">
              <w:rPr>
                <w:rFonts w:ascii="Times New Roman" w:hAnsi="Times New Roman"/>
                <w:spacing w:val="6"/>
                <w:sz w:val="24"/>
                <w:szCs w:val="32"/>
                <w:shd w:val="clear" w:color="auto" w:fill="FFFFFF"/>
              </w:rPr>
              <w:t xml:space="preserve"> (-</w:t>
            </w:r>
            <w:proofErr w:type="gramEnd"/>
            <w:r w:rsidRPr="00115E47">
              <w:rPr>
                <w:rFonts w:ascii="Times New Roman" w:hAnsi="Times New Roman"/>
                <w:spacing w:val="6"/>
                <w:sz w:val="24"/>
                <w:szCs w:val="32"/>
                <w:shd w:val="clear" w:color="auto" w:fill="FFFFFF"/>
              </w:rPr>
              <w:t>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15,9</w:t>
            </w:r>
          </w:p>
        </w:tc>
      </w:tr>
      <w:tr w:rsidR="00115E47" w:rsidRPr="00115E47" w:rsidTr="00115E47">
        <w:trPr>
          <w:trHeight w:val="530"/>
        </w:trPr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spacing w:line="0" w:lineRule="atLeast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115E47">
              <w:rPr>
                <w:rFonts w:ascii="Times New Roman" w:hAnsi="Times New Roman"/>
                <w:b/>
                <w:bCs/>
                <w:iCs/>
                <w:kern w:val="24"/>
                <w:sz w:val="24"/>
                <w:szCs w:val="24"/>
              </w:rPr>
              <w:t>С кем Вы себя отождествляете, когда говорите «мы», «свои»?</w:t>
            </w:r>
          </w:p>
        </w:tc>
      </w:tr>
      <w:tr w:rsidR="00115E47" w:rsidRPr="00115E47" w:rsidTr="00115E47">
        <w:trPr>
          <w:trHeight w:val="211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kinsoku w:val="0"/>
              <w:overflowPunct w:val="0"/>
              <w:spacing w:line="0" w:lineRule="atLeast"/>
              <w:jc w:val="both"/>
              <w:rPr>
                <w:rFonts w:ascii="Times New Roman" w:hAnsi="Times New Roman"/>
                <w:bCs/>
                <w:iCs/>
                <w:kern w:val="24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bCs/>
                <w:iCs/>
                <w:kern w:val="24"/>
                <w:sz w:val="24"/>
                <w:szCs w:val="24"/>
              </w:rPr>
              <w:t>Друзья, родственники, семья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61,7</w:t>
            </w:r>
          </w:p>
        </w:tc>
      </w:tr>
      <w:tr w:rsidR="00115E47" w:rsidRPr="00115E47" w:rsidTr="00115E47">
        <w:trPr>
          <w:trHeight w:val="209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bCs/>
                <w:iCs/>
                <w:kern w:val="24"/>
                <w:sz w:val="24"/>
                <w:szCs w:val="24"/>
              </w:rPr>
              <w:t>Граждане моей страны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18,8</w:t>
            </w:r>
          </w:p>
        </w:tc>
      </w:tr>
      <w:tr w:rsidR="00115E47" w:rsidRPr="00115E47" w:rsidTr="00115E47">
        <w:trPr>
          <w:trHeight w:val="224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kinsoku w:val="0"/>
              <w:overflowPunct w:val="0"/>
              <w:spacing w:line="0" w:lineRule="atLeast"/>
              <w:jc w:val="both"/>
              <w:rPr>
                <w:rFonts w:ascii="Times New Roman" w:hAnsi="Times New Roman"/>
                <w:bCs/>
                <w:iCs/>
                <w:kern w:val="24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bCs/>
                <w:iCs/>
                <w:kern w:val="24"/>
                <w:sz w:val="24"/>
                <w:szCs w:val="24"/>
              </w:rPr>
              <w:t>Люди моей национальности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5,4</w:t>
            </w:r>
          </w:p>
        </w:tc>
      </w:tr>
      <w:tr w:rsidR="00115E47" w:rsidRPr="00115E47" w:rsidTr="00115E47">
        <w:trPr>
          <w:trHeight w:val="284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kinsoku w:val="0"/>
              <w:overflowPunct w:val="0"/>
              <w:spacing w:line="0" w:lineRule="atLeast"/>
              <w:jc w:val="both"/>
              <w:rPr>
                <w:rFonts w:ascii="Times New Roman" w:hAnsi="Times New Roman"/>
                <w:bCs/>
                <w:iCs/>
                <w:kern w:val="24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bCs/>
                <w:iCs/>
                <w:kern w:val="24"/>
                <w:sz w:val="24"/>
                <w:szCs w:val="24"/>
              </w:rPr>
              <w:t>Жители моего населенного пункта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3,6</w:t>
            </w:r>
          </w:p>
        </w:tc>
      </w:tr>
      <w:tr w:rsidR="00115E47" w:rsidRPr="00115E47" w:rsidTr="00115E47">
        <w:trPr>
          <w:trHeight w:val="275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kinsoku w:val="0"/>
              <w:overflowPunct w:val="0"/>
              <w:spacing w:line="0" w:lineRule="atLeast"/>
              <w:jc w:val="both"/>
              <w:rPr>
                <w:rFonts w:ascii="Times New Roman" w:hAnsi="Times New Roman"/>
                <w:bCs/>
                <w:iCs/>
                <w:kern w:val="24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bCs/>
                <w:iCs/>
                <w:kern w:val="24"/>
                <w:sz w:val="24"/>
                <w:szCs w:val="24"/>
              </w:rPr>
              <w:t>Жители автономного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3,4</w:t>
            </w:r>
          </w:p>
        </w:tc>
      </w:tr>
      <w:tr w:rsidR="00115E47" w:rsidRPr="00115E47" w:rsidTr="00115E47">
        <w:trPr>
          <w:trHeight w:val="297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kinsoku w:val="0"/>
              <w:overflowPunct w:val="0"/>
              <w:spacing w:line="0" w:lineRule="atLeast"/>
              <w:jc w:val="both"/>
              <w:rPr>
                <w:rFonts w:ascii="Times New Roman" w:hAnsi="Times New Roman"/>
                <w:bCs/>
                <w:iCs/>
                <w:kern w:val="24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bCs/>
                <w:iCs/>
                <w:kern w:val="24"/>
                <w:sz w:val="24"/>
                <w:szCs w:val="24"/>
              </w:rPr>
              <w:t>Люди одного социального со мной статуса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1,6</w:t>
            </w:r>
          </w:p>
        </w:tc>
      </w:tr>
      <w:tr w:rsidR="00115E47" w:rsidRPr="00115E47" w:rsidTr="00115E47">
        <w:trPr>
          <w:trHeight w:val="239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kinsoku w:val="0"/>
              <w:overflowPunct w:val="0"/>
              <w:spacing w:line="0" w:lineRule="atLeast"/>
              <w:jc w:val="both"/>
              <w:rPr>
                <w:rFonts w:ascii="Times New Roman" w:hAnsi="Times New Roman"/>
                <w:color w:val="auto"/>
                <w:kern w:val="0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bCs/>
                <w:iCs/>
                <w:kern w:val="24"/>
                <w:sz w:val="24"/>
                <w:szCs w:val="24"/>
              </w:rPr>
              <w:t>Люди одних со мной религиозных убеждений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15E47" w:rsidRPr="00115E47" w:rsidTr="00115E47">
        <w:trPr>
          <w:trHeight w:val="323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rPr>
                <w:bCs/>
                <w:iCs/>
                <w:kern w:val="24"/>
              </w:rPr>
            </w:pPr>
            <w:r w:rsidRPr="00115E47">
              <w:rPr>
                <w:rFonts w:ascii="Times New Roman" w:hAnsi="Times New Roman"/>
                <w:bCs/>
                <w:iCs/>
                <w:kern w:val="24"/>
                <w:sz w:val="24"/>
                <w:szCs w:val="24"/>
              </w:rPr>
              <w:t>Люди, разделяющие те же политические взгляды, что и 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15E47" w:rsidRPr="00115E47" w:rsidTr="00115E47">
        <w:trPr>
          <w:trHeight w:val="159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bCs/>
                <w:iCs/>
                <w:kern w:val="24"/>
                <w:sz w:val="24"/>
                <w:szCs w:val="24"/>
              </w:rPr>
              <w:t>Затрудняюсь ответить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3,4</w:t>
            </w:r>
          </w:p>
        </w:tc>
      </w:tr>
      <w:tr w:rsidR="00115E47" w:rsidRPr="00115E47" w:rsidTr="00115E47">
        <w:trPr>
          <w:trHeight w:val="630"/>
        </w:trPr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spacing w:line="0" w:lineRule="atLeast"/>
              <w:rPr>
                <w:rFonts w:ascii="Times New Roman" w:hAnsi="Times New Roman"/>
                <w:b/>
                <w:bCs/>
                <w:iCs/>
                <w:kern w:val="24"/>
                <w:sz w:val="24"/>
                <w:szCs w:val="24"/>
              </w:rPr>
            </w:pPr>
          </w:p>
          <w:p w:rsidR="00115E47" w:rsidRPr="00115E47" w:rsidRDefault="00115E47" w:rsidP="00115E47">
            <w:pPr>
              <w:spacing w:line="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115E47">
              <w:rPr>
                <w:rFonts w:ascii="Times New Roman" w:hAnsi="Times New Roman"/>
                <w:b/>
                <w:bCs/>
                <w:iCs/>
                <w:kern w:val="24"/>
                <w:sz w:val="24"/>
                <w:szCs w:val="24"/>
              </w:rPr>
              <w:t>С кем Вы отождествляете людей, которых относите к категории «чужие»?</w:t>
            </w:r>
          </w:p>
        </w:tc>
      </w:tr>
      <w:tr w:rsidR="00115E47" w:rsidRPr="00115E47" w:rsidTr="00115E47">
        <w:trPr>
          <w:trHeight w:val="295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bCs/>
                <w:iCs/>
                <w:kern w:val="24"/>
                <w:sz w:val="24"/>
                <w:szCs w:val="24"/>
              </w:rPr>
              <w:t>Люди другой национальности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18,2</w:t>
            </w:r>
          </w:p>
        </w:tc>
      </w:tr>
      <w:tr w:rsidR="00115E47" w:rsidRPr="00115E47" w:rsidTr="00115E47">
        <w:trPr>
          <w:trHeight w:val="271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bCs/>
                <w:iCs/>
                <w:kern w:val="24"/>
                <w:sz w:val="24"/>
                <w:szCs w:val="24"/>
              </w:rPr>
              <w:t>Граждане другой страны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35,3</w:t>
            </w:r>
          </w:p>
        </w:tc>
      </w:tr>
      <w:tr w:rsidR="00115E47" w:rsidRPr="00115E47" w:rsidTr="00115E47">
        <w:trPr>
          <w:trHeight w:val="261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bCs/>
                <w:iCs/>
                <w:kern w:val="24"/>
                <w:sz w:val="24"/>
                <w:szCs w:val="24"/>
              </w:rPr>
              <w:t>Жители иного региона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4,4</w:t>
            </w:r>
          </w:p>
        </w:tc>
      </w:tr>
      <w:tr w:rsidR="00115E47" w:rsidRPr="00115E47" w:rsidTr="00115E47">
        <w:trPr>
          <w:trHeight w:val="316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bCs/>
                <w:iCs/>
                <w:kern w:val="24"/>
                <w:sz w:val="24"/>
                <w:szCs w:val="24"/>
              </w:rPr>
              <w:t>Жители иного населенного пункта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15E47" w:rsidRPr="00115E47" w:rsidTr="00115E47">
        <w:trPr>
          <w:trHeight w:val="303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bCs/>
                <w:iCs/>
                <w:kern w:val="24"/>
                <w:sz w:val="24"/>
                <w:szCs w:val="24"/>
              </w:rPr>
              <w:t>Люди, разделяющие другие политические взгляды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4,4</w:t>
            </w:r>
          </w:p>
        </w:tc>
      </w:tr>
      <w:tr w:rsidR="00115E47" w:rsidRPr="00115E47" w:rsidTr="00115E47">
        <w:trPr>
          <w:trHeight w:val="303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bCs/>
                <w:iCs/>
                <w:kern w:val="24"/>
                <w:sz w:val="24"/>
                <w:szCs w:val="24"/>
              </w:rPr>
              <w:t>Люди других религиозных убеждений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4,8</w:t>
            </w:r>
          </w:p>
        </w:tc>
      </w:tr>
      <w:tr w:rsidR="00115E47" w:rsidRPr="00115E47" w:rsidTr="00115E47">
        <w:trPr>
          <w:trHeight w:val="394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bCs/>
                <w:iCs/>
                <w:kern w:val="24"/>
                <w:sz w:val="24"/>
                <w:szCs w:val="24"/>
              </w:rPr>
              <w:t>Люди другого социального статуса со мной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1,6</w:t>
            </w:r>
          </w:p>
        </w:tc>
      </w:tr>
      <w:tr w:rsidR="00115E47" w:rsidRPr="00115E47" w:rsidTr="00115E47">
        <w:trPr>
          <w:trHeight w:val="218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bCs/>
                <w:iCs/>
                <w:kern w:val="24"/>
                <w:sz w:val="24"/>
                <w:szCs w:val="24"/>
              </w:rPr>
              <w:lastRenderedPageBreak/>
              <w:t>Люди из других семей, родов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115E47" w:rsidRPr="00115E47" w:rsidTr="00115E47">
        <w:trPr>
          <w:trHeight w:val="208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bCs/>
                <w:iCs/>
                <w:kern w:val="24"/>
                <w:sz w:val="24"/>
                <w:szCs w:val="24"/>
              </w:rPr>
              <w:t>Затрудняюсь ответить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21,2</w:t>
            </w:r>
          </w:p>
        </w:tc>
      </w:tr>
      <w:tr w:rsidR="00115E47" w:rsidRPr="00115E47" w:rsidTr="00115E47">
        <w:trPr>
          <w:trHeight w:val="145"/>
        </w:trPr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spacing w:line="0" w:lineRule="atLeast"/>
              <w:rPr>
                <w:rFonts w:ascii="Times New Roman" w:hAnsi="Times New Roman"/>
                <w:b/>
                <w:bCs/>
                <w:iCs/>
                <w:kern w:val="24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b/>
                <w:bCs/>
                <w:iCs/>
                <w:kern w:val="24"/>
                <w:sz w:val="24"/>
                <w:szCs w:val="24"/>
              </w:rPr>
              <w:t>Скажите, что объединяет, роднит Вас с людьми Вашей национальности?</w:t>
            </w:r>
          </w:p>
          <w:p w:rsidR="00115E47" w:rsidRPr="00115E47" w:rsidRDefault="00115E47" w:rsidP="00115E47">
            <w:pPr>
              <w:spacing w:line="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15E47" w:rsidRPr="00115E47" w:rsidTr="00115E47">
        <w:trPr>
          <w:trHeight w:val="145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kinsoku w:val="0"/>
              <w:overflowPunct w:val="0"/>
              <w:spacing w:line="0" w:lineRule="atLeast"/>
              <w:jc w:val="both"/>
              <w:rPr>
                <w:rFonts w:ascii="Times New Roman" w:hAnsi="Times New Roman"/>
                <w:bCs/>
                <w:iCs/>
                <w:kern w:val="24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bCs/>
                <w:iCs/>
                <w:kern w:val="24"/>
                <w:sz w:val="24"/>
                <w:szCs w:val="24"/>
              </w:rPr>
              <w:t>Ничего не объединяет, ничего не роднит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1,4</w:t>
            </w:r>
          </w:p>
        </w:tc>
      </w:tr>
      <w:tr w:rsidR="00115E47" w:rsidRPr="00115E47" w:rsidTr="00115E47">
        <w:trPr>
          <w:trHeight w:val="303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bCs/>
                <w:iCs/>
                <w:kern w:val="24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bCs/>
                <w:iCs/>
                <w:kern w:val="24"/>
                <w:sz w:val="24"/>
                <w:szCs w:val="24"/>
              </w:rPr>
              <w:t>Родина, территория проживания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21,1</w:t>
            </w:r>
          </w:p>
        </w:tc>
      </w:tr>
      <w:tr w:rsidR="00115E47" w:rsidRPr="00115E47" w:rsidTr="00115E47">
        <w:trPr>
          <w:trHeight w:val="303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bCs/>
                <w:iCs/>
                <w:kern w:val="24"/>
                <w:sz w:val="24"/>
                <w:szCs w:val="24"/>
              </w:rPr>
              <w:t>Историческая судьба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11,6</w:t>
            </w:r>
          </w:p>
        </w:tc>
      </w:tr>
      <w:tr w:rsidR="00115E47" w:rsidRPr="00115E47" w:rsidTr="00115E47">
        <w:trPr>
          <w:trHeight w:val="321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bCs/>
                <w:iCs/>
                <w:kern w:val="24"/>
                <w:sz w:val="24"/>
                <w:szCs w:val="24"/>
              </w:rPr>
              <w:t>Черты характера, психология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5,9</w:t>
            </w:r>
          </w:p>
        </w:tc>
      </w:tr>
      <w:tr w:rsidR="00115E47" w:rsidRPr="00115E47" w:rsidTr="00115E47">
        <w:trPr>
          <w:trHeight w:val="312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bCs/>
                <w:iCs/>
                <w:kern w:val="24"/>
                <w:sz w:val="24"/>
                <w:szCs w:val="24"/>
              </w:rPr>
              <w:t>Родной язык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22,7</w:t>
            </w:r>
          </w:p>
        </w:tc>
      </w:tr>
      <w:tr w:rsidR="00115E47" w:rsidRPr="00115E47" w:rsidTr="00115E47">
        <w:trPr>
          <w:trHeight w:val="294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bCs/>
                <w:iCs/>
                <w:kern w:val="24"/>
                <w:sz w:val="24"/>
                <w:szCs w:val="24"/>
              </w:rPr>
              <w:t>Родная земля, природа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11,5</w:t>
            </w:r>
          </w:p>
        </w:tc>
      </w:tr>
      <w:tr w:rsidR="00115E47" w:rsidRPr="00115E47" w:rsidTr="00115E47">
        <w:trPr>
          <w:trHeight w:val="145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bCs/>
                <w:iCs/>
                <w:kern w:val="24"/>
                <w:sz w:val="24"/>
                <w:szCs w:val="24"/>
              </w:rPr>
              <w:t>Внешний облик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2,9</w:t>
            </w:r>
          </w:p>
        </w:tc>
      </w:tr>
      <w:tr w:rsidR="00115E47" w:rsidRPr="00115E47" w:rsidTr="00115E47">
        <w:trPr>
          <w:trHeight w:val="300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bCs/>
                <w:iCs/>
                <w:kern w:val="24"/>
                <w:sz w:val="24"/>
                <w:szCs w:val="24"/>
              </w:rPr>
              <w:t>Религия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8,2</w:t>
            </w:r>
          </w:p>
        </w:tc>
      </w:tr>
      <w:tr w:rsidR="00115E47" w:rsidRPr="00115E47" w:rsidTr="00115E47">
        <w:trPr>
          <w:trHeight w:val="174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bCs/>
                <w:iCs/>
                <w:kern w:val="24"/>
                <w:sz w:val="24"/>
                <w:szCs w:val="24"/>
              </w:rPr>
              <w:t>Культура, обычаи, обряды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13,9</w:t>
            </w:r>
          </w:p>
        </w:tc>
      </w:tr>
      <w:tr w:rsidR="00115E47" w:rsidRPr="00115E47" w:rsidTr="00115E47">
        <w:trPr>
          <w:trHeight w:val="367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bCs/>
                <w:iCs/>
                <w:kern w:val="24"/>
                <w:sz w:val="24"/>
                <w:szCs w:val="24"/>
              </w:rPr>
              <w:t>Другое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115E47" w:rsidRPr="00115E47" w:rsidTr="00115E47">
        <w:trPr>
          <w:trHeight w:val="238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bCs/>
                <w:iCs/>
                <w:kern w:val="24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bCs/>
                <w:iCs/>
                <w:kern w:val="24"/>
                <w:sz w:val="24"/>
                <w:szCs w:val="24"/>
              </w:rPr>
              <w:t>Затрудняюсь ответить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0,7</w:t>
            </w:r>
          </w:p>
        </w:tc>
      </w:tr>
      <w:tr w:rsidR="00115E47" w:rsidRPr="00115E47" w:rsidTr="00115E47">
        <w:trPr>
          <w:trHeight w:val="145"/>
        </w:trPr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spacing w:line="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115E47">
              <w:rPr>
                <w:rFonts w:ascii="Times New Roman" w:hAnsi="Times New Roman"/>
                <w:b/>
                <w:sz w:val="24"/>
                <w:szCs w:val="24"/>
              </w:rPr>
              <w:t>По Вашему мнению, как должен вести себя вне «дома» человек, если находится среди людей другой национальности?</w:t>
            </w:r>
          </w:p>
        </w:tc>
      </w:tr>
      <w:tr w:rsidR="00115E47" w:rsidRPr="00115E47" w:rsidTr="00115E47">
        <w:trPr>
          <w:trHeight w:val="312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Человек имеет право вести себя в соответствии с традициями своего народа, даже если это противоречит нормам местного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15E47" w:rsidRPr="00115E47" w:rsidTr="00115E47">
        <w:trPr>
          <w:trHeight w:val="395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Если человек живет среди людей другой национальности, то он должен стараться соблюдать нормы поведения местного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57,4</w:t>
            </w:r>
          </w:p>
        </w:tc>
      </w:tr>
      <w:tr w:rsidR="00115E47" w:rsidRPr="00115E47" w:rsidTr="00115E47">
        <w:trPr>
          <w:trHeight w:val="211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Человек имеет право вести себя в соответствии с традициями своего народа, соблюдая законы, принятые в стране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32,6</w:t>
            </w:r>
          </w:p>
        </w:tc>
      </w:tr>
      <w:tr w:rsidR="00115E47" w:rsidRPr="00115E47" w:rsidTr="00115E47">
        <w:trPr>
          <w:trHeight w:val="330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Другое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115E47" w:rsidRPr="00115E47" w:rsidTr="00115E47">
        <w:trPr>
          <w:trHeight w:val="145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Затрудняюсь ответить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4,8</w:t>
            </w:r>
          </w:p>
        </w:tc>
      </w:tr>
      <w:tr w:rsidR="00115E47" w:rsidRPr="00115E47" w:rsidTr="00115E47">
        <w:trPr>
          <w:trHeight w:val="145"/>
        </w:trPr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spacing w:line="0" w:lineRule="atLeast"/>
              <w:rPr>
                <w:rFonts w:ascii="Times New Roman" w:hAnsi="Times New Roman"/>
                <w:b/>
                <w:bCs/>
                <w:iCs/>
                <w:kern w:val="24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b/>
                <w:bCs/>
                <w:iCs/>
                <w:kern w:val="24"/>
                <w:sz w:val="24"/>
                <w:szCs w:val="24"/>
              </w:rPr>
              <w:t>Какие чувства Вы чаще всего испытываете при виде людей в религиозной одежде в повседневной жизни</w:t>
            </w:r>
          </w:p>
          <w:p w:rsidR="00115E47" w:rsidRPr="00115E47" w:rsidRDefault="00115E47" w:rsidP="00115E47">
            <w:pPr>
              <w:spacing w:line="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15E47" w:rsidRPr="00115E47" w:rsidTr="00115E47">
        <w:trPr>
          <w:trHeight w:val="145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bCs/>
                <w:iCs/>
                <w:kern w:val="24"/>
                <w:sz w:val="24"/>
                <w:szCs w:val="24"/>
              </w:rPr>
              <w:t>Негативные эмоции, антипатию, напряжение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25,6</w:t>
            </w:r>
          </w:p>
        </w:tc>
      </w:tr>
      <w:tr w:rsidR="00115E47" w:rsidRPr="00115E47" w:rsidTr="00115E47">
        <w:trPr>
          <w:trHeight w:val="292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kinsoku w:val="0"/>
              <w:overflowPunct w:val="0"/>
              <w:spacing w:line="0" w:lineRule="atLeast"/>
              <w:jc w:val="both"/>
              <w:rPr>
                <w:rFonts w:ascii="Times New Roman" w:hAnsi="Times New Roman"/>
                <w:bCs/>
                <w:iCs/>
                <w:kern w:val="24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bCs/>
                <w:iCs/>
                <w:kern w:val="24"/>
                <w:sz w:val="24"/>
                <w:szCs w:val="24"/>
              </w:rPr>
              <w:t>Спокойствие, никаких особых эмоций не испытываю, общаюсь как и с любым другим человеком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59,2</w:t>
            </w:r>
          </w:p>
        </w:tc>
      </w:tr>
      <w:tr w:rsidR="00115E47" w:rsidRPr="00115E47" w:rsidTr="00115E47">
        <w:trPr>
          <w:trHeight w:val="283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bCs/>
                <w:iCs/>
                <w:kern w:val="24"/>
                <w:sz w:val="24"/>
                <w:szCs w:val="24"/>
              </w:rPr>
              <w:t>Положительные эмоции, симпатию, легкость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</w:tr>
      <w:tr w:rsidR="00115E47" w:rsidRPr="00115E47" w:rsidTr="00115E47">
        <w:trPr>
          <w:trHeight w:val="95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bCs/>
                <w:iCs/>
                <w:kern w:val="24"/>
                <w:sz w:val="24"/>
                <w:szCs w:val="24"/>
              </w:rPr>
              <w:t>Затрудняюсь ответить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8,4</w:t>
            </w:r>
          </w:p>
        </w:tc>
      </w:tr>
      <w:tr w:rsidR="00115E47" w:rsidRPr="00115E47" w:rsidTr="00115E47">
        <w:trPr>
          <w:trHeight w:val="145"/>
        </w:trPr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tabs>
                <w:tab w:val="left" w:pos="6739"/>
                <w:tab w:val="left" w:pos="7492"/>
                <w:tab w:val="left" w:pos="8245"/>
                <w:tab w:val="left" w:pos="8998"/>
              </w:tabs>
              <w:spacing w:line="0" w:lineRule="atLeast"/>
              <w:jc w:val="both"/>
              <w:rPr>
                <w:bCs/>
                <w:i/>
                <w:szCs w:val="28"/>
              </w:rPr>
            </w:pPr>
            <w:r w:rsidRPr="00115E47">
              <w:rPr>
                <w:rFonts w:ascii="Times New Roman" w:hAnsi="Times New Roman"/>
                <w:b/>
                <w:spacing w:val="6"/>
                <w:sz w:val="24"/>
                <w:szCs w:val="24"/>
                <w:shd w:val="clear" w:color="auto" w:fill="FFFFFF"/>
              </w:rPr>
              <w:t>Чувствуете ли Вы враждебность к себе со стороны людей других национальностей, и испытываете ли Вы сами враждебность по отношению к людям иной национальности?</w:t>
            </w:r>
            <w:r w:rsidRPr="00115E47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(</w:t>
            </w:r>
            <w:r w:rsidRPr="00115E47">
              <w:rPr>
                <w:rFonts w:ascii="Times New Roman" w:hAnsi="Times New Roman"/>
                <w:i/>
                <w:spacing w:val="6"/>
                <w:sz w:val="24"/>
                <w:szCs w:val="24"/>
                <w:shd w:val="clear" w:color="auto" w:fill="FFFFFF"/>
              </w:rPr>
              <w:t>Чувствую по отношению к себе)</w:t>
            </w:r>
          </w:p>
        </w:tc>
      </w:tr>
      <w:tr w:rsidR="00115E47" w:rsidRPr="00115E47" w:rsidTr="00115E47">
        <w:trPr>
          <w:trHeight w:val="145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Очень часто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15E47" w:rsidRPr="00115E47" w:rsidTr="00115E47">
        <w:trPr>
          <w:trHeight w:val="145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Довольно часто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5,2</w:t>
            </w:r>
          </w:p>
        </w:tc>
      </w:tr>
      <w:tr w:rsidR="00115E47" w:rsidRPr="00115E47" w:rsidTr="00115E47">
        <w:trPr>
          <w:trHeight w:val="316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Редко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21,5</w:t>
            </w:r>
          </w:p>
        </w:tc>
      </w:tr>
      <w:tr w:rsidR="00115E47" w:rsidRPr="00115E47" w:rsidTr="00115E47">
        <w:trPr>
          <w:trHeight w:val="95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Никогда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54,6</w:t>
            </w:r>
          </w:p>
        </w:tc>
      </w:tr>
      <w:tr w:rsidR="00115E47" w:rsidRPr="00115E47" w:rsidTr="00115E47">
        <w:trPr>
          <w:trHeight w:val="145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Затрудняюсь ответить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12,7</w:t>
            </w:r>
          </w:p>
        </w:tc>
      </w:tr>
      <w:tr w:rsidR="00115E47" w:rsidRPr="00115E47" w:rsidTr="00115E47">
        <w:trPr>
          <w:trHeight w:val="145"/>
        </w:trPr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tabs>
                <w:tab w:val="left" w:pos="6739"/>
                <w:tab w:val="left" w:pos="7492"/>
                <w:tab w:val="left" w:pos="8245"/>
                <w:tab w:val="left" w:pos="8998"/>
              </w:tabs>
              <w:spacing w:line="0" w:lineRule="atLeast"/>
              <w:jc w:val="both"/>
              <w:rPr>
                <w:bCs/>
                <w:i/>
                <w:szCs w:val="28"/>
              </w:rPr>
            </w:pPr>
            <w:r w:rsidRPr="00115E47">
              <w:rPr>
                <w:rFonts w:ascii="Times New Roman" w:hAnsi="Times New Roman"/>
                <w:b/>
                <w:spacing w:val="6"/>
                <w:sz w:val="24"/>
                <w:szCs w:val="24"/>
                <w:shd w:val="clear" w:color="auto" w:fill="FFFFFF"/>
              </w:rPr>
              <w:t>Чувствуете ли Вы враждебность к себе со стороны людей других национальностей, и испытываете ли Вы сами враждебность по отношению к людям иной национальности?</w:t>
            </w:r>
            <w:r w:rsidRPr="00115E47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(Испытываю сам - (а)</w:t>
            </w:r>
            <w:r w:rsidRPr="00115E47">
              <w:rPr>
                <w:rFonts w:ascii="Times New Roman" w:hAnsi="Times New Roman"/>
                <w:i/>
                <w:spacing w:val="6"/>
                <w:sz w:val="24"/>
                <w:szCs w:val="24"/>
                <w:shd w:val="clear" w:color="auto" w:fill="FFFFFF"/>
              </w:rPr>
              <w:t>)</w:t>
            </w:r>
          </w:p>
        </w:tc>
      </w:tr>
      <w:tr w:rsidR="00115E47" w:rsidRPr="00115E47" w:rsidTr="00115E47">
        <w:trPr>
          <w:trHeight w:val="145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Очень часто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4,2</w:t>
            </w:r>
          </w:p>
        </w:tc>
      </w:tr>
      <w:tr w:rsidR="00115E47" w:rsidRPr="00115E47" w:rsidTr="00115E47">
        <w:trPr>
          <w:trHeight w:val="145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Довольно часто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</w:tr>
      <w:tr w:rsidR="00115E47" w:rsidRPr="00115E47" w:rsidTr="00115E47">
        <w:trPr>
          <w:trHeight w:val="145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lastRenderedPageBreak/>
              <w:t>Редко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</w:tr>
      <w:tr w:rsidR="00115E47" w:rsidRPr="00115E47" w:rsidTr="00115E47">
        <w:trPr>
          <w:trHeight w:val="269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Никогда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51,9</w:t>
            </w:r>
          </w:p>
        </w:tc>
      </w:tr>
      <w:tr w:rsidR="00115E47" w:rsidRPr="00115E47" w:rsidTr="00115E47">
        <w:trPr>
          <w:trHeight w:val="142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Затрудняюсь ответить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16,4</w:t>
            </w:r>
          </w:p>
        </w:tc>
      </w:tr>
      <w:tr w:rsidR="00115E47" w:rsidRPr="00115E47" w:rsidTr="00115E47">
        <w:trPr>
          <w:trHeight w:val="145"/>
        </w:trPr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spacing w:line="0" w:lineRule="atLeast"/>
              <w:rPr>
                <w:rFonts w:ascii="Times New Roman" w:hAnsi="Times New Roman"/>
                <w:b/>
                <w:bCs/>
                <w:iCs/>
                <w:kern w:val="24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b/>
                <w:bCs/>
                <w:iCs/>
                <w:kern w:val="24"/>
                <w:sz w:val="24"/>
                <w:szCs w:val="24"/>
              </w:rPr>
              <w:t>Как бы Вы оценили межнациональные отношения в г. Сургуте?</w:t>
            </w:r>
          </w:p>
          <w:p w:rsidR="00115E47" w:rsidRPr="00115E47" w:rsidRDefault="00115E47" w:rsidP="00115E47">
            <w:pPr>
              <w:spacing w:line="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15E47" w:rsidRPr="00115E47" w:rsidTr="00115E47">
        <w:trPr>
          <w:trHeight w:val="145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bCs/>
                <w:iCs/>
                <w:kern w:val="24"/>
                <w:sz w:val="24"/>
                <w:szCs w:val="24"/>
              </w:rPr>
              <w:t>Ситуация напряженная, возможны конфликты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23,6</w:t>
            </w:r>
          </w:p>
        </w:tc>
      </w:tr>
      <w:tr w:rsidR="00115E47" w:rsidRPr="00115E47" w:rsidTr="00115E47">
        <w:trPr>
          <w:trHeight w:val="145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bCs/>
                <w:iCs/>
                <w:kern w:val="24"/>
                <w:sz w:val="24"/>
                <w:szCs w:val="24"/>
              </w:rPr>
              <w:t>Ситуация внешне спокойная, но ощущается некоторая напряженность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50,9</w:t>
            </w:r>
          </w:p>
        </w:tc>
      </w:tr>
      <w:tr w:rsidR="00115E47" w:rsidRPr="00115E47" w:rsidTr="00115E47">
        <w:trPr>
          <w:trHeight w:val="145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bCs/>
                <w:iCs/>
                <w:kern w:val="24"/>
                <w:sz w:val="24"/>
                <w:szCs w:val="24"/>
              </w:rPr>
              <w:t>Ситуация спокойная, мирная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18,8</w:t>
            </w:r>
          </w:p>
        </w:tc>
      </w:tr>
      <w:tr w:rsidR="00115E47" w:rsidRPr="00115E47" w:rsidTr="00115E47">
        <w:trPr>
          <w:trHeight w:val="126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bCs/>
                <w:iCs/>
                <w:kern w:val="24"/>
                <w:sz w:val="24"/>
                <w:szCs w:val="24"/>
              </w:rPr>
              <w:t>Затрудняюсь ответить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6,7</w:t>
            </w:r>
          </w:p>
        </w:tc>
      </w:tr>
      <w:tr w:rsidR="00115E47" w:rsidRPr="00115E47" w:rsidTr="00115E47">
        <w:trPr>
          <w:trHeight w:val="145"/>
        </w:trPr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b/>
                <w:bCs/>
                <w:iCs/>
                <w:kern w:val="24"/>
                <w:sz w:val="24"/>
                <w:szCs w:val="24"/>
              </w:rPr>
              <w:t>Каковы на Ваш взгляд причины возникновения межнациональной напряжённости в Сургуте, если Вы считаете, что она существует?</w:t>
            </w:r>
          </w:p>
        </w:tc>
      </w:tr>
      <w:tr w:rsidR="00115E47" w:rsidRPr="00115E47" w:rsidTr="00115E47">
        <w:trPr>
          <w:trHeight w:val="145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Межнациональной напряжённости в нашем городе 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10,7</w:t>
            </w:r>
          </w:p>
        </w:tc>
      </w:tr>
      <w:tr w:rsidR="00115E47" w:rsidRPr="00115E47" w:rsidTr="00115E47">
        <w:trPr>
          <w:trHeight w:val="145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tabs>
                <w:tab w:val="left" w:pos="6739"/>
                <w:tab w:val="left" w:pos="7492"/>
                <w:tab w:val="left" w:pos="8245"/>
                <w:tab w:val="left" w:pos="8998"/>
              </w:tabs>
              <w:spacing w:line="0" w:lineRule="atLeast"/>
              <w:jc w:val="both"/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Криминальная среда на улицах, в школе, в компаниях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19,8</w:t>
            </w:r>
          </w:p>
        </w:tc>
      </w:tr>
      <w:tr w:rsidR="00115E47" w:rsidRPr="00115E47" w:rsidTr="00115E47">
        <w:trPr>
          <w:trHeight w:val="145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Плохая организация свободного времени подростков и молодёжи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22,3</w:t>
            </w:r>
          </w:p>
        </w:tc>
      </w:tr>
      <w:tr w:rsidR="00115E47" w:rsidRPr="00115E47" w:rsidTr="00115E47">
        <w:trPr>
          <w:trHeight w:val="316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Общая низкая культура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20,2</w:t>
            </w:r>
          </w:p>
        </w:tc>
      </w:tr>
      <w:tr w:rsidR="00115E47" w:rsidRPr="00115E47" w:rsidTr="00115E47">
        <w:trPr>
          <w:trHeight w:val="312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tabs>
                <w:tab w:val="left" w:pos="6739"/>
                <w:tab w:val="left" w:pos="7492"/>
                <w:tab w:val="left" w:pos="8245"/>
                <w:tab w:val="left" w:pos="8998"/>
              </w:tabs>
              <w:spacing w:line="0" w:lineRule="atLeast"/>
              <w:jc w:val="both"/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Низкий уровень воспитательной и разъяснительной работы в образовательных учреждениях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20,6</w:t>
            </w:r>
          </w:p>
        </w:tc>
      </w:tr>
      <w:tr w:rsidR="00115E47" w:rsidRPr="00115E47" w:rsidTr="00115E47">
        <w:trPr>
          <w:trHeight w:val="305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tabs>
                <w:tab w:val="left" w:pos="6739"/>
                <w:tab w:val="left" w:pos="7492"/>
                <w:tab w:val="left" w:pos="8245"/>
                <w:tab w:val="left" w:pos="8998"/>
              </w:tabs>
              <w:spacing w:line="0" w:lineRule="atLeast"/>
              <w:jc w:val="both"/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 xml:space="preserve">Неэффективные действия федеральных властей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</w:tr>
      <w:tr w:rsidR="00115E47" w:rsidRPr="00115E47" w:rsidTr="00115E47">
        <w:trPr>
          <w:trHeight w:val="342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Неэффективные действия властей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12,1</w:t>
            </w:r>
          </w:p>
        </w:tc>
      </w:tr>
      <w:tr w:rsidR="00115E47" w:rsidRPr="00115E47" w:rsidTr="00115E47">
        <w:trPr>
          <w:trHeight w:val="303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Неэффективные действия властей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18,8</w:t>
            </w:r>
          </w:p>
        </w:tc>
      </w:tr>
      <w:tr w:rsidR="00115E47" w:rsidRPr="00115E47" w:rsidTr="00115E47">
        <w:trPr>
          <w:trHeight w:val="303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Отсутствие равенства людей разных национальностей перед законом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17,6</w:t>
            </w:r>
          </w:p>
        </w:tc>
      </w:tr>
      <w:tr w:rsidR="00115E47" w:rsidRPr="00115E47" w:rsidTr="00115E47">
        <w:trPr>
          <w:trHeight w:val="275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tabs>
                <w:tab w:val="left" w:pos="6739"/>
                <w:tab w:val="left" w:pos="7492"/>
                <w:tab w:val="left" w:pos="8245"/>
                <w:tab w:val="left" w:pos="8998"/>
              </w:tabs>
              <w:spacing w:line="0" w:lineRule="atLeast"/>
              <w:jc w:val="both"/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 xml:space="preserve">Потребность </w:t>
            </w:r>
            <w:proofErr w:type="spellStart"/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самоутверждаться</w:t>
            </w:r>
            <w:proofErr w:type="spellEnd"/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 xml:space="preserve"> за счёт унижения других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17,2</w:t>
            </w:r>
          </w:p>
        </w:tc>
      </w:tr>
      <w:tr w:rsidR="00115E47" w:rsidRPr="00115E47" w:rsidTr="00115E47">
        <w:trPr>
          <w:trHeight w:val="330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tabs>
                <w:tab w:val="left" w:pos="6739"/>
                <w:tab w:val="left" w:pos="7492"/>
                <w:tab w:val="left" w:pos="8245"/>
                <w:tab w:val="left" w:pos="8998"/>
              </w:tabs>
              <w:spacing w:line="0" w:lineRule="atLeast"/>
              <w:jc w:val="both"/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Социально-экономические условия, безработица, низкий уровень жизни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11,9</w:t>
            </w:r>
          </w:p>
        </w:tc>
      </w:tr>
      <w:tr w:rsidR="00115E47" w:rsidRPr="00115E47" w:rsidTr="00115E47">
        <w:trPr>
          <w:trHeight w:val="312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tabs>
                <w:tab w:val="left" w:pos="6739"/>
                <w:tab w:val="left" w:pos="7492"/>
                <w:tab w:val="left" w:pos="8245"/>
                <w:tab w:val="left" w:pos="8998"/>
              </w:tabs>
              <w:spacing w:line="0" w:lineRule="atLeast"/>
              <w:jc w:val="both"/>
              <w:rPr>
                <w:rFonts w:ascii="Times New Roman" w:hAnsi="Times New Roman"/>
                <w:color w:val="auto"/>
                <w:spacing w:val="6"/>
                <w:sz w:val="24"/>
                <w:szCs w:val="24"/>
                <w:shd w:val="clear" w:color="auto" w:fill="FFFFFF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Большой приток мигрантов, иностранных работников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40,1</w:t>
            </w:r>
          </w:p>
        </w:tc>
      </w:tr>
      <w:tr w:rsidR="00115E47" w:rsidRPr="00115E47" w:rsidTr="00115E47">
        <w:trPr>
          <w:trHeight w:val="349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 xml:space="preserve">Провокация со стороны </w:t>
            </w:r>
            <w:r w:rsidRPr="00115E47">
              <w:rPr>
                <w:rFonts w:ascii="Times New Roman" w:hAnsi="Times New Roman"/>
                <w:color w:val="76923C"/>
                <w:sz w:val="24"/>
                <w:szCs w:val="24"/>
              </w:rPr>
              <w:t xml:space="preserve"> </w:t>
            </w:r>
            <w:r w:rsidRPr="00115E47">
              <w:rPr>
                <w:rFonts w:ascii="Times New Roman" w:hAnsi="Times New Roman"/>
                <w:sz w:val="24"/>
                <w:szCs w:val="24"/>
              </w:rPr>
              <w:t>представителей отдельных национальностей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18,2</w:t>
            </w:r>
          </w:p>
        </w:tc>
      </w:tr>
      <w:tr w:rsidR="00115E47" w:rsidRPr="00115E47" w:rsidTr="00115E47">
        <w:trPr>
          <w:trHeight w:val="385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 xml:space="preserve">Нежелание местного населения относиться к мигрантам как </w:t>
            </w:r>
            <w:proofErr w:type="gramStart"/>
            <w:r w:rsidRPr="00115E47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115E47">
              <w:rPr>
                <w:rFonts w:ascii="Times New Roman" w:hAnsi="Times New Roman"/>
                <w:sz w:val="24"/>
                <w:szCs w:val="24"/>
              </w:rPr>
              <w:t xml:space="preserve"> равным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6,9</w:t>
            </w:r>
          </w:p>
        </w:tc>
      </w:tr>
      <w:tr w:rsidR="00115E47" w:rsidRPr="00115E47" w:rsidTr="00115E47">
        <w:trPr>
          <w:trHeight w:val="376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Избыточное свободное время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4,3</w:t>
            </w:r>
          </w:p>
        </w:tc>
      </w:tr>
      <w:tr w:rsidR="00115E47" w:rsidRPr="00115E47" w:rsidTr="00115E47">
        <w:trPr>
          <w:trHeight w:val="358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Низкая квалификация работников правоохранительных органов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8,5</w:t>
            </w:r>
          </w:p>
        </w:tc>
      </w:tr>
      <w:tr w:rsidR="00115E47" w:rsidRPr="00115E47" w:rsidTr="00115E47">
        <w:trPr>
          <w:trHeight w:val="285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Юридическая безграмотность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12,3</w:t>
            </w:r>
          </w:p>
        </w:tc>
      </w:tr>
      <w:tr w:rsidR="00115E47" w:rsidRPr="00115E47" w:rsidTr="00115E47">
        <w:trPr>
          <w:trHeight w:val="321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Деятельность фанатиков, экстремистов, националистов</w:t>
            </w:r>
            <w:r w:rsidRPr="00115E47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6,9</w:t>
            </w:r>
          </w:p>
        </w:tc>
      </w:tr>
      <w:tr w:rsidR="00115E47" w:rsidRPr="00115E47" w:rsidTr="00115E47">
        <w:trPr>
          <w:trHeight w:val="358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Вызывающее поведение мигрантов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25,7</w:t>
            </w:r>
          </w:p>
        </w:tc>
      </w:tr>
      <w:tr w:rsidR="00115E47" w:rsidRPr="00115E47" w:rsidTr="00115E47">
        <w:trPr>
          <w:trHeight w:val="201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Другое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0,6</w:t>
            </w:r>
          </w:p>
        </w:tc>
      </w:tr>
      <w:tr w:rsidR="00115E47" w:rsidRPr="00115E47" w:rsidTr="00115E47">
        <w:trPr>
          <w:trHeight w:val="257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Затрудняюсь ответить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4,3</w:t>
            </w:r>
          </w:p>
        </w:tc>
      </w:tr>
      <w:tr w:rsidR="00115E47" w:rsidRPr="00115E47" w:rsidTr="00115E47">
        <w:trPr>
          <w:trHeight w:val="145"/>
        </w:trPr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spacing w:line="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115E47">
              <w:rPr>
                <w:rFonts w:ascii="Times New Roman" w:hAnsi="Times New Roman"/>
                <w:b/>
                <w:sz w:val="24"/>
                <w:szCs w:val="24"/>
              </w:rPr>
              <w:t>По Вашему мнению, для какой возрастной группы больше свойственно проявлять негативное отношение к людям другой национальности и вероисповедания?</w:t>
            </w:r>
          </w:p>
        </w:tc>
      </w:tr>
      <w:tr w:rsidR="00115E47" w:rsidRPr="00115E47" w:rsidTr="00115E47">
        <w:trPr>
          <w:trHeight w:val="145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tabs>
                <w:tab w:val="right" w:leader="underscore" w:pos="10206"/>
              </w:tabs>
              <w:spacing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Для подростков (от 14 до 18 лет)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23,4</w:t>
            </w:r>
          </w:p>
        </w:tc>
      </w:tr>
      <w:tr w:rsidR="00115E47" w:rsidRPr="00115E47" w:rsidTr="00115E47">
        <w:trPr>
          <w:trHeight w:val="145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tabs>
                <w:tab w:val="right" w:leader="underscore" w:pos="10206"/>
              </w:tabs>
              <w:spacing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Для молодежи (от 18 до 35лет)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54,5</w:t>
            </w:r>
          </w:p>
        </w:tc>
      </w:tr>
      <w:tr w:rsidR="00115E47" w:rsidRPr="00115E47" w:rsidTr="00115E47">
        <w:trPr>
          <w:trHeight w:val="145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tabs>
                <w:tab w:val="right" w:leader="underscore" w:pos="10206"/>
              </w:tabs>
              <w:spacing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Для взрослого работающего населения (от 35 до 55 лет)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</w:tr>
      <w:tr w:rsidR="00115E47" w:rsidRPr="00115E47" w:rsidTr="00115E47">
        <w:trPr>
          <w:trHeight w:val="253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tabs>
                <w:tab w:val="right" w:leader="underscore" w:pos="10206"/>
              </w:tabs>
              <w:spacing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Для пожилого населения (от 55 лет и старше)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1,4</w:t>
            </w:r>
          </w:p>
        </w:tc>
      </w:tr>
      <w:tr w:rsidR="00115E47" w:rsidRPr="00115E47" w:rsidTr="00115E47">
        <w:trPr>
          <w:trHeight w:val="159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Затрудняюсь ответить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115E47" w:rsidRPr="00115E47" w:rsidTr="00115E47">
        <w:trPr>
          <w:trHeight w:val="145"/>
        </w:trPr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spacing w:line="0" w:lineRule="atLeast"/>
              <w:rPr>
                <w:rFonts w:ascii="Times New Roman" w:hAnsi="Times New Roman"/>
                <w:b/>
                <w:spacing w:val="6"/>
                <w:sz w:val="24"/>
                <w:szCs w:val="24"/>
                <w:shd w:val="clear" w:color="auto" w:fill="FFFFFF"/>
              </w:rPr>
            </w:pPr>
            <w:r w:rsidRPr="00115E47">
              <w:rPr>
                <w:rFonts w:ascii="Times New Roman" w:hAnsi="Times New Roman"/>
                <w:b/>
                <w:spacing w:val="6"/>
                <w:sz w:val="24"/>
                <w:szCs w:val="24"/>
                <w:shd w:val="clear" w:color="auto" w:fill="FFFFFF"/>
              </w:rPr>
              <w:t xml:space="preserve">По Вашему мнению, влияют ли иностранные граждане на </w:t>
            </w:r>
            <w:proofErr w:type="gramStart"/>
            <w:r w:rsidRPr="00115E47">
              <w:rPr>
                <w:rFonts w:ascii="Times New Roman" w:hAnsi="Times New Roman"/>
                <w:b/>
                <w:spacing w:val="6"/>
                <w:sz w:val="24"/>
                <w:szCs w:val="24"/>
                <w:shd w:val="clear" w:color="auto" w:fill="FFFFFF"/>
              </w:rPr>
              <w:t>криминогенную обстановку</w:t>
            </w:r>
            <w:proofErr w:type="gramEnd"/>
            <w:r w:rsidRPr="00115E47">
              <w:rPr>
                <w:rFonts w:ascii="Times New Roman" w:hAnsi="Times New Roman"/>
                <w:b/>
                <w:spacing w:val="6"/>
                <w:sz w:val="24"/>
                <w:szCs w:val="24"/>
                <w:shd w:val="clear" w:color="auto" w:fill="FFFFFF"/>
              </w:rPr>
              <w:t xml:space="preserve"> в Сургуте?</w:t>
            </w:r>
          </w:p>
          <w:p w:rsidR="00115E47" w:rsidRPr="00115E47" w:rsidRDefault="00115E47" w:rsidP="00115E47">
            <w:pPr>
              <w:spacing w:line="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15E47" w:rsidRPr="00115E47" w:rsidTr="00115E47">
        <w:trPr>
          <w:trHeight w:val="145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spacing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Влияния не оказывают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13,3</w:t>
            </w:r>
          </w:p>
        </w:tc>
      </w:tr>
      <w:tr w:rsidR="00115E47" w:rsidRPr="00115E47" w:rsidTr="00115E47">
        <w:trPr>
          <w:trHeight w:val="145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tabs>
                <w:tab w:val="left" w:pos="6739"/>
                <w:tab w:val="left" w:pos="7492"/>
                <w:tab w:val="left" w:pos="8245"/>
                <w:tab w:val="left" w:pos="8998"/>
              </w:tabs>
              <w:spacing w:line="0" w:lineRule="atLeast"/>
              <w:jc w:val="both"/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lastRenderedPageBreak/>
              <w:t>Оказывают положительное влияние (преступлений становится меньше)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115E47" w:rsidRPr="00115E47" w:rsidTr="00115E47">
        <w:trPr>
          <w:trHeight w:val="257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tabs>
                <w:tab w:val="left" w:pos="6739"/>
                <w:tab w:val="left" w:pos="7492"/>
                <w:tab w:val="left" w:pos="8245"/>
                <w:tab w:val="left" w:pos="8998"/>
              </w:tabs>
              <w:spacing w:line="0" w:lineRule="atLeast"/>
              <w:jc w:val="both"/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Оказывают скорее положительное влияние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115E47" w:rsidRPr="00115E47" w:rsidTr="00115E47">
        <w:trPr>
          <w:trHeight w:val="349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tabs>
                <w:tab w:val="left" w:pos="6739"/>
                <w:tab w:val="left" w:pos="7492"/>
                <w:tab w:val="left" w:pos="8245"/>
                <w:tab w:val="left" w:pos="8998"/>
              </w:tabs>
              <w:spacing w:line="0" w:lineRule="atLeast"/>
              <w:jc w:val="both"/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Оказывают скорее отрицательное влияние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39,8</w:t>
            </w:r>
          </w:p>
        </w:tc>
      </w:tr>
      <w:tr w:rsidR="00115E47" w:rsidRPr="00115E47" w:rsidTr="00115E47">
        <w:trPr>
          <w:trHeight w:val="367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tabs>
                <w:tab w:val="left" w:pos="6739"/>
                <w:tab w:val="left" w:pos="7492"/>
                <w:tab w:val="left" w:pos="8245"/>
                <w:tab w:val="left" w:pos="8998"/>
              </w:tabs>
              <w:spacing w:line="0" w:lineRule="atLeast"/>
              <w:jc w:val="both"/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Оказывают отрицательное влияние (преступлений становится больше)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28,9</w:t>
            </w:r>
          </w:p>
        </w:tc>
      </w:tr>
      <w:tr w:rsidR="00115E47" w:rsidRPr="00115E47" w:rsidTr="00115E47">
        <w:trPr>
          <w:trHeight w:val="321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Другое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1,4</w:t>
            </w:r>
          </w:p>
        </w:tc>
      </w:tr>
      <w:tr w:rsidR="00115E47" w:rsidRPr="00115E47" w:rsidTr="00115E47">
        <w:trPr>
          <w:trHeight w:val="284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Затрудняюсь ответить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115E47" w:rsidRPr="00115E47" w:rsidTr="00115E47">
        <w:trPr>
          <w:trHeight w:val="237"/>
        </w:trPr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spacing w:line="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115E47">
              <w:rPr>
                <w:rFonts w:ascii="Times New Roman" w:hAnsi="Times New Roman"/>
                <w:b/>
                <w:bCs/>
                <w:sz w:val="24"/>
                <w:szCs w:val="24"/>
              </w:rPr>
              <w:t>Как Вам кажется, возможны ли в ближайшем будущем столкновения между людьми разных национальностей в городе?</w:t>
            </w:r>
          </w:p>
        </w:tc>
      </w:tr>
      <w:tr w:rsidR="00115E47" w:rsidRPr="00115E47" w:rsidTr="00115E47">
        <w:trPr>
          <w:trHeight w:val="257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Вполне возможны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37,3</w:t>
            </w:r>
          </w:p>
        </w:tc>
      </w:tr>
      <w:tr w:rsidR="00115E47" w:rsidRPr="00115E47" w:rsidTr="00115E47">
        <w:trPr>
          <w:trHeight w:val="158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tabs>
                <w:tab w:val="right" w:leader="underscore" w:pos="10206"/>
              </w:tabs>
              <w:spacing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Скорее возможны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29,9</w:t>
            </w:r>
          </w:p>
        </w:tc>
      </w:tr>
      <w:tr w:rsidR="00115E47" w:rsidRPr="00115E47" w:rsidTr="00115E47">
        <w:trPr>
          <w:trHeight w:val="376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Скорее невозможны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14,2</w:t>
            </w:r>
          </w:p>
        </w:tc>
      </w:tr>
      <w:tr w:rsidR="00115E47" w:rsidRPr="00115E47" w:rsidTr="00115E47">
        <w:trPr>
          <w:trHeight w:val="248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tabs>
                <w:tab w:val="right" w:leader="underscore" w:pos="10206"/>
              </w:tabs>
              <w:spacing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Совершенно невозможны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2,4</w:t>
            </w:r>
          </w:p>
        </w:tc>
      </w:tr>
      <w:tr w:rsidR="00115E47" w:rsidRPr="00115E47" w:rsidTr="00115E47">
        <w:trPr>
          <w:trHeight w:val="163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Они уже начались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7,8</w:t>
            </w:r>
          </w:p>
        </w:tc>
      </w:tr>
      <w:tr w:rsidR="00115E47" w:rsidRPr="00115E47" w:rsidTr="00115E47">
        <w:trPr>
          <w:trHeight w:val="248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Затрудняюсь ответить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8,4</w:t>
            </w:r>
          </w:p>
        </w:tc>
      </w:tr>
      <w:tr w:rsidR="00115E47" w:rsidRPr="00115E47" w:rsidTr="00115E47">
        <w:trPr>
          <w:trHeight w:val="155"/>
        </w:trPr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spacing w:line="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15E47">
              <w:rPr>
                <w:rFonts w:ascii="Times New Roman" w:hAnsi="Times New Roman"/>
                <w:b/>
                <w:spacing w:val="6"/>
                <w:sz w:val="24"/>
                <w:szCs w:val="24"/>
                <w:shd w:val="clear" w:color="auto" w:fill="FFFFFF"/>
              </w:rPr>
              <w:t xml:space="preserve">На Ваш взгляд, в чём состоит и должна состоять роль муниципальных органов власти </w:t>
            </w:r>
            <w:r w:rsidRPr="00115E47">
              <w:rPr>
                <w:rFonts w:ascii="Times New Roman" w:hAnsi="Times New Roman"/>
                <w:i/>
                <w:spacing w:val="6"/>
                <w:sz w:val="24"/>
                <w:szCs w:val="24"/>
                <w:shd w:val="clear" w:color="auto" w:fill="FFFFFF"/>
              </w:rPr>
              <w:t>(Администрация, Дума, Глава города)</w:t>
            </w:r>
            <w:r w:rsidRPr="00115E47">
              <w:rPr>
                <w:rFonts w:ascii="Times New Roman" w:hAnsi="Times New Roman"/>
                <w:b/>
                <w:spacing w:val="6"/>
                <w:sz w:val="24"/>
                <w:szCs w:val="24"/>
                <w:shd w:val="clear" w:color="auto" w:fill="FFFFFF"/>
              </w:rPr>
              <w:t xml:space="preserve"> в межнациональных отношениях и вопросах миграции?</w:t>
            </w:r>
            <w:r w:rsidRPr="00115E47">
              <w:t xml:space="preserve">  </w:t>
            </w:r>
            <w:r w:rsidRPr="00115E47">
              <w:rPr>
                <w:i/>
              </w:rPr>
              <w:t>(</w:t>
            </w:r>
            <w:r w:rsidRPr="00115E47">
              <w:rPr>
                <w:rFonts w:ascii="Times New Roman" w:hAnsi="Times New Roman"/>
                <w:i/>
                <w:spacing w:val="6"/>
                <w:sz w:val="24"/>
                <w:szCs w:val="24"/>
                <w:shd w:val="clear" w:color="auto" w:fill="FFFFFF"/>
              </w:rPr>
              <w:t>Уже осуществляется)</w:t>
            </w:r>
          </w:p>
        </w:tc>
      </w:tr>
      <w:tr w:rsidR="00115E47" w:rsidRPr="00115E47" w:rsidTr="00115E47">
        <w:trPr>
          <w:trHeight w:val="348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tabs>
                <w:tab w:val="left" w:pos="851"/>
              </w:tabs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Контролировать предприятия, на которых используется труд мигрантов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</w:tr>
      <w:tr w:rsidR="00115E47" w:rsidRPr="00115E47" w:rsidTr="00115E47">
        <w:trPr>
          <w:trHeight w:val="258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tabs>
                <w:tab w:val="left" w:pos="851"/>
              </w:tabs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Организовать медицинский контроль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25,6</w:t>
            </w:r>
          </w:p>
        </w:tc>
      </w:tr>
      <w:tr w:rsidR="00115E47" w:rsidRPr="00115E47" w:rsidTr="00115E47">
        <w:trPr>
          <w:trHeight w:val="348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tabs>
                <w:tab w:val="left" w:pos="851"/>
              </w:tabs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Организовывать контроль регистрации мигрантов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37,5</w:t>
            </w:r>
          </w:p>
        </w:tc>
      </w:tr>
      <w:tr w:rsidR="00115E47" w:rsidRPr="00115E47" w:rsidTr="00115E47">
        <w:trPr>
          <w:trHeight w:val="257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tabs>
                <w:tab w:val="left" w:pos="851"/>
              </w:tabs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Нужно, чтобы все были равны перед законом, и полиция работала хорошо – тогда не будет никаких проблем в межнациональных отношениях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25,1</w:t>
            </w:r>
          </w:p>
        </w:tc>
      </w:tr>
      <w:tr w:rsidR="00115E47" w:rsidRPr="00115E47" w:rsidTr="00115E47">
        <w:trPr>
          <w:trHeight w:val="664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Проводить специальную работу среди горожан, информировать о национальных традициях, культуре разных народов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32,8</w:t>
            </w:r>
          </w:p>
        </w:tc>
      </w:tr>
      <w:tr w:rsidR="00115E47" w:rsidRPr="00115E47" w:rsidTr="00115E47">
        <w:trPr>
          <w:trHeight w:val="294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Культивировать толерантность, терпимость к людям разных национальностей, в частности через проведение общегородских мероприятий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31,1</w:t>
            </w:r>
          </w:p>
        </w:tc>
      </w:tr>
      <w:tr w:rsidR="00115E47" w:rsidRPr="00115E47" w:rsidTr="00115E47">
        <w:trPr>
          <w:trHeight w:val="312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Информировать население о работе общественных этнических (национальных) объединений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27,5</w:t>
            </w:r>
          </w:p>
        </w:tc>
      </w:tr>
      <w:tr w:rsidR="00115E47" w:rsidRPr="00115E47" w:rsidTr="00115E47">
        <w:trPr>
          <w:trHeight w:val="339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Межнациональные отношения не являются вопросом ведения муниципальных органов власти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13,5</w:t>
            </w:r>
          </w:p>
        </w:tc>
      </w:tr>
      <w:tr w:rsidR="00115E47" w:rsidRPr="00115E47" w:rsidTr="00115E47">
        <w:trPr>
          <w:trHeight w:val="321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Затрудняюсь ответить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22,3</w:t>
            </w:r>
          </w:p>
        </w:tc>
      </w:tr>
      <w:tr w:rsidR="00115E47" w:rsidRPr="00115E47" w:rsidTr="00115E47">
        <w:trPr>
          <w:trHeight w:val="145"/>
        </w:trPr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spacing w:line="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15E47">
              <w:rPr>
                <w:rFonts w:ascii="Times New Roman" w:hAnsi="Times New Roman"/>
                <w:b/>
                <w:spacing w:val="6"/>
                <w:sz w:val="24"/>
                <w:szCs w:val="24"/>
                <w:shd w:val="clear" w:color="auto" w:fill="FFFFFF"/>
              </w:rPr>
              <w:t xml:space="preserve">На Ваш взгляд, в чём состоит и должна состоять роль муниципальных органов власти </w:t>
            </w:r>
            <w:r w:rsidRPr="00115E47">
              <w:rPr>
                <w:rFonts w:ascii="Times New Roman" w:hAnsi="Times New Roman"/>
                <w:i/>
                <w:spacing w:val="6"/>
                <w:sz w:val="24"/>
                <w:szCs w:val="24"/>
                <w:shd w:val="clear" w:color="auto" w:fill="FFFFFF"/>
              </w:rPr>
              <w:t>(Администрация, Дума, Глава города)</w:t>
            </w:r>
            <w:r w:rsidRPr="00115E47">
              <w:rPr>
                <w:rFonts w:ascii="Times New Roman" w:hAnsi="Times New Roman"/>
                <w:b/>
                <w:spacing w:val="6"/>
                <w:sz w:val="24"/>
                <w:szCs w:val="24"/>
                <w:shd w:val="clear" w:color="auto" w:fill="FFFFFF"/>
              </w:rPr>
              <w:t xml:space="preserve"> в межнациональных отношениях и вопросах миграции?</w:t>
            </w:r>
            <w:r w:rsidRPr="00115E47">
              <w:t xml:space="preserve">  </w:t>
            </w:r>
            <w:r w:rsidRPr="00115E47">
              <w:rPr>
                <w:i/>
              </w:rPr>
              <w:t>(</w:t>
            </w:r>
            <w:r w:rsidRPr="00115E47">
              <w:rPr>
                <w:rFonts w:ascii="Times New Roman" w:hAnsi="Times New Roman"/>
                <w:i/>
                <w:spacing w:val="6"/>
                <w:sz w:val="24"/>
                <w:szCs w:val="24"/>
                <w:shd w:val="clear" w:color="auto" w:fill="FFFFFF"/>
              </w:rPr>
              <w:t>Должно осуществляется)</w:t>
            </w:r>
          </w:p>
        </w:tc>
      </w:tr>
      <w:tr w:rsidR="00115E47" w:rsidRPr="00115E47" w:rsidTr="00115E47">
        <w:trPr>
          <w:trHeight w:val="266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tabs>
                <w:tab w:val="left" w:pos="851"/>
              </w:tabs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Контролировать предприятия, на которых используется труд мигрантов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51,6</w:t>
            </w:r>
          </w:p>
        </w:tc>
      </w:tr>
      <w:tr w:rsidR="00115E47" w:rsidRPr="00115E47" w:rsidTr="00115E47">
        <w:trPr>
          <w:trHeight w:val="339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tabs>
                <w:tab w:val="left" w:pos="851"/>
              </w:tabs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Организовать медицинский контроль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46,8</w:t>
            </w:r>
          </w:p>
        </w:tc>
      </w:tr>
      <w:tr w:rsidR="00115E47" w:rsidRPr="00115E47" w:rsidTr="00115E47">
        <w:trPr>
          <w:trHeight w:val="358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tabs>
                <w:tab w:val="left" w:pos="851"/>
              </w:tabs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Организовывать контроль регистрации мигрантов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48,4</w:t>
            </w:r>
          </w:p>
        </w:tc>
      </w:tr>
      <w:tr w:rsidR="00115E47" w:rsidRPr="00115E47" w:rsidTr="00115E47">
        <w:trPr>
          <w:trHeight w:val="303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tabs>
                <w:tab w:val="left" w:pos="851"/>
              </w:tabs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Нужно, чтобы все были равны перед законом, и полиция работала хорошо – тогда не будет никаких проблем в межнациональных отношениях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48,6</w:t>
            </w:r>
          </w:p>
        </w:tc>
      </w:tr>
      <w:tr w:rsidR="00115E47" w:rsidRPr="00115E47" w:rsidTr="00115E47">
        <w:trPr>
          <w:trHeight w:val="266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Проводить специальную работу среди горожан, информировать о национальных традициях, культуре разных народов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44,5</w:t>
            </w:r>
          </w:p>
        </w:tc>
      </w:tr>
      <w:tr w:rsidR="00115E47" w:rsidRPr="00115E47" w:rsidTr="00115E47">
        <w:trPr>
          <w:trHeight w:val="339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lastRenderedPageBreak/>
              <w:t>Культивировать толерантность, терпимость к людям разных национальностей, в частности через проведение общегородских мероприятий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43,9</w:t>
            </w:r>
          </w:p>
        </w:tc>
      </w:tr>
      <w:tr w:rsidR="00115E47" w:rsidRPr="00115E47" w:rsidTr="00115E47">
        <w:trPr>
          <w:trHeight w:val="285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Информировать население о работе общественных этнических (национальных) объединений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38,4</w:t>
            </w:r>
          </w:p>
        </w:tc>
      </w:tr>
      <w:tr w:rsidR="00115E47" w:rsidRPr="00115E47" w:rsidTr="00115E47">
        <w:trPr>
          <w:trHeight w:val="294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Межнациональные отношения не являются вопросом ведения муниципальных органов власти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26,1</w:t>
            </w:r>
          </w:p>
        </w:tc>
      </w:tr>
      <w:tr w:rsidR="00115E47" w:rsidRPr="00115E47" w:rsidTr="00115E47">
        <w:trPr>
          <w:trHeight w:val="312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Затрудняюсь ответить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17,5</w:t>
            </w:r>
          </w:p>
        </w:tc>
      </w:tr>
      <w:tr w:rsidR="00115E47" w:rsidRPr="00115E47" w:rsidTr="00115E47">
        <w:trPr>
          <w:trHeight w:val="145"/>
        </w:trPr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spacing w:line="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115E47">
              <w:rPr>
                <w:rFonts w:ascii="Times New Roman" w:hAnsi="Times New Roman"/>
                <w:b/>
                <w:sz w:val="24"/>
                <w:szCs w:val="24"/>
              </w:rPr>
              <w:t>Как Вы считаете, на каком уровне или кто должен решать проблемы урегулирования межнациональных и межконфессиональных отношений?</w:t>
            </w:r>
          </w:p>
        </w:tc>
      </w:tr>
      <w:tr w:rsidR="00115E47" w:rsidRPr="00115E47" w:rsidTr="00115E47">
        <w:trPr>
          <w:trHeight w:val="145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 xml:space="preserve">На федеральном уровне </w:t>
            </w:r>
            <w:r w:rsidRPr="00115E47">
              <w:rPr>
                <w:rFonts w:ascii="Times New Roman" w:hAnsi="Times New Roman"/>
                <w:i/>
                <w:sz w:val="24"/>
                <w:szCs w:val="24"/>
              </w:rPr>
              <w:t>(</w:t>
            </w:r>
            <w:r w:rsidRPr="00115E47">
              <w:rPr>
                <w:rFonts w:ascii="Times New Roman" w:hAnsi="Times New Roman"/>
                <w:sz w:val="24"/>
                <w:szCs w:val="24"/>
              </w:rPr>
              <w:t>Президент РФ, Правительство РФ, Государственная Дума РФ</w:t>
            </w:r>
            <w:proofErr w:type="gramStart"/>
            <w:r w:rsidRPr="00115E47">
              <w:rPr>
                <w:rFonts w:ascii="Times New Roman" w:hAnsi="Times New Roman"/>
                <w:sz w:val="24"/>
                <w:szCs w:val="24"/>
              </w:rPr>
              <w:t>,)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60,3</w:t>
            </w:r>
          </w:p>
        </w:tc>
      </w:tr>
      <w:tr w:rsidR="00115E47" w:rsidRPr="00115E47" w:rsidTr="00115E47">
        <w:trPr>
          <w:trHeight w:val="145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spacing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На уровне округа (Губернатор ХМАО-Югры, Правительство ХМАО-Югры, Дума ХМАО-Югры, Общественная палата ХМАО-Югры)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32,7</w:t>
            </w:r>
          </w:p>
        </w:tc>
      </w:tr>
      <w:tr w:rsidR="00115E47" w:rsidRPr="00115E47" w:rsidTr="00115E47">
        <w:trPr>
          <w:trHeight w:val="145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spacing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На городском уровне (Глава города Сургута, Администрация г. Сургута, Дума г. Сургута)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48,3</w:t>
            </w:r>
          </w:p>
        </w:tc>
      </w:tr>
      <w:tr w:rsidR="00115E47" w:rsidRPr="00115E47" w:rsidTr="00115E47">
        <w:trPr>
          <w:trHeight w:val="358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spacing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Должны решать правоохранительные органы (Прокуратура, ФСБ, МВД, УФМС и др.)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34,5</w:t>
            </w:r>
          </w:p>
        </w:tc>
      </w:tr>
      <w:tr w:rsidR="00115E47" w:rsidRPr="00115E47" w:rsidTr="00115E47">
        <w:trPr>
          <w:trHeight w:val="234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spacing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Общественные и религиозные объединения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13,2</w:t>
            </w:r>
          </w:p>
        </w:tc>
      </w:tr>
      <w:tr w:rsidR="00115E47" w:rsidRPr="00115E47" w:rsidTr="00115E47">
        <w:trPr>
          <w:trHeight w:val="266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spacing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Политические партии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1,8</w:t>
            </w:r>
          </w:p>
        </w:tc>
      </w:tr>
      <w:tr w:rsidR="00115E47" w:rsidRPr="00115E47" w:rsidTr="00115E47">
        <w:trPr>
          <w:trHeight w:val="330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spacing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 xml:space="preserve">Церкви; Мечети; Синагоги, Дацаны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9,4</w:t>
            </w:r>
          </w:p>
        </w:tc>
      </w:tr>
      <w:tr w:rsidR="00115E47" w:rsidRPr="00115E47" w:rsidTr="00115E47">
        <w:trPr>
          <w:trHeight w:val="197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spacing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13,8</w:t>
            </w:r>
          </w:p>
        </w:tc>
      </w:tr>
      <w:tr w:rsidR="00115E47" w:rsidRPr="00115E47" w:rsidTr="00115E47">
        <w:trPr>
          <w:trHeight w:val="303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spacing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Другое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0,6</w:t>
            </w:r>
          </w:p>
        </w:tc>
      </w:tr>
      <w:tr w:rsidR="00115E47" w:rsidRPr="00115E47" w:rsidTr="00115E47">
        <w:trPr>
          <w:trHeight w:val="284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spacing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Затрудняюсь ответить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4,2</w:t>
            </w:r>
          </w:p>
        </w:tc>
      </w:tr>
      <w:tr w:rsidR="00115E47" w:rsidRPr="00115E47" w:rsidTr="00115E47">
        <w:trPr>
          <w:trHeight w:val="145"/>
        </w:trPr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spacing w:line="0" w:lineRule="atLeast"/>
              <w:rPr>
                <w:rFonts w:ascii="Times New Roman" w:hAnsi="Times New Roman"/>
                <w:b/>
                <w:spacing w:val="6"/>
                <w:sz w:val="24"/>
                <w:szCs w:val="24"/>
                <w:shd w:val="clear" w:color="auto" w:fill="FFFFFF"/>
              </w:rPr>
            </w:pPr>
            <w:r w:rsidRPr="00115E47">
              <w:rPr>
                <w:rFonts w:ascii="Times New Roman" w:hAnsi="Times New Roman"/>
                <w:b/>
                <w:spacing w:val="6"/>
                <w:sz w:val="24"/>
                <w:szCs w:val="24"/>
                <w:shd w:val="clear" w:color="auto" w:fill="FFFFFF"/>
              </w:rPr>
              <w:t xml:space="preserve">Оцените, пожалуйста, уровень ксенофобии </w:t>
            </w: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 xml:space="preserve"> </w:t>
            </w:r>
            <w:r w:rsidRPr="00115E47">
              <w:rPr>
                <w:rFonts w:ascii="Times New Roman" w:hAnsi="Times New Roman"/>
                <w:b/>
                <w:spacing w:val="6"/>
                <w:sz w:val="24"/>
                <w:szCs w:val="24"/>
                <w:shd w:val="clear" w:color="auto" w:fill="FFFFFF"/>
              </w:rPr>
              <w:t>в городе по сравнению с другими территориями РФ?</w:t>
            </w:r>
          </w:p>
          <w:p w:rsidR="00115E47" w:rsidRPr="00115E47" w:rsidRDefault="00115E47" w:rsidP="00115E47">
            <w:pPr>
              <w:spacing w:line="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15E47" w:rsidRPr="00115E47" w:rsidTr="00115E47">
        <w:trPr>
          <w:trHeight w:val="145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E47" w:rsidRPr="00115E47" w:rsidRDefault="00115E47" w:rsidP="00115E47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Очень высокий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5,4</w:t>
            </w:r>
          </w:p>
        </w:tc>
      </w:tr>
      <w:tr w:rsidR="00115E47" w:rsidRPr="00115E47" w:rsidTr="00115E47">
        <w:trPr>
          <w:trHeight w:val="145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E47" w:rsidRPr="00115E47" w:rsidRDefault="00115E47" w:rsidP="00115E47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Высокий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17,7</w:t>
            </w:r>
          </w:p>
        </w:tc>
      </w:tr>
      <w:tr w:rsidR="00115E47" w:rsidRPr="00115E47" w:rsidTr="00115E47">
        <w:trPr>
          <w:trHeight w:val="145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E47" w:rsidRPr="00115E47" w:rsidRDefault="00115E47" w:rsidP="00115E47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Средний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46,4</w:t>
            </w:r>
          </w:p>
        </w:tc>
      </w:tr>
      <w:tr w:rsidR="00115E47" w:rsidRPr="00115E47" w:rsidTr="00115E47">
        <w:trPr>
          <w:trHeight w:val="145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E47" w:rsidRPr="00115E47" w:rsidRDefault="00115E47" w:rsidP="00115E47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Низкий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13,5</w:t>
            </w:r>
          </w:p>
        </w:tc>
      </w:tr>
      <w:tr w:rsidR="00115E47" w:rsidRPr="00115E47" w:rsidTr="00115E47">
        <w:trPr>
          <w:trHeight w:val="321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E47" w:rsidRPr="00115E47" w:rsidRDefault="00115E47" w:rsidP="00115E47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Очень низкий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15E47" w:rsidRPr="00115E47" w:rsidTr="00115E47">
        <w:trPr>
          <w:trHeight w:val="187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E47" w:rsidRPr="00115E47" w:rsidRDefault="00115E47" w:rsidP="00115E47">
            <w:pPr>
              <w:spacing w:line="0" w:lineRule="atLeast"/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Затрудняюсь ответить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13,1</w:t>
            </w:r>
          </w:p>
        </w:tc>
      </w:tr>
      <w:tr w:rsidR="00115E47" w:rsidRPr="00115E47" w:rsidTr="00115E47">
        <w:trPr>
          <w:trHeight w:val="145"/>
        </w:trPr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spacing w:line="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15E47">
              <w:rPr>
                <w:rFonts w:ascii="Times New Roman" w:hAnsi="Times New Roman"/>
                <w:b/>
                <w:bCs/>
                <w:iCs/>
                <w:kern w:val="24"/>
                <w:sz w:val="24"/>
                <w:szCs w:val="24"/>
              </w:rPr>
              <w:t>На Ваш взгляд, как должны действовать государство и общество в отношении тех, кто открыто выражает национальную и религиозную нетерпимость?</w:t>
            </w:r>
          </w:p>
        </w:tc>
      </w:tr>
      <w:tr w:rsidR="00115E47" w:rsidRPr="00115E47" w:rsidTr="00115E47">
        <w:trPr>
          <w:trHeight w:val="145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E47" w:rsidRPr="00115E47" w:rsidRDefault="00115E47" w:rsidP="00115E47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Это должно быть уголовно наказуемым, вплоть до лишения свободы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42,2</w:t>
            </w:r>
          </w:p>
        </w:tc>
      </w:tr>
      <w:tr w:rsidR="00115E47" w:rsidRPr="00115E47" w:rsidTr="00115E47">
        <w:trPr>
          <w:trHeight w:val="145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E47" w:rsidRPr="00115E47" w:rsidRDefault="00115E47" w:rsidP="00115E47">
            <w:pPr>
              <w:tabs>
                <w:tab w:val="left" w:pos="900"/>
              </w:tabs>
              <w:spacing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Это должно наказываться штрафом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20,1</w:t>
            </w:r>
          </w:p>
        </w:tc>
      </w:tr>
      <w:tr w:rsidR="00115E47" w:rsidRPr="00115E47" w:rsidTr="00115E47">
        <w:trPr>
          <w:trHeight w:val="145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E47" w:rsidRPr="00115E47" w:rsidRDefault="00115E47" w:rsidP="00115E47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Это должно быть предметом общественного порицания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10,8</w:t>
            </w:r>
          </w:p>
        </w:tc>
      </w:tr>
      <w:tr w:rsidR="00115E47" w:rsidRPr="00115E47" w:rsidTr="00115E47">
        <w:trPr>
          <w:trHeight w:val="330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E47" w:rsidRPr="00115E47" w:rsidRDefault="00115E47" w:rsidP="00115E47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 xml:space="preserve">Государство и общество не </w:t>
            </w:r>
            <w:proofErr w:type="gramStart"/>
            <w:r w:rsidRPr="00115E47">
              <w:rPr>
                <w:rFonts w:ascii="Times New Roman" w:hAnsi="Times New Roman"/>
                <w:sz w:val="24"/>
                <w:szCs w:val="24"/>
              </w:rPr>
              <w:t>должны</w:t>
            </w:r>
            <w:proofErr w:type="gramEnd"/>
            <w:r w:rsidRPr="00115E47">
              <w:rPr>
                <w:rFonts w:ascii="Times New Roman" w:hAnsi="Times New Roman"/>
                <w:sz w:val="24"/>
                <w:szCs w:val="24"/>
              </w:rPr>
              <w:t xml:space="preserve"> в это вмешиваться, это частное дело человека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5,6</w:t>
            </w:r>
          </w:p>
        </w:tc>
      </w:tr>
      <w:tr w:rsidR="00115E47" w:rsidRPr="00115E47" w:rsidTr="00115E47">
        <w:trPr>
          <w:trHeight w:val="257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E47" w:rsidRPr="00115E47" w:rsidRDefault="00115E47" w:rsidP="00115E47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Относиться с пониманием, т.к. у такого поведения есть объективные причины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115E47" w:rsidRPr="00115E47" w:rsidTr="00115E47">
        <w:trPr>
          <w:trHeight w:val="145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E47" w:rsidRPr="00115E47" w:rsidRDefault="00115E47" w:rsidP="00115E47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 xml:space="preserve"> Затрудняюсь ответить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11,2</w:t>
            </w:r>
          </w:p>
        </w:tc>
      </w:tr>
      <w:tr w:rsidR="00115E47" w:rsidRPr="00115E47" w:rsidTr="00115E47">
        <w:trPr>
          <w:trHeight w:val="145"/>
        </w:trPr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spacing w:line="0" w:lineRule="atLeast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15E47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По вашему мнению, как можно охарактеризовать такое явление как экстремизм?</w:t>
            </w:r>
          </w:p>
          <w:p w:rsidR="00115E47" w:rsidRPr="00115E47" w:rsidRDefault="00115E47" w:rsidP="00115E47">
            <w:pPr>
              <w:spacing w:line="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15E47" w:rsidRPr="00115E47" w:rsidTr="00115E47">
        <w:trPr>
          <w:trHeight w:val="145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Проявление крайних взглядов и мер в политике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11,9</w:t>
            </w:r>
          </w:p>
        </w:tc>
      </w:tr>
      <w:tr w:rsidR="00115E47" w:rsidRPr="00115E47" w:rsidTr="00115E47">
        <w:trPr>
          <w:trHeight w:val="145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Терроризм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5E47">
              <w:rPr>
                <w:rFonts w:ascii="Times New Roman" w:hAnsi="Times New Roman"/>
                <w:b/>
                <w:sz w:val="24"/>
                <w:szCs w:val="24"/>
              </w:rPr>
              <w:t>45,4</w:t>
            </w:r>
          </w:p>
        </w:tc>
      </w:tr>
      <w:tr w:rsidR="00115E47" w:rsidRPr="00115E47" w:rsidTr="00115E47">
        <w:trPr>
          <w:trHeight w:val="358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Неприятие существующих законов, посягательство на мирную жизнь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5E47">
              <w:rPr>
                <w:rFonts w:ascii="Times New Roman" w:hAnsi="Times New Roman"/>
                <w:b/>
                <w:sz w:val="24"/>
                <w:szCs w:val="24"/>
              </w:rPr>
              <w:t>27</w:t>
            </w:r>
          </w:p>
        </w:tc>
      </w:tr>
      <w:tr w:rsidR="00115E47" w:rsidRPr="00115E47" w:rsidTr="00115E47">
        <w:trPr>
          <w:trHeight w:val="248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Агрессия на национальной и религиозной почве, доходящая вплоть до фанатизма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5E47">
              <w:rPr>
                <w:rFonts w:ascii="Times New Roman" w:hAnsi="Times New Roman"/>
                <w:b/>
                <w:sz w:val="24"/>
                <w:szCs w:val="24"/>
              </w:rPr>
              <w:t>39,3</w:t>
            </w:r>
          </w:p>
        </w:tc>
      </w:tr>
      <w:tr w:rsidR="00115E47" w:rsidRPr="00115E47" w:rsidTr="00115E47">
        <w:trPr>
          <w:trHeight w:val="257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Экстремальное поведение личности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16,9</w:t>
            </w:r>
          </w:p>
        </w:tc>
      </w:tr>
      <w:tr w:rsidR="00115E47" w:rsidRPr="00115E47" w:rsidTr="00115E47">
        <w:trPr>
          <w:trHeight w:val="312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Демонстрация нацистской атрибутики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14,3</w:t>
            </w:r>
          </w:p>
        </w:tc>
      </w:tr>
      <w:tr w:rsidR="00115E47" w:rsidRPr="00115E47" w:rsidTr="00115E47">
        <w:trPr>
          <w:trHeight w:val="217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Нежелание считаться с взглядами других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16,5</w:t>
            </w:r>
          </w:p>
        </w:tc>
      </w:tr>
      <w:tr w:rsidR="00115E47" w:rsidRPr="00115E47" w:rsidTr="00115E47">
        <w:trPr>
          <w:trHeight w:val="266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Межличностная агрессия в обществе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14,3</w:t>
            </w:r>
          </w:p>
        </w:tc>
      </w:tr>
      <w:tr w:rsidR="00115E47" w:rsidRPr="00115E47" w:rsidTr="00115E47">
        <w:trPr>
          <w:trHeight w:val="339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Уничтожение окружающей среды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5,4</w:t>
            </w:r>
          </w:p>
        </w:tc>
      </w:tr>
      <w:tr w:rsidR="00115E47" w:rsidRPr="00115E47" w:rsidTr="00115E47">
        <w:trPr>
          <w:trHeight w:val="273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Военные действия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8,5</w:t>
            </w:r>
          </w:p>
        </w:tc>
      </w:tr>
      <w:tr w:rsidR="00115E47" w:rsidRPr="00115E47" w:rsidTr="00115E47">
        <w:trPr>
          <w:trHeight w:val="330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spacing w:line="0" w:lineRule="atLeas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15E4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Межличностное агрессивное поведение в быту и семье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15E47" w:rsidRPr="00115E47" w:rsidTr="00115E47">
        <w:trPr>
          <w:trHeight w:val="248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spacing w:line="0" w:lineRule="atLeas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15E4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Пропаганда превосходства одной национальности, религии над другой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14,9</w:t>
            </w:r>
          </w:p>
        </w:tc>
      </w:tr>
      <w:tr w:rsidR="00115E47" w:rsidRPr="00115E47" w:rsidTr="00115E47">
        <w:trPr>
          <w:trHeight w:val="257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spacing w:line="0" w:lineRule="atLeas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15E4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Другое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</w:tr>
      <w:tr w:rsidR="00115E47" w:rsidRPr="00115E47" w:rsidTr="00115E47">
        <w:trPr>
          <w:trHeight w:val="303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spacing w:line="0" w:lineRule="atLeas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15E4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Затрудняюсь ответить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7,1</w:t>
            </w:r>
          </w:p>
        </w:tc>
      </w:tr>
      <w:tr w:rsidR="00115E47" w:rsidRPr="00115E47" w:rsidTr="00115E47">
        <w:trPr>
          <w:trHeight w:val="145"/>
        </w:trPr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spacing w:line="0" w:lineRule="atLeast"/>
              <w:rPr>
                <w:rFonts w:ascii="Times New Roman" w:hAnsi="Times New Roman"/>
                <w:b/>
                <w:spacing w:val="6"/>
                <w:sz w:val="24"/>
                <w:szCs w:val="24"/>
                <w:shd w:val="clear" w:color="auto" w:fill="FFFFFF"/>
              </w:rPr>
            </w:pPr>
            <w:r w:rsidRPr="00115E47">
              <w:rPr>
                <w:rFonts w:ascii="Times New Roman" w:hAnsi="Times New Roman"/>
                <w:b/>
                <w:spacing w:val="6"/>
                <w:sz w:val="24"/>
                <w:szCs w:val="24"/>
                <w:shd w:val="clear" w:color="auto" w:fill="FFFFFF"/>
              </w:rPr>
              <w:t>Как Вы считаете, какие группы населения наиболее подвержены экстремизму?</w:t>
            </w:r>
          </w:p>
          <w:p w:rsidR="00115E47" w:rsidRPr="00115E47" w:rsidRDefault="00115E47" w:rsidP="00115E47">
            <w:pPr>
              <w:spacing w:line="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15E47" w:rsidRPr="00115E47" w:rsidTr="00115E47">
        <w:trPr>
          <w:trHeight w:val="145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tabs>
                <w:tab w:val="left" w:pos="6739"/>
                <w:tab w:val="left" w:pos="7492"/>
                <w:tab w:val="left" w:pos="8245"/>
                <w:tab w:val="left" w:pos="8998"/>
              </w:tabs>
              <w:spacing w:line="0" w:lineRule="atLeast"/>
              <w:jc w:val="both"/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Подростки и молодёжь из «неблагополучных» семей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5E47">
              <w:rPr>
                <w:rFonts w:ascii="Times New Roman" w:hAnsi="Times New Roman"/>
                <w:b/>
                <w:sz w:val="24"/>
                <w:szCs w:val="24"/>
              </w:rPr>
              <w:t>30,8</w:t>
            </w:r>
          </w:p>
        </w:tc>
      </w:tr>
      <w:tr w:rsidR="00115E47" w:rsidRPr="00115E47" w:rsidTr="00115E47">
        <w:trPr>
          <w:trHeight w:val="145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Невоспитанные люди с завышенным самомнением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5E47">
              <w:rPr>
                <w:rFonts w:ascii="Times New Roman" w:hAnsi="Times New Roman"/>
                <w:b/>
                <w:sz w:val="24"/>
                <w:szCs w:val="24"/>
              </w:rPr>
              <w:t>29,4</w:t>
            </w:r>
          </w:p>
        </w:tc>
      </w:tr>
      <w:tr w:rsidR="00115E47" w:rsidRPr="00115E47" w:rsidTr="00115E47">
        <w:trPr>
          <w:trHeight w:val="145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Подростки и молодёжь из богатых семей – «золотая молодёжь»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17,2</w:t>
            </w:r>
          </w:p>
        </w:tc>
      </w:tr>
      <w:tr w:rsidR="00115E47" w:rsidRPr="00115E47" w:rsidTr="00115E47">
        <w:trPr>
          <w:trHeight w:val="145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tabs>
                <w:tab w:val="left" w:pos="6739"/>
                <w:tab w:val="left" w:pos="7492"/>
                <w:tab w:val="left" w:pos="8245"/>
                <w:tab w:val="left" w:pos="8998"/>
              </w:tabs>
              <w:spacing w:line="0" w:lineRule="atLeast"/>
              <w:jc w:val="both"/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Радикально настроенная молодёжь (в том числе лица, входящие в состав организаций радикального характера)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5E47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</w:tr>
      <w:tr w:rsidR="00115E47" w:rsidRPr="00115E47" w:rsidTr="00115E47">
        <w:trPr>
          <w:trHeight w:val="294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Необразованные люди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13,8</w:t>
            </w:r>
          </w:p>
        </w:tc>
      </w:tr>
      <w:tr w:rsidR="00115E47" w:rsidRPr="00115E47" w:rsidTr="00115E47">
        <w:trPr>
          <w:trHeight w:val="312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Мигранты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22,5</w:t>
            </w:r>
          </w:p>
        </w:tc>
      </w:tr>
      <w:tr w:rsidR="00115E47" w:rsidRPr="00115E47" w:rsidTr="00115E47">
        <w:trPr>
          <w:trHeight w:val="303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Наркоманы, алкоголики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13,4</w:t>
            </w:r>
          </w:p>
        </w:tc>
      </w:tr>
      <w:tr w:rsidR="00115E47" w:rsidRPr="00115E47" w:rsidTr="00115E47">
        <w:trPr>
          <w:trHeight w:val="257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Неработающая молодёжь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11,9</w:t>
            </w:r>
          </w:p>
        </w:tc>
      </w:tr>
      <w:tr w:rsidR="00115E47" w:rsidRPr="00115E47" w:rsidTr="00115E47">
        <w:trPr>
          <w:trHeight w:val="349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Наиболее бедные люди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3,6</w:t>
            </w:r>
          </w:p>
        </w:tc>
      </w:tr>
      <w:tr w:rsidR="00115E47" w:rsidRPr="00115E47" w:rsidTr="00115E47">
        <w:trPr>
          <w:trHeight w:val="339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tabs>
                <w:tab w:val="left" w:pos="6739"/>
                <w:tab w:val="left" w:pos="7492"/>
                <w:tab w:val="left" w:pos="8245"/>
                <w:tab w:val="left" w:pos="8998"/>
              </w:tabs>
              <w:spacing w:line="0" w:lineRule="atLeast"/>
              <w:jc w:val="both"/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Любой человек (не относящийся к вышеперечисленным категориям)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10,5</w:t>
            </w:r>
          </w:p>
        </w:tc>
      </w:tr>
      <w:tr w:rsidR="00115E47" w:rsidRPr="00115E47" w:rsidTr="00115E47">
        <w:trPr>
          <w:trHeight w:val="330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Другое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0,6</w:t>
            </w:r>
          </w:p>
        </w:tc>
      </w:tr>
      <w:tr w:rsidR="00115E47" w:rsidRPr="00115E47" w:rsidTr="00115E47">
        <w:trPr>
          <w:trHeight w:val="275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Затрудняюсь ответить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5,7</w:t>
            </w:r>
          </w:p>
        </w:tc>
      </w:tr>
      <w:tr w:rsidR="00115E47" w:rsidRPr="00115E47" w:rsidTr="00115E47">
        <w:trPr>
          <w:trHeight w:val="145"/>
        </w:trPr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spacing w:line="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115E47">
              <w:rPr>
                <w:rFonts w:ascii="Times New Roman" w:hAnsi="Times New Roman"/>
                <w:b/>
                <w:sz w:val="24"/>
                <w:szCs w:val="24"/>
              </w:rPr>
              <w:t>Приходилось ли Вам лично сталкиваться или наблюдать проявления экстремизма в Сургуте за последние три года?</w:t>
            </w:r>
          </w:p>
        </w:tc>
      </w:tr>
      <w:tr w:rsidR="00115E47" w:rsidRPr="00115E47" w:rsidTr="00115E47">
        <w:trPr>
          <w:trHeight w:val="145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Нет, не приходилось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75,4</w:t>
            </w:r>
          </w:p>
        </w:tc>
      </w:tr>
      <w:tr w:rsidR="00115E47" w:rsidRPr="00115E47" w:rsidTr="00115E47">
        <w:trPr>
          <w:trHeight w:val="145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Да, видел</w:t>
            </w:r>
            <w:proofErr w:type="gramStart"/>
            <w:r w:rsidRPr="00115E47">
              <w:rPr>
                <w:rFonts w:ascii="Times New Roman" w:hAnsi="Times New Roman"/>
                <w:sz w:val="24"/>
                <w:szCs w:val="24"/>
              </w:rPr>
              <w:t xml:space="preserve"> (-</w:t>
            </w:r>
            <w:proofErr w:type="gramEnd"/>
            <w:r w:rsidRPr="00115E47">
              <w:rPr>
                <w:rFonts w:ascii="Times New Roman" w:hAnsi="Times New Roman"/>
                <w:sz w:val="24"/>
                <w:szCs w:val="24"/>
              </w:rPr>
              <w:t>а) листовки, газеты, журналы экстремистского содержания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8,2</w:t>
            </w:r>
          </w:p>
        </w:tc>
      </w:tr>
      <w:tr w:rsidR="00115E47" w:rsidRPr="00115E47" w:rsidTr="00115E47">
        <w:trPr>
          <w:trHeight w:val="145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spacing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Да, был</w:t>
            </w:r>
            <w:proofErr w:type="gramStart"/>
            <w:r w:rsidRPr="00115E47">
              <w:rPr>
                <w:rFonts w:ascii="Times New Roman" w:hAnsi="Times New Roman"/>
                <w:sz w:val="24"/>
                <w:szCs w:val="24"/>
              </w:rPr>
              <w:t xml:space="preserve"> (-</w:t>
            </w:r>
            <w:proofErr w:type="gramEnd"/>
            <w:r w:rsidRPr="00115E47">
              <w:rPr>
                <w:rFonts w:ascii="Times New Roman" w:hAnsi="Times New Roman"/>
                <w:sz w:val="24"/>
                <w:szCs w:val="24"/>
              </w:rPr>
              <w:t xml:space="preserve">а) свидетелем ущемлений, оскорблений из-за национальности или вероисповедания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115E47" w:rsidRPr="00115E47" w:rsidTr="00115E47">
        <w:trPr>
          <w:trHeight w:val="145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Да, был</w:t>
            </w:r>
            <w:proofErr w:type="gramStart"/>
            <w:r w:rsidRPr="00115E47">
              <w:rPr>
                <w:rFonts w:ascii="Times New Roman" w:hAnsi="Times New Roman"/>
                <w:sz w:val="24"/>
                <w:szCs w:val="24"/>
              </w:rPr>
              <w:t xml:space="preserve"> (-</w:t>
            </w:r>
            <w:proofErr w:type="gramEnd"/>
            <w:r w:rsidRPr="00115E47">
              <w:rPr>
                <w:rFonts w:ascii="Times New Roman" w:hAnsi="Times New Roman"/>
                <w:sz w:val="24"/>
                <w:szCs w:val="24"/>
              </w:rPr>
              <w:t>а) жертвой унижений, оскорблений из-за национальности или вероисповедания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</w:tr>
      <w:tr w:rsidR="00115E47" w:rsidRPr="00115E47" w:rsidTr="00115E47">
        <w:trPr>
          <w:trHeight w:val="145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Другое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2,2</w:t>
            </w:r>
          </w:p>
        </w:tc>
      </w:tr>
      <w:tr w:rsidR="00115E47" w:rsidRPr="00115E47" w:rsidTr="00115E47">
        <w:trPr>
          <w:trHeight w:val="145"/>
        </w:trPr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spacing w:line="0" w:lineRule="atLeast"/>
              <w:rPr>
                <w:rFonts w:ascii="Times New Roman" w:hAnsi="Times New Roman"/>
                <w:b/>
                <w:spacing w:val="6"/>
                <w:sz w:val="24"/>
                <w:szCs w:val="24"/>
                <w:shd w:val="clear" w:color="auto" w:fill="FFFFFF"/>
              </w:rPr>
            </w:pPr>
            <w:r w:rsidRPr="00115E47">
              <w:rPr>
                <w:rFonts w:ascii="Times New Roman" w:hAnsi="Times New Roman"/>
                <w:b/>
                <w:spacing w:val="6"/>
                <w:sz w:val="24"/>
                <w:szCs w:val="24"/>
                <w:shd w:val="clear" w:color="auto" w:fill="FFFFFF"/>
              </w:rPr>
              <w:t>Знаете ли Вы названия каких-либо экстремистских организаций, группировок?</w:t>
            </w:r>
          </w:p>
          <w:p w:rsidR="00115E47" w:rsidRPr="00115E47" w:rsidRDefault="00115E47" w:rsidP="00115E47">
            <w:pPr>
              <w:spacing w:line="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15E47" w:rsidRPr="00115E47" w:rsidTr="00115E47">
        <w:trPr>
          <w:trHeight w:val="145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tabs>
                <w:tab w:val="left" w:pos="6739"/>
                <w:tab w:val="left" w:pos="7492"/>
                <w:tab w:val="left" w:pos="8245"/>
                <w:tab w:val="left" w:pos="8998"/>
              </w:tabs>
              <w:spacing w:line="0" w:lineRule="atLeast"/>
              <w:jc w:val="both"/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Нет, не знаю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91,6</w:t>
            </w:r>
          </w:p>
        </w:tc>
      </w:tr>
      <w:tr w:rsidR="00115E47" w:rsidRPr="00115E47" w:rsidTr="00115E47">
        <w:trPr>
          <w:trHeight w:val="145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3,8</w:t>
            </w:r>
          </w:p>
        </w:tc>
      </w:tr>
      <w:tr w:rsidR="00115E47" w:rsidRPr="00115E47" w:rsidTr="00115E47">
        <w:trPr>
          <w:trHeight w:val="145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Затрудняюсь ответить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</w:tr>
      <w:tr w:rsidR="00115E47" w:rsidRPr="00115E47" w:rsidTr="00115E47">
        <w:trPr>
          <w:trHeight w:val="145"/>
        </w:trPr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tabs>
                <w:tab w:val="left" w:pos="10546"/>
              </w:tabs>
              <w:spacing w:line="0" w:lineRule="atLeast"/>
              <w:rPr>
                <w:rFonts w:ascii="Times New Roman" w:hAnsi="Times New Roman"/>
                <w:b/>
                <w:spacing w:val="6"/>
                <w:sz w:val="24"/>
                <w:szCs w:val="24"/>
                <w:shd w:val="clear" w:color="auto" w:fill="FFFFFF"/>
              </w:rPr>
            </w:pPr>
            <w:r w:rsidRPr="00115E47">
              <w:rPr>
                <w:rFonts w:ascii="Times New Roman" w:hAnsi="Times New Roman"/>
                <w:b/>
                <w:spacing w:val="6"/>
                <w:sz w:val="24"/>
                <w:szCs w:val="24"/>
                <w:shd w:val="clear" w:color="auto" w:fill="FFFFFF"/>
              </w:rPr>
              <w:t>Известно ли Вам о существовании каких-либо экстремистских группировок в городе?</w:t>
            </w:r>
            <w:r w:rsidRPr="00115E47">
              <w:rPr>
                <w:rFonts w:ascii="Times New Roman" w:hAnsi="Times New Roman"/>
                <w:b/>
                <w:spacing w:val="6"/>
                <w:sz w:val="24"/>
                <w:szCs w:val="24"/>
                <w:shd w:val="clear" w:color="auto" w:fill="FFFFFF"/>
              </w:rPr>
              <w:tab/>
            </w:r>
          </w:p>
          <w:p w:rsidR="00115E47" w:rsidRPr="00115E47" w:rsidRDefault="00115E47" w:rsidP="00115E47">
            <w:pPr>
              <w:tabs>
                <w:tab w:val="left" w:pos="10546"/>
              </w:tabs>
              <w:spacing w:line="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15E47" w:rsidRPr="00115E47" w:rsidTr="00115E47">
        <w:trPr>
          <w:trHeight w:val="145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lastRenderedPageBreak/>
              <w:t>Да, известно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15E47" w:rsidRPr="00115E47" w:rsidTr="00115E47">
        <w:trPr>
          <w:trHeight w:val="145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Нет, не известно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88,2</w:t>
            </w:r>
          </w:p>
        </w:tc>
      </w:tr>
      <w:tr w:rsidR="00115E47" w:rsidRPr="00115E47" w:rsidTr="00115E47">
        <w:trPr>
          <w:trHeight w:val="145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Затрудняюсь ответить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5,8</w:t>
            </w:r>
          </w:p>
        </w:tc>
      </w:tr>
      <w:tr w:rsidR="00115E47" w:rsidRPr="00115E47" w:rsidTr="00115E47">
        <w:trPr>
          <w:trHeight w:val="145"/>
        </w:trPr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spacing w:line="0" w:lineRule="atLeast"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15E47">
              <w:rPr>
                <w:rFonts w:ascii="Times New Roman" w:hAnsi="Times New Roman"/>
                <w:b/>
                <w:spacing w:val="6"/>
                <w:sz w:val="24"/>
                <w:szCs w:val="24"/>
                <w:shd w:val="clear" w:color="auto" w:fill="FFFFFF"/>
              </w:rPr>
              <w:t xml:space="preserve">Как Вы думаете, какие меры позволят </w:t>
            </w:r>
            <w:r w:rsidRPr="00115E47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предотвратить экстремистские проявления в обществе?</w:t>
            </w:r>
          </w:p>
          <w:p w:rsidR="00115E47" w:rsidRPr="00115E47" w:rsidRDefault="00115E47" w:rsidP="00115E47">
            <w:pPr>
              <w:spacing w:line="0" w:lineRule="atLeast"/>
              <w:jc w:val="both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</w:tr>
      <w:tr w:rsidR="00115E47" w:rsidRPr="00115E47" w:rsidTr="00115E47">
        <w:trPr>
          <w:trHeight w:val="293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spacing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Усиление работы спец. служб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47,6</w:t>
            </w:r>
          </w:p>
        </w:tc>
      </w:tr>
      <w:tr w:rsidR="00115E47" w:rsidRPr="00115E47" w:rsidTr="00115E47">
        <w:trPr>
          <w:trHeight w:val="145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spacing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Увеличение реализации программ, направленных на воспитание толерантности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31,4</w:t>
            </w:r>
          </w:p>
        </w:tc>
      </w:tr>
      <w:tr w:rsidR="00115E47" w:rsidRPr="00115E47" w:rsidTr="00115E47">
        <w:trPr>
          <w:trHeight w:val="145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spacing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Население должно рассчитывать на себя и быть более бдительным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23,7</w:t>
            </w:r>
          </w:p>
        </w:tc>
      </w:tr>
      <w:tr w:rsidR="00115E47" w:rsidRPr="00115E47" w:rsidTr="00115E47">
        <w:trPr>
          <w:trHeight w:val="145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spacing w:line="0" w:lineRule="atLeast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15E4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Ужесточение законов, вплоть до введения смертной казни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21,3</w:t>
            </w:r>
          </w:p>
        </w:tc>
      </w:tr>
      <w:tr w:rsidR="00115E47" w:rsidRPr="00115E47" w:rsidTr="00115E47">
        <w:trPr>
          <w:trHeight w:val="145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spacing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Усиление </w:t>
            </w:r>
            <w:proofErr w:type="gramStart"/>
            <w:r w:rsidRPr="00115E4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контроля за</w:t>
            </w:r>
            <w:proofErr w:type="gramEnd"/>
            <w:r w:rsidRPr="00115E4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работой правоохранительных органов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25,5</w:t>
            </w:r>
          </w:p>
        </w:tc>
      </w:tr>
      <w:tr w:rsidR="00115E47" w:rsidRPr="00115E47" w:rsidTr="00115E47">
        <w:trPr>
          <w:trHeight w:val="145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spacing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Усилить борьбу с коррупцией в правоохранительных органах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35,2</w:t>
            </w:r>
          </w:p>
        </w:tc>
      </w:tr>
      <w:tr w:rsidR="00115E47" w:rsidRPr="00115E47" w:rsidTr="00115E47">
        <w:trPr>
          <w:trHeight w:val="145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spacing w:line="0" w:lineRule="atLeas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15E4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Никакие меры уже не помогут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4,9</w:t>
            </w:r>
          </w:p>
        </w:tc>
      </w:tr>
      <w:tr w:rsidR="00115E47" w:rsidRPr="00115E47" w:rsidTr="00115E47">
        <w:trPr>
          <w:trHeight w:val="145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spacing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Другое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1,6</w:t>
            </w:r>
          </w:p>
        </w:tc>
      </w:tr>
      <w:tr w:rsidR="00115E47" w:rsidRPr="00115E47" w:rsidTr="00115E47">
        <w:trPr>
          <w:trHeight w:val="145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spacing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Затрудняюсь ответить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4,7</w:t>
            </w:r>
          </w:p>
        </w:tc>
      </w:tr>
      <w:tr w:rsidR="00115E47" w:rsidRPr="00115E47" w:rsidTr="00115E47">
        <w:trPr>
          <w:trHeight w:val="145"/>
        </w:trPr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115E47">
              <w:rPr>
                <w:rFonts w:ascii="Times New Roman" w:hAnsi="Times New Roman"/>
                <w:b/>
                <w:spacing w:val="6"/>
                <w:sz w:val="24"/>
                <w:szCs w:val="24"/>
                <w:shd w:val="clear" w:color="auto" w:fill="FFFFFF"/>
              </w:rPr>
              <w:t>Под влиянием, каких факторов у Вас складывается представление о межнациональных и межконфессиональных отношениях в городе?</w:t>
            </w:r>
          </w:p>
        </w:tc>
      </w:tr>
      <w:tr w:rsidR="00115E47" w:rsidRPr="00115E47" w:rsidTr="00115E47">
        <w:trPr>
          <w:trHeight w:val="145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spacing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 xml:space="preserve">Под воздействием </w:t>
            </w:r>
            <w:proofErr w:type="gramStart"/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теле</w:t>
            </w:r>
            <w:proofErr w:type="gramEnd"/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- и радиопередач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53,4</w:t>
            </w:r>
          </w:p>
        </w:tc>
      </w:tr>
      <w:tr w:rsidR="00115E47" w:rsidRPr="00115E47" w:rsidTr="00115E47">
        <w:trPr>
          <w:trHeight w:val="145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spacing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На основе публикаций в прессе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29,4</w:t>
            </w:r>
          </w:p>
        </w:tc>
      </w:tr>
      <w:tr w:rsidR="00115E47" w:rsidRPr="00115E47" w:rsidTr="00115E47">
        <w:trPr>
          <w:trHeight w:val="145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spacing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Информации из сети Интернет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</w:tr>
      <w:tr w:rsidR="00115E47" w:rsidRPr="00115E47" w:rsidTr="00115E47">
        <w:trPr>
          <w:trHeight w:val="145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spacing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По рассказам родственников, друзей, знакомых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29,4</w:t>
            </w:r>
          </w:p>
        </w:tc>
      </w:tr>
      <w:tr w:rsidR="00115E47" w:rsidRPr="00115E47" w:rsidTr="00115E47">
        <w:trPr>
          <w:trHeight w:val="145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tabs>
                <w:tab w:val="left" w:pos="6739"/>
                <w:tab w:val="left" w:pos="7492"/>
                <w:tab w:val="left" w:pos="8245"/>
                <w:tab w:val="left" w:pos="8998"/>
              </w:tabs>
              <w:spacing w:line="0" w:lineRule="atLeast"/>
              <w:jc w:val="both"/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По наблюдениям за поведением горожан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24,8</w:t>
            </w:r>
          </w:p>
        </w:tc>
      </w:tr>
      <w:tr w:rsidR="00115E47" w:rsidRPr="00115E47" w:rsidTr="00115E47">
        <w:trPr>
          <w:trHeight w:val="145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spacing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По слухам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25,6</w:t>
            </w:r>
          </w:p>
        </w:tc>
      </w:tr>
      <w:tr w:rsidR="00115E47" w:rsidRPr="00115E47" w:rsidTr="00115E47">
        <w:trPr>
          <w:trHeight w:val="145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spacing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Другое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8,7</w:t>
            </w:r>
          </w:p>
        </w:tc>
      </w:tr>
      <w:tr w:rsidR="00115E47" w:rsidRPr="00115E47" w:rsidTr="00115E47">
        <w:trPr>
          <w:trHeight w:val="145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spacing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Затрудняюсь ответить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15E47" w:rsidRPr="00115E47" w:rsidTr="00115E47">
        <w:trPr>
          <w:trHeight w:val="145"/>
        </w:trPr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115E47">
              <w:rPr>
                <w:rFonts w:ascii="Times New Roman" w:hAnsi="Times New Roman"/>
                <w:b/>
                <w:spacing w:val="6"/>
                <w:sz w:val="24"/>
                <w:szCs w:val="24"/>
                <w:shd w:val="clear" w:color="auto" w:fill="FFFFFF"/>
              </w:rPr>
              <w:t>Испытываете ли Вы потребность в информации о событиях и мероприятиях в межнациональной и межконфессиональной сфере?</w:t>
            </w:r>
          </w:p>
        </w:tc>
      </w:tr>
      <w:tr w:rsidR="00115E47" w:rsidRPr="00115E47" w:rsidTr="00115E47">
        <w:trPr>
          <w:trHeight w:val="145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26,4</w:t>
            </w:r>
          </w:p>
        </w:tc>
      </w:tr>
      <w:tr w:rsidR="00115E47" w:rsidRPr="00115E47" w:rsidTr="00115E47">
        <w:trPr>
          <w:trHeight w:val="145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63,6</w:t>
            </w:r>
          </w:p>
        </w:tc>
      </w:tr>
      <w:tr w:rsidR="00115E47" w:rsidRPr="00115E47" w:rsidTr="00115E47">
        <w:trPr>
          <w:trHeight w:val="145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Затрудняюсь ответить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115E47" w:rsidRPr="00115E47" w:rsidTr="00115E47">
        <w:trPr>
          <w:trHeight w:val="145"/>
        </w:trPr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115E47">
              <w:rPr>
                <w:rFonts w:ascii="Times New Roman" w:hAnsi="Times New Roman"/>
                <w:b/>
                <w:spacing w:val="6"/>
                <w:sz w:val="24"/>
                <w:szCs w:val="24"/>
                <w:shd w:val="clear" w:color="auto" w:fill="FFFFFF"/>
              </w:rPr>
              <w:t>Знаете ли Вы, куда можно обратиться в случае обнаружения фактов проявления экстремизма и терроризма?</w:t>
            </w:r>
          </w:p>
        </w:tc>
      </w:tr>
      <w:tr w:rsidR="00115E47" w:rsidRPr="00115E47" w:rsidTr="00115E47">
        <w:trPr>
          <w:trHeight w:val="145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42,6</w:t>
            </w:r>
          </w:p>
        </w:tc>
      </w:tr>
      <w:tr w:rsidR="00115E47" w:rsidRPr="00115E47" w:rsidTr="00115E47">
        <w:trPr>
          <w:trHeight w:val="145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50,2</w:t>
            </w:r>
          </w:p>
        </w:tc>
      </w:tr>
      <w:tr w:rsidR="00115E47" w:rsidRPr="00115E47" w:rsidTr="00115E47">
        <w:trPr>
          <w:trHeight w:val="145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Затрудняюсь ответить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7,2</w:t>
            </w:r>
          </w:p>
        </w:tc>
      </w:tr>
      <w:tr w:rsidR="00115E47" w:rsidRPr="00115E47" w:rsidTr="00115E47">
        <w:trPr>
          <w:trHeight w:val="145"/>
        </w:trPr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spacing w:line="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115E47">
              <w:rPr>
                <w:rFonts w:ascii="Times New Roman" w:hAnsi="Times New Roman"/>
                <w:b/>
                <w:sz w:val="24"/>
                <w:szCs w:val="24"/>
              </w:rPr>
              <w:t>Пол респондентов</w:t>
            </w:r>
          </w:p>
        </w:tc>
      </w:tr>
      <w:tr w:rsidR="00115E47" w:rsidRPr="00115E47" w:rsidTr="00115E47">
        <w:trPr>
          <w:trHeight w:val="145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мужской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</w:tr>
      <w:tr w:rsidR="00115E47" w:rsidRPr="00115E47" w:rsidTr="00115E47">
        <w:trPr>
          <w:trHeight w:val="145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женский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</w:tr>
      <w:tr w:rsidR="00115E47" w:rsidRPr="00115E47" w:rsidTr="00115E47">
        <w:trPr>
          <w:trHeight w:val="145"/>
        </w:trPr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115E47">
              <w:rPr>
                <w:rFonts w:ascii="Times New Roman" w:hAnsi="Times New Roman"/>
                <w:b/>
                <w:sz w:val="24"/>
                <w:szCs w:val="24"/>
              </w:rPr>
              <w:t>Возраст респондентов</w:t>
            </w:r>
          </w:p>
        </w:tc>
      </w:tr>
      <w:tr w:rsidR="00115E47" w:rsidRPr="00115E47" w:rsidTr="00115E47">
        <w:trPr>
          <w:trHeight w:val="145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от 18 до 24 лет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14,6</w:t>
            </w:r>
          </w:p>
        </w:tc>
      </w:tr>
      <w:tr w:rsidR="00115E47" w:rsidRPr="00115E47" w:rsidTr="00115E47">
        <w:trPr>
          <w:trHeight w:val="145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от 25 до 34 лет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23,2</w:t>
            </w:r>
          </w:p>
        </w:tc>
      </w:tr>
      <w:tr w:rsidR="00115E47" w:rsidRPr="00115E47" w:rsidTr="00115E47">
        <w:trPr>
          <w:trHeight w:val="145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от 35 до 44 лет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22,8</w:t>
            </w:r>
          </w:p>
        </w:tc>
      </w:tr>
      <w:tr w:rsidR="00115E47" w:rsidRPr="00115E47" w:rsidTr="00115E47">
        <w:trPr>
          <w:trHeight w:val="145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от 45 до 54 лет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18,4</w:t>
            </w:r>
          </w:p>
        </w:tc>
      </w:tr>
      <w:tr w:rsidR="00115E47" w:rsidRPr="00115E47" w:rsidTr="00115E47">
        <w:trPr>
          <w:trHeight w:val="145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55 и старше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115E47" w:rsidRPr="00115E47" w:rsidTr="00115E47">
        <w:trPr>
          <w:trHeight w:val="145"/>
        </w:trPr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115E47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Каков Ваш основной род занятий в настоящее время?</w:t>
            </w:r>
          </w:p>
        </w:tc>
      </w:tr>
      <w:tr w:rsidR="00115E47" w:rsidRPr="00115E47" w:rsidTr="00115E47">
        <w:trPr>
          <w:trHeight w:val="312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15E47">
              <w:rPr>
                <w:rFonts w:ascii="Times New Roman" w:hAnsi="Times New Roman"/>
                <w:sz w:val="24"/>
                <w:szCs w:val="24"/>
              </w:rPr>
              <w:lastRenderedPageBreak/>
              <w:t>Нефтегазодобыча</w:t>
            </w:r>
            <w:proofErr w:type="spellEnd"/>
            <w:r w:rsidRPr="00115E47">
              <w:rPr>
                <w:rFonts w:ascii="Times New Roman" w:hAnsi="Times New Roman"/>
                <w:sz w:val="24"/>
                <w:szCs w:val="24"/>
              </w:rPr>
              <w:t>, переработка, геология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115E47" w:rsidRPr="00115E47" w:rsidTr="00115E47">
        <w:trPr>
          <w:trHeight w:val="321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Строительство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5,4</w:t>
            </w:r>
          </w:p>
        </w:tc>
      </w:tr>
      <w:tr w:rsidR="00115E47" w:rsidRPr="00115E47" w:rsidTr="00115E47">
        <w:trPr>
          <w:trHeight w:val="284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Энергетика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15E47" w:rsidRPr="00115E47" w:rsidTr="00115E47">
        <w:trPr>
          <w:trHeight w:val="339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 xml:space="preserve">Все виды транспорта (ж/д, авиа, авто, </w:t>
            </w:r>
            <w:proofErr w:type="gramStart"/>
            <w:r w:rsidRPr="00115E47">
              <w:rPr>
                <w:rFonts w:ascii="Times New Roman" w:hAnsi="Times New Roman"/>
                <w:sz w:val="24"/>
                <w:szCs w:val="24"/>
              </w:rPr>
              <w:t>речной</w:t>
            </w:r>
            <w:proofErr w:type="gramEnd"/>
            <w:r w:rsidRPr="00115E4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15E47" w:rsidRPr="00115E47" w:rsidTr="00115E47">
        <w:trPr>
          <w:trHeight w:val="294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Почтовая, телефонная связь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0,6</w:t>
            </w:r>
          </w:p>
        </w:tc>
      </w:tr>
      <w:tr w:rsidR="00115E47" w:rsidRPr="00115E47" w:rsidTr="00115E47">
        <w:trPr>
          <w:trHeight w:val="211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2,6</w:t>
            </w:r>
          </w:p>
        </w:tc>
      </w:tr>
      <w:tr w:rsidR="00115E47" w:rsidRPr="00115E47" w:rsidTr="00115E47">
        <w:trPr>
          <w:trHeight w:val="394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Легкая промышленность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1,8</w:t>
            </w:r>
          </w:p>
        </w:tc>
      </w:tr>
      <w:tr w:rsidR="00115E47" w:rsidRPr="00115E47" w:rsidTr="00115E47">
        <w:trPr>
          <w:trHeight w:val="358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Работник системы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</w:tr>
      <w:tr w:rsidR="00115E47" w:rsidRPr="00115E47" w:rsidTr="00115E47">
        <w:trPr>
          <w:trHeight w:val="330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Работник системы здравоохранения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3,6</w:t>
            </w:r>
          </w:p>
        </w:tc>
      </w:tr>
      <w:tr w:rsidR="00115E47" w:rsidRPr="00115E47" w:rsidTr="00115E47">
        <w:trPr>
          <w:trHeight w:val="145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Работник культуры, соц. обслуживания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4,8</w:t>
            </w:r>
          </w:p>
        </w:tc>
      </w:tr>
      <w:tr w:rsidR="00115E47" w:rsidRPr="00115E47" w:rsidTr="00115E47">
        <w:trPr>
          <w:trHeight w:val="211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СМИ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0,6</w:t>
            </w:r>
          </w:p>
        </w:tc>
      </w:tr>
      <w:tr w:rsidR="00115E47" w:rsidRPr="00115E47" w:rsidTr="00115E47">
        <w:trPr>
          <w:trHeight w:val="303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 xml:space="preserve">Торговля, общепит, </w:t>
            </w:r>
            <w:proofErr w:type="gramStart"/>
            <w:r w:rsidRPr="00115E47">
              <w:rPr>
                <w:rFonts w:ascii="Times New Roman" w:hAnsi="Times New Roman"/>
                <w:sz w:val="24"/>
                <w:szCs w:val="24"/>
              </w:rPr>
              <w:t>бытовое</w:t>
            </w:r>
            <w:proofErr w:type="gramEnd"/>
            <w:r w:rsidRPr="00115E47">
              <w:rPr>
                <w:rFonts w:ascii="Times New Roman" w:hAnsi="Times New Roman"/>
                <w:sz w:val="24"/>
                <w:szCs w:val="24"/>
              </w:rPr>
              <w:t xml:space="preserve"> обслуживания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115E47" w:rsidRPr="00115E47" w:rsidTr="00115E47">
        <w:trPr>
          <w:trHeight w:val="239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Полиция, прокуратура, армия, суд, охрана и т.п.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3,2</w:t>
            </w:r>
          </w:p>
        </w:tc>
      </w:tr>
      <w:tr w:rsidR="00115E47" w:rsidRPr="00115E47" w:rsidTr="00115E47">
        <w:trPr>
          <w:trHeight w:val="367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Муниципальный, государственный служащий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3,6</w:t>
            </w:r>
          </w:p>
        </w:tc>
      </w:tr>
      <w:tr w:rsidR="00115E47" w:rsidRPr="00115E47" w:rsidTr="00115E47">
        <w:trPr>
          <w:trHeight w:val="248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Работник банка, страховой компании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1,6</w:t>
            </w:r>
          </w:p>
        </w:tc>
      </w:tr>
      <w:tr w:rsidR="00115E47" w:rsidRPr="00115E47" w:rsidTr="00115E47">
        <w:trPr>
          <w:trHeight w:val="358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Предприниматель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</w:tr>
      <w:tr w:rsidR="00115E47" w:rsidRPr="00115E47" w:rsidTr="00115E47">
        <w:trPr>
          <w:trHeight w:val="367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Студент, учащийся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4,2</w:t>
            </w:r>
          </w:p>
        </w:tc>
      </w:tr>
      <w:tr w:rsidR="00115E47" w:rsidRPr="00115E47" w:rsidTr="00115E47">
        <w:trPr>
          <w:trHeight w:val="257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Временно без работы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4,4</w:t>
            </w:r>
          </w:p>
        </w:tc>
      </w:tr>
      <w:tr w:rsidR="00115E47" w:rsidRPr="00115E47" w:rsidTr="00115E47">
        <w:trPr>
          <w:trHeight w:val="229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Пенсионер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18,5</w:t>
            </w:r>
          </w:p>
        </w:tc>
      </w:tr>
      <w:tr w:rsidR="00115E47" w:rsidRPr="00115E47" w:rsidTr="00115E47">
        <w:trPr>
          <w:trHeight w:val="266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Занимаюсь домашним хозяйством, в декрете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15E47" w:rsidRPr="00115E47" w:rsidTr="00115E47">
        <w:trPr>
          <w:trHeight w:val="339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Другое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15E47" w:rsidRPr="00115E47" w:rsidTr="00115E47">
        <w:trPr>
          <w:trHeight w:val="145"/>
        </w:trPr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115E47">
              <w:rPr>
                <w:rFonts w:ascii="Times New Roman" w:hAnsi="Times New Roman"/>
                <w:b/>
                <w:sz w:val="24"/>
                <w:szCs w:val="24"/>
              </w:rPr>
              <w:t>Образование респондентов</w:t>
            </w:r>
          </w:p>
        </w:tc>
      </w:tr>
      <w:tr w:rsidR="00115E47" w:rsidRPr="00115E47" w:rsidTr="00115E47">
        <w:trPr>
          <w:trHeight w:val="145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tabs>
                <w:tab w:val="left" w:pos="6739"/>
                <w:tab w:val="left" w:pos="7492"/>
                <w:tab w:val="left" w:pos="8245"/>
                <w:tab w:val="left" w:pos="8998"/>
              </w:tabs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неполное общее среднее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115E47" w:rsidRPr="00115E47" w:rsidTr="00115E47">
        <w:trPr>
          <w:trHeight w:val="145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полное общее среднее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13,1</w:t>
            </w:r>
          </w:p>
        </w:tc>
      </w:tr>
      <w:tr w:rsidR="00115E47" w:rsidRPr="00115E47" w:rsidTr="00115E47">
        <w:trPr>
          <w:trHeight w:val="145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среднее специальное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39,2</w:t>
            </w:r>
          </w:p>
        </w:tc>
      </w:tr>
      <w:tr w:rsidR="00115E47" w:rsidRPr="00115E47" w:rsidTr="00115E47">
        <w:trPr>
          <w:trHeight w:val="145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незаконченное высшее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9,1</w:t>
            </w:r>
          </w:p>
        </w:tc>
      </w:tr>
      <w:tr w:rsidR="00115E47" w:rsidRPr="00115E47" w:rsidTr="00115E47">
        <w:trPr>
          <w:trHeight w:val="145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высшее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35,8</w:t>
            </w:r>
          </w:p>
        </w:tc>
      </w:tr>
      <w:tr w:rsidR="00115E47" w:rsidRPr="00115E47" w:rsidTr="00115E47">
        <w:trPr>
          <w:trHeight w:val="145"/>
        </w:trPr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b/>
                <w:sz w:val="24"/>
                <w:szCs w:val="24"/>
              </w:rPr>
              <w:t>Материальное положение респондентов</w:t>
            </w:r>
          </w:p>
        </w:tc>
      </w:tr>
      <w:tr w:rsidR="00115E47" w:rsidRPr="00115E47" w:rsidTr="00115E47">
        <w:trPr>
          <w:trHeight w:val="145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tabs>
                <w:tab w:val="left" w:pos="6739"/>
                <w:tab w:val="left" w:pos="7492"/>
                <w:tab w:val="left" w:pos="8245"/>
                <w:tab w:val="left" w:pos="8998"/>
              </w:tabs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мы всем обеспечены, считаем, что живем очень хорошо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5,6</w:t>
            </w:r>
          </w:p>
        </w:tc>
      </w:tr>
      <w:tr w:rsidR="00115E47" w:rsidRPr="00115E47" w:rsidTr="00115E47">
        <w:trPr>
          <w:trHeight w:val="145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tabs>
                <w:tab w:val="left" w:pos="6739"/>
                <w:tab w:val="left" w:pos="7492"/>
                <w:tab w:val="left" w:pos="8245"/>
                <w:tab w:val="left" w:pos="8998"/>
              </w:tabs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живем хорошо, без особых материальных проблем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25,1</w:t>
            </w:r>
          </w:p>
        </w:tc>
      </w:tr>
      <w:tr w:rsidR="00115E47" w:rsidRPr="00115E47" w:rsidTr="00115E47">
        <w:trPr>
          <w:trHeight w:val="145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tabs>
                <w:tab w:val="left" w:pos="6739"/>
                <w:tab w:val="left" w:pos="7492"/>
                <w:tab w:val="left" w:pos="8245"/>
                <w:tab w:val="left" w:pos="8998"/>
              </w:tabs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живем средне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53,8</w:t>
            </w:r>
          </w:p>
        </w:tc>
      </w:tr>
      <w:tr w:rsidR="00115E47" w:rsidRPr="00115E47" w:rsidTr="00115E47">
        <w:trPr>
          <w:trHeight w:val="145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материально живем трудно, приходится на всем экономить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115E47" w:rsidRPr="00115E47" w:rsidTr="00115E47">
        <w:trPr>
          <w:trHeight w:val="174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tabs>
                <w:tab w:val="left" w:pos="6739"/>
                <w:tab w:val="left" w:pos="7492"/>
                <w:tab w:val="left" w:pos="8245"/>
                <w:tab w:val="left" w:pos="8998"/>
              </w:tabs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живем очень бедно, еле сводим концы с концами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</w:tr>
      <w:tr w:rsidR="00115E47" w:rsidRPr="00115E47" w:rsidTr="00115E47">
        <w:trPr>
          <w:trHeight w:val="95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затрудняюсь ответить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115E47" w:rsidRPr="00115E47" w:rsidTr="00115E47">
        <w:trPr>
          <w:trHeight w:val="145"/>
        </w:trPr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115E47">
              <w:rPr>
                <w:rFonts w:ascii="Times New Roman" w:hAnsi="Times New Roman"/>
                <w:b/>
                <w:sz w:val="24"/>
                <w:szCs w:val="24"/>
              </w:rPr>
              <w:t>Ваша национальная принадлежность</w:t>
            </w:r>
          </w:p>
        </w:tc>
      </w:tr>
      <w:tr w:rsidR="00115E47" w:rsidRPr="00115E47" w:rsidTr="00115E47">
        <w:trPr>
          <w:trHeight w:val="145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tabs>
                <w:tab w:val="left" w:pos="6739"/>
                <w:tab w:val="left" w:pos="7492"/>
                <w:tab w:val="left" w:pos="8245"/>
                <w:tab w:val="left" w:pos="8998"/>
              </w:tabs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русский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60,5</w:t>
            </w:r>
          </w:p>
        </w:tc>
      </w:tr>
      <w:tr w:rsidR="00115E47" w:rsidRPr="00115E47" w:rsidTr="00115E47">
        <w:trPr>
          <w:trHeight w:val="145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tabs>
                <w:tab w:val="left" w:pos="6739"/>
                <w:tab w:val="left" w:pos="7492"/>
                <w:tab w:val="left" w:pos="8245"/>
                <w:tab w:val="left" w:pos="8998"/>
              </w:tabs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украинец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15E47" w:rsidRPr="00115E47" w:rsidTr="00115E47">
        <w:trPr>
          <w:trHeight w:val="145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tabs>
                <w:tab w:val="left" w:pos="6739"/>
                <w:tab w:val="left" w:pos="7492"/>
                <w:tab w:val="left" w:pos="8245"/>
                <w:tab w:val="left" w:pos="8998"/>
              </w:tabs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татарин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15E47" w:rsidRPr="00115E47" w:rsidTr="00115E47">
        <w:trPr>
          <w:trHeight w:val="323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башкир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1,8</w:t>
            </w:r>
          </w:p>
        </w:tc>
      </w:tr>
      <w:tr w:rsidR="00115E47" w:rsidRPr="00115E47" w:rsidTr="00115E47">
        <w:trPr>
          <w:trHeight w:val="174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tabs>
                <w:tab w:val="left" w:pos="6739"/>
                <w:tab w:val="left" w:pos="7492"/>
                <w:tab w:val="left" w:pos="8245"/>
                <w:tab w:val="left" w:pos="8998"/>
              </w:tabs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азербайджанец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</w:tr>
      <w:tr w:rsidR="00115E47" w:rsidRPr="00115E47" w:rsidTr="00115E47">
        <w:trPr>
          <w:trHeight w:val="95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другая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27,5</w:t>
            </w:r>
          </w:p>
        </w:tc>
      </w:tr>
    </w:tbl>
    <w:p w:rsidR="00115E47" w:rsidRPr="00115E47" w:rsidRDefault="00115E47" w:rsidP="00115E47">
      <w:pPr>
        <w:tabs>
          <w:tab w:val="left" w:pos="6739"/>
          <w:tab w:val="left" w:pos="7492"/>
          <w:tab w:val="left" w:pos="8245"/>
          <w:tab w:val="left" w:pos="8998"/>
        </w:tabs>
        <w:jc w:val="both"/>
        <w:rPr>
          <w:rFonts w:ascii="Times New Roman" w:hAnsi="Times New Roman"/>
          <w:b/>
          <w:spacing w:val="6"/>
          <w:sz w:val="24"/>
          <w:szCs w:val="24"/>
          <w:shd w:val="clear" w:color="auto" w:fill="FFFFFF"/>
          <w:lang w:val="en-US"/>
        </w:rPr>
      </w:pPr>
    </w:p>
    <w:p w:rsidR="00115E47" w:rsidRPr="00115E47" w:rsidRDefault="00115E47" w:rsidP="00115E47">
      <w:pPr>
        <w:tabs>
          <w:tab w:val="left" w:pos="6739"/>
          <w:tab w:val="left" w:pos="7492"/>
          <w:tab w:val="left" w:pos="8245"/>
          <w:tab w:val="left" w:pos="8998"/>
        </w:tabs>
        <w:jc w:val="both"/>
        <w:rPr>
          <w:rFonts w:ascii="Times New Roman" w:hAnsi="Times New Roman"/>
          <w:b/>
          <w:spacing w:val="6"/>
          <w:sz w:val="24"/>
          <w:szCs w:val="24"/>
          <w:shd w:val="clear" w:color="auto" w:fill="FFFFFF"/>
        </w:rPr>
      </w:pPr>
      <w:r w:rsidRPr="00115E47">
        <w:rPr>
          <w:rFonts w:ascii="Times New Roman" w:hAnsi="Times New Roman"/>
          <w:b/>
          <w:spacing w:val="6"/>
          <w:sz w:val="24"/>
          <w:szCs w:val="24"/>
          <w:shd w:val="clear" w:color="auto" w:fill="FFFFFF"/>
        </w:rPr>
        <w:t xml:space="preserve">Оцените, пожалуйста, работу организаций и учреждений города по профилактике ксенофобии и экстремизма, где 5 – наивысший балл, 1 – самый низкий 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850"/>
        <w:gridCol w:w="709"/>
        <w:gridCol w:w="709"/>
        <w:gridCol w:w="850"/>
        <w:gridCol w:w="851"/>
        <w:gridCol w:w="1276"/>
        <w:gridCol w:w="1275"/>
      </w:tblGrid>
      <w:tr w:rsidR="00115E47" w:rsidRPr="00115E47" w:rsidTr="00115E47">
        <w:tc>
          <w:tcPr>
            <w:tcW w:w="3686" w:type="dxa"/>
            <w:shd w:val="clear" w:color="auto" w:fill="auto"/>
          </w:tcPr>
          <w:p w:rsidR="00115E47" w:rsidRPr="00115E47" w:rsidRDefault="00115E47" w:rsidP="00115E47">
            <w:pPr>
              <w:tabs>
                <w:tab w:val="left" w:pos="6739"/>
                <w:tab w:val="left" w:pos="7492"/>
                <w:tab w:val="left" w:pos="8245"/>
                <w:tab w:val="left" w:pos="8998"/>
              </w:tabs>
              <w:jc w:val="both"/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115E47" w:rsidRPr="00115E47" w:rsidRDefault="00115E47" w:rsidP="00115E47">
            <w:pPr>
              <w:tabs>
                <w:tab w:val="left" w:pos="6739"/>
                <w:tab w:val="left" w:pos="7492"/>
                <w:tab w:val="left" w:pos="8245"/>
                <w:tab w:val="left" w:pos="8998"/>
              </w:tabs>
              <w:jc w:val="center"/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«1»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15E47" w:rsidRPr="00115E47" w:rsidRDefault="00115E47" w:rsidP="00115E47">
            <w:pPr>
              <w:tabs>
                <w:tab w:val="left" w:pos="6739"/>
                <w:tab w:val="left" w:pos="7492"/>
                <w:tab w:val="left" w:pos="8245"/>
                <w:tab w:val="left" w:pos="8998"/>
              </w:tabs>
              <w:jc w:val="center"/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«2»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15E47" w:rsidRPr="00115E47" w:rsidRDefault="00115E47" w:rsidP="00115E47">
            <w:pPr>
              <w:tabs>
                <w:tab w:val="left" w:pos="6739"/>
                <w:tab w:val="left" w:pos="7492"/>
                <w:tab w:val="left" w:pos="8245"/>
                <w:tab w:val="left" w:pos="8998"/>
              </w:tabs>
              <w:jc w:val="center"/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«3»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15E47" w:rsidRPr="00115E47" w:rsidRDefault="00115E47" w:rsidP="00115E47">
            <w:pPr>
              <w:tabs>
                <w:tab w:val="left" w:pos="6739"/>
                <w:tab w:val="left" w:pos="7492"/>
                <w:tab w:val="left" w:pos="8245"/>
                <w:tab w:val="left" w:pos="8998"/>
              </w:tabs>
              <w:jc w:val="center"/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«4»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15E47" w:rsidRPr="00115E47" w:rsidRDefault="00115E47" w:rsidP="00115E47">
            <w:pPr>
              <w:tabs>
                <w:tab w:val="left" w:pos="6739"/>
                <w:tab w:val="left" w:pos="7492"/>
                <w:tab w:val="left" w:pos="8245"/>
                <w:tab w:val="left" w:pos="8998"/>
              </w:tabs>
              <w:jc w:val="center"/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«5»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15E47" w:rsidRPr="00115E47" w:rsidRDefault="00115E47" w:rsidP="00115E47">
            <w:pPr>
              <w:tabs>
                <w:tab w:val="left" w:pos="6739"/>
                <w:tab w:val="left" w:pos="7492"/>
                <w:tab w:val="left" w:pos="8245"/>
                <w:tab w:val="left" w:pos="8998"/>
              </w:tabs>
              <w:jc w:val="center"/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</w:pPr>
            <w:proofErr w:type="spellStart"/>
            <w:proofErr w:type="gramStart"/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Затрудня</w:t>
            </w:r>
            <w:proofErr w:type="spellEnd"/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  <w:lang w:val="en-US"/>
              </w:rPr>
              <w:t>-</w:t>
            </w:r>
            <w:proofErr w:type="spellStart"/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юсь</w:t>
            </w:r>
            <w:proofErr w:type="spellEnd"/>
            <w:proofErr w:type="gramEnd"/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 xml:space="preserve"> ответить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15E47" w:rsidRPr="00115E47" w:rsidRDefault="00115E47" w:rsidP="00115E47">
            <w:pPr>
              <w:tabs>
                <w:tab w:val="left" w:pos="6739"/>
                <w:tab w:val="left" w:pos="7492"/>
                <w:tab w:val="left" w:pos="8245"/>
                <w:tab w:val="left" w:pos="8998"/>
              </w:tabs>
              <w:jc w:val="center"/>
              <w:rPr>
                <w:rFonts w:ascii="Times New Roman" w:hAnsi="Times New Roman"/>
                <w:b/>
                <w:spacing w:val="6"/>
                <w:sz w:val="24"/>
                <w:szCs w:val="24"/>
                <w:shd w:val="clear" w:color="auto" w:fill="FFFFFF"/>
              </w:rPr>
            </w:pPr>
            <w:r w:rsidRPr="00115E47">
              <w:rPr>
                <w:rFonts w:ascii="Times New Roman" w:hAnsi="Times New Roman"/>
                <w:b/>
                <w:spacing w:val="6"/>
                <w:sz w:val="24"/>
                <w:szCs w:val="24"/>
                <w:shd w:val="clear" w:color="auto" w:fill="FFFFFF"/>
              </w:rPr>
              <w:t>Средний балл</w:t>
            </w:r>
          </w:p>
        </w:tc>
      </w:tr>
      <w:tr w:rsidR="00115E47" w:rsidRPr="00115E47" w:rsidTr="00115E47">
        <w:tc>
          <w:tcPr>
            <w:tcW w:w="3686" w:type="dxa"/>
            <w:shd w:val="clear" w:color="auto" w:fill="auto"/>
          </w:tcPr>
          <w:p w:rsidR="00115E47" w:rsidRPr="00115E47" w:rsidRDefault="00115E47" w:rsidP="00115E47">
            <w:pPr>
              <w:tabs>
                <w:tab w:val="left" w:pos="6739"/>
                <w:tab w:val="left" w:pos="7492"/>
                <w:tab w:val="left" w:pos="8245"/>
                <w:tab w:val="left" w:pos="8998"/>
              </w:tabs>
              <w:jc w:val="both"/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Полиция (УМВД)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15E47" w:rsidRPr="00115E47" w:rsidRDefault="00115E47" w:rsidP="00115E47">
            <w:pPr>
              <w:tabs>
                <w:tab w:val="left" w:pos="6739"/>
                <w:tab w:val="left" w:pos="7492"/>
                <w:tab w:val="left" w:pos="8245"/>
                <w:tab w:val="left" w:pos="8998"/>
              </w:tabs>
              <w:jc w:val="center"/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15E47" w:rsidRPr="00115E47" w:rsidRDefault="00115E47" w:rsidP="00115E47">
            <w:pPr>
              <w:tabs>
                <w:tab w:val="left" w:pos="6739"/>
                <w:tab w:val="left" w:pos="7492"/>
                <w:tab w:val="left" w:pos="8245"/>
                <w:tab w:val="left" w:pos="8998"/>
              </w:tabs>
              <w:jc w:val="center"/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9,2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15E47" w:rsidRPr="00115E47" w:rsidRDefault="00115E47" w:rsidP="00115E47">
            <w:pPr>
              <w:tabs>
                <w:tab w:val="left" w:pos="6739"/>
                <w:tab w:val="left" w:pos="7492"/>
                <w:tab w:val="left" w:pos="8245"/>
                <w:tab w:val="left" w:pos="8998"/>
              </w:tabs>
              <w:jc w:val="center"/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32,2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15E47" w:rsidRPr="00115E47" w:rsidRDefault="00115E47" w:rsidP="00115E47">
            <w:pPr>
              <w:tabs>
                <w:tab w:val="left" w:pos="6739"/>
                <w:tab w:val="left" w:pos="7492"/>
                <w:tab w:val="left" w:pos="8245"/>
                <w:tab w:val="left" w:pos="8998"/>
              </w:tabs>
              <w:jc w:val="center"/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29,6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15E47" w:rsidRPr="00115E47" w:rsidRDefault="00115E47" w:rsidP="00115E47">
            <w:pPr>
              <w:tabs>
                <w:tab w:val="left" w:pos="6739"/>
                <w:tab w:val="left" w:pos="7492"/>
                <w:tab w:val="left" w:pos="8245"/>
                <w:tab w:val="left" w:pos="8998"/>
              </w:tabs>
              <w:jc w:val="center"/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7,5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15E47" w:rsidRPr="00115E47" w:rsidRDefault="00115E47" w:rsidP="00115E47">
            <w:pPr>
              <w:tabs>
                <w:tab w:val="left" w:pos="6739"/>
                <w:tab w:val="left" w:pos="7492"/>
                <w:tab w:val="left" w:pos="8245"/>
                <w:tab w:val="left" w:pos="8998"/>
              </w:tabs>
              <w:jc w:val="center"/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15,6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15E47" w:rsidRPr="00115E47" w:rsidRDefault="00115E47" w:rsidP="00115E47">
            <w:pPr>
              <w:tabs>
                <w:tab w:val="left" w:pos="6739"/>
                <w:tab w:val="left" w:pos="7492"/>
                <w:tab w:val="left" w:pos="8245"/>
                <w:tab w:val="left" w:pos="8998"/>
              </w:tabs>
              <w:jc w:val="center"/>
              <w:rPr>
                <w:rFonts w:ascii="Times New Roman" w:hAnsi="Times New Roman"/>
                <w:b/>
                <w:spacing w:val="6"/>
                <w:sz w:val="24"/>
                <w:szCs w:val="24"/>
                <w:shd w:val="clear" w:color="auto" w:fill="FFFFFF"/>
              </w:rPr>
            </w:pPr>
            <w:r w:rsidRPr="00115E47">
              <w:rPr>
                <w:rFonts w:ascii="Times New Roman" w:hAnsi="Times New Roman"/>
                <w:b/>
                <w:spacing w:val="6"/>
                <w:sz w:val="24"/>
                <w:szCs w:val="24"/>
                <w:shd w:val="clear" w:color="auto" w:fill="FFFFFF"/>
              </w:rPr>
              <w:t>3,28</w:t>
            </w:r>
          </w:p>
        </w:tc>
      </w:tr>
      <w:tr w:rsidR="00115E47" w:rsidRPr="00115E47" w:rsidTr="00115E47">
        <w:tc>
          <w:tcPr>
            <w:tcW w:w="3686" w:type="dxa"/>
            <w:shd w:val="clear" w:color="auto" w:fill="auto"/>
          </w:tcPr>
          <w:p w:rsidR="00115E47" w:rsidRPr="00115E47" w:rsidRDefault="00115E47" w:rsidP="00115E47">
            <w:pPr>
              <w:tabs>
                <w:tab w:val="left" w:pos="6739"/>
                <w:tab w:val="left" w:pos="7492"/>
                <w:tab w:val="left" w:pos="8245"/>
                <w:tab w:val="left" w:pos="8998"/>
              </w:tabs>
              <w:jc w:val="both"/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Прокуратура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15E47" w:rsidRPr="00115E47" w:rsidRDefault="00115E47" w:rsidP="00115E47">
            <w:pPr>
              <w:tabs>
                <w:tab w:val="left" w:pos="6739"/>
                <w:tab w:val="left" w:pos="7492"/>
                <w:tab w:val="left" w:pos="8245"/>
                <w:tab w:val="left" w:pos="8998"/>
              </w:tabs>
              <w:jc w:val="center"/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7,9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15E47" w:rsidRPr="00115E47" w:rsidRDefault="00115E47" w:rsidP="00115E47">
            <w:pPr>
              <w:tabs>
                <w:tab w:val="left" w:pos="6739"/>
                <w:tab w:val="left" w:pos="7492"/>
                <w:tab w:val="left" w:pos="8245"/>
                <w:tab w:val="left" w:pos="8998"/>
              </w:tabs>
              <w:jc w:val="center"/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8,2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15E47" w:rsidRPr="00115E47" w:rsidRDefault="00115E47" w:rsidP="00115E47">
            <w:pPr>
              <w:tabs>
                <w:tab w:val="left" w:pos="6739"/>
                <w:tab w:val="left" w:pos="7492"/>
                <w:tab w:val="left" w:pos="8245"/>
                <w:tab w:val="left" w:pos="8998"/>
              </w:tabs>
              <w:jc w:val="center"/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28,3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15E47" w:rsidRPr="00115E47" w:rsidRDefault="00115E47" w:rsidP="00115E47">
            <w:pPr>
              <w:tabs>
                <w:tab w:val="left" w:pos="6739"/>
                <w:tab w:val="left" w:pos="7492"/>
                <w:tab w:val="left" w:pos="8245"/>
                <w:tab w:val="left" w:pos="8998"/>
              </w:tabs>
              <w:jc w:val="center"/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28,3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15E47" w:rsidRPr="00115E47" w:rsidRDefault="00115E47" w:rsidP="00115E47">
            <w:pPr>
              <w:tabs>
                <w:tab w:val="left" w:pos="6739"/>
                <w:tab w:val="left" w:pos="7492"/>
                <w:tab w:val="left" w:pos="8245"/>
                <w:tab w:val="left" w:pos="8998"/>
              </w:tabs>
              <w:jc w:val="center"/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7,9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15E47" w:rsidRPr="00115E47" w:rsidRDefault="00115E47" w:rsidP="00115E47">
            <w:pPr>
              <w:tabs>
                <w:tab w:val="left" w:pos="6739"/>
                <w:tab w:val="left" w:pos="7492"/>
                <w:tab w:val="left" w:pos="8245"/>
                <w:tab w:val="left" w:pos="8998"/>
              </w:tabs>
              <w:jc w:val="center"/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19,3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15E47" w:rsidRPr="00115E47" w:rsidRDefault="00115E47" w:rsidP="00115E47">
            <w:pPr>
              <w:tabs>
                <w:tab w:val="left" w:pos="6739"/>
                <w:tab w:val="left" w:pos="7492"/>
                <w:tab w:val="left" w:pos="8245"/>
                <w:tab w:val="left" w:pos="8998"/>
              </w:tabs>
              <w:jc w:val="center"/>
              <w:rPr>
                <w:rFonts w:ascii="Times New Roman" w:hAnsi="Times New Roman"/>
                <w:b/>
                <w:spacing w:val="6"/>
                <w:sz w:val="24"/>
                <w:szCs w:val="24"/>
                <w:shd w:val="clear" w:color="auto" w:fill="FFFFFF"/>
              </w:rPr>
            </w:pPr>
            <w:r w:rsidRPr="00115E47">
              <w:rPr>
                <w:rFonts w:ascii="Times New Roman" w:hAnsi="Times New Roman"/>
                <w:b/>
                <w:spacing w:val="6"/>
                <w:sz w:val="24"/>
                <w:szCs w:val="24"/>
                <w:shd w:val="clear" w:color="auto" w:fill="FFFFFF"/>
              </w:rPr>
              <w:t>3,25</w:t>
            </w:r>
          </w:p>
        </w:tc>
      </w:tr>
      <w:tr w:rsidR="00115E47" w:rsidRPr="00115E47" w:rsidTr="00115E47">
        <w:trPr>
          <w:trHeight w:val="171"/>
        </w:trPr>
        <w:tc>
          <w:tcPr>
            <w:tcW w:w="3686" w:type="dxa"/>
            <w:shd w:val="clear" w:color="auto" w:fill="auto"/>
          </w:tcPr>
          <w:p w:rsidR="00115E47" w:rsidRPr="00115E47" w:rsidRDefault="00115E47" w:rsidP="00115E47">
            <w:pPr>
              <w:tabs>
                <w:tab w:val="left" w:pos="6739"/>
                <w:tab w:val="left" w:pos="7492"/>
                <w:tab w:val="left" w:pos="8245"/>
                <w:tab w:val="left" w:pos="8998"/>
              </w:tabs>
              <w:jc w:val="both"/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 xml:space="preserve">ФСБ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15E47" w:rsidRPr="00115E47" w:rsidRDefault="00115E47" w:rsidP="00115E47">
            <w:pPr>
              <w:tabs>
                <w:tab w:val="left" w:pos="6739"/>
                <w:tab w:val="left" w:pos="7492"/>
                <w:tab w:val="left" w:pos="8245"/>
                <w:tab w:val="left" w:pos="8998"/>
              </w:tabs>
              <w:jc w:val="center"/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5,9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15E47" w:rsidRPr="00115E47" w:rsidRDefault="00115E47" w:rsidP="00115E47">
            <w:pPr>
              <w:tabs>
                <w:tab w:val="left" w:pos="6739"/>
                <w:tab w:val="left" w:pos="7492"/>
                <w:tab w:val="left" w:pos="8245"/>
                <w:tab w:val="left" w:pos="8998"/>
              </w:tabs>
              <w:jc w:val="center"/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6,7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15E47" w:rsidRPr="00115E47" w:rsidRDefault="00115E47" w:rsidP="00115E47">
            <w:pPr>
              <w:tabs>
                <w:tab w:val="left" w:pos="6739"/>
                <w:tab w:val="left" w:pos="7492"/>
                <w:tab w:val="left" w:pos="8245"/>
                <w:tab w:val="left" w:pos="8998"/>
              </w:tabs>
              <w:jc w:val="center"/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22,1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15E47" w:rsidRPr="00115E47" w:rsidRDefault="00115E47" w:rsidP="00115E47">
            <w:pPr>
              <w:tabs>
                <w:tab w:val="left" w:pos="6739"/>
                <w:tab w:val="left" w:pos="7492"/>
                <w:tab w:val="left" w:pos="8245"/>
                <w:tab w:val="left" w:pos="8998"/>
              </w:tabs>
              <w:jc w:val="center"/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30,2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15E47" w:rsidRPr="00115E47" w:rsidRDefault="00115E47" w:rsidP="00115E47">
            <w:pPr>
              <w:tabs>
                <w:tab w:val="left" w:pos="6739"/>
                <w:tab w:val="left" w:pos="7492"/>
                <w:tab w:val="left" w:pos="8245"/>
                <w:tab w:val="left" w:pos="8998"/>
              </w:tabs>
              <w:jc w:val="center"/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9,3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15E47" w:rsidRPr="00115E47" w:rsidRDefault="00115E47" w:rsidP="00115E47">
            <w:pPr>
              <w:tabs>
                <w:tab w:val="left" w:pos="6739"/>
                <w:tab w:val="left" w:pos="7492"/>
                <w:tab w:val="left" w:pos="8245"/>
                <w:tab w:val="left" w:pos="8998"/>
              </w:tabs>
              <w:jc w:val="center"/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25,8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15E47" w:rsidRPr="00115E47" w:rsidRDefault="00115E47" w:rsidP="00115E47">
            <w:pPr>
              <w:tabs>
                <w:tab w:val="left" w:pos="6739"/>
                <w:tab w:val="left" w:pos="7492"/>
                <w:tab w:val="left" w:pos="8245"/>
                <w:tab w:val="left" w:pos="8998"/>
              </w:tabs>
              <w:jc w:val="center"/>
              <w:rPr>
                <w:rFonts w:ascii="Times New Roman" w:hAnsi="Times New Roman"/>
                <w:b/>
                <w:spacing w:val="6"/>
                <w:sz w:val="24"/>
                <w:szCs w:val="24"/>
                <w:shd w:val="clear" w:color="auto" w:fill="FFFFFF"/>
              </w:rPr>
            </w:pPr>
            <w:r w:rsidRPr="00115E47">
              <w:rPr>
                <w:rFonts w:ascii="Times New Roman" w:hAnsi="Times New Roman"/>
                <w:b/>
                <w:spacing w:val="6"/>
                <w:sz w:val="24"/>
                <w:szCs w:val="24"/>
                <w:shd w:val="clear" w:color="auto" w:fill="FFFFFF"/>
              </w:rPr>
              <w:t>3,41</w:t>
            </w:r>
          </w:p>
        </w:tc>
      </w:tr>
      <w:tr w:rsidR="00115E47" w:rsidRPr="00115E47" w:rsidTr="00115E47">
        <w:tc>
          <w:tcPr>
            <w:tcW w:w="3686" w:type="dxa"/>
            <w:shd w:val="clear" w:color="auto" w:fill="auto"/>
          </w:tcPr>
          <w:p w:rsidR="00115E47" w:rsidRPr="00115E47" w:rsidRDefault="00115E47" w:rsidP="00115E47">
            <w:pPr>
              <w:tabs>
                <w:tab w:val="left" w:pos="6739"/>
                <w:tab w:val="left" w:pos="7492"/>
                <w:tab w:val="left" w:pos="8245"/>
                <w:tab w:val="left" w:pos="8998"/>
              </w:tabs>
              <w:jc w:val="both"/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Комиссия по делам несовершеннолетних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15E47" w:rsidRPr="00115E47" w:rsidRDefault="00115E47" w:rsidP="00115E47">
            <w:pPr>
              <w:tabs>
                <w:tab w:val="left" w:pos="6739"/>
                <w:tab w:val="left" w:pos="7492"/>
                <w:tab w:val="left" w:pos="8245"/>
                <w:tab w:val="left" w:pos="8998"/>
              </w:tabs>
              <w:jc w:val="center"/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15E47" w:rsidRPr="00115E47" w:rsidRDefault="00115E47" w:rsidP="00115E47">
            <w:pPr>
              <w:tabs>
                <w:tab w:val="left" w:pos="6739"/>
                <w:tab w:val="left" w:pos="7492"/>
                <w:tab w:val="left" w:pos="8245"/>
                <w:tab w:val="left" w:pos="8998"/>
              </w:tabs>
              <w:jc w:val="center"/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8,4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15E47" w:rsidRPr="00115E47" w:rsidRDefault="00115E47" w:rsidP="00115E47">
            <w:pPr>
              <w:tabs>
                <w:tab w:val="left" w:pos="6739"/>
                <w:tab w:val="left" w:pos="7492"/>
                <w:tab w:val="left" w:pos="8245"/>
                <w:tab w:val="left" w:pos="8998"/>
              </w:tabs>
              <w:jc w:val="center"/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25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15E47" w:rsidRPr="00115E47" w:rsidRDefault="00115E47" w:rsidP="00115E47">
            <w:pPr>
              <w:tabs>
                <w:tab w:val="left" w:pos="6739"/>
                <w:tab w:val="left" w:pos="7492"/>
                <w:tab w:val="left" w:pos="8245"/>
                <w:tab w:val="left" w:pos="8998"/>
              </w:tabs>
              <w:jc w:val="center"/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27,3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15E47" w:rsidRPr="00115E47" w:rsidRDefault="00115E47" w:rsidP="00115E47">
            <w:pPr>
              <w:tabs>
                <w:tab w:val="left" w:pos="6739"/>
                <w:tab w:val="left" w:pos="7492"/>
                <w:tab w:val="left" w:pos="8245"/>
                <w:tab w:val="left" w:pos="8998"/>
              </w:tabs>
              <w:jc w:val="center"/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8,2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15E47" w:rsidRPr="00115E47" w:rsidRDefault="00115E47" w:rsidP="00115E47">
            <w:pPr>
              <w:tabs>
                <w:tab w:val="left" w:pos="6739"/>
                <w:tab w:val="left" w:pos="7492"/>
                <w:tab w:val="left" w:pos="8245"/>
                <w:tab w:val="left" w:pos="8998"/>
              </w:tabs>
              <w:jc w:val="center"/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24,1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15E47" w:rsidRPr="00115E47" w:rsidRDefault="00115E47" w:rsidP="00115E47">
            <w:pPr>
              <w:tabs>
                <w:tab w:val="left" w:pos="6739"/>
                <w:tab w:val="left" w:pos="7492"/>
                <w:tab w:val="left" w:pos="8245"/>
                <w:tab w:val="left" w:pos="8998"/>
              </w:tabs>
              <w:jc w:val="center"/>
              <w:rPr>
                <w:rFonts w:ascii="Times New Roman" w:hAnsi="Times New Roman"/>
                <w:b/>
                <w:spacing w:val="6"/>
                <w:sz w:val="24"/>
                <w:szCs w:val="24"/>
                <w:shd w:val="clear" w:color="auto" w:fill="FFFFFF"/>
              </w:rPr>
            </w:pPr>
            <w:r w:rsidRPr="00115E47">
              <w:rPr>
                <w:rFonts w:ascii="Times New Roman" w:hAnsi="Times New Roman"/>
                <w:b/>
                <w:spacing w:val="6"/>
                <w:sz w:val="24"/>
                <w:szCs w:val="24"/>
                <w:shd w:val="clear" w:color="auto" w:fill="FFFFFF"/>
              </w:rPr>
              <w:t>3,28</w:t>
            </w:r>
          </w:p>
        </w:tc>
      </w:tr>
      <w:tr w:rsidR="00115E47" w:rsidRPr="00115E47" w:rsidTr="00115E47">
        <w:tc>
          <w:tcPr>
            <w:tcW w:w="3686" w:type="dxa"/>
            <w:shd w:val="clear" w:color="auto" w:fill="auto"/>
          </w:tcPr>
          <w:p w:rsidR="00115E47" w:rsidRPr="00115E47" w:rsidRDefault="00115E47" w:rsidP="00115E47">
            <w:pPr>
              <w:tabs>
                <w:tab w:val="left" w:pos="6739"/>
                <w:tab w:val="left" w:pos="7492"/>
                <w:tab w:val="left" w:pos="8245"/>
                <w:tab w:val="left" w:pos="8998"/>
              </w:tabs>
              <w:jc w:val="both"/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Комитет молодёжной политики Администрации города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15E47" w:rsidRPr="00115E47" w:rsidRDefault="00115E47" w:rsidP="00115E47">
            <w:pPr>
              <w:tabs>
                <w:tab w:val="left" w:pos="6739"/>
                <w:tab w:val="left" w:pos="7492"/>
                <w:tab w:val="left" w:pos="8245"/>
                <w:tab w:val="left" w:pos="8998"/>
              </w:tabs>
              <w:jc w:val="center"/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7,7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15E47" w:rsidRPr="00115E47" w:rsidRDefault="00115E47" w:rsidP="00115E47">
            <w:pPr>
              <w:tabs>
                <w:tab w:val="left" w:pos="6739"/>
                <w:tab w:val="left" w:pos="7492"/>
                <w:tab w:val="left" w:pos="8245"/>
                <w:tab w:val="left" w:pos="8998"/>
              </w:tabs>
              <w:jc w:val="center"/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7,7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15E47" w:rsidRPr="00115E47" w:rsidRDefault="00115E47" w:rsidP="00115E47">
            <w:pPr>
              <w:tabs>
                <w:tab w:val="left" w:pos="6739"/>
                <w:tab w:val="left" w:pos="7492"/>
                <w:tab w:val="left" w:pos="8245"/>
                <w:tab w:val="left" w:pos="8998"/>
              </w:tabs>
              <w:jc w:val="center"/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23,5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15E47" w:rsidRPr="00115E47" w:rsidRDefault="00115E47" w:rsidP="00115E47">
            <w:pPr>
              <w:tabs>
                <w:tab w:val="left" w:pos="6739"/>
                <w:tab w:val="left" w:pos="7492"/>
                <w:tab w:val="left" w:pos="8245"/>
                <w:tab w:val="left" w:pos="8998"/>
              </w:tabs>
              <w:jc w:val="center"/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26,4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15E47" w:rsidRPr="00115E47" w:rsidRDefault="00115E47" w:rsidP="00115E47">
            <w:pPr>
              <w:tabs>
                <w:tab w:val="left" w:pos="6739"/>
                <w:tab w:val="left" w:pos="7492"/>
                <w:tab w:val="left" w:pos="8245"/>
                <w:tab w:val="left" w:pos="8998"/>
              </w:tabs>
              <w:jc w:val="center"/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6,5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15E47" w:rsidRPr="00115E47" w:rsidRDefault="00115E47" w:rsidP="00115E47">
            <w:pPr>
              <w:tabs>
                <w:tab w:val="left" w:pos="6739"/>
                <w:tab w:val="left" w:pos="7492"/>
                <w:tab w:val="left" w:pos="8245"/>
                <w:tab w:val="left" w:pos="8998"/>
              </w:tabs>
              <w:jc w:val="center"/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28,2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15E47" w:rsidRPr="00115E47" w:rsidRDefault="00115E47" w:rsidP="00115E47">
            <w:pPr>
              <w:tabs>
                <w:tab w:val="left" w:pos="6739"/>
                <w:tab w:val="left" w:pos="7492"/>
                <w:tab w:val="left" w:pos="8245"/>
                <w:tab w:val="left" w:pos="8998"/>
              </w:tabs>
              <w:jc w:val="center"/>
              <w:rPr>
                <w:rFonts w:ascii="Times New Roman" w:hAnsi="Times New Roman"/>
                <w:b/>
                <w:spacing w:val="6"/>
                <w:sz w:val="24"/>
                <w:szCs w:val="24"/>
                <w:shd w:val="clear" w:color="auto" w:fill="FFFFFF"/>
              </w:rPr>
            </w:pPr>
            <w:r w:rsidRPr="00115E47">
              <w:rPr>
                <w:rFonts w:ascii="Times New Roman" w:hAnsi="Times New Roman"/>
                <w:b/>
                <w:spacing w:val="6"/>
                <w:sz w:val="24"/>
                <w:szCs w:val="24"/>
                <w:shd w:val="clear" w:color="auto" w:fill="FFFFFF"/>
              </w:rPr>
              <w:t>3,23</w:t>
            </w:r>
          </w:p>
        </w:tc>
      </w:tr>
      <w:tr w:rsidR="00115E47" w:rsidRPr="00115E47" w:rsidTr="00115E47">
        <w:tc>
          <w:tcPr>
            <w:tcW w:w="3686" w:type="dxa"/>
            <w:shd w:val="clear" w:color="auto" w:fill="auto"/>
          </w:tcPr>
          <w:p w:rsidR="00115E47" w:rsidRPr="00115E47" w:rsidRDefault="00115E47" w:rsidP="00115E47">
            <w:pPr>
              <w:tabs>
                <w:tab w:val="left" w:pos="6739"/>
                <w:tab w:val="left" w:pos="7492"/>
                <w:tab w:val="left" w:pos="8245"/>
                <w:tab w:val="left" w:pos="8998"/>
              </w:tabs>
              <w:jc w:val="both"/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Советы ТОС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15E47" w:rsidRPr="00115E47" w:rsidRDefault="00115E47" w:rsidP="00115E47">
            <w:pPr>
              <w:tabs>
                <w:tab w:val="left" w:pos="6739"/>
                <w:tab w:val="left" w:pos="7492"/>
                <w:tab w:val="left" w:pos="8245"/>
                <w:tab w:val="left" w:pos="8998"/>
              </w:tabs>
              <w:jc w:val="center"/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9,6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15E47" w:rsidRPr="00115E47" w:rsidRDefault="00115E47" w:rsidP="00115E47">
            <w:pPr>
              <w:tabs>
                <w:tab w:val="left" w:pos="6739"/>
                <w:tab w:val="left" w:pos="7492"/>
                <w:tab w:val="left" w:pos="8245"/>
                <w:tab w:val="left" w:pos="8998"/>
              </w:tabs>
              <w:jc w:val="center"/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10,5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15E47" w:rsidRPr="00115E47" w:rsidRDefault="00115E47" w:rsidP="00115E47">
            <w:pPr>
              <w:tabs>
                <w:tab w:val="left" w:pos="6739"/>
                <w:tab w:val="left" w:pos="7492"/>
                <w:tab w:val="left" w:pos="8245"/>
                <w:tab w:val="left" w:pos="8998"/>
              </w:tabs>
              <w:jc w:val="center"/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23,2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15E47" w:rsidRPr="00115E47" w:rsidRDefault="00115E47" w:rsidP="00115E47">
            <w:pPr>
              <w:tabs>
                <w:tab w:val="left" w:pos="6739"/>
                <w:tab w:val="left" w:pos="7492"/>
                <w:tab w:val="left" w:pos="8245"/>
                <w:tab w:val="left" w:pos="8998"/>
              </w:tabs>
              <w:jc w:val="center"/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20,3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15E47" w:rsidRPr="00115E47" w:rsidRDefault="00115E47" w:rsidP="00115E47">
            <w:pPr>
              <w:tabs>
                <w:tab w:val="left" w:pos="6739"/>
                <w:tab w:val="left" w:pos="7492"/>
                <w:tab w:val="left" w:pos="8245"/>
                <w:tab w:val="left" w:pos="8998"/>
              </w:tabs>
              <w:jc w:val="center"/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5,5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15E47" w:rsidRPr="00115E47" w:rsidRDefault="00115E47" w:rsidP="00115E47">
            <w:pPr>
              <w:tabs>
                <w:tab w:val="left" w:pos="6739"/>
                <w:tab w:val="left" w:pos="7492"/>
                <w:tab w:val="left" w:pos="8245"/>
                <w:tab w:val="left" w:pos="8998"/>
              </w:tabs>
              <w:jc w:val="center"/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31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15E47" w:rsidRPr="00115E47" w:rsidRDefault="00115E47" w:rsidP="00115E47">
            <w:pPr>
              <w:tabs>
                <w:tab w:val="left" w:pos="6739"/>
                <w:tab w:val="left" w:pos="7492"/>
                <w:tab w:val="left" w:pos="8245"/>
                <w:tab w:val="left" w:pos="8998"/>
              </w:tabs>
              <w:jc w:val="center"/>
              <w:rPr>
                <w:rFonts w:ascii="Times New Roman" w:hAnsi="Times New Roman"/>
                <w:b/>
                <w:spacing w:val="6"/>
                <w:sz w:val="24"/>
                <w:szCs w:val="24"/>
                <w:shd w:val="clear" w:color="auto" w:fill="FFFFFF"/>
              </w:rPr>
            </w:pPr>
            <w:r w:rsidRPr="00115E47">
              <w:rPr>
                <w:rFonts w:ascii="Times New Roman" w:hAnsi="Times New Roman"/>
                <w:b/>
                <w:spacing w:val="6"/>
                <w:sz w:val="24"/>
                <w:szCs w:val="24"/>
                <w:shd w:val="clear" w:color="auto" w:fill="FFFFFF"/>
              </w:rPr>
              <w:t>3,02</w:t>
            </w:r>
          </w:p>
        </w:tc>
      </w:tr>
      <w:tr w:rsidR="00115E47" w:rsidRPr="00115E47" w:rsidTr="00115E47">
        <w:tc>
          <w:tcPr>
            <w:tcW w:w="3686" w:type="dxa"/>
            <w:shd w:val="clear" w:color="auto" w:fill="auto"/>
          </w:tcPr>
          <w:p w:rsidR="00115E47" w:rsidRPr="00115E47" w:rsidRDefault="00115E47" w:rsidP="00115E47">
            <w:pPr>
              <w:tabs>
                <w:tab w:val="left" w:pos="6739"/>
                <w:tab w:val="left" w:pos="7492"/>
                <w:tab w:val="left" w:pos="8245"/>
                <w:tab w:val="left" w:pos="8998"/>
              </w:tabs>
              <w:jc w:val="both"/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Образовательные учреждения города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15E47" w:rsidRPr="00115E47" w:rsidRDefault="00115E47" w:rsidP="00115E47">
            <w:pPr>
              <w:tabs>
                <w:tab w:val="left" w:pos="6739"/>
                <w:tab w:val="left" w:pos="7492"/>
                <w:tab w:val="left" w:pos="8245"/>
                <w:tab w:val="left" w:pos="8998"/>
              </w:tabs>
              <w:jc w:val="center"/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7,5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15E47" w:rsidRPr="00115E47" w:rsidRDefault="00115E47" w:rsidP="00115E47">
            <w:pPr>
              <w:tabs>
                <w:tab w:val="left" w:pos="6739"/>
                <w:tab w:val="left" w:pos="7492"/>
                <w:tab w:val="left" w:pos="8245"/>
                <w:tab w:val="left" w:pos="8998"/>
              </w:tabs>
              <w:jc w:val="center"/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8,6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15E47" w:rsidRPr="00115E47" w:rsidRDefault="00115E47" w:rsidP="00115E47">
            <w:pPr>
              <w:tabs>
                <w:tab w:val="left" w:pos="6739"/>
                <w:tab w:val="left" w:pos="7492"/>
                <w:tab w:val="left" w:pos="8245"/>
                <w:tab w:val="left" w:pos="8998"/>
              </w:tabs>
              <w:jc w:val="center"/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26,1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15E47" w:rsidRPr="00115E47" w:rsidRDefault="00115E47" w:rsidP="00115E47">
            <w:pPr>
              <w:tabs>
                <w:tab w:val="left" w:pos="6739"/>
                <w:tab w:val="left" w:pos="7492"/>
                <w:tab w:val="left" w:pos="8245"/>
                <w:tab w:val="left" w:pos="8998"/>
              </w:tabs>
              <w:jc w:val="center"/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33,1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15E47" w:rsidRPr="00115E47" w:rsidRDefault="00115E47" w:rsidP="00115E47">
            <w:pPr>
              <w:tabs>
                <w:tab w:val="left" w:pos="6739"/>
                <w:tab w:val="left" w:pos="7492"/>
                <w:tab w:val="left" w:pos="8245"/>
                <w:tab w:val="left" w:pos="8998"/>
              </w:tabs>
              <w:jc w:val="center"/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8,6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15E47" w:rsidRPr="00115E47" w:rsidRDefault="00115E47" w:rsidP="00115E47">
            <w:pPr>
              <w:tabs>
                <w:tab w:val="left" w:pos="6739"/>
                <w:tab w:val="left" w:pos="7492"/>
                <w:tab w:val="left" w:pos="8245"/>
                <w:tab w:val="left" w:pos="8998"/>
              </w:tabs>
              <w:jc w:val="center"/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16,1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15E47" w:rsidRPr="00115E47" w:rsidRDefault="00115E47" w:rsidP="00115E47">
            <w:pPr>
              <w:tabs>
                <w:tab w:val="left" w:pos="6739"/>
                <w:tab w:val="left" w:pos="7492"/>
                <w:tab w:val="left" w:pos="8245"/>
                <w:tab w:val="left" w:pos="8998"/>
              </w:tabs>
              <w:jc w:val="center"/>
              <w:rPr>
                <w:rFonts w:ascii="Times New Roman" w:hAnsi="Times New Roman"/>
                <w:b/>
                <w:spacing w:val="6"/>
                <w:sz w:val="24"/>
                <w:szCs w:val="24"/>
                <w:shd w:val="clear" w:color="auto" w:fill="FFFFFF"/>
              </w:rPr>
            </w:pPr>
            <w:r w:rsidRPr="00115E47">
              <w:rPr>
                <w:rFonts w:ascii="Times New Roman" w:hAnsi="Times New Roman"/>
                <w:b/>
                <w:spacing w:val="6"/>
                <w:sz w:val="24"/>
                <w:szCs w:val="24"/>
                <w:shd w:val="clear" w:color="auto" w:fill="FFFFFF"/>
              </w:rPr>
              <w:t>3,32</w:t>
            </w:r>
          </w:p>
        </w:tc>
      </w:tr>
      <w:tr w:rsidR="00115E47" w:rsidRPr="00115E47" w:rsidTr="00115E47">
        <w:tc>
          <w:tcPr>
            <w:tcW w:w="3686" w:type="dxa"/>
            <w:shd w:val="clear" w:color="auto" w:fill="auto"/>
          </w:tcPr>
          <w:p w:rsidR="00115E47" w:rsidRPr="00115E47" w:rsidRDefault="00115E47" w:rsidP="00115E47">
            <w:pPr>
              <w:tabs>
                <w:tab w:val="left" w:pos="6739"/>
                <w:tab w:val="left" w:pos="7492"/>
                <w:tab w:val="left" w:pos="8245"/>
                <w:tab w:val="left" w:pos="8998"/>
              </w:tabs>
              <w:jc w:val="both"/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Средства массовой информации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15E47" w:rsidRPr="00115E47" w:rsidRDefault="00115E47" w:rsidP="00115E47">
            <w:pPr>
              <w:tabs>
                <w:tab w:val="left" w:pos="6739"/>
                <w:tab w:val="left" w:pos="7492"/>
                <w:tab w:val="left" w:pos="8245"/>
                <w:tab w:val="left" w:pos="8998"/>
              </w:tabs>
              <w:jc w:val="center"/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7,8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15E47" w:rsidRPr="00115E47" w:rsidRDefault="00115E47" w:rsidP="00115E47">
            <w:pPr>
              <w:tabs>
                <w:tab w:val="left" w:pos="6739"/>
                <w:tab w:val="left" w:pos="7492"/>
                <w:tab w:val="left" w:pos="8245"/>
                <w:tab w:val="left" w:pos="8998"/>
              </w:tabs>
              <w:jc w:val="center"/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11,2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15E47" w:rsidRPr="00115E47" w:rsidRDefault="00115E47" w:rsidP="00115E47">
            <w:pPr>
              <w:tabs>
                <w:tab w:val="left" w:pos="6739"/>
                <w:tab w:val="left" w:pos="7492"/>
                <w:tab w:val="left" w:pos="8245"/>
                <w:tab w:val="left" w:pos="8998"/>
              </w:tabs>
              <w:jc w:val="center"/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23,3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15E47" w:rsidRPr="00115E47" w:rsidRDefault="00115E47" w:rsidP="00115E47">
            <w:pPr>
              <w:tabs>
                <w:tab w:val="left" w:pos="6739"/>
                <w:tab w:val="left" w:pos="7492"/>
                <w:tab w:val="left" w:pos="8245"/>
                <w:tab w:val="left" w:pos="8998"/>
              </w:tabs>
              <w:jc w:val="center"/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31,6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15E47" w:rsidRPr="00115E47" w:rsidRDefault="00115E47" w:rsidP="00115E47">
            <w:pPr>
              <w:tabs>
                <w:tab w:val="left" w:pos="6739"/>
                <w:tab w:val="left" w:pos="7492"/>
                <w:tab w:val="left" w:pos="8245"/>
                <w:tab w:val="left" w:pos="8998"/>
              </w:tabs>
              <w:jc w:val="center"/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8,5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15E47" w:rsidRPr="00115E47" w:rsidRDefault="00115E47" w:rsidP="00115E47">
            <w:pPr>
              <w:tabs>
                <w:tab w:val="left" w:pos="6739"/>
                <w:tab w:val="left" w:pos="7492"/>
                <w:tab w:val="left" w:pos="8245"/>
                <w:tab w:val="left" w:pos="8998"/>
              </w:tabs>
              <w:jc w:val="center"/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17,6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15E47" w:rsidRPr="00115E47" w:rsidRDefault="00115E47" w:rsidP="00115E47">
            <w:pPr>
              <w:tabs>
                <w:tab w:val="left" w:pos="6739"/>
                <w:tab w:val="left" w:pos="7492"/>
                <w:tab w:val="left" w:pos="8245"/>
                <w:tab w:val="left" w:pos="8998"/>
              </w:tabs>
              <w:jc w:val="center"/>
              <w:rPr>
                <w:rFonts w:ascii="Times New Roman" w:hAnsi="Times New Roman"/>
                <w:b/>
                <w:spacing w:val="6"/>
                <w:sz w:val="24"/>
                <w:szCs w:val="24"/>
                <w:shd w:val="clear" w:color="auto" w:fill="FFFFFF"/>
              </w:rPr>
            </w:pPr>
            <w:r w:rsidRPr="00115E47">
              <w:rPr>
                <w:rFonts w:ascii="Times New Roman" w:hAnsi="Times New Roman"/>
                <w:b/>
                <w:spacing w:val="6"/>
                <w:sz w:val="24"/>
                <w:szCs w:val="24"/>
                <w:shd w:val="clear" w:color="auto" w:fill="FFFFFF"/>
              </w:rPr>
              <w:t>3,26</w:t>
            </w:r>
          </w:p>
        </w:tc>
      </w:tr>
      <w:tr w:rsidR="00115E47" w:rsidRPr="00115E47" w:rsidTr="00115E47">
        <w:tc>
          <w:tcPr>
            <w:tcW w:w="3686" w:type="dxa"/>
            <w:shd w:val="clear" w:color="auto" w:fill="auto"/>
          </w:tcPr>
          <w:p w:rsidR="00115E47" w:rsidRPr="00115E47" w:rsidRDefault="00115E47" w:rsidP="00115E47">
            <w:pPr>
              <w:tabs>
                <w:tab w:val="left" w:pos="6739"/>
                <w:tab w:val="left" w:pos="7492"/>
                <w:tab w:val="left" w:pos="8245"/>
                <w:tab w:val="left" w:pos="8998"/>
              </w:tabs>
              <w:jc w:val="both"/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 xml:space="preserve">Управление общественных связей </w:t>
            </w:r>
            <w:r w:rsidRPr="00115E47">
              <w:rPr>
                <w:rFonts w:ascii="Times New Roman" w:hAnsi="Times New Roman"/>
                <w:i/>
                <w:spacing w:val="6"/>
                <w:sz w:val="24"/>
                <w:szCs w:val="24"/>
                <w:shd w:val="clear" w:color="auto" w:fill="FFFFFF"/>
              </w:rPr>
              <w:t>(проведение мероприятий направленных на гармонизацию межэтнических отношений)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15E47" w:rsidRPr="00115E47" w:rsidRDefault="00115E47" w:rsidP="00115E47">
            <w:pPr>
              <w:tabs>
                <w:tab w:val="left" w:pos="6739"/>
                <w:tab w:val="left" w:pos="7492"/>
                <w:tab w:val="left" w:pos="8245"/>
                <w:tab w:val="left" w:pos="8998"/>
              </w:tabs>
              <w:jc w:val="center"/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15E47" w:rsidRPr="00115E47" w:rsidRDefault="00115E47" w:rsidP="00115E47">
            <w:pPr>
              <w:tabs>
                <w:tab w:val="left" w:pos="6739"/>
                <w:tab w:val="left" w:pos="7492"/>
                <w:tab w:val="left" w:pos="8245"/>
                <w:tab w:val="left" w:pos="8998"/>
              </w:tabs>
              <w:jc w:val="center"/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8,4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15E47" w:rsidRPr="00115E47" w:rsidRDefault="00115E47" w:rsidP="00115E47">
            <w:pPr>
              <w:tabs>
                <w:tab w:val="left" w:pos="6739"/>
                <w:tab w:val="left" w:pos="7492"/>
                <w:tab w:val="left" w:pos="8245"/>
                <w:tab w:val="left" w:pos="8998"/>
              </w:tabs>
              <w:jc w:val="center"/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26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15E47" w:rsidRPr="00115E47" w:rsidRDefault="00115E47" w:rsidP="00115E47">
            <w:pPr>
              <w:tabs>
                <w:tab w:val="left" w:pos="6739"/>
                <w:tab w:val="left" w:pos="7492"/>
                <w:tab w:val="left" w:pos="8245"/>
                <w:tab w:val="left" w:pos="8998"/>
              </w:tabs>
              <w:jc w:val="center"/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23,3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15E47" w:rsidRPr="00115E47" w:rsidRDefault="00115E47" w:rsidP="00115E47">
            <w:pPr>
              <w:tabs>
                <w:tab w:val="left" w:pos="6739"/>
                <w:tab w:val="left" w:pos="7492"/>
                <w:tab w:val="left" w:pos="8245"/>
                <w:tab w:val="left" w:pos="8998"/>
              </w:tabs>
              <w:jc w:val="center"/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6,8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15E47" w:rsidRPr="00115E47" w:rsidRDefault="00115E47" w:rsidP="00115E47">
            <w:pPr>
              <w:tabs>
                <w:tab w:val="left" w:pos="6739"/>
                <w:tab w:val="left" w:pos="7492"/>
                <w:tab w:val="left" w:pos="8245"/>
                <w:tab w:val="left" w:pos="8998"/>
              </w:tabs>
              <w:jc w:val="center"/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28,5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15E47" w:rsidRPr="00115E47" w:rsidRDefault="00115E47" w:rsidP="00115E47">
            <w:pPr>
              <w:tabs>
                <w:tab w:val="left" w:pos="6739"/>
                <w:tab w:val="left" w:pos="7492"/>
                <w:tab w:val="left" w:pos="8245"/>
                <w:tab w:val="left" w:pos="8998"/>
              </w:tabs>
              <w:jc w:val="center"/>
              <w:rPr>
                <w:rFonts w:ascii="Times New Roman" w:hAnsi="Times New Roman"/>
                <w:b/>
                <w:spacing w:val="6"/>
                <w:sz w:val="24"/>
                <w:szCs w:val="24"/>
                <w:shd w:val="clear" w:color="auto" w:fill="FFFFFF"/>
              </w:rPr>
            </w:pPr>
            <w:r w:rsidRPr="00115E47">
              <w:rPr>
                <w:rFonts w:ascii="Times New Roman" w:hAnsi="Times New Roman"/>
                <w:b/>
                <w:spacing w:val="6"/>
                <w:sz w:val="24"/>
                <w:szCs w:val="24"/>
                <w:shd w:val="clear" w:color="auto" w:fill="FFFFFF"/>
              </w:rPr>
              <w:t>3,2</w:t>
            </w:r>
          </w:p>
        </w:tc>
      </w:tr>
      <w:tr w:rsidR="00115E47" w:rsidRPr="00115E47" w:rsidTr="00115E47">
        <w:tc>
          <w:tcPr>
            <w:tcW w:w="3686" w:type="dxa"/>
            <w:shd w:val="clear" w:color="auto" w:fill="auto"/>
          </w:tcPr>
          <w:p w:rsidR="00115E47" w:rsidRPr="00115E47" w:rsidRDefault="00115E47" w:rsidP="00115E47">
            <w:pPr>
              <w:tabs>
                <w:tab w:val="left" w:pos="6739"/>
                <w:tab w:val="left" w:pos="7492"/>
                <w:tab w:val="left" w:pos="8245"/>
                <w:tab w:val="left" w:pos="8998"/>
              </w:tabs>
              <w:jc w:val="both"/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 xml:space="preserve">Учреждения </w:t>
            </w:r>
            <w:r w:rsidRPr="00115E47">
              <w:rPr>
                <w:rFonts w:ascii="Times New Roman" w:hAnsi="Times New Roman"/>
                <w:bCs/>
                <w:iCs/>
                <w:kern w:val="24"/>
                <w:sz w:val="24"/>
                <w:szCs w:val="24"/>
              </w:rPr>
              <w:t xml:space="preserve">департамента культуры, молодежной политики и спорта </w:t>
            </w:r>
            <w:r w:rsidRPr="00115E47">
              <w:rPr>
                <w:rFonts w:ascii="Times New Roman" w:hAnsi="Times New Roman"/>
                <w:i/>
                <w:spacing w:val="6"/>
                <w:sz w:val="24"/>
                <w:szCs w:val="24"/>
                <w:shd w:val="clear" w:color="auto" w:fill="FFFFFF"/>
              </w:rPr>
              <w:t>(проведение мероприятий направленных на гармонизацию межэтнических отношений)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15E47" w:rsidRPr="00115E47" w:rsidRDefault="00115E47" w:rsidP="00115E47">
            <w:pPr>
              <w:tabs>
                <w:tab w:val="left" w:pos="6739"/>
                <w:tab w:val="left" w:pos="7492"/>
                <w:tab w:val="left" w:pos="8245"/>
                <w:tab w:val="left" w:pos="8998"/>
              </w:tabs>
              <w:jc w:val="center"/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6,6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15E47" w:rsidRPr="00115E47" w:rsidRDefault="00115E47" w:rsidP="00115E47">
            <w:pPr>
              <w:tabs>
                <w:tab w:val="left" w:pos="6739"/>
                <w:tab w:val="left" w:pos="7492"/>
                <w:tab w:val="left" w:pos="8245"/>
                <w:tab w:val="left" w:pos="8998"/>
              </w:tabs>
              <w:jc w:val="center"/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9,3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15E47" w:rsidRPr="00115E47" w:rsidRDefault="00115E47" w:rsidP="00115E47">
            <w:pPr>
              <w:tabs>
                <w:tab w:val="left" w:pos="6739"/>
                <w:tab w:val="left" w:pos="7492"/>
                <w:tab w:val="left" w:pos="8245"/>
                <w:tab w:val="left" w:pos="8998"/>
              </w:tabs>
              <w:jc w:val="center"/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22,5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15E47" w:rsidRPr="00115E47" w:rsidRDefault="00115E47" w:rsidP="00115E47">
            <w:pPr>
              <w:tabs>
                <w:tab w:val="left" w:pos="6739"/>
                <w:tab w:val="left" w:pos="7492"/>
                <w:tab w:val="left" w:pos="8245"/>
                <w:tab w:val="left" w:pos="8998"/>
              </w:tabs>
              <w:jc w:val="center"/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25,5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15E47" w:rsidRPr="00115E47" w:rsidRDefault="00115E47" w:rsidP="00115E47">
            <w:pPr>
              <w:tabs>
                <w:tab w:val="left" w:pos="6739"/>
                <w:tab w:val="left" w:pos="7492"/>
                <w:tab w:val="left" w:pos="8245"/>
                <w:tab w:val="left" w:pos="8998"/>
              </w:tabs>
              <w:jc w:val="center"/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15E47" w:rsidRPr="00115E47" w:rsidRDefault="00115E47" w:rsidP="00115E47">
            <w:pPr>
              <w:tabs>
                <w:tab w:val="left" w:pos="6739"/>
                <w:tab w:val="left" w:pos="7492"/>
                <w:tab w:val="left" w:pos="8245"/>
                <w:tab w:val="left" w:pos="8998"/>
              </w:tabs>
              <w:jc w:val="center"/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26,1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15E47" w:rsidRPr="00115E47" w:rsidRDefault="00115E47" w:rsidP="00115E47">
            <w:pPr>
              <w:tabs>
                <w:tab w:val="left" w:pos="6739"/>
                <w:tab w:val="left" w:pos="7492"/>
                <w:tab w:val="left" w:pos="8245"/>
                <w:tab w:val="left" w:pos="8998"/>
              </w:tabs>
              <w:jc w:val="center"/>
              <w:rPr>
                <w:rFonts w:ascii="Times New Roman" w:hAnsi="Times New Roman"/>
                <w:b/>
                <w:spacing w:val="6"/>
                <w:sz w:val="24"/>
                <w:szCs w:val="24"/>
                <w:shd w:val="clear" w:color="auto" w:fill="FFFFFF"/>
              </w:rPr>
            </w:pPr>
            <w:r w:rsidRPr="00115E47">
              <w:rPr>
                <w:rFonts w:ascii="Times New Roman" w:hAnsi="Times New Roman"/>
                <w:b/>
                <w:spacing w:val="6"/>
                <w:sz w:val="24"/>
                <w:szCs w:val="24"/>
                <w:shd w:val="clear" w:color="auto" w:fill="FFFFFF"/>
              </w:rPr>
              <w:t>3,31</w:t>
            </w:r>
          </w:p>
        </w:tc>
      </w:tr>
      <w:tr w:rsidR="00115E47" w:rsidRPr="00115E47" w:rsidTr="00115E47">
        <w:tc>
          <w:tcPr>
            <w:tcW w:w="3686" w:type="dxa"/>
            <w:shd w:val="clear" w:color="auto" w:fill="auto"/>
          </w:tcPr>
          <w:p w:rsidR="00115E47" w:rsidRPr="00115E47" w:rsidRDefault="00115E47" w:rsidP="00115E47">
            <w:pPr>
              <w:tabs>
                <w:tab w:val="left" w:pos="6739"/>
                <w:tab w:val="left" w:pos="7492"/>
                <w:tab w:val="left" w:pos="8245"/>
                <w:tab w:val="left" w:pos="8998"/>
              </w:tabs>
              <w:jc w:val="both"/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Общественные этнические (национальные) объединения и религиозные организации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15E47" w:rsidRPr="00115E47" w:rsidRDefault="00115E47" w:rsidP="00115E47">
            <w:pPr>
              <w:tabs>
                <w:tab w:val="left" w:pos="6739"/>
                <w:tab w:val="left" w:pos="7492"/>
                <w:tab w:val="left" w:pos="8245"/>
                <w:tab w:val="left" w:pos="8998"/>
              </w:tabs>
              <w:jc w:val="center"/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7,9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15E47" w:rsidRPr="00115E47" w:rsidRDefault="00115E47" w:rsidP="00115E47">
            <w:pPr>
              <w:tabs>
                <w:tab w:val="left" w:pos="6739"/>
                <w:tab w:val="left" w:pos="7492"/>
                <w:tab w:val="left" w:pos="8245"/>
                <w:tab w:val="left" w:pos="8998"/>
              </w:tabs>
              <w:jc w:val="center"/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6,5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15E47" w:rsidRPr="00115E47" w:rsidRDefault="00115E47" w:rsidP="00115E47">
            <w:pPr>
              <w:tabs>
                <w:tab w:val="left" w:pos="6739"/>
                <w:tab w:val="left" w:pos="7492"/>
                <w:tab w:val="left" w:pos="8245"/>
                <w:tab w:val="left" w:pos="8998"/>
              </w:tabs>
              <w:jc w:val="center"/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27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15E47" w:rsidRPr="00115E47" w:rsidRDefault="00115E47" w:rsidP="00115E47">
            <w:pPr>
              <w:tabs>
                <w:tab w:val="left" w:pos="6739"/>
                <w:tab w:val="left" w:pos="7492"/>
                <w:tab w:val="left" w:pos="8245"/>
                <w:tab w:val="left" w:pos="8998"/>
              </w:tabs>
              <w:jc w:val="center"/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21,5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15E47" w:rsidRPr="00115E47" w:rsidRDefault="00115E47" w:rsidP="00115E47">
            <w:pPr>
              <w:tabs>
                <w:tab w:val="left" w:pos="6739"/>
                <w:tab w:val="left" w:pos="7492"/>
                <w:tab w:val="left" w:pos="8245"/>
                <w:tab w:val="left" w:pos="8998"/>
              </w:tabs>
              <w:jc w:val="center"/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8,8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15E47" w:rsidRPr="00115E47" w:rsidRDefault="00115E47" w:rsidP="00115E47">
            <w:pPr>
              <w:tabs>
                <w:tab w:val="left" w:pos="6739"/>
                <w:tab w:val="left" w:pos="7492"/>
                <w:tab w:val="left" w:pos="8245"/>
                <w:tab w:val="left" w:pos="8998"/>
              </w:tabs>
              <w:jc w:val="center"/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</w:pPr>
            <w:r w:rsidRPr="00115E47">
              <w:rPr>
                <w:rFonts w:ascii="Times New Roman" w:hAnsi="Times New Roman"/>
                <w:spacing w:val="6"/>
                <w:sz w:val="24"/>
                <w:szCs w:val="24"/>
                <w:shd w:val="clear" w:color="auto" w:fill="FFFFFF"/>
              </w:rPr>
              <w:t>28,4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15E47" w:rsidRPr="00115E47" w:rsidRDefault="00115E47" w:rsidP="00115E47">
            <w:pPr>
              <w:tabs>
                <w:tab w:val="left" w:pos="6739"/>
                <w:tab w:val="left" w:pos="7492"/>
                <w:tab w:val="left" w:pos="8245"/>
                <w:tab w:val="left" w:pos="8998"/>
              </w:tabs>
              <w:jc w:val="center"/>
              <w:rPr>
                <w:rFonts w:ascii="Times New Roman" w:hAnsi="Times New Roman"/>
                <w:b/>
                <w:spacing w:val="6"/>
                <w:sz w:val="24"/>
                <w:szCs w:val="24"/>
                <w:shd w:val="clear" w:color="auto" w:fill="FFFFFF"/>
              </w:rPr>
            </w:pPr>
            <w:r w:rsidRPr="00115E47">
              <w:rPr>
                <w:rFonts w:ascii="Times New Roman" w:hAnsi="Times New Roman"/>
                <w:b/>
                <w:spacing w:val="6"/>
                <w:sz w:val="24"/>
                <w:szCs w:val="24"/>
                <w:shd w:val="clear" w:color="auto" w:fill="FFFFFF"/>
              </w:rPr>
              <w:t>3,24</w:t>
            </w:r>
          </w:p>
        </w:tc>
      </w:tr>
    </w:tbl>
    <w:p w:rsidR="00115E47" w:rsidRPr="00115E47" w:rsidRDefault="00115E47" w:rsidP="00115E47">
      <w:pPr>
        <w:jc w:val="both"/>
        <w:rPr>
          <w:rFonts w:ascii="Times New Roman" w:hAnsi="Times New Roman"/>
          <w:b/>
          <w:sz w:val="24"/>
          <w:szCs w:val="24"/>
        </w:rPr>
      </w:pPr>
    </w:p>
    <w:p w:rsidR="00115E47" w:rsidRPr="00115E47" w:rsidRDefault="00115E47" w:rsidP="00115E47">
      <w:pPr>
        <w:jc w:val="both"/>
        <w:rPr>
          <w:rFonts w:ascii="Times New Roman" w:hAnsi="Times New Roman"/>
          <w:b/>
          <w:sz w:val="24"/>
          <w:szCs w:val="24"/>
        </w:rPr>
      </w:pPr>
      <w:r w:rsidRPr="00115E47">
        <w:rPr>
          <w:rFonts w:ascii="Times New Roman" w:hAnsi="Times New Roman"/>
          <w:b/>
          <w:sz w:val="24"/>
          <w:szCs w:val="24"/>
        </w:rPr>
        <w:t xml:space="preserve">На сколько, Вы удовлетворены деятельностью следующих органов и институтов в деле урегулирования межнациональных и межконфессиональных отношений? 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1417"/>
        <w:gridCol w:w="1276"/>
        <w:gridCol w:w="1276"/>
        <w:gridCol w:w="1275"/>
        <w:gridCol w:w="1701"/>
      </w:tblGrid>
      <w:tr w:rsidR="00115E47" w:rsidRPr="00115E47" w:rsidTr="00115E47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E47" w:rsidRPr="00115E47" w:rsidRDefault="00115E47" w:rsidP="00115E4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E47" w:rsidRPr="00115E47" w:rsidRDefault="00115E47" w:rsidP="00115E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Удовлетворе</w:t>
            </w:r>
            <w:proofErr w:type="gramStart"/>
            <w:r w:rsidRPr="00115E47">
              <w:rPr>
                <w:rFonts w:ascii="Times New Roman" w:hAnsi="Times New Roman"/>
                <w:sz w:val="24"/>
                <w:szCs w:val="24"/>
              </w:rPr>
              <w:t>н-</w:t>
            </w:r>
            <w:proofErr w:type="gramEnd"/>
            <w:r w:rsidRPr="00115E47">
              <w:rPr>
                <w:rFonts w:ascii="Times New Roman" w:hAnsi="Times New Roman"/>
                <w:sz w:val="24"/>
                <w:szCs w:val="24"/>
              </w:rPr>
              <w:t>(а)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E47" w:rsidRPr="00115E47" w:rsidRDefault="00115E47" w:rsidP="00115E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Скорее удовлетворе</w:t>
            </w:r>
            <w:proofErr w:type="gramStart"/>
            <w:r w:rsidRPr="00115E47">
              <w:rPr>
                <w:rFonts w:ascii="Times New Roman" w:hAnsi="Times New Roman"/>
                <w:sz w:val="24"/>
                <w:szCs w:val="24"/>
              </w:rPr>
              <w:t>н-</w:t>
            </w:r>
            <w:proofErr w:type="gramEnd"/>
            <w:r w:rsidRPr="00115E47">
              <w:rPr>
                <w:rFonts w:ascii="Times New Roman" w:hAnsi="Times New Roman"/>
                <w:sz w:val="24"/>
                <w:szCs w:val="24"/>
              </w:rPr>
              <w:t>(а)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E47" w:rsidRPr="00115E47" w:rsidRDefault="00115E47" w:rsidP="00115E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Скорее не удовлетворе</w:t>
            </w:r>
            <w:proofErr w:type="gramStart"/>
            <w:r w:rsidRPr="00115E47">
              <w:rPr>
                <w:rFonts w:ascii="Times New Roman" w:hAnsi="Times New Roman"/>
                <w:sz w:val="24"/>
                <w:szCs w:val="24"/>
              </w:rPr>
              <w:t>н-</w:t>
            </w:r>
            <w:proofErr w:type="gramEnd"/>
            <w:r w:rsidRPr="00115E47">
              <w:rPr>
                <w:rFonts w:ascii="Times New Roman" w:hAnsi="Times New Roman"/>
                <w:sz w:val="24"/>
                <w:szCs w:val="24"/>
              </w:rPr>
              <w:t>(а)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Не удовлетворе</w:t>
            </w:r>
            <w:proofErr w:type="gramStart"/>
            <w:r w:rsidRPr="00115E47">
              <w:rPr>
                <w:rFonts w:ascii="Times New Roman" w:hAnsi="Times New Roman"/>
                <w:sz w:val="24"/>
                <w:szCs w:val="24"/>
              </w:rPr>
              <w:t>н-</w:t>
            </w:r>
            <w:proofErr w:type="gramEnd"/>
            <w:r w:rsidRPr="00115E47">
              <w:rPr>
                <w:rFonts w:ascii="Times New Roman" w:hAnsi="Times New Roman"/>
                <w:sz w:val="24"/>
                <w:szCs w:val="24"/>
              </w:rPr>
              <w:t xml:space="preserve"> (а)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Затрудняюсь ответить</w:t>
            </w:r>
          </w:p>
        </w:tc>
      </w:tr>
      <w:tr w:rsidR="00115E47" w:rsidRPr="00115E47" w:rsidTr="00115E47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E47" w:rsidRPr="00115E47" w:rsidRDefault="00115E47" w:rsidP="00115E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" w:name="_Hlk368582099"/>
            <w:r w:rsidRPr="00115E47">
              <w:rPr>
                <w:rFonts w:ascii="Times New Roman" w:hAnsi="Times New Roman"/>
                <w:sz w:val="24"/>
                <w:szCs w:val="24"/>
              </w:rPr>
              <w:t>Президента 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ind w:right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22,8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E47" w:rsidRPr="00115E47" w:rsidRDefault="00115E47" w:rsidP="00115E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33,8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E47" w:rsidRPr="00115E47" w:rsidRDefault="00115E47" w:rsidP="00115E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15,9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E47" w:rsidRPr="00115E47" w:rsidRDefault="00115E47" w:rsidP="00115E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14.4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E47" w:rsidRPr="00115E47" w:rsidRDefault="00115E47" w:rsidP="00115E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13,1</w:t>
            </w:r>
          </w:p>
        </w:tc>
      </w:tr>
      <w:tr w:rsidR="00115E47" w:rsidRPr="00115E47" w:rsidTr="00115E47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E47" w:rsidRPr="00115E47" w:rsidRDefault="00115E47" w:rsidP="00115E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Правительства 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ind w:right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16,4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E47" w:rsidRPr="00115E47" w:rsidRDefault="00115E47" w:rsidP="00115E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34,8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E47" w:rsidRPr="00115E47" w:rsidRDefault="00115E47" w:rsidP="00115E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17,3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E47" w:rsidRPr="00115E47" w:rsidRDefault="00115E47" w:rsidP="00115E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16,4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E47" w:rsidRPr="00115E47" w:rsidRDefault="00115E47" w:rsidP="00115E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15,1</w:t>
            </w:r>
          </w:p>
        </w:tc>
      </w:tr>
      <w:tr w:rsidR="00115E47" w:rsidRPr="00115E47" w:rsidTr="00115E47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E47" w:rsidRPr="00115E47" w:rsidRDefault="00115E47" w:rsidP="00115E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 xml:space="preserve">Церкви; Мечети; Синагоги, Дацана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ind w:right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20,8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E47" w:rsidRPr="00115E47" w:rsidRDefault="00115E47" w:rsidP="00115E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29,2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E47" w:rsidRPr="00115E47" w:rsidRDefault="00115E47" w:rsidP="00115E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15,3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E47" w:rsidRPr="00115E47" w:rsidRDefault="00115E47" w:rsidP="00115E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12,9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E47" w:rsidRPr="00115E47" w:rsidRDefault="00115E47" w:rsidP="00115E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21,8</w:t>
            </w:r>
          </w:p>
        </w:tc>
      </w:tr>
      <w:tr w:rsidR="00115E47" w:rsidRPr="00115E47" w:rsidTr="00115E47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E47" w:rsidRPr="00115E47" w:rsidRDefault="00115E47" w:rsidP="00115E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Государственной Думы 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ind w:right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E47" w:rsidRPr="00115E47" w:rsidRDefault="00115E47" w:rsidP="00115E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28,4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E47" w:rsidRPr="00115E47" w:rsidRDefault="00115E47" w:rsidP="00115E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E47" w:rsidRPr="00115E47" w:rsidRDefault="00115E47" w:rsidP="00115E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19,7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E47" w:rsidRPr="00115E47" w:rsidRDefault="00115E47" w:rsidP="00115E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20,2</w:t>
            </w:r>
          </w:p>
        </w:tc>
      </w:tr>
      <w:tr w:rsidR="00115E47" w:rsidRPr="00115E47" w:rsidTr="00115E47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E47" w:rsidRPr="00115E47" w:rsidRDefault="00115E47" w:rsidP="00115E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Губернатора ХМАО-Югры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ind w:right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11,3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E47" w:rsidRPr="00115E47" w:rsidRDefault="00115E47" w:rsidP="00115E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31,8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E47" w:rsidRPr="00115E47" w:rsidRDefault="00115E47" w:rsidP="00115E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22,4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E47" w:rsidRPr="00115E47" w:rsidRDefault="00115E47" w:rsidP="00115E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16,3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E47" w:rsidRPr="00115E47" w:rsidRDefault="00115E47" w:rsidP="00115E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18,1</w:t>
            </w:r>
          </w:p>
        </w:tc>
      </w:tr>
      <w:tr w:rsidR="00115E47" w:rsidRPr="00115E47" w:rsidTr="00115E47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E47" w:rsidRPr="00115E47" w:rsidRDefault="00115E47" w:rsidP="00115E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Правительства ХМАО-Югры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ind w:right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10,4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E47" w:rsidRPr="00115E47" w:rsidRDefault="00115E47" w:rsidP="00115E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30,5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E47" w:rsidRPr="00115E47" w:rsidRDefault="00115E47" w:rsidP="00115E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20,4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E47" w:rsidRPr="00115E47" w:rsidRDefault="00115E47" w:rsidP="00115E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16,4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E47" w:rsidRPr="00115E47" w:rsidRDefault="00115E47" w:rsidP="00115E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22,3</w:t>
            </w:r>
          </w:p>
        </w:tc>
      </w:tr>
      <w:tr w:rsidR="00115E47" w:rsidRPr="00115E47" w:rsidTr="00115E47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E47" w:rsidRPr="00115E47" w:rsidRDefault="00115E47" w:rsidP="00115E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Думы ХМАО-Югры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ind w:right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E47" w:rsidRPr="00115E47" w:rsidRDefault="00115E47" w:rsidP="00115E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31,2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E47" w:rsidRPr="00115E47" w:rsidRDefault="00115E47" w:rsidP="00115E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20,3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E47" w:rsidRPr="00115E47" w:rsidRDefault="00115E47" w:rsidP="00115E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16,7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E47" w:rsidRPr="00115E47" w:rsidRDefault="00115E47" w:rsidP="00115E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22,9</w:t>
            </w:r>
          </w:p>
        </w:tc>
      </w:tr>
      <w:tr w:rsidR="00115E47" w:rsidRPr="00115E47" w:rsidTr="00115E47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E47" w:rsidRPr="00115E47" w:rsidRDefault="00115E47" w:rsidP="00115E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Главы города Сургута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ind w:right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12,8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E47" w:rsidRPr="00115E47" w:rsidRDefault="00115E47" w:rsidP="00115E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36,1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E47" w:rsidRPr="00115E47" w:rsidRDefault="00115E47" w:rsidP="00115E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16,2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E47" w:rsidRPr="00115E47" w:rsidRDefault="00115E47" w:rsidP="00115E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18,8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E47" w:rsidRPr="00115E47" w:rsidRDefault="00115E47" w:rsidP="00115E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115E47" w:rsidRPr="00115E47" w:rsidTr="00115E47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E47" w:rsidRPr="00115E47" w:rsidRDefault="00115E47" w:rsidP="00115E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Администрации г. Сургута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ind w:right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13,1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E47" w:rsidRPr="00115E47" w:rsidRDefault="00115E47" w:rsidP="00115E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34,3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E47" w:rsidRPr="00115E47" w:rsidRDefault="00115E47" w:rsidP="00115E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17,1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E47" w:rsidRPr="00115E47" w:rsidRDefault="00115E47" w:rsidP="00115E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18,5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E47" w:rsidRPr="00115E47" w:rsidRDefault="00115E47" w:rsidP="00115E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16,9</w:t>
            </w:r>
          </w:p>
        </w:tc>
      </w:tr>
      <w:tr w:rsidR="00115E47" w:rsidRPr="00115E47" w:rsidTr="00115E47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E47" w:rsidRPr="00115E47" w:rsidRDefault="00115E47" w:rsidP="00115E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 xml:space="preserve">Думы </w:t>
            </w:r>
            <w:proofErr w:type="spellStart"/>
            <w:r w:rsidRPr="00115E47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Pr="00115E47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115E47">
              <w:rPr>
                <w:rFonts w:ascii="Times New Roman" w:hAnsi="Times New Roman"/>
                <w:sz w:val="24"/>
                <w:szCs w:val="24"/>
              </w:rPr>
              <w:t>ургута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ind w:right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E47" w:rsidRPr="00115E47" w:rsidRDefault="00115E47" w:rsidP="00115E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34,9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E47" w:rsidRPr="00115E47" w:rsidRDefault="00115E47" w:rsidP="00115E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18,1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E47" w:rsidRPr="00115E47" w:rsidRDefault="00115E47" w:rsidP="00115E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E47" w:rsidRPr="00115E47" w:rsidRDefault="00115E47" w:rsidP="00115E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20,6</w:t>
            </w:r>
          </w:p>
        </w:tc>
      </w:tr>
      <w:tr w:rsidR="00115E47" w:rsidRPr="00115E47" w:rsidTr="00115E47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E47" w:rsidRPr="00115E47" w:rsidRDefault="00115E47" w:rsidP="00115E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Правоохранительных органов (Прокуратура, ФСБ, МВД, УФМС и др.)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ind w:right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16,5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E47" w:rsidRPr="00115E47" w:rsidRDefault="00115E47" w:rsidP="00115E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29,5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E47" w:rsidRPr="00115E47" w:rsidRDefault="00115E47" w:rsidP="00115E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21,8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E47" w:rsidRPr="00115E47" w:rsidRDefault="00115E47" w:rsidP="00115E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15,6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E47" w:rsidRPr="00115E47" w:rsidRDefault="00115E47" w:rsidP="00115E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16,7</w:t>
            </w:r>
          </w:p>
        </w:tc>
      </w:tr>
      <w:tr w:rsidR="00115E47" w:rsidRPr="00115E47" w:rsidTr="00115E47">
        <w:trPr>
          <w:trHeight w:val="29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E47" w:rsidRPr="00115E47" w:rsidRDefault="00115E47" w:rsidP="00115E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Общественных и религиозных объединений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ind w:right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15,7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E47" w:rsidRPr="00115E47" w:rsidRDefault="00115E47" w:rsidP="00115E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27,9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E47" w:rsidRPr="00115E47" w:rsidRDefault="00115E47" w:rsidP="00115E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16,9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E47" w:rsidRPr="00115E47" w:rsidRDefault="00115E47" w:rsidP="00115E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11,7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E47" w:rsidRPr="00115E47" w:rsidRDefault="00115E47" w:rsidP="00115E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27,9</w:t>
            </w:r>
          </w:p>
        </w:tc>
      </w:tr>
      <w:tr w:rsidR="00115E47" w:rsidRPr="00115E47" w:rsidTr="00115E47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E47" w:rsidRPr="00115E47" w:rsidRDefault="00115E47" w:rsidP="00115E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lastRenderedPageBreak/>
              <w:t>Общественной палаты ХМАО-Югры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ind w:right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E47" w:rsidRPr="00115E47" w:rsidRDefault="00115E47" w:rsidP="00115E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24,7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E47" w:rsidRPr="00115E47" w:rsidRDefault="00115E47" w:rsidP="00115E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18,1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E47" w:rsidRPr="00115E47" w:rsidRDefault="00115E47" w:rsidP="00115E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12,6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E47" w:rsidRPr="00115E47" w:rsidRDefault="00115E47" w:rsidP="00115E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35,2</w:t>
            </w:r>
          </w:p>
        </w:tc>
      </w:tr>
      <w:tr w:rsidR="00115E47" w:rsidRPr="00115E47" w:rsidTr="00115E47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E47" w:rsidRPr="00115E47" w:rsidRDefault="00115E47" w:rsidP="00115E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Средств массовой информации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ind w:right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15,5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E47" w:rsidRPr="00115E47" w:rsidRDefault="00115E47" w:rsidP="00115E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E47" w:rsidRPr="00115E47" w:rsidRDefault="00115E47" w:rsidP="00115E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17,7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E47" w:rsidRPr="00115E47" w:rsidRDefault="00115E47" w:rsidP="00115E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13,5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E47" w:rsidRPr="00115E47" w:rsidRDefault="00115E47" w:rsidP="00115E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18,4</w:t>
            </w:r>
          </w:p>
        </w:tc>
      </w:tr>
      <w:tr w:rsidR="00115E47" w:rsidRPr="00115E47" w:rsidTr="00115E47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E47" w:rsidRPr="00115E47" w:rsidRDefault="00115E47" w:rsidP="00115E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Политических партий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ind w:right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E47" w:rsidRPr="00115E47" w:rsidRDefault="00115E47" w:rsidP="00115E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23,2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E47" w:rsidRPr="00115E47" w:rsidRDefault="00115E47" w:rsidP="00115E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16,3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E47" w:rsidRPr="00115E47" w:rsidRDefault="00115E47" w:rsidP="00115E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19,8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E47" w:rsidRPr="00115E47" w:rsidRDefault="00115E47" w:rsidP="00115E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32,9</w:t>
            </w:r>
          </w:p>
        </w:tc>
      </w:tr>
      <w:bookmarkEnd w:id="1"/>
    </w:tbl>
    <w:p w:rsidR="00115E47" w:rsidRPr="00115E47" w:rsidRDefault="00115E47" w:rsidP="00115E47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115E47" w:rsidRPr="00115E47" w:rsidRDefault="00115E47" w:rsidP="00115E47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115E47">
        <w:rPr>
          <w:rFonts w:ascii="Times New Roman" w:hAnsi="Times New Roman"/>
          <w:b/>
          <w:sz w:val="24"/>
          <w:szCs w:val="24"/>
        </w:rPr>
        <w:t>Как Вы относитесь к гражданам следующих национальностей?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1276"/>
        <w:gridCol w:w="1559"/>
        <w:gridCol w:w="1418"/>
        <w:gridCol w:w="1275"/>
        <w:gridCol w:w="1701"/>
      </w:tblGrid>
      <w:tr w:rsidR="00115E47" w:rsidRPr="00115E47" w:rsidTr="00115E47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E47" w:rsidRPr="00115E47" w:rsidRDefault="00115E47" w:rsidP="00115E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5E47">
              <w:rPr>
                <w:rFonts w:ascii="Times New Roman" w:hAnsi="Times New Roman"/>
                <w:b/>
                <w:sz w:val="24"/>
                <w:szCs w:val="24"/>
              </w:rPr>
              <w:t>Варианты ответа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E47" w:rsidRPr="00115E47" w:rsidRDefault="00115E47" w:rsidP="00115E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Положительно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E47" w:rsidRPr="00115E47" w:rsidRDefault="00115E47" w:rsidP="00115E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Скорее положительно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E47" w:rsidRPr="00115E47" w:rsidRDefault="00115E47" w:rsidP="00115E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Скорее отрицательно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Отрицательно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47" w:rsidRPr="00115E47" w:rsidRDefault="00115E47" w:rsidP="00115E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Нейтрально</w:t>
            </w:r>
          </w:p>
          <w:p w:rsidR="00115E47" w:rsidRPr="00115E47" w:rsidRDefault="00115E47" w:rsidP="00115E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5E47" w:rsidRPr="00115E47" w:rsidTr="00115E47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E47" w:rsidRPr="00115E47" w:rsidRDefault="00115E47" w:rsidP="00115E47">
            <w:pPr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К гражданам России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ind w:right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81,6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E47" w:rsidRPr="00115E47" w:rsidRDefault="00115E47" w:rsidP="00115E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10,1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E47" w:rsidRPr="00115E47" w:rsidRDefault="00115E47" w:rsidP="00115E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E47" w:rsidRPr="00115E47" w:rsidRDefault="00115E47" w:rsidP="00115E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E47" w:rsidRPr="00115E47" w:rsidRDefault="00115E47" w:rsidP="00115E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7,4</w:t>
            </w:r>
          </w:p>
        </w:tc>
      </w:tr>
      <w:tr w:rsidR="00115E47" w:rsidRPr="00115E47" w:rsidTr="00115E47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E47" w:rsidRPr="00115E47" w:rsidRDefault="00115E47" w:rsidP="00115E47">
            <w:pPr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К гражданам Белоруссии, Молдавии, Украины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ind w:right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57,2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E47" w:rsidRPr="00115E47" w:rsidRDefault="00115E47" w:rsidP="00115E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25,8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E47" w:rsidRPr="00115E47" w:rsidRDefault="00115E47" w:rsidP="00115E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3,1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E47" w:rsidRPr="00115E47" w:rsidRDefault="00115E47" w:rsidP="00115E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E47" w:rsidRPr="00115E47" w:rsidRDefault="00115E47" w:rsidP="00115E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115E47" w:rsidRPr="00115E47" w:rsidTr="00115E47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E47" w:rsidRPr="00115E47" w:rsidRDefault="00115E47" w:rsidP="00115E47">
            <w:pPr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К гражданам из Прибалтики (Эстонии, Латвии, Литвы)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ind w:right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38,2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E47" w:rsidRPr="00115E47" w:rsidRDefault="00115E47" w:rsidP="00115E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31,6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E47" w:rsidRPr="00115E47" w:rsidRDefault="00115E47" w:rsidP="00115E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7,4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E47" w:rsidRPr="00115E47" w:rsidRDefault="00115E47" w:rsidP="00115E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E47" w:rsidRPr="00115E47" w:rsidRDefault="00115E47" w:rsidP="00115E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19,7</w:t>
            </w:r>
          </w:p>
        </w:tc>
      </w:tr>
      <w:tr w:rsidR="00115E47" w:rsidRPr="00115E47" w:rsidTr="00115E47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E47" w:rsidRPr="00115E47" w:rsidRDefault="00115E47" w:rsidP="00115E47">
            <w:pPr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 xml:space="preserve">К гражданам из Средней Азии (Таджикистана, Киргизии, Узбекистана, Казахстана)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ind w:right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23,8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E47" w:rsidRPr="00115E47" w:rsidRDefault="00115E47" w:rsidP="00115E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24,6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E47" w:rsidRPr="00115E47" w:rsidRDefault="00115E47" w:rsidP="00115E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18,5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E47" w:rsidRPr="00115E47" w:rsidRDefault="00115E47" w:rsidP="00115E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9,8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E47" w:rsidRPr="00115E47" w:rsidRDefault="00115E47" w:rsidP="00115E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23,4</w:t>
            </w:r>
          </w:p>
        </w:tc>
      </w:tr>
      <w:tr w:rsidR="00115E47" w:rsidRPr="00115E47" w:rsidTr="00115E47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E47" w:rsidRPr="00115E47" w:rsidRDefault="00115E47" w:rsidP="00115E47">
            <w:pPr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К гражданам из Кавказа, Закавказья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ind w:right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19,7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E47" w:rsidRPr="00115E47" w:rsidRDefault="00115E47" w:rsidP="00115E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20,5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E47" w:rsidRPr="00115E47" w:rsidRDefault="00115E47" w:rsidP="00115E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21,4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E47" w:rsidRPr="00115E47" w:rsidRDefault="00115E47" w:rsidP="00115E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15,2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E47" w:rsidRPr="00115E47" w:rsidRDefault="00115E47" w:rsidP="00115E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23,3</w:t>
            </w:r>
          </w:p>
        </w:tc>
      </w:tr>
      <w:tr w:rsidR="00115E47" w:rsidRPr="00115E47" w:rsidTr="00115E47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E47" w:rsidRPr="00115E47" w:rsidRDefault="00115E47" w:rsidP="00115E47">
            <w:pPr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К гражданам из Западной Европы, Америки (США, Канады)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E47" w:rsidRPr="00115E47" w:rsidRDefault="00115E47" w:rsidP="00115E47">
            <w:pPr>
              <w:autoSpaceDE w:val="0"/>
              <w:autoSpaceDN w:val="0"/>
              <w:adjustRightInd w:val="0"/>
              <w:ind w:right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27,2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E47" w:rsidRPr="00115E47" w:rsidRDefault="00115E47" w:rsidP="00115E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E47" w:rsidRPr="00115E47" w:rsidRDefault="00115E47" w:rsidP="00115E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6,4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E47" w:rsidRPr="00115E47" w:rsidRDefault="00115E47" w:rsidP="00115E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5,4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E47" w:rsidRPr="00115E47" w:rsidRDefault="00115E47" w:rsidP="00115E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47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</w:tr>
    </w:tbl>
    <w:p w:rsidR="00115E47" w:rsidRPr="00115E47" w:rsidRDefault="00115E47" w:rsidP="00115E47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115E47" w:rsidRPr="00115E47" w:rsidRDefault="00115E47" w:rsidP="00115E47">
      <w:pPr>
        <w:spacing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115E47" w:rsidRPr="00115E47" w:rsidRDefault="00115E47" w:rsidP="00115E47">
      <w:pPr>
        <w:spacing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115E47" w:rsidRPr="00115E47" w:rsidRDefault="00115E47" w:rsidP="00115E47">
      <w:pPr>
        <w:spacing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115E47" w:rsidRPr="00115E47" w:rsidRDefault="00115E47" w:rsidP="00115E47">
      <w:pPr>
        <w:spacing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115E47" w:rsidRPr="00115E47" w:rsidRDefault="00115E47" w:rsidP="00115E47">
      <w:pPr>
        <w:spacing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115E47" w:rsidRPr="00115E47" w:rsidRDefault="00115E47" w:rsidP="00115E47">
      <w:pPr>
        <w:spacing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115E47" w:rsidRPr="00115E47" w:rsidRDefault="00115E47" w:rsidP="00115E47">
      <w:pPr>
        <w:spacing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115E47" w:rsidRPr="00115E47" w:rsidRDefault="00115E47" w:rsidP="00115E47">
      <w:pPr>
        <w:spacing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115E47" w:rsidRPr="00115E47" w:rsidRDefault="00115E47" w:rsidP="00115E47">
      <w:pPr>
        <w:spacing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115E47" w:rsidRPr="00115E47" w:rsidRDefault="00115E47" w:rsidP="00115E47">
      <w:pPr>
        <w:spacing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115E47" w:rsidRPr="003655E2" w:rsidRDefault="00115E47" w:rsidP="008A6CD6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sectPr w:rsidR="00115E47" w:rsidRPr="003655E2" w:rsidSect="00965F91">
      <w:footerReference w:type="default" r:id="rId51"/>
      <w:type w:val="continuous"/>
      <w:pgSz w:w="11906" w:h="16838"/>
      <w:pgMar w:top="1134" w:right="567" w:bottom="1134" w:left="1134" w:header="709" w:footer="709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2C85" w:rsidRDefault="00A32C85" w:rsidP="00426A7A">
      <w:r>
        <w:separator/>
      </w:r>
    </w:p>
  </w:endnote>
  <w:endnote w:type="continuationSeparator" w:id="0">
    <w:p w:rsidR="00A32C85" w:rsidRDefault="00A32C85" w:rsidP="00426A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 URWTCY">
    <w:altName w:val="Franklin Got URWTCY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203" w:usb1="08070000" w:usb2="00000010" w:usb3="00000000" w:csb0="00020005" w:csb1="00000000"/>
  </w:font>
  <w:font w:name="NewtonC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TimesNewRomanPSMT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2263" w:rsidRPr="00B64788" w:rsidRDefault="00932263" w:rsidP="00B017B9">
    <w:pPr>
      <w:pStyle w:val="a8"/>
      <w:ind w:left="709"/>
      <w:rPr>
        <w:rFonts w:ascii="Times New Roman" w:hAnsi="Times New Roman"/>
        <w:sz w:val="20"/>
        <w:szCs w:val="20"/>
      </w:rPr>
    </w:pPr>
    <w:r w:rsidRPr="00B64788">
      <w:rPr>
        <w:rFonts w:ascii="Times New Roman" w:eastAsia="Calibri" w:hAnsi="Times New Roman"/>
        <w:b/>
        <w:bCs/>
        <w:color w:val="auto"/>
        <w:kern w:val="0"/>
        <w:sz w:val="20"/>
        <w:szCs w:val="20"/>
        <w:lang w:eastAsia="en-US"/>
      </w:rPr>
      <w:tab/>
    </w:r>
    <w:r w:rsidRPr="00B64788">
      <w:rPr>
        <w:rFonts w:ascii="Times New Roman" w:hAnsi="Times New Roman"/>
        <w:sz w:val="20"/>
        <w:szCs w:val="20"/>
      </w:rPr>
      <w:fldChar w:fldCharType="begin"/>
    </w:r>
    <w:r w:rsidRPr="00B64788">
      <w:rPr>
        <w:rFonts w:ascii="Times New Roman" w:hAnsi="Times New Roman"/>
        <w:sz w:val="20"/>
        <w:szCs w:val="20"/>
      </w:rPr>
      <w:instrText xml:space="preserve"> PAGE   \* MERGEFORMAT </w:instrText>
    </w:r>
    <w:r w:rsidRPr="00B64788">
      <w:rPr>
        <w:rFonts w:ascii="Times New Roman" w:hAnsi="Times New Roman"/>
        <w:sz w:val="20"/>
        <w:szCs w:val="20"/>
      </w:rPr>
      <w:fldChar w:fldCharType="separate"/>
    </w:r>
    <w:r w:rsidR="003D0ECE">
      <w:rPr>
        <w:rFonts w:ascii="Times New Roman" w:hAnsi="Times New Roman"/>
        <w:noProof/>
        <w:sz w:val="20"/>
        <w:szCs w:val="20"/>
      </w:rPr>
      <w:t>1</w:t>
    </w:r>
    <w:r w:rsidRPr="00B64788">
      <w:rPr>
        <w:rFonts w:ascii="Times New Roman" w:hAnsi="Times New Roman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2263" w:rsidRPr="00DC6EE7" w:rsidRDefault="00932263">
    <w:pPr>
      <w:pStyle w:val="a8"/>
      <w:jc w:val="center"/>
      <w:rPr>
        <w:rFonts w:ascii="Times New Roman" w:hAnsi="Times New Roman"/>
        <w:sz w:val="20"/>
        <w:szCs w:val="20"/>
      </w:rPr>
    </w:pPr>
    <w:r w:rsidRPr="00DC6EE7">
      <w:rPr>
        <w:rFonts w:ascii="Times New Roman" w:hAnsi="Times New Roman"/>
        <w:sz w:val="20"/>
        <w:szCs w:val="20"/>
      </w:rPr>
      <w:fldChar w:fldCharType="begin"/>
    </w:r>
    <w:r w:rsidRPr="00DC6EE7">
      <w:rPr>
        <w:rFonts w:ascii="Times New Roman" w:hAnsi="Times New Roman"/>
        <w:sz w:val="20"/>
        <w:szCs w:val="20"/>
      </w:rPr>
      <w:instrText>PAGE   \* MERGEFORMAT</w:instrText>
    </w:r>
    <w:r w:rsidRPr="00DC6EE7">
      <w:rPr>
        <w:rFonts w:ascii="Times New Roman" w:hAnsi="Times New Roman"/>
        <w:sz w:val="20"/>
        <w:szCs w:val="20"/>
      </w:rPr>
      <w:fldChar w:fldCharType="separate"/>
    </w:r>
    <w:r>
      <w:rPr>
        <w:rFonts w:ascii="Times New Roman" w:hAnsi="Times New Roman"/>
        <w:noProof/>
        <w:sz w:val="20"/>
        <w:szCs w:val="20"/>
      </w:rPr>
      <w:t>1</w:t>
    </w:r>
    <w:r w:rsidRPr="00DC6EE7">
      <w:rPr>
        <w:rFonts w:ascii="Times New Roman" w:hAnsi="Times New Roman"/>
        <w:sz w:val="20"/>
        <w:szCs w:val="20"/>
      </w:rPr>
      <w:fldChar w:fldCharType="end"/>
    </w:r>
  </w:p>
  <w:p w:rsidR="00932263" w:rsidRDefault="00932263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2263" w:rsidRPr="00B64788" w:rsidRDefault="00932263">
    <w:pPr>
      <w:pStyle w:val="a8"/>
      <w:jc w:val="center"/>
      <w:rPr>
        <w:rFonts w:ascii="Times New Roman" w:hAnsi="Times New Roman"/>
        <w:sz w:val="20"/>
        <w:szCs w:val="20"/>
      </w:rPr>
    </w:pPr>
    <w:r w:rsidRPr="00B64788">
      <w:rPr>
        <w:rFonts w:ascii="Times New Roman" w:hAnsi="Times New Roman"/>
        <w:sz w:val="20"/>
        <w:szCs w:val="20"/>
      </w:rPr>
      <w:fldChar w:fldCharType="begin"/>
    </w:r>
    <w:r w:rsidRPr="00B64788">
      <w:rPr>
        <w:rFonts w:ascii="Times New Roman" w:hAnsi="Times New Roman"/>
        <w:sz w:val="20"/>
        <w:szCs w:val="20"/>
      </w:rPr>
      <w:instrText xml:space="preserve"> PAGE   \* MERGEFORMAT </w:instrText>
    </w:r>
    <w:r w:rsidRPr="00B64788">
      <w:rPr>
        <w:rFonts w:ascii="Times New Roman" w:hAnsi="Times New Roman"/>
        <w:sz w:val="20"/>
        <w:szCs w:val="20"/>
      </w:rPr>
      <w:fldChar w:fldCharType="separate"/>
    </w:r>
    <w:r w:rsidR="003D0ECE">
      <w:rPr>
        <w:rFonts w:ascii="Times New Roman" w:hAnsi="Times New Roman"/>
        <w:noProof/>
        <w:sz w:val="20"/>
        <w:szCs w:val="20"/>
      </w:rPr>
      <w:t>30</w:t>
    </w:r>
    <w:r w:rsidRPr="00B64788">
      <w:rPr>
        <w:rFonts w:ascii="Times New Roman" w:hAnsi="Times New Roman"/>
        <w:sz w:val="20"/>
        <w:szCs w:val="20"/>
      </w:rPr>
      <w:fldChar w:fldCharType="end"/>
    </w:r>
  </w:p>
  <w:p w:rsidR="00932263" w:rsidRPr="00B64788" w:rsidRDefault="00932263">
    <w:pPr>
      <w:pStyle w:val="a8"/>
      <w:rPr>
        <w:rFonts w:ascii="Times New Roman" w:hAnsi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2C85" w:rsidRDefault="00A32C85" w:rsidP="00426A7A">
      <w:r>
        <w:separator/>
      </w:r>
    </w:p>
  </w:footnote>
  <w:footnote w:type="continuationSeparator" w:id="0">
    <w:p w:rsidR="00A32C85" w:rsidRDefault="00A32C85" w:rsidP="00426A7A">
      <w:r>
        <w:continuationSeparator/>
      </w:r>
    </w:p>
  </w:footnote>
  <w:footnote w:id="1">
    <w:p w:rsidR="00932263" w:rsidRPr="00AA0D4E" w:rsidRDefault="00932263">
      <w:pPr>
        <w:pStyle w:val="af2"/>
        <w:rPr>
          <w:i/>
          <w:color w:val="FF0000"/>
        </w:rPr>
      </w:pPr>
      <w:r w:rsidRPr="003B0CC3">
        <w:rPr>
          <w:rStyle w:val="afb"/>
          <w:color w:val="000000" w:themeColor="text1"/>
        </w:rPr>
        <w:footnoteRef/>
      </w:r>
      <w:r w:rsidRPr="003B0CC3">
        <w:rPr>
          <w:color w:val="000000" w:themeColor="text1"/>
        </w:rPr>
        <w:t xml:space="preserve"> </w:t>
      </w:r>
      <w:r w:rsidRPr="003B0CC3">
        <w:rPr>
          <w:rFonts w:ascii="Times New Roman" w:hAnsi="Times New Roman"/>
          <w:color w:val="000000" w:themeColor="text1"/>
        </w:rPr>
        <w:t>Понятия</w:t>
      </w:r>
      <w:r>
        <w:rPr>
          <w:rFonts w:ascii="Times New Roman" w:hAnsi="Times New Roman"/>
          <w:color w:val="000000" w:themeColor="text1"/>
        </w:rPr>
        <w:t>,</w:t>
      </w:r>
      <w:r w:rsidRPr="003B0CC3">
        <w:rPr>
          <w:rFonts w:ascii="Times New Roman" w:hAnsi="Times New Roman"/>
          <w:color w:val="000000" w:themeColor="text1"/>
        </w:rPr>
        <w:t xml:space="preserve"> используемые в исследовании</w:t>
      </w:r>
      <w:r>
        <w:rPr>
          <w:rFonts w:ascii="Times New Roman" w:hAnsi="Times New Roman"/>
          <w:color w:val="000000" w:themeColor="text1"/>
        </w:rPr>
        <w:t>,</w:t>
      </w:r>
      <w:r w:rsidRPr="003B0CC3">
        <w:rPr>
          <w:rFonts w:ascii="Times New Roman" w:hAnsi="Times New Roman"/>
          <w:color w:val="000000" w:themeColor="text1"/>
        </w:rPr>
        <w:t xml:space="preserve"> заимствованы из следующих источников: Энциклопедия </w:t>
      </w:r>
      <w:proofErr w:type="spellStart"/>
      <w:r w:rsidRPr="003B0CC3">
        <w:rPr>
          <w:rFonts w:ascii="Times New Roman" w:hAnsi="Times New Roman"/>
          <w:color w:val="000000" w:themeColor="text1"/>
        </w:rPr>
        <w:t>Кругосвет</w:t>
      </w:r>
      <w:proofErr w:type="spellEnd"/>
      <w:r w:rsidRPr="003B0CC3">
        <w:rPr>
          <w:rFonts w:ascii="Times New Roman" w:hAnsi="Times New Roman"/>
          <w:color w:val="000000" w:themeColor="text1"/>
        </w:rPr>
        <w:t xml:space="preserve">. Универсальная научно-популярная онлайн-энциклопедия. URL:http://www.krugosvet.ru/enc/gumanitarnye_nauki/sociologiya/KSENOFOBIYA.html; Академик. Словарь иностранных слов русского языка URL: http://dic.academic.ru/contents.nsf/dic_fwords; OnlineDics.ru. Крупнейший сборник онлайн-словарей. URL: http://www.onlinedics.ru/; Словарь социолога. URL: http://www.smolsoc.ru/index.php/home/2009-12-28-13-47-51/42-2010-08-30-12-18-24; Официальный сайт Федерального государственного бюджетного </w:t>
      </w:r>
      <w:proofErr w:type="gramStart"/>
      <w:r w:rsidRPr="003B0CC3">
        <w:rPr>
          <w:rFonts w:ascii="Times New Roman" w:hAnsi="Times New Roman"/>
          <w:color w:val="000000" w:themeColor="text1"/>
        </w:rPr>
        <w:t>учреждения науки Института социологии Российской академии наук</w:t>
      </w:r>
      <w:proofErr w:type="gramEnd"/>
      <w:r w:rsidRPr="003B0CC3">
        <w:rPr>
          <w:rFonts w:ascii="Times New Roman" w:hAnsi="Times New Roman"/>
          <w:color w:val="000000" w:themeColor="text1"/>
        </w:rPr>
        <w:t>. URL: http://www.isras.ru</w:t>
      </w:r>
    </w:p>
  </w:footnote>
  <w:footnote w:id="2">
    <w:p w:rsidR="00932263" w:rsidRPr="00B346D1" w:rsidRDefault="00932263" w:rsidP="00C4712C">
      <w:pPr>
        <w:pStyle w:val="rtejustify"/>
        <w:jc w:val="both"/>
        <w:rPr>
          <w:sz w:val="28"/>
          <w:szCs w:val="28"/>
        </w:rPr>
      </w:pPr>
      <w:r>
        <w:rPr>
          <w:rStyle w:val="afb"/>
        </w:rPr>
        <w:footnoteRef/>
      </w:r>
      <w:r>
        <w:t xml:space="preserve"> </w:t>
      </w:r>
      <w:proofErr w:type="gramStart"/>
      <w:r>
        <w:t>П</w:t>
      </w:r>
      <w:r w:rsidRPr="00B346D1">
        <w:t xml:space="preserve">о данным, опубликованным на информационном портале </w:t>
      </w:r>
      <w:hyperlink r:id="rId1" w:history="1">
        <w:r w:rsidRPr="00B346D1">
          <w:rPr>
            <w:rStyle w:val="ad"/>
            <w:color w:val="auto"/>
          </w:rPr>
          <w:t>ugra-news.ru</w:t>
        </w:r>
      </w:hyperlink>
      <w:r w:rsidRPr="00B346D1">
        <w:t xml:space="preserve">, на конец марта 2014 года заявленная </w:t>
      </w:r>
      <w:proofErr w:type="spellStart"/>
      <w:r w:rsidRPr="00B346D1">
        <w:t>югорскими</w:t>
      </w:r>
      <w:proofErr w:type="spellEnd"/>
      <w:r w:rsidRPr="00B346D1">
        <w:t xml:space="preserve"> работодателями потребность в работниках составила 14 700 вакансий, из них около 70% составляют вакансии по профессиям рабочих. 59% из общего числа заявленных находятся в банке вакансий от одного месяца до одного года, на них и могут претендовать участники государственной программы.</w:t>
      </w:r>
      <w:proofErr w:type="gramEnd"/>
      <w:r w:rsidRPr="00B346D1">
        <w:t xml:space="preserve"> В структуре спроса на рабочую силу преобладают вакансии, заявленные в строительстве (24,2%), добыче полезных ископаемых (18%), здравоохранении (9,5%), транспорте и связи (9,4%), образовании (6%). </w:t>
      </w:r>
      <w:proofErr w:type="gramStart"/>
      <w:r w:rsidRPr="00B346D1">
        <w:t>Преимущественно требуются высококвалифицированные работники с опытом работы: машинисты бульдозера и экскаватора, каменщики, штукатуры, монтажники, бурильщики, слесари, ремонтники, водители, всевозможные инженеры, бухгалтеры.</w:t>
      </w:r>
      <w:proofErr w:type="gramEnd"/>
      <w:r w:rsidRPr="00B346D1">
        <w:t xml:space="preserve"> В здравоохранении нужны врачи – узкие специалисты, медсестры, в образовании – воспитатели, учителя-предметники – в основном в районы Югры.                                                                                  </w:t>
      </w:r>
      <w:hyperlink r:id="rId2" w:history="1">
        <w:r w:rsidRPr="00B346D1">
          <w:rPr>
            <w:rStyle w:val="ad"/>
            <w:color w:val="auto"/>
          </w:rPr>
          <w:t>http://ugra-news.ru/frontpageart/40092</w:t>
        </w:r>
      </w:hyperlink>
      <w:r w:rsidRPr="00B346D1">
        <w:t>.</w:t>
      </w:r>
    </w:p>
  </w:footnote>
  <w:footnote w:id="3">
    <w:p w:rsidR="00932263" w:rsidRDefault="00932263">
      <w:pPr>
        <w:pStyle w:val="af2"/>
        <w:rPr>
          <w:rFonts w:ascii="Times New Roman" w:hAnsi="Times New Roman"/>
        </w:rPr>
      </w:pPr>
      <w:r>
        <w:rPr>
          <w:rStyle w:val="afb"/>
        </w:rPr>
        <w:footnoteRef/>
      </w:r>
      <w:r>
        <w:t xml:space="preserve"> </w:t>
      </w:r>
      <w:r w:rsidRPr="00D73FE2">
        <w:rPr>
          <w:rFonts w:ascii="Times New Roman" w:hAnsi="Times New Roman"/>
        </w:rPr>
        <w:t>В ходе социологического исследования</w:t>
      </w:r>
      <w:r>
        <w:rPr>
          <w:rFonts w:ascii="Times New Roman" w:hAnsi="Times New Roman"/>
        </w:rPr>
        <w:t>,</w:t>
      </w:r>
      <w:r w:rsidRPr="00D73FE2">
        <w:rPr>
          <w:rFonts w:ascii="Times New Roman" w:hAnsi="Times New Roman"/>
        </w:rPr>
        <w:t xml:space="preserve"> проведенного в 2013 году  по заказу Департамента общественных связей ХМАО-Югры</w:t>
      </w:r>
      <w:r>
        <w:rPr>
          <w:rFonts w:ascii="Times New Roman" w:hAnsi="Times New Roman"/>
        </w:rPr>
        <w:t>,</w:t>
      </w:r>
      <w:r w:rsidRPr="00D73FE2">
        <w:rPr>
          <w:rFonts w:ascii="Times New Roman" w:hAnsi="Times New Roman"/>
        </w:rPr>
        <w:t xml:space="preserve">  было установлено, что наибольшую симпатию у участников опроса вызывали русские и другие славяне (25% респондентов), а антипатии были направлены на народы Северного Кавказа (21,3%).</w:t>
      </w:r>
    </w:p>
    <w:p w:rsidR="00932263" w:rsidRPr="001E0266" w:rsidRDefault="00932263">
      <w:pPr>
        <w:pStyle w:val="af2"/>
      </w:pPr>
    </w:p>
  </w:footnote>
  <w:footnote w:id="4">
    <w:p w:rsidR="00932263" w:rsidRDefault="00932263" w:rsidP="00BF7270">
      <w:pPr>
        <w:jc w:val="both"/>
        <w:rPr>
          <w:rFonts w:ascii="Times New Roman" w:hAnsi="Times New Roman"/>
        </w:rPr>
      </w:pPr>
      <w:r w:rsidRPr="001E0266">
        <w:rPr>
          <w:rStyle w:val="afb"/>
          <w:rFonts w:ascii="Times New Roman" w:hAnsi="Times New Roman"/>
          <w:sz w:val="24"/>
          <w:szCs w:val="24"/>
        </w:rPr>
        <w:footnoteRef/>
      </w:r>
      <w:r w:rsidRPr="001E0266">
        <w:rPr>
          <w:rFonts w:ascii="Times New Roman" w:hAnsi="Times New Roman"/>
          <w:sz w:val="24"/>
          <w:szCs w:val="24"/>
        </w:rPr>
        <w:t xml:space="preserve"> В ходе </w:t>
      </w:r>
      <w:r>
        <w:rPr>
          <w:rFonts w:ascii="Times New Roman" w:hAnsi="Times New Roman"/>
          <w:sz w:val="24"/>
          <w:szCs w:val="24"/>
        </w:rPr>
        <w:t xml:space="preserve">многолетних </w:t>
      </w:r>
      <w:r w:rsidRPr="001E0266">
        <w:rPr>
          <w:rFonts w:ascii="Times New Roman" w:hAnsi="Times New Roman"/>
          <w:sz w:val="24"/>
          <w:szCs w:val="24"/>
        </w:rPr>
        <w:t>исследований проведенных Институтом социологии РАН, был</w:t>
      </w:r>
      <w:r>
        <w:rPr>
          <w:rFonts w:ascii="Times New Roman" w:hAnsi="Times New Roman"/>
          <w:sz w:val="24"/>
          <w:szCs w:val="24"/>
        </w:rPr>
        <w:t xml:space="preserve"> </w:t>
      </w:r>
      <w:r w:rsidRPr="001E0266">
        <w:rPr>
          <w:rFonts w:ascii="Times New Roman" w:hAnsi="Times New Roman"/>
          <w:sz w:val="24"/>
          <w:szCs w:val="24"/>
        </w:rPr>
        <w:t>установлен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1E0266">
        <w:rPr>
          <w:rFonts w:ascii="Times New Roman" w:hAnsi="Times New Roman"/>
          <w:sz w:val="24"/>
          <w:szCs w:val="24"/>
        </w:rPr>
        <w:t xml:space="preserve">типичный портрет мигранта: </w:t>
      </w:r>
      <w:r w:rsidRPr="001E0266">
        <w:rPr>
          <w:rFonts w:ascii="Times New Roman" w:hAnsi="Times New Roman"/>
          <w:color w:val="auto"/>
          <w:kern w:val="0"/>
          <w:sz w:val="24"/>
          <w:szCs w:val="24"/>
        </w:rPr>
        <w:t>Работник-иностранец – чаще всего это мужчина, молодой или средних лет, имеющий семью с ребенком. У него невысокий уровень образования и он работает, главным образом, в отраслях, где востребован малоквалифицированный труд</w:t>
      </w:r>
      <w:r w:rsidRPr="00BF7270">
        <w:rPr>
          <w:rFonts w:ascii="Times New Roman" w:hAnsi="Times New Roman"/>
          <w:color w:val="auto"/>
          <w:kern w:val="0"/>
          <w:sz w:val="24"/>
          <w:szCs w:val="24"/>
        </w:rPr>
        <w:t xml:space="preserve">. </w:t>
      </w:r>
      <w:hyperlink r:id="rId3" w:history="1">
        <w:r w:rsidRPr="00BF7270">
          <w:rPr>
            <w:rStyle w:val="ad"/>
            <w:rFonts w:ascii="Times New Roman" w:hAnsi="Times New Roman"/>
            <w:color w:val="auto"/>
            <w:sz w:val="24"/>
            <w:szCs w:val="24"/>
            <w:u w:val="none"/>
          </w:rPr>
          <w:t>http://www.isras.ru</w:t>
        </w:r>
      </w:hyperlink>
      <w:r w:rsidRPr="00BF7270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</w:rPr>
        <w:t xml:space="preserve"> </w:t>
      </w:r>
    </w:p>
    <w:p w:rsidR="00932263" w:rsidRPr="00BF7270" w:rsidRDefault="00932263" w:rsidP="00BF7270">
      <w:pPr>
        <w:jc w:val="both"/>
        <w:rPr>
          <w:rFonts w:ascii="Times New Roman" w:hAnsi="Times New Roman"/>
          <w:color w:val="auto"/>
          <w:kern w:val="0"/>
          <w:sz w:val="31"/>
          <w:szCs w:val="31"/>
        </w:rPr>
      </w:pPr>
    </w:p>
  </w:footnote>
  <w:footnote w:id="5">
    <w:p w:rsidR="00932263" w:rsidRDefault="00932263" w:rsidP="00F6503F">
      <w:pPr>
        <w:autoSpaceDE w:val="0"/>
        <w:autoSpaceDN w:val="0"/>
        <w:adjustRightInd w:val="0"/>
        <w:jc w:val="both"/>
      </w:pPr>
      <w:r w:rsidRPr="00A502E8">
        <w:rPr>
          <w:rStyle w:val="afb"/>
          <w:rFonts w:ascii="Times New Roman" w:hAnsi="Times New Roman"/>
          <w:sz w:val="24"/>
          <w:szCs w:val="24"/>
        </w:rPr>
        <w:footnoteRef/>
      </w:r>
      <w:r w:rsidRPr="00A502E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6503F">
        <w:rPr>
          <w:rFonts w:ascii="Times New Roman" w:hAnsi="Times New Roman"/>
          <w:sz w:val="24"/>
          <w:szCs w:val="24"/>
        </w:rPr>
        <w:t xml:space="preserve">Распространенные представления о повышенной </w:t>
      </w:r>
      <w:proofErr w:type="spellStart"/>
      <w:r w:rsidRPr="00F6503F">
        <w:rPr>
          <w:rFonts w:ascii="Times New Roman" w:hAnsi="Times New Roman"/>
          <w:sz w:val="24"/>
          <w:szCs w:val="24"/>
        </w:rPr>
        <w:t>криминогенности</w:t>
      </w:r>
      <w:proofErr w:type="spellEnd"/>
      <w:r w:rsidRPr="00F6503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503F">
        <w:rPr>
          <w:rFonts w:ascii="Times New Roman" w:hAnsi="Times New Roman"/>
          <w:sz w:val="24"/>
          <w:szCs w:val="24"/>
        </w:rPr>
        <w:t>иноэтничных</w:t>
      </w:r>
      <w:proofErr w:type="spellEnd"/>
      <w:r w:rsidRPr="00F6503F">
        <w:rPr>
          <w:rFonts w:ascii="Times New Roman" w:hAnsi="Times New Roman"/>
          <w:sz w:val="24"/>
          <w:szCs w:val="24"/>
        </w:rPr>
        <w:t xml:space="preserve"> мигрантов ставятся под сомнение серьезными исследованиями; статистика преступлений среди них отличается по структуре, но не более того.</w:t>
      </w:r>
      <w:proofErr w:type="gramEnd"/>
      <w:r w:rsidRPr="00F6503F">
        <w:rPr>
          <w:rFonts w:ascii="Times New Roman" w:hAnsi="Times New Roman"/>
          <w:sz w:val="24"/>
          <w:szCs w:val="24"/>
        </w:rPr>
        <w:t xml:space="preserve"> Опросы же работников правоохранительных органов продемонстрировали, что среди них превалируют представления о более низкой преступности среди мигрантов, чем среди местного населения.</w:t>
      </w:r>
      <w:r>
        <w:rPr>
          <w:sz w:val="22"/>
          <w:szCs w:val="22"/>
        </w:rPr>
        <w:t xml:space="preserve"> </w:t>
      </w:r>
      <w:proofErr w:type="spellStart"/>
      <w:r w:rsidRPr="00AB0455">
        <w:rPr>
          <w:rFonts w:ascii="Times New Roman" w:hAnsi="Times New Roman"/>
          <w:sz w:val="24"/>
          <w:szCs w:val="24"/>
        </w:rPr>
        <w:t>Мукомель</w:t>
      </w:r>
      <w:proofErr w:type="spellEnd"/>
      <w:r w:rsidRPr="00AB0455">
        <w:rPr>
          <w:rFonts w:ascii="Times New Roman" w:hAnsi="Times New Roman"/>
          <w:sz w:val="24"/>
          <w:szCs w:val="24"/>
        </w:rPr>
        <w:t xml:space="preserve"> В.И. </w:t>
      </w:r>
      <w:hyperlink r:id="rId4" w:tgtFrame="_blank" w:history="1">
        <w:r w:rsidRPr="00AB0455">
          <w:rPr>
            <w:rStyle w:val="ad"/>
            <w:rFonts w:ascii="Times New Roman" w:hAnsi="Times New Roman"/>
            <w:color w:val="auto"/>
            <w:sz w:val="24"/>
            <w:szCs w:val="24"/>
            <w:u w:val="none"/>
          </w:rPr>
          <w:t xml:space="preserve">Грани </w:t>
        </w:r>
        <w:proofErr w:type="spellStart"/>
        <w:r w:rsidRPr="00AB0455">
          <w:rPr>
            <w:rStyle w:val="ad"/>
            <w:rFonts w:ascii="Times New Roman" w:hAnsi="Times New Roman"/>
            <w:color w:val="auto"/>
            <w:sz w:val="24"/>
            <w:szCs w:val="24"/>
            <w:u w:val="none"/>
          </w:rPr>
          <w:t>интолерантности</w:t>
        </w:r>
        <w:proofErr w:type="spellEnd"/>
      </w:hyperlink>
      <w:r w:rsidRPr="00AB0455">
        <w:rPr>
          <w:rFonts w:ascii="Times New Roman" w:hAnsi="Times New Roman"/>
          <w:sz w:val="24"/>
          <w:szCs w:val="24"/>
        </w:rPr>
        <w:t>  (</w:t>
      </w:r>
      <w:proofErr w:type="spellStart"/>
      <w:r w:rsidRPr="00AB0455">
        <w:rPr>
          <w:rFonts w:ascii="Times New Roman" w:hAnsi="Times New Roman"/>
          <w:sz w:val="24"/>
          <w:szCs w:val="24"/>
        </w:rPr>
        <w:t>мигрантофобии</w:t>
      </w:r>
      <w:proofErr w:type="spellEnd"/>
      <w:r w:rsidRPr="00AB0455">
        <w:rPr>
          <w:rFonts w:ascii="Times New Roman" w:hAnsi="Times New Roman"/>
          <w:sz w:val="24"/>
          <w:szCs w:val="24"/>
        </w:rPr>
        <w:t>,  этнофобии)</w:t>
      </w:r>
      <w:r>
        <w:rPr>
          <w:rFonts w:ascii="Times New Roman" w:hAnsi="Times New Roman"/>
          <w:sz w:val="24"/>
          <w:szCs w:val="24"/>
        </w:rPr>
        <w:t xml:space="preserve"> </w:t>
      </w:r>
      <w:r w:rsidRPr="00AB0455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</w:rPr>
        <w:t>/</w:t>
      </w:r>
      <w:r w:rsidRPr="00AB045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Социологические исследования. </w:t>
      </w:r>
      <w:r w:rsidRPr="00AB0455">
        <w:rPr>
          <w:rFonts w:ascii="Times New Roman" w:hAnsi="Times New Roman"/>
          <w:sz w:val="24"/>
          <w:szCs w:val="24"/>
        </w:rPr>
        <w:t>2005</w:t>
      </w:r>
      <w:r>
        <w:rPr>
          <w:rFonts w:ascii="Times New Roman" w:hAnsi="Times New Roman"/>
          <w:sz w:val="24"/>
          <w:szCs w:val="24"/>
        </w:rPr>
        <w:t>.</w:t>
      </w:r>
      <w:r w:rsidRPr="00AB0455">
        <w:rPr>
          <w:rFonts w:ascii="Times New Roman" w:hAnsi="Times New Roman"/>
          <w:sz w:val="24"/>
          <w:szCs w:val="24"/>
        </w:rPr>
        <w:t xml:space="preserve"> № 2.</w:t>
      </w:r>
    </w:p>
    <w:p w:rsidR="00932263" w:rsidRPr="00F6503F" w:rsidRDefault="00932263" w:rsidP="00F6503F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</w:footnote>
  <w:footnote w:id="6">
    <w:p w:rsidR="00932263" w:rsidRDefault="00932263" w:rsidP="0096127B">
      <w:pPr>
        <w:autoSpaceDE w:val="0"/>
        <w:autoSpaceDN w:val="0"/>
        <w:adjustRightInd w:val="0"/>
        <w:jc w:val="both"/>
      </w:pPr>
      <w:r w:rsidRPr="00F6503F">
        <w:rPr>
          <w:rStyle w:val="afb"/>
          <w:rFonts w:ascii="Times New Roman" w:hAnsi="Times New Roman"/>
          <w:sz w:val="24"/>
          <w:szCs w:val="24"/>
        </w:rPr>
        <w:footnoteRef/>
      </w:r>
      <w:r w:rsidRPr="00F6503F">
        <w:rPr>
          <w:rFonts w:ascii="Times New Roman" w:hAnsi="Times New Roman"/>
          <w:sz w:val="24"/>
          <w:szCs w:val="24"/>
        </w:rPr>
        <w:t xml:space="preserve"> Здесь необходимо указать на то, что помимо существующих «негативных стереотипов» </w:t>
      </w:r>
      <w:proofErr w:type="gramStart"/>
      <w:r w:rsidRPr="00F6503F">
        <w:rPr>
          <w:rFonts w:ascii="Times New Roman" w:hAnsi="Times New Roman"/>
          <w:sz w:val="24"/>
          <w:szCs w:val="24"/>
        </w:rPr>
        <w:t>по</w:t>
      </w:r>
      <w:proofErr w:type="gramEnd"/>
      <w:r w:rsidRPr="00F6503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6503F">
        <w:rPr>
          <w:rFonts w:ascii="Times New Roman" w:hAnsi="Times New Roman"/>
          <w:sz w:val="24"/>
          <w:szCs w:val="24"/>
        </w:rPr>
        <w:t>отношений</w:t>
      </w:r>
      <w:proofErr w:type="gramEnd"/>
      <w:r w:rsidRPr="00F6503F">
        <w:rPr>
          <w:rFonts w:ascii="Times New Roman" w:hAnsi="Times New Roman"/>
          <w:sz w:val="24"/>
          <w:szCs w:val="24"/>
        </w:rPr>
        <w:t xml:space="preserve"> к определенным этносам, ответы респондентов могу</w:t>
      </w:r>
      <w:r>
        <w:rPr>
          <w:rFonts w:ascii="Times New Roman" w:hAnsi="Times New Roman"/>
          <w:sz w:val="24"/>
          <w:szCs w:val="24"/>
        </w:rPr>
        <w:t>т, свидетельствовать также  и о</w:t>
      </w:r>
      <w:r w:rsidRPr="00F6503F">
        <w:rPr>
          <w:rFonts w:ascii="Times New Roman" w:hAnsi="Times New Roman"/>
          <w:sz w:val="24"/>
          <w:szCs w:val="24"/>
        </w:rPr>
        <w:t xml:space="preserve"> некотором </w:t>
      </w:r>
      <w:r w:rsidRPr="00F6503F">
        <w:rPr>
          <w:rFonts w:ascii="Times New Roman" w:eastAsia="Calibri" w:hAnsi="Times New Roman"/>
          <w:color w:val="auto"/>
          <w:kern w:val="0"/>
          <w:sz w:val="24"/>
          <w:szCs w:val="24"/>
        </w:rPr>
        <w:t xml:space="preserve">изменении национального состава </w:t>
      </w:r>
      <w:r w:rsidRPr="00F6503F">
        <w:rPr>
          <w:rFonts w:ascii="Times New Roman" w:hAnsi="Times New Roman"/>
          <w:sz w:val="24"/>
          <w:szCs w:val="24"/>
        </w:rPr>
        <w:t>города</w:t>
      </w:r>
      <w:r w:rsidRPr="00F6503F">
        <w:rPr>
          <w:rFonts w:ascii="Times New Roman" w:eastAsia="Calibri" w:hAnsi="Times New Roman"/>
          <w:color w:val="auto"/>
          <w:kern w:val="0"/>
          <w:sz w:val="24"/>
          <w:szCs w:val="24"/>
        </w:rPr>
        <w:t>, связанного с присутствием (достаточного</w:t>
      </w:r>
      <w:r w:rsidRPr="00F6503F">
        <w:rPr>
          <w:rFonts w:ascii="Times New Roman" w:hAnsi="Times New Roman"/>
          <w:sz w:val="24"/>
          <w:szCs w:val="24"/>
        </w:rPr>
        <w:t xml:space="preserve"> большого количества) </w:t>
      </w:r>
      <w:r w:rsidRPr="00F6503F">
        <w:rPr>
          <w:rFonts w:ascii="Times New Roman" w:eastAsia="Calibri" w:hAnsi="Times New Roman"/>
          <w:color w:val="auto"/>
          <w:kern w:val="0"/>
          <w:sz w:val="24"/>
          <w:szCs w:val="24"/>
        </w:rPr>
        <w:t xml:space="preserve">иноязычных мигрантов, а также возникающими в связи с этим бытовыми </w:t>
      </w:r>
      <w:r>
        <w:rPr>
          <w:rFonts w:ascii="Times New Roman" w:eastAsia="Calibri" w:hAnsi="Times New Roman"/>
          <w:color w:val="auto"/>
          <w:kern w:val="0"/>
          <w:sz w:val="24"/>
          <w:szCs w:val="24"/>
        </w:rPr>
        <w:t>конфликтами</w:t>
      </w:r>
      <w:r w:rsidRPr="00F6503F">
        <w:rPr>
          <w:rFonts w:ascii="Times New Roman" w:eastAsia="Calibri" w:hAnsi="Times New Roman"/>
          <w:color w:val="auto"/>
          <w:kern w:val="0"/>
          <w:sz w:val="24"/>
          <w:szCs w:val="24"/>
        </w:rPr>
        <w:t xml:space="preserve"> и проблемами. </w:t>
      </w:r>
    </w:p>
  </w:footnote>
  <w:footnote w:id="7">
    <w:p w:rsidR="00932263" w:rsidRPr="0081151D" w:rsidRDefault="00932263" w:rsidP="001E0266">
      <w:pPr>
        <w:jc w:val="both"/>
        <w:rPr>
          <w:rFonts w:ascii="Times New Roman" w:hAnsi="Times New Roman"/>
          <w:color w:val="auto"/>
          <w:kern w:val="0"/>
          <w:sz w:val="24"/>
          <w:szCs w:val="24"/>
        </w:rPr>
      </w:pPr>
      <w:r w:rsidRPr="00385C84">
        <w:rPr>
          <w:rStyle w:val="afb"/>
          <w:rFonts w:ascii="Times New Roman" w:hAnsi="Times New Roman"/>
          <w:sz w:val="24"/>
          <w:szCs w:val="24"/>
        </w:rPr>
        <w:footnoteRef/>
      </w:r>
      <w:r w:rsidRPr="00385C8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 w:rsidRPr="006A2C00">
        <w:rPr>
          <w:rFonts w:ascii="Times New Roman" w:hAnsi="Times New Roman"/>
          <w:color w:val="auto"/>
          <w:kern w:val="0"/>
          <w:sz w:val="24"/>
          <w:szCs w:val="24"/>
        </w:rPr>
        <w:t xml:space="preserve">Россияне относительно толерантны лишь к приезжим из Украины, Молдовы, Белоруссии, визуально не выделяющимся в принимающем  сообществе. В отношении других этнических групп у респондентов преобладает раздражение, неприязнь, недоверие. </w:t>
      </w:r>
      <w:proofErr w:type="gramStart"/>
      <w:r w:rsidRPr="006A2C00">
        <w:rPr>
          <w:rFonts w:ascii="Times New Roman" w:hAnsi="Times New Roman"/>
          <w:color w:val="auto"/>
          <w:kern w:val="0"/>
          <w:sz w:val="24"/>
          <w:szCs w:val="24"/>
        </w:rPr>
        <w:t>Большинство респондентов негативно относятся к соседству с семьей выходцев с Северного Кавказа (59,9%), иностранцев из Юго-Восточной Азии (57,3%), Средней Азии (55,0%), государств Закавказья – 52,0% .Среди сторонников лозунга «Россия для русских» неприятие мигрантов особенно выражено: среди них, например, 80,1% отрицательно отнеслись бы к соседству с выходцами из Северного Кавказа, положительно отнеслись бы к такому соседству 4,5% (К мигрантам из других регионов</w:t>
      </w:r>
      <w:proofErr w:type="gramEnd"/>
      <w:r w:rsidRPr="006A2C00">
        <w:rPr>
          <w:rFonts w:ascii="Times New Roman" w:hAnsi="Times New Roman"/>
          <w:color w:val="auto"/>
          <w:kern w:val="0"/>
          <w:sz w:val="24"/>
          <w:szCs w:val="24"/>
        </w:rPr>
        <w:t xml:space="preserve"> </w:t>
      </w:r>
      <w:proofErr w:type="gramStart"/>
      <w:r w:rsidRPr="006A2C00">
        <w:rPr>
          <w:rFonts w:ascii="Times New Roman" w:hAnsi="Times New Roman"/>
          <w:color w:val="auto"/>
          <w:kern w:val="0"/>
          <w:sz w:val="24"/>
          <w:szCs w:val="24"/>
        </w:rPr>
        <w:t>России, независимо от их национальнос</w:t>
      </w:r>
      <w:r>
        <w:rPr>
          <w:rFonts w:ascii="Times New Roman" w:hAnsi="Times New Roman"/>
          <w:color w:val="auto"/>
          <w:kern w:val="0"/>
          <w:sz w:val="24"/>
          <w:szCs w:val="24"/>
        </w:rPr>
        <w:t>ти, отношение соответствующее).</w:t>
      </w:r>
      <w:proofErr w:type="gramEnd"/>
      <w:r>
        <w:rPr>
          <w:rFonts w:ascii="Times New Roman" w:hAnsi="Times New Roman"/>
          <w:color w:val="auto"/>
          <w:kern w:val="0"/>
          <w:sz w:val="24"/>
          <w:szCs w:val="24"/>
        </w:rPr>
        <w:t xml:space="preserve"> </w:t>
      </w:r>
      <w:r w:rsidRPr="006A2C00">
        <w:rPr>
          <w:rFonts w:ascii="Times New Roman" w:hAnsi="Times New Roman"/>
          <w:sz w:val="24"/>
          <w:szCs w:val="24"/>
        </w:rPr>
        <w:t xml:space="preserve">Вестник общественного мнения №3-4 (116) за 2013 </w:t>
      </w:r>
      <w:r w:rsidRPr="006A2C00">
        <w:rPr>
          <w:rFonts w:ascii="Times New Roman" w:hAnsi="Times New Roman"/>
          <w:color w:val="auto"/>
          <w:sz w:val="24"/>
          <w:szCs w:val="24"/>
        </w:rPr>
        <w:t xml:space="preserve">г. </w:t>
      </w:r>
      <w:hyperlink r:id="rId5" w:history="1">
        <w:r w:rsidRPr="006A2C00">
          <w:rPr>
            <w:rStyle w:val="ad"/>
            <w:rFonts w:ascii="Times New Roman" w:hAnsi="Times New Roman"/>
            <w:color w:val="auto"/>
            <w:sz w:val="24"/>
            <w:szCs w:val="24"/>
            <w:u w:val="none"/>
          </w:rPr>
          <w:t>http://www.levada.ru/books/vestnik-obshchestvennogo-mneniya-3-4-116-za-2013-god</w:t>
        </w:r>
      </w:hyperlink>
      <w:r w:rsidRPr="006A2C00">
        <w:rPr>
          <w:rFonts w:ascii="Times New Roman" w:hAnsi="Times New Roman"/>
          <w:color w:val="auto"/>
          <w:sz w:val="24"/>
          <w:szCs w:val="24"/>
        </w:rPr>
        <w:t>.</w:t>
      </w:r>
    </w:p>
    <w:p w:rsidR="00932263" w:rsidRPr="006A2C00" w:rsidRDefault="00932263" w:rsidP="001E0266">
      <w:pPr>
        <w:autoSpaceDE w:val="0"/>
        <w:autoSpaceDN w:val="0"/>
        <w:adjustRightInd w:val="0"/>
        <w:ind w:firstLine="708"/>
        <w:jc w:val="both"/>
        <w:rPr>
          <w:rFonts w:ascii="Times New Roman" w:eastAsia="Calibri" w:hAnsi="Times New Roman"/>
          <w:color w:val="auto"/>
          <w:kern w:val="0"/>
          <w:sz w:val="24"/>
          <w:szCs w:val="24"/>
        </w:rPr>
      </w:pPr>
      <w:r w:rsidRPr="006A2C00">
        <w:rPr>
          <w:rFonts w:ascii="Times New Roman" w:eastAsia="Calibri" w:hAnsi="Times New Roman"/>
          <w:color w:val="auto"/>
          <w:kern w:val="0"/>
          <w:sz w:val="24"/>
          <w:szCs w:val="24"/>
        </w:rPr>
        <w:t xml:space="preserve">Практически все опрошенные выразили согласие с тем, что мигранты в обязательном порядке должны учить русский язык, а проявление иных этнокультурных традиций в публичном и законодательном пространстве не считается нормой. </w:t>
      </w:r>
      <w:r w:rsidRPr="006A2C00">
        <w:rPr>
          <w:rFonts w:ascii="Times New Roman" w:eastAsia="Calibri" w:hAnsi="Times New Roman"/>
          <w:iCs/>
          <w:color w:val="auto"/>
          <w:kern w:val="0"/>
          <w:sz w:val="24"/>
          <w:szCs w:val="24"/>
        </w:rPr>
        <w:t>«Допустим, на Кавказе разрешено ношение кортиков — это их</w:t>
      </w:r>
      <w:r w:rsidRPr="006A2C00">
        <w:rPr>
          <w:rFonts w:ascii="Times New Roman" w:eastAsia="Calibri" w:hAnsi="Times New Roman"/>
          <w:color w:val="auto"/>
          <w:kern w:val="0"/>
          <w:sz w:val="24"/>
          <w:szCs w:val="24"/>
        </w:rPr>
        <w:t xml:space="preserve"> </w:t>
      </w:r>
      <w:r w:rsidRPr="006A2C00">
        <w:rPr>
          <w:rFonts w:ascii="Times New Roman" w:eastAsia="Calibri" w:hAnsi="Times New Roman"/>
          <w:iCs/>
          <w:color w:val="auto"/>
          <w:kern w:val="0"/>
          <w:sz w:val="24"/>
          <w:szCs w:val="24"/>
        </w:rPr>
        <w:t>национальная традиция</w:t>
      </w:r>
      <w:proofErr w:type="gramStart"/>
      <w:r w:rsidRPr="006A2C00">
        <w:rPr>
          <w:rFonts w:ascii="Times New Roman" w:eastAsia="Calibri" w:hAnsi="Times New Roman"/>
          <w:iCs/>
          <w:color w:val="auto"/>
          <w:kern w:val="0"/>
          <w:sz w:val="24"/>
          <w:szCs w:val="24"/>
        </w:rPr>
        <w:t>… И</w:t>
      </w:r>
      <w:proofErr w:type="gramEnd"/>
      <w:r w:rsidRPr="006A2C00">
        <w:rPr>
          <w:rFonts w:ascii="Times New Roman" w:eastAsia="Calibri" w:hAnsi="Times New Roman"/>
          <w:iCs/>
          <w:color w:val="auto"/>
          <w:kern w:val="0"/>
          <w:sz w:val="24"/>
          <w:szCs w:val="24"/>
        </w:rPr>
        <w:t xml:space="preserve"> у них это законом разрешено. У нас этого нет, поэтому и они их у нас не носят»; «У нас законы трактуются для всех одинаково»; «Они </w:t>
      </w:r>
      <w:r w:rsidRPr="006A2C00">
        <w:rPr>
          <w:rFonts w:ascii="Times New Roman" w:eastAsia="Calibri" w:hAnsi="Times New Roman"/>
          <w:color w:val="auto"/>
          <w:kern w:val="0"/>
          <w:sz w:val="24"/>
          <w:szCs w:val="24"/>
        </w:rPr>
        <w:t xml:space="preserve">(мигранты) </w:t>
      </w:r>
      <w:r w:rsidRPr="006A2C00">
        <w:rPr>
          <w:rFonts w:ascii="Times New Roman" w:eastAsia="Calibri" w:hAnsi="Times New Roman"/>
          <w:iCs/>
          <w:color w:val="auto"/>
          <w:kern w:val="0"/>
          <w:sz w:val="24"/>
          <w:szCs w:val="24"/>
        </w:rPr>
        <w:t>живут на российской территории, разговаривают по-русски, и все они придерживаются тех</w:t>
      </w:r>
      <w:r w:rsidRPr="006A2C00">
        <w:rPr>
          <w:rFonts w:ascii="Times New Roman" w:eastAsia="Calibri" w:hAnsi="Times New Roman"/>
          <w:color w:val="auto"/>
          <w:kern w:val="0"/>
          <w:sz w:val="24"/>
          <w:szCs w:val="24"/>
        </w:rPr>
        <w:t xml:space="preserve"> </w:t>
      </w:r>
      <w:r w:rsidRPr="006A2C00">
        <w:rPr>
          <w:rFonts w:ascii="Times New Roman" w:eastAsia="Calibri" w:hAnsi="Times New Roman"/>
          <w:iCs/>
          <w:color w:val="auto"/>
          <w:kern w:val="0"/>
          <w:sz w:val="24"/>
          <w:szCs w:val="24"/>
        </w:rPr>
        <w:t xml:space="preserve">правил, которые </w:t>
      </w:r>
      <w:proofErr w:type="gramStart"/>
      <w:r w:rsidRPr="006A2C00">
        <w:rPr>
          <w:rFonts w:ascii="Times New Roman" w:eastAsia="Calibri" w:hAnsi="Times New Roman"/>
          <w:iCs/>
          <w:color w:val="auto"/>
          <w:kern w:val="0"/>
          <w:sz w:val="24"/>
          <w:szCs w:val="24"/>
        </w:rPr>
        <w:t>существуют на территории Российской Федерации… Они обязаны</w:t>
      </w:r>
      <w:proofErr w:type="gramEnd"/>
      <w:r w:rsidRPr="006A2C00">
        <w:rPr>
          <w:rFonts w:ascii="Times New Roman" w:eastAsia="Calibri" w:hAnsi="Times New Roman"/>
          <w:iCs/>
          <w:color w:val="auto"/>
          <w:kern w:val="0"/>
          <w:sz w:val="24"/>
          <w:szCs w:val="24"/>
        </w:rPr>
        <w:t xml:space="preserve"> выполнять их».</w:t>
      </w:r>
    </w:p>
    <w:p w:rsidR="00932263" w:rsidRPr="006A2C00" w:rsidRDefault="00932263" w:rsidP="00B24A29">
      <w:pPr>
        <w:pStyle w:val="af2"/>
        <w:rPr>
          <w:rFonts w:ascii="Times New Roman" w:hAnsi="Times New Roman"/>
        </w:rPr>
      </w:pPr>
      <w:r w:rsidRPr="006A2C00">
        <w:rPr>
          <w:rFonts w:ascii="Times New Roman" w:hAnsi="Times New Roman"/>
          <w:iCs/>
        </w:rPr>
        <w:t>Щедрина О.В.</w:t>
      </w:r>
      <w:r w:rsidRPr="006A2C00">
        <w:rPr>
          <w:rFonts w:ascii="Times New Roman" w:hAnsi="Times New Roman"/>
          <w:bCs/>
        </w:rPr>
        <w:t xml:space="preserve"> Возможность использования </w:t>
      </w:r>
      <w:proofErr w:type="spellStart"/>
      <w:r w:rsidRPr="006A2C00">
        <w:rPr>
          <w:rFonts w:ascii="Times New Roman" w:hAnsi="Times New Roman"/>
          <w:bCs/>
        </w:rPr>
        <w:t>мультикультурных</w:t>
      </w:r>
      <w:proofErr w:type="spellEnd"/>
      <w:r w:rsidRPr="006A2C00">
        <w:rPr>
          <w:rFonts w:ascii="Times New Roman" w:hAnsi="Times New Roman"/>
          <w:bCs/>
        </w:rPr>
        <w:t xml:space="preserve"> принципов в деятельности МВД // Россия реформирующаяся: Ежегодник - 2005 / </w:t>
      </w:r>
      <w:proofErr w:type="spellStart"/>
      <w:r w:rsidRPr="006A2C00">
        <w:rPr>
          <w:rFonts w:ascii="Times New Roman" w:hAnsi="Times New Roman"/>
          <w:bCs/>
        </w:rPr>
        <w:t>Отв</w:t>
      </w:r>
      <w:proofErr w:type="gramStart"/>
      <w:r w:rsidRPr="006A2C00">
        <w:rPr>
          <w:rFonts w:ascii="Times New Roman" w:hAnsi="Times New Roman"/>
          <w:bCs/>
        </w:rPr>
        <w:t>.р</w:t>
      </w:r>
      <w:proofErr w:type="gramEnd"/>
      <w:r w:rsidRPr="006A2C00">
        <w:rPr>
          <w:rFonts w:ascii="Times New Roman" w:hAnsi="Times New Roman"/>
          <w:bCs/>
        </w:rPr>
        <w:t>ед</w:t>
      </w:r>
      <w:proofErr w:type="spellEnd"/>
      <w:r w:rsidRPr="006A2C00">
        <w:rPr>
          <w:rFonts w:ascii="Times New Roman" w:hAnsi="Times New Roman"/>
          <w:bCs/>
        </w:rPr>
        <w:t xml:space="preserve">. Л.М. </w:t>
      </w:r>
      <w:proofErr w:type="spellStart"/>
      <w:r w:rsidRPr="006A2C00">
        <w:rPr>
          <w:rFonts w:ascii="Times New Roman" w:hAnsi="Times New Roman"/>
          <w:bCs/>
        </w:rPr>
        <w:t>Дробижева</w:t>
      </w:r>
      <w:proofErr w:type="spellEnd"/>
      <w:r w:rsidRPr="006A2C00">
        <w:rPr>
          <w:rFonts w:ascii="Times New Roman" w:hAnsi="Times New Roman"/>
          <w:bCs/>
        </w:rPr>
        <w:t>. - М.: Институт социологии РАН, 2006. С.276.</w:t>
      </w:r>
    </w:p>
    <w:p w:rsidR="00932263" w:rsidRPr="00385C84" w:rsidRDefault="00932263" w:rsidP="00B24A29">
      <w:pPr>
        <w:pStyle w:val="af2"/>
        <w:rPr>
          <w:rFonts w:ascii="Times New Roman" w:hAnsi="Times New Roman"/>
        </w:rPr>
      </w:pPr>
    </w:p>
  </w:footnote>
  <w:footnote w:id="8">
    <w:p w:rsidR="00932263" w:rsidRPr="0081151D" w:rsidRDefault="00932263" w:rsidP="0081151D">
      <w:pPr>
        <w:rPr>
          <w:rFonts w:ascii="Times New Roman" w:hAnsi="Times New Roman"/>
          <w:sz w:val="24"/>
          <w:szCs w:val="24"/>
        </w:rPr>
      </w:pPr>
      <w:r w:rsidRPr="00AB0455">
        <w:rPr>
          <w:rStyle w:val="afb"/>
          <w:rFonts w:ascii="Times New Roman" w:hAnsi="Times New Roman"/>
          <w:sz w:val="24"/>
          <w:szCs w:val="24"/>
        </w:rPr>
        <w:footnoteRef/>
      </w:r>
      <w:r w:rsidRPr="00AB0455">
        <w:rPr>
          <w:rStyle w:val="0pt"/>
          <w:color w:val="auto"/>
        </w:rPr>
        <w:t xml:space="preserve">  </w:t>
      </w:r>
      <w:proofErr w:type="spellStart"/>
      <w:r w:rsidRPr="00A56109">
        <w:rPr>
          <w:rFonts w:ascii="Times New Roman" w:hAnsi="Times New Roman"/>
          <w:sz w:val="24"/>
          <w:szCs w:val="24"/>
        </w:rPr>
        <w:t>Мукомель</w:t>
      </w:r>
      <w:proofErr w:type="spellEnd"/>
      <w:r w:rsidRPr="00A56109">
        <w:rPr>
          <w:rFonts w:ascii="Times New Roman" w:hAnsi="Times New Roman"/>
          <w:sz w:val="24"/>
          <w:szCs w:val="24"/>
        </w:rPr>
        <w:t xml:space="preserve"> В.И. Грани </w:t>
      </w:r>
      <w:proofErr w:type="spellStart"/>
      <w:r w:rsidRPr="00A56109">
        <w:rPr>
          <w:rFonts w:ascii="Times New Roman" w:hAnsi="Times New Roman"/>
          <w:sz w:val="24"/>
          <w:szCs w:val="24"/>
        </w:rPr>
        <w:t>интолерантности</w:t>
      </w:r>
      <w:proofErr w:type="spellEnd"/>
      <w:r w:rsidRPr="00A56109">
        <w:rPr>
          <w:rFonts w:ascii="Times New Roman" w:hAnsi="Times New Roman"/>
          <w:sz w:val="24"/>
          <w:szCs w:val="24"/>
        </w:rPr>
        <w:t xml:space="preserve">  (</w:t>
      </w:r>
      <w:proofErr w:type="spellStart"/>
      <w:r w:rsidRPr="00A56109">
        <w:rPr>
          <w:rFonts w:ascii="Times New Roman" w:hAnsi="Times New Roman"/>
          <w:sz w:val="24"/>
          <w:szCs w:val="24"/>
        </w:rPr>
        <w:t>мигрантофобии</w:t>
      </w:r>
      <w:proofErr w:type="spellEnd"/>
      <w:r w:rsidRPr="00A56109">
        <w:rPr>
          <w:rFonts w:ascii="Times New Roman" w:hAnsi="Times New Roman"/>
          <w:sz w:val="24"/>
          <w:szCs w:val="24"/>
        </w:rPr>
        <w:t>,  этнофобии) // Социологи</w:t>
      </w:r>
      <w:r>
        <w:rPr>
          <w:rFonts w:ascii="Times New Roman" w:hAnsi="Times New Roman"/>
          <w:sz w:val="24"/>
          <w:szCs w:val="24"/>
        </w:rPr>
        <w:t>ческие исследования. 2005. № 2.</w:t>
      </w:r>
    </w:p>
  </w:footnote>
  <w:footnote w:id="9">
    <w:p w:rsidR="00932263" w:rsidRPr="006A2C00" w:rsidRDefault="00932263" w:rsidP="001E11A1">
      <w:pPr>
        <w:pStyle w:val="af2"/>
        <w:rPr>
          <w:rFonts w:ascii="Times New Roman" w:hAnsi="Times New Roman"/>
          <w:color w:val="FF0000"/>
        </w:rPr>
      </w:pPr>
      <w:r w:rsidRPr="001E11A1">
        <w:rPr>
          <w:rStyle w:val="afb"/>
          <w:rFonts w:ascii="Times New Roman" w:hAnsi="Times New Roman"/>
        </w:rPr>
        <w:footnoteRef/>
      </w:r>
      <w:r w:rsidRPr="001E11A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Отчет о</w:t>
      </w:r>
      <w:r w:rsidRPr="006A2C00">
        <w:rPr>
          <w:rFonts w:ascii="Times New Roman" w:hAnsi="Times New Roman"/>
        </w:rPr>
        <w:t xml:space="preserve"> результатах социологического исследования  (экспертный опрос) на тему: «Межнациональные и межконфессиональные отношения в городе Сургуте»», январь 2014 г. </w:t>
      </w:r>
    </w:p>
    <w:p w:rsidR="00932263" w:rsidRPr="00E44067" w:rsidRDefault="00932263" w:rsidP="00E44067">
      <w:pPr>
        <w:jc w:val="both"/>
        <w:rPr>
          <w:rFonts w:ascii="Times New Roman" w:hAnsi="Times New Roman"/>
          <w:color w:val="auto"/>
          <w:sz w:val="24"/>
          <w:szCs w:val="24"/>
        </w:rPr>
      </w:pPr>
      <w:hyperlink r:id="rId6" w:tgtFrame="_blank" w:tooltip="http://www.admsurgut.ru/state.php?ttop=295933&amp;top=232580" w:history="1">
        <w:r w:rsidRPr="006A2C00">
          <w:rPr>
            <w:rStyle w:val="ad"/>
            <w:rFonts w:ascii="Times New Roman" w:hAnsi="Times New Roman"/>
            <w:color w:val="auto"/>
            <w:sz w:val="24"/>
            <w:szCs w:val="24"/>
            <w:u w:val="none"/>
          </w:rPr>
          <w:t>http://www.admsurgut.ru/state.php?ttop=295933&amp;top.</w:t>
        </w:r>
      </w:hyperlink>
    </w:p>
  </w:footnote>
  <w:footnote w:id="10">
    <w:p w:rsidR="00932263" w:rsidRPr="00A6362F" w:rsidRDefault="00932263" w:rsidP="007E63F0">
      <w:pPr>
        <w:pStyle w:val="af2"/>
        <w:rPr>
          <w:rFonts w:ascii="Times New Roman" w:hAnsi="Times New Roman"/>
        </w:rPr>
      </w:pPr>
      <w:r w:rsidRPr="00A6362F">
        <w:rPr>
          <w:rStyle w:val="afb"/>
          <w:rFonts w:ascii="Times New Roman" w:hAnsi="Times New Roman"/>
        </w:rPr>
        <w:footnoteRef/>
      </w:r>
      <w:r w:rsidRPr="00A6362F">
        <w:rPr>
          <w:rFonts w:ascii="Times New Roman" w:hAnsi="Times New Roman"/>
        </w:rPr>
        <w:t xml:space="preserve"> Данный вопрос предполагал выбор нескольких вариантов ответов.</w:t>
      </w:r>
    </w:p>
  </w:footnote>
  <w:footnote w:id="11">
    <w:p w:rsidR="00932263" w:rsidRPr="00A56109" w:rsidRDefault="00932263" w:rsidP="00A56109">
      <w:pPr>
        <w:pStyle w:val="Main0"/>
        <w:shd w:val="clear" w:color="auto" w:fill="auto"/>
        <w:spacing w:before="0" w:line="240" w:lineRule="auto"/>
        <w:ind w:firstLine="0"/>
        <w:rPr>
          <w:b/>
          <w:sz w:val="24"/>
          <w:lang w:eastAsia="en-US"/>
        </w:rPr>
      </w:pPr>
      <w:r w:rsidRPr="00A56109">
        <w:rPr>
          <w:rStyle w:val="afb"/>
          <w:sz w:val="24"/>
        </w:rPr>
        <w:footnoteRef/>
      </w:r>
      <w:r w:rsidRPr="00A56109">
        <w:rPr>
          <w:sz w:val="24"/>
        </w:rPr>
        <w:t xml:space="preserve"> По мнению </w:t>
      </w:r>
      <w:r w:rsidRPr="00A56109">
        <w:rPr>
          <w:bCs/>
          <w:sz w:val="24"/>
        </w:rPr>
        <w:t xml:space="preserve">руководителя </w:t>
      </w:r>
      <w:hyperlink r:id="rId7" w:history="1">
        <w:r w:rsidRPr="00A56109">
          <w:rPr>
            <w:rStyle w:val="ad"/>
            <w:color w:val="auto"/>
            <w:sz w:val="24"/>
            <w:u w:val="none"/>
          </w:rPr>
          <w:t>сектора изучения миграционных и интеграционных процессов</w:t>
        </w:r>
      </w:hyperlink>
      <w:r w:rsidRPr="00A56109">
        <w:rPr>
          <w:sz w:val="24"/>
        </w:rPr>
        <w:t xml:space="preserve"> Института социологии РАН В.И. </w:t>
      </w:r>
      <w:proofErr w:type="spellStart"/>
      <w:r w:rsidRPr="00A56109">
        <w:rPr>
          <w:sz w:val="24"/>
        </w:rPr>
        <w:t>Мукомеля</w:t>
      </w:r>
      <w:proofErr w:type="spellEnd"/>
      <w:r w:rsidRPr="00A56109">
        <w:rPr>
          <w:sz w:val="24"/>
        </w:rPr>
        <w:t xml:space="preserve">: «Проблема –  освещение межэтнических отношений СМИ: имеются многочисленные исследования, однозначный вывод которых:  в СМИ доминирует «язык вражды». Массированную пропаганду нетерпимости, агрессивности и ксенофобии, осуществляемую СМИ назвали фактором проявления нетерпимости в России». </w:t>
      </w:r>
      <w:proofErr w:type="spellStart"/>
      <w:r w:rsidRPr="00A56109">
        <w:rPr>
          <w:sz w:val="24"/>
        </w:rPr>
        <w:t>Мукомель</w:t>
      </w:r>
      <w:proofErr w:type="spellEnd"/>
      <w:r w:rsidRPr="00A56109">
        <w:rPr>
          <w:sz w:val="24"/>
        </w:rPr>
        <w:t xml:space="preserve"> В.И. </w:t>
      </w:r>
      <w:hyperlink r:id="rId8" w:tgtFrame="_blank" w:history="1">
        <w:r w:rsidRPr="00A56109">
          <w:rPr>
            <w:rStyle w:val="ad"/>
            <w:color w:val="auto"/>
            <w:sz w:val="24"/>
            <w:u w:val="none"/>
          </w:rPr>
          <w:t xml:space="preserve">Грани </w:t>
        </w:r>
        <w:proofErr w:type="spellStart"/>
        <w:r w:rsidRPr="00A56109">
          <w:rPr>
            <w:rStyle w:val="ad"/>
            <w:color w:val="auto"/>
            <w:sz w:val="24"/>
            <w:u w:val="none"/>
          </w:rPr>
          <w:t>интолерантности</w:t>
        </w:r>
        <w:proofErr w:type="spellEnd"/>
      </w:hyperlink>
      <w:r w:rsidRPr="00A56109">
        <w:rPr>
          <w:sz w:val="24"/>
        </w:rPr>
        <w:t>  (</w:t>
      </w:r>
      <w:proofErr w:type="spellStart"/>
      <w:r w:rsidRPr="00A56109">
        <w:rPr>
          <w:sz w:val="24"/>
        </w:rPr>
        <w:t>мигрантофобии</w:t>
      </w:r>
      <w:proofErr w:type="spellEnd"/>
      <w:r w:rsidRPr="00A56109">
        <w:rPr>
          <w:sz w:val="24"/>
        </w:rPr>
        <w:t xml:space="preserve">,  этнофобии) // Социологические исследования. 2005. </w:t>
      </w:r>
      <w:r>
        <w:rPr>
          <w:sz w:val="24"/>
        </w:rPr>
        <w:t xml:space="preserve">              </w:t>
      </w:r>
      <w:r w:rsidRPr="00A56109">
        <w:rPr>
          <w:sz w:val="24"/>
        </w:rPr>
        <w:t>№ 2.</w:t>
      </w:r>
    </w:p>
  </w:footnote>
  <w:footnote w:id="12">
    <w:p w:rsidR="00932263" w:rsidRPr="00264774" w:rsidRDefault="00932263" w:rsidP="00264774">
      <w:pPr>
        <w:autoSpaceDE w:val="0"/>
        <w:autoSpaceDN w:val="0"/>
        <w:adjustRightInd w:val="0"/>
        <w:jc w:val="both"/>
        <w:rPr>
          <w:rFonts w:ascii="Times New Roman" w:eastAsia="NewtonC" w:hAnsi="Times New Roman"/>
          <w:color w:val="auto"/>
          <w:kern w:val="0"/>
          <w:sz w:val="24"/>
          <w:szCs w:val="24"/>
        </w:rPr>
      </w:pPr>
      <w:r w:rsidRPr="00F6503F">
        <w:rPr>
          <w:rStyle w:val="afb"/>
          <w:rFonts w:ascii="Times New Roman" w:hAnsi="Times New Roman"/>
          <w:sz w:val="24"/>
          <w:szCs w:val="24"/>
        </w:rPr>
        <w:footnoteRef/>
      </w:r>
      <w:r w:rsidRPr="00F6503F">
        <w:rPr>
          <w:rFonts w:ascii="Times New Roman" w:hAnsi="Times New Roman"/>
          <w:sz w:val="24"/>
          <w:szCs w:val="24"/>
        </w:rPr>
        <w:t xml:space="preserve"> </w:t>
      </w:r>
      <w:r w:rsidRPr="00220255">
        <w:rPr>
          <w:rFonts w:ascii="Times New Roman" w:hAnsi="Times New Roman"/>
          <w:sz w:val="24"/>
          <w:szCs w:val="24"/>
        </w:rPr>
        <w:t xml:space="preserve">По мнению </w:t>
      </w:r>
      <w:r w:rsidRPr="00220255">
        <w:rPr>
          <w:rFonts w:ascii="Times New Roman" w:hAnsi="Times New Roman"/>
          <w:bCs/>
          <w:sz w:val="24"/>
          <w:szCs w:val="24"/>
        </w:rPr>
        <w:t xml:space="preserve">руководителя </w:t>
      </w:r>
      <w:hyperlink r:id="rId9" w:history="1">
        <w:r w:rsidRPr="00220255">
          <w:rPr>
            <w:rStyle w:val="ad"/>
            <w:rFonts w:ascii="Times New Roman" w:hAnsi="Times New Roman"/>
            <w:color w:val="auto"/>
            <w:sz w:val="24"/>
            <w:szCs w:val="24"/>
            <w:u w:val="none"/>
          </w:rPr>
          <w:t>сектора изучения миграционных и интеграционных процессов</w:t>
        </w:r>
      </w:hyperlink>
      <w:r w:rsidRPr="00220255">
        <w:rPr>
          <w:rFonts w:ascii="Times New Roman" w:hAnsi="Times New Roman"/>
          <w:sz w:val="24"/>
          <w:szCs w:val="24"/>
        </w:rPr>
        <w:t xml:space="preserve"> Института социологии РАН В.И. </w:t>
      </w:r>
      <w:proofErr w:type="spellStart"/>
      <w:r w:rsidRPr="00220255">
        <w:rPr>
          <w:rFonts w:ascii="Times New Roman" w:hAnsi="Times New Roman"/>
          <w:sz w:val="24"/>
          <w:szCs w:val="24"/>
        </w:rPr>
        <w:t>Мукомеля</w:t>
      </w:r>
      <w:proofErr w:type="spellEnd"/>
      <w:r w:rsidRPr="00220255">
        <w:rPr>
          <w:rFonts w:ascii="Times New Roman" w:hAnsi="Times New Roman"/>
          <w:sz w:val="24"/>
          <w:szCs w:val="24"/>
        </w:rPr>
        <w:t xml:space="preserve">: </w:t>
      </w:r>
      <w:r w:rsidRPr="00220255">
        <w:rPr>
          <w:rFonts w:ascii="Times New Roman" w:eastAsia="NewtonC" w:hAnsi="Times New Roman"/>
          <w:color w:val="auto"/>
          <w:kern w:val="0"/>
          <w:sz w:val="24"/>
          <w:szCs w:val="24"/>
        </w:rPr>
        <w:t xml:space="preserve"> «Наиболее подвержены ксенофобиям жители тех населенных пунктов, где, как они сами констатируют, мигрантов нет. И то, что образ «мигранта» для обывателя абстрактен. (Сами мигранты взаимоотношения с принимающим населением оценивают также исходя из представлений, почерпнутых из масс-медиа).</w:t>
      </w:r>
      <w:r>
        <w:rPr>
          <w:rFonts w:ascii="Times New Roman" w:eastAsia="NewtonC" w:hAnsi="Times New Roman"/>
          <w:color w:val="auto"/>
          <w:kern w:val="0"/>
          <w:sz w:val="24"/>
          <w:szCs w:val="24"/>
        </w:rPr>
        <w:t xml:space="preserve"> </w:t>
      </w:r>
      <w:proofErr w:type="spellStart"/>
      <w:r w:rsidRPr="008D1DC8">
        <w:rPr>
          <w:rFonts w:ascii="Times New Roman" w:hAnsi="Times New Roman"/>
          <w:sz w:val="23"/>
          <w:szCs w:val="23"/>
        </w:rPr>
        <w:t>Мукомель</w:t>
      </w:r>
      <w:proofErr w:type="spellEnd"/>
      <w:r w:rsidRPr="008D1DC8">
        <w:rPr>
          <w:rFonts w:ascii="Times New Roman" w:hAnsi="Times New Roman"/>
          <w:sz w:val="23"/>
          <w:szCs w:val="23"/>
        </w:rPr>
        <w:t xml:space="preserve"> В.И. </w:t>
      </w:r>
      <w:r w:rsidRPr="00220255">
        <w:rPr>
          <w:rFonts w:ascii="Times New Roman" w:eastAsia="Calibri" w:hAnsi="Times New Roman"/>
          <w:color w:val="auto"/>
          <w:kern w:val="0"/>
          <w:sz w:val="24"/>
          <w:szCs w:val="24"/>
        </w:rPr>
        <w:t>Ксенофобия как основа солидарности</w:t>
      </w:r>
      <w:r>
        <w:rPr>
          <w:rFonts w:ascii="Times New Roman" w:eastAsia="Calibri" w:hAnsi="Times New Roman"/>
          <w:color w:val="auto"/>
          <w:kern w:val="0"/>
          <w:sz w:val="24"/>
          <w:szCs w:val="24"/>
        </w:rPr>
        <w:t>/</w:t>
      </w:r>
      <w:r w:rsidRPr="00220255">
        <w:rPr>
          <w:rFonts w:ascii="Times New Roman" w:hAnsi="Times New Roman"/>
          <w:sz w:val="24"/>
          <w:szCs w:val="24"/>
        </w:rPr>
        <w:t xml:space="preserve"> </w:t>
      </w:r>
      <w:r w:rsidRPr="00AE5466">
        <w:rPr>
          <w:rFonts w:ascii="Times New Roman" w:hAnsi="Times New Roman"/>
          <w:sz w:val="24"/>
          <w:szCs w:val="24"/>
        </w:rPr>
        <w:t xml:space="preserve">Вестник общественного мнения №3-4 (116) за 2013 </w:t>
      </w:r>
      <w:r w:rsidRPr="00362349">
        <w:rPr>
          <w:rFonts w:ascii="Times New Roman" w:hAnsi="Times New Roman"/>
          <w:color w:val="auto"/>
          <w:sz w:val="24"/>
          <w:szCs w:val="24"/>
        </w:rPr>
        <w:t xml:space="preserve">г. </w:t>
      </w:r>
      <w:hyperlink r:id="rId10" w:history="1">
        <w:r w:rsidRPr="00830A45">
          <w:rPr>
            <w:rStyle w:val="ad"/>
            <w:rFonts w:ascii="Times New Roman" w:hAnsi="Times New Roman"/>
            <w:color w:val="auto"/>
            <w:sz w:val="24"/>
            <w:szCs w:val="24"/>
            <w:u w:val="none"/>
          </w:rPr>
          <w:t>http://www.levada.ru/books/vestnik-obshchestvennogo-mneniya-3-4-116-za-2013-god</w:t>
        </w:r>
      </w:hyperlink>
      <w:r>
        <w:rPr>
          <w:rFonts w:ascii="Times New Roman" w:hAnsi="Times New Roman"/>
          <w:color w:val="auto"/>
          <w:sz w:val="24"/>
          <w:szCs w:val="24"/>
        </w:rPr>
        <w:t>.</w:t>
      </w:r>
    </w:p>
  </w:footnote>
  <w:footnote w:id="13">
    <w:p w:rsidR="00932263" w:rsidRDefault="00932263">
      <w:pPr>
        <w:pStyle w:val="af2"/>
      </w:pPr>
      <w:r>
        <w:rPr>
          <w:rStyle w:val="afb"/>
        </w:rPr>
        <w:footnoteRef/>
      </w:r>
      <w:r>
        <w:t xml:space="preserve"> </w:t>
      </w:r>
      <w:r w:rsidRPr="00A6362F">
        <w:rPr>
          <w:rFonts w:ascii="Times New Roman" w:hAnsi="Times New Roman"/>
        </w:rPr>
        <w:t>Данный вопрос предполагал выбор нескольких вариантов ответов.</w:t>
      </w:r>
    </w:p>
  </w:footnote>
  <w:footnote w:id="14">
    <w:p w:rsidR="00932263" w:rsidRPr="006A2C00" w:rsidRDefault="00932263">
      <w:pPr>
        <w:pStyle w:val="af2"/>
        <w:rPr>
          <w:rFonts w:ascii="Times New Roman" w:hAnsi="Times New Roman"/>
          <w:color w:val="FF0000"/>
        </w:rPr>
      </w:pPr>
      <w:r w:rsidRPr="005045E6">
        <w:rPr>
          <w:rStyle w:val="afb"/>
        </w:rPr>
        <w:footnoteRef/>
      </w:r>
      <w:r w:rsidRPr="005045E6">
        <w:t xml:space="preserve"> </w:t>
      </w:r>
      <w:r w:rsidRPr="006A2C00">
        <w:rPr>
          <w:rFonts w:ascii="Times New Roman" w:hAnsi="Times New Roman"/>
        </w:rPr>
        <w:t xml:space="preserve">Отчет о  результатах социологического исследования  (экспертный опрос) </w:t>
      </w:r>
      <w:proofErr w:type="gramStart"/>
      <w:r w:rsidRPr="006A2C00">
        <w:rPr>
          <w:rFonts w:ascii="Times New Roman" w:hAnsi="Times New Roman"/>
        </w:rPr>
        <w:t>на</w:t>
      </w:r>
      <w:proofErr w:type="gramEnd"/>
      <w:r w:rsidRPr="006A2C00">
        <w:rPr>
          <w:rFonts w:ascii="Times New Roman" w:hAnsi="Times New Roman"/>
        </w:rPr>
        <w:t xml:space="preserve"> тем: «Межнациональные и межконфессиональные отношения в городе Сургуте»», январь 2014 г. </w:t>
      </w:r>
    </w:p>
    <w:p w:rsidR="00932263" w:rsidRPr="00995F0D" w:rsidRDefault="00932263" w:rsidP="00995F0D">
      <w:pPr>
        <w:jc w:val="both"/>
        <w:rPr>
          <w:rFonts w:ascii="Times New Roman" w:hAnsi="Times New Roman"/>
          <w:color w:val="auto"/>
          <w:sz w:val="24"/>
          <w:szCs w:val="24"/>
        </w:rPr>
      </w:pPr>
      <w:hyperlink r:id="rId11" w:tgtFrame="_blank" w:tooltip="http://www.admsurgut.ru/state.php?ttop=295933&amp;top=232580" w:history="1">
        <w:r w:rsidRPr="006A2C00">
          <w:rPr>
            <w:rStyle w:val="ad"/>
            <w:rFonts w:ascii="Times New Roman" w:hAnsi="Times New Roman"/>
            <w:color w:val="auto"/>
            <w:sz w:val="24"/>
            <w:szCs w:val="24"/>
            <w:u w:val="none"/>
          </w:rPr>
          <w:t>http://www.admsurgut.ru/state.php?ttop=295933&amp;top.</w:t>
        </w:r>
      </w:hyperlink>
    </w:p>
  </w:footnote>
  <w:footnote w:id="15">
    <w:p w:rsidR="00932263" w:rsidRPr="00773DB5" w:rsidRDefault="00932263">
      <w:pPr>
        <w:pStyle w:val="af2"/>
        <w:rPr>
          <w:rFonts w:ascii="Times New Roman" w:hAnsi="Times New Roman"/>
          <w:sz w:val="28"/>
          <w:szCs w:val="28"/>
        </w:rPr>
      </w:pPr>
      <w:r w:rsidRPr="00885762">
        <w:rPr>
          <w:rStyle w:val="afb"/>
          <w:rFonts w:ascii="Times New Roman" w:hAnsi="Times New Roman"/>
          <w:sz w:val="28"/>
          <w:szCs w:val="28"/>
        </w:rPr>
        <w:footnoteRef/>
      </w:r>
      <w:r w:rsidRPr="00885762">
        <w:rPr>
          <w:rFonts w:ascii="Times New Roman" w:hAnsi="Times New Roman"/>
          <w:sz w:val="28"/>
          <w:szCs w:val="28"/>
        </w:rPr>
        <w:t xml:space="preserve"> </w:t>
      </w:r>
      <w:r w:rsidRPr="000D61D5">
        <w:rPr>
          <w:rFonts w:ascii="Times New Roman" w:hAnsi="Times New Roman"/>
        </w:rPr>
        <w:t xml:space="preserve">Радикальный национализм в России и противодействие ему в 2007 году. </w:t>
      </w:r>
      <w:proofErr w:type="gramStart"/>
      <w:r w:rsidRPr="000D61D5">
        <w:rPr>
          <w:rFonts w:ascii="Times New Roman" w:hAnsi="Times New Roman"/>
        </w:rPr>
        <w:t>По</w:t>
      </w:r>
      <w:proofErr w:type="gramEnd"/>
      <w:r w:rsidRPr="000D61D5">
        <w:rPr>
          <w:rFonts w:ascii="Times New Roman" w:hAnsi="Times New Roman"/>
        </w:rPr>
        <w:t xml:space="preserve"> </w:t>
      </w:r>
      <w:proofErr w:type="gramStart"/>
      <w:r w:rsidRPr="000D61D5">
        <w:rPr>
          <w:rFonts w:ascii="Times New Roman" w:hAnsi="Times New Roman"/>
        </w:rPr>
        <w:t>редакцией</w:t>
      </w:r>
      <w:proofErr w:type="gramEnd"/>
      <w:r w:rsidRPr="000D61D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            </w:t>
      </w:r>
      <w:r w:rsidRPr="000D61D5">
        <w:rPr>
          <w:rFonts w:ascii="Times New Roman" w:hAnsi="Times New Roman"/>
        </w:rPr>
        <w:t xml:space="preserve">А. </w:t>
      </w:r>
      <w:proofErr w:type="spellStart"/>
      <w:r w:rsidRPr="000D61D5">
        <w:rPr>
          <w:rFonts w:ascii="Times New Roman" w:hAnsi="Times New Roman"/>
        </w:rPr>
        <w:t>Верховского</w:t>
      </w:r>
      <w:proofErr w:type="spellEnd"/>
      <w:r w:rsidRPr="000D61D5">
        <w:rPr>
          <w:rFonts w:ascii="Times New Roman" w:hAnsi="Times New Roman"/>
        </w:rPr>
        <w:t xml:space="preserve"> </w:t>
      </w:r>
      <w:r w:rsidRPr="000D61D5">
        <w:rPr>
          <w:rFonts w:ascii="Times New Roman" w:hAnsi="Times New Roman"/>
          <w:lang w:val="en-US"/>
        </w:rPr>
        <w:t>http</w:t>
      </w:r>
      <w:r w:rsidRPr="000D61D5">
        <w:rPr>
          <w:rFonts w:ascii="Times New Roman" w:hAnsi="Times New Roman"/>
        </w:rPr>
        <w:t>: //</w:t>
      </w:r>
      <w:proofErr w:type="spellStart"/>
      <w:r w:rsidRPr="000D61D5">
        <w:rPr>
          <w:rFonts w:ascii="Times New Roman" w:hAnsi="Times New Roman"/>
          <w:lang w:val="en-US"/>
        </w:rPr>
        <w:t>xeno</w:t>
      </w:r>
      <w:proofErr w:type="spellEnd"/>
      <w:r w:rsidRPr="000D61D5">
        <w:rPr>
          <w:rFonts w:ascii="Times New Roman" w:hAnsi="Times New Roman"/>
        </w:rPr>
        <w:t xml:space="preserve">. </w:t>
      </w:r>
      <w:proofErr w:type="spellStart"/>
      <w:r w:rsidRPr="000D61D5">
        <w:rPr>
          <w:rFonts w:ascii="Times New Roman" w:hAnsi="Times New Roman"/>
          <w:lang w:val="en-US"/>
        </w:rPr>
        <w:t>Sova</w:t>
      </w:r>
      <w:proofErr w:type="spellEnd"/>
      <w:r w:rsidRPr="000D61D5">
        <w:rPr>
          <w:rFonts w:ascii="Times New Roman" w:hAnsi="Times New Roman"/>
        </w:rPr>
        <w:t>-</w:t>
      </w:r>
      <w:r w:rsidRPr="000D61D5">
        <w:rPr>
          <w:rFonts w:ascii="Times New Roman" w:hAnsi="Times New Roman"/>
          <w:lang w:val="en-US"/>
        </w:rPr>
        <w:t>center</w:t>
      </w:r>
      <w:r w:rsidRPr="000D61D5">
        <w:rPr>
          <w:rFonts w:ascii="Times New Roman" w:hAnsi="Times New Roman"/>
        </w:rPr>
        <w:t>.</w:t>
      </w:r>
      <w:proofErr w:type="spellStart"/>
      <w:r w:rsidRPr="000D61D5">
        <w:rPr>
          <w:rFonts w:ascii="Times New Roman" w:hAnsi="Times New Roman"/>
          <w:lang w:val="en-US"/>
        </w:rPr>
        <w:t>ru</w:t>
      </w:r>
      <w:proofErr w:type="spellEnd"/>
      <w:r w:rsidRPr="000D61D5">
        <w:rPr>
          <w:rFonts w:ascii="Times New Roman" w:hAnsi="Times New Roman"/>
        </w:rPr>
        <w:t>/29481С8/А91УС67.</w:t>
      </w:r>
      <w:r w:rsidRPr="000D61D5">
        <w:t xml:space="preserve">  </w:t>
      </w:r>
    </w:p>
  </w:footnote>
  <w:footnote w:id="16">
    <w:p w:rsidR="00932263" w:rsidRPr="0055126A" w:rsidRDefault="00932263" w:rsidP="00365C75">
      <w:pPr>
        <w:pStyle w:val="af2"/>
        <w:rPr>
          <w:rFonts w:ascii="Times New Roman" w:hAnsi="Times New Roman"/>
        </w:rPr>
      </w:pPr>
      <w:r>
        <w:rPr>
          <w:rStyle w:val="afb"/>
        </w:rPr>
        <w:footnoteRef/>
      </w:r>
      <w:r>
        <w:t xml:space="preserve"> </w:t>
      </w:r>
      <w:r w:rsidRPr="00A67E07">
        <w:rPr>
          <w:rFonts w:ascii="Times New Roman" w:hAnsi="Times New Roman"/>
        </w:rPr>
        <w:t>Вестник общественного мнения №3-4 (116) за 2013 г.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lang w:val="en-US"/>
        </w:rPr>
        <w:t>URL</w:t>
      </w:r>
      <w:r>
        <w:rPr>
          <w:rFonts w:ascii="Times New Roman" w:hAnsi="Times New Roman"/>
        </w:rPr>
        <w:t xml:space="preserve">: </w:t>
      </w:r>
      <w:r w:rsidRPr="00A67E07">
        <w:rPr>
          <w:rFonts w:ascii="Times New Roman" w:hAnsi="Times New Roman"/>
        </w:rPr>
        <w:t>http://www.levada.ru/books/vestnik-obshchestvennogo-mneniya-3-4-116-za-2013-god</w:t>
      </w:r>
    </w:p>
  </w:footnote>
  <w:footnote w:id="17">
    <w:p w:rsidR="00932263" w:rsidRDefault="00932263" w:rsidP="00B61046">
      <w:pPr>
        <w:pStyle w:val="af2"/>
        <w:rPr>
          <w:rFonts w:ascii="Times New Roman" w:hAnsi="Times New Roman"/>
          <w:color w:val="FF0000"/>
        </w:rPr>
      </w:pPr>
      <w:r>
        <w:rPr>
          <w:rStyle w:val="afb"/>
        </w:rPr>
        <w:footnoteRef/>
      </w:r>
      <w:r>
        <w:t xml:space="preserve"> </w:t>
      </w:r>
      <w:r w:rsidRPr="005045E6">
        <w:rPr>
          <w:rFonts w:ascii="Times New Roman" w:hAnsi="Times New Roman"/>
        </w:rPr>
        <w:t>Отчет о  результатах социологического исследования  (экспертный опрос) на тем</w:t>
      </w:r>
      <w:r>
        <w:rPr>
          <w:rFonts w:ascii="Times New Roman" w:hAnsi="Times New Roman"/>
        </w:rPr>
        <w:t xml:space="preserve">у: «Межнациональные и межконфессиональные отношения в городе Сургуте»», январь 2014 г. </w:t>
      </w:r>
    </w:p>
    <w:p w:rsidR="00932263" w:rsidRPr="005136DD" w:rsidRDefault="00932263" w:rsidP="00B61046">
      <w:pPr>
        <w:jc w:val="both"/>
        <w:rPr>
          <w:rFonts w:ascii="Times New Roman" w:hAnsi="Times New Roman"/>
          <w:color w:val="auto"/>
          <w:sz w:val="24"/>
          <w:szCs w:val="24"/>
        </w:rPr>
      </w:pPr>
      <w:hyperlink r:id="rId12" w:tgtFrame="_blank" w:tooltip="http://www.admsurgut.ru/state.php?ttop=295933&amp;top=232580" w:history="1">
        <w:r w:rsidRPr="005136DD">
          <w:rPr>
            <w:rStyle w:val="ad"/>
            <w:rFonts w:ascii="Times New Roman" w:hAnsi="Times New Roman"/>
            <w:color w:val="auto"/>
            <w:sz w:val="24"/>
            <w:szCs w:val="24"/>
            <w:u w:val="none"/>
          </w:rPr>
          <w:t>http://www.admsurgut.ru/state.php?ttop=295933&amp;top.</w:t>
        </w:r>
      </w:hyperlink>
    </w:p>
    <w:p w:rsidR="00932263" w:rsidRDefault="00932263">
      <w:pPr>
        <w:pStyle w:val="af2"/>
      </w:pPr>
    </w:p>
  </w:footnote>
  <w:footnote w:id="18">
    <w:p w:rsidR="00932263" w:rsidRPr="00382CEF" w:rsidRDefault="00932263">
      <w:pPr>
        <w:pStyle w:val="af2"/>
        <w:rPr>
          <w:rFonts w:ascii="Times New Roman" w:hAnsi="Times New Roman"/>
        </w:rPr>
      </w:pPr>
      <w:r>
        <w:rPr>
          <w:rStyle w:val="afb"/>
        </w:rPr>
        <w:footnoteRef/>
      </w:r>
      <w:r>
        <w:t xml:space="preserve"> </w:t>
      </w:r>
      <w:r w:rsidRPr="00A6362F">
        <w:rPr>
          <w:rFonts w:ascii="Times New Roman" w:hAnsi="Times New Roman"/>
        </w:rPr>
        <w:t>Данный вопрос предполагал выбо</w:t>
      </w:r>
      <w:r>
        <w:rPr>
          <w:rFonts w:ascii="Times New Roman" w:hAnsi="Times New Roman"/>
        </w:rPr>
        <w:t>р нескольких вариантов ответов.</w:t>
      </w:r>
    </w:p>
  </w:footnote>
  <w:footnote w:id="19">
    <w:p w:rsidR="00932263" w:rsidRPr="00F93FB4" w:rsidRDefault="00932263">
      <w:pPr>
        <w:pStyle w:val="af2"/>
        <w:rPr>
          <w:rFonts w:ascii="Times New Roman" w:hAnsi="Times New Roman"/>
        </w:rPr>
      </w:pPr>
      <w:r w:rsidRPr="00F93FB4">
        <w:rPr>
          <w:rStyle w:val="afb"/>
          <w:rFonts w:ascii="Times New Roman" w:hAnsi="Times New Roman"/>
        </w:rPr>
        <w:footnoteRef/>
      </w:r>
      <w:r w:rsidRPr="00F93FB4">
        <w:rPr>
          <w:rFonts w:ascii="Times New Roman" w:hAnsi="Times New Roman"/>
        </w:rPr>
        <w:t xml:space="preserve"> Социокультурный подход к регулированию межэтнических взаимодействий</w:t>
      </w:r>
      <w:proofErr w:type="gramStart"/>
      <w:r w:rsidRPr="00F93FB4">
        <w:rPr>
          <w:rFonts w:ascii="Times New Roman" w:hAnsi="Times New Roman"/>
        </w:rPr>
        <w:t>/ П</w:t>
      </w:r>
      <w:proofErr w:type="gramEnd"/>
      <w:r w:rsidRPr="00F93FB4">
        <w:rPr>
          <w:rFonts w:ascii="Times New Roman" w:hAnsi="Times New Roman"/>
        </w:rPr>
        <w:t xml:space="preserve">од ред. Ю.В. </w:t>
      </w:r>
      <w:proofErr w:type="spellStart"/>
      <w:r w:rsidRPr="00F93FB4">
        <w:rPr>
          <w:rFonts w:ascii="Times New Roman" w:hAnsi="Times New Roman"/>
        </w:rPr>
        <w:t>Попокова</w:t>
      </w:r>
      <w:proofErr w:type="spellEnd"/>
      <w:r w:rsidRPr="00F93FB4">
        <w:rPr>
          <w:rFonts w:ascii="Times New Roman" w:hAnsi="Times New Roman"/>
        </w:rPr>
        <w:t>, В.Г. Костюка. – Новосибирск: ООО Издательский дом «Манускрипт», 2013.</w:t>
      </w:r>
    </w:p>
  </w:footnote>
  <w:footnote w:id="20">
    <w:p w:rsidR="00932263" w:rsidRDefault="00932263">
      <w:pPr>
        <w:pStyle w:val="af2"/>
      </w:pPr>
      <w:r>
        <w:rPr>
          <w:rStyle w:val="afb"/>
        </w:rPr>
        <w:footnoteRef/>
      </w:r>
      <w:r>
        <w:t xml:space="preserve"> </w:t>
      </w:r>
      <w:r w:rsidRPr="00F93FB4">
        <w:rPr>
          <w:rFonts w:ascii="Times New Roman" w:hAnsi="Times New Roman"/>
        </w:rPr>
        <w:t>Социокультурный подход к регулированию межэтнических взаимодействий</w:t>
      </w:r>
      <w:proofErr w:type="gramStart"/>
      <w:r w:rsidRPr="00F93FB4">
        <w:rPr>
          <w:rFonts w:ascii="Times New Roman" w:hAnsi="Times New Roman"/>
        </w:rPr>
        <w:t>/ П</w:t>
      </w:r>
      <w:proofErr w:type="gramEnd"/>
      <w:r w:rsidRPr="00F93FB4">
        <w:rPr>
          <w:rFonts w:ascii="Times New Roman" w:hAnsi="Times New Roman"/>
        </w:rPr>
        <w:t xml:space="preserve">од ред. Ю.В. </w:t>
      </w:r>
      <w:proofErr w:type="spellStart"/>
      <w:r w:rsidRPr="00F93FB4">
        <w:rPr>
          <w:rFonts w:ascii="Times New Roman" w:hAnsi="Times New Roman"/>
        </w:rPr>
        <w:t>Попокова</w:t>
      </w:r>
      <w:proofErr w:type="spellEnd"/>
      <w:r w:rsidRPr="00F93FB4">
        <w:rPr>
          <w:rFonts w:ascii="Times New Roman" w:hAnsi="Times New Roman"/>
        </w:rPr>
        <w:t>, В.Г. Костюка. – Новосибирск: ООО Издательский дом «Манускрипт», 2013.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2263" w:rsidRDefault="00932263" w:rsidP="00336F82">
    <w:pPr>
      <w:pStyle w:val="a6"/>
      <w:rPr>
        <w:rFonts w:ascii="Tahoma" w:hAnsi="Tahoma" w:cs="Tahoma"/>
        <w:b/>
        <w:color w:val="auto"/>
        <w:sz w:val="20"/>
        <w:szCs w:val="20"/>
      </w:rPr>
    </w:pPr>
  </w:p>
  <w:p w:rsidR="00932263" w:rsidRPr="00336F82" w:rsidRDefault="00932263">
    <w:pPr>
      <w:pStyle w:val="a6"/>
      <w:rPr>
        <w:rFonts w:ascii="Tahoma" w:hAnsi="Tahoma" w:cs="Tahoma"/>
        <w:b/>
        <w:color w:val="auto"/>
        <w:sz w:val="20"/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2263" w:rsidRDefault="00932263" w:rsidP="0063146A">
    <w:pPr>
      <w:pStyle w:val="a6"/>
      <w:rPr>
        <w:rFonts w:ascii="Tahoma" w:hAnsi="Tahoma" w:cs="Tahoma"/>
        <w:b/>
        <w:color w:val="auto"/>
        <w:sz w:val="20"/>
        <w:szCs w:val="20"/>
      </w:rPr>
    </w:pPr>
  </w:p>
  <w:p w:rsidR="00932263" w:rsidRDefault="0093226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A364BBE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744AD0"/>
    <w:multiLevelType w:val="multilevel"/>
    <w:tmpl w:val="A7DC2E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50C51A7"/>
    <w:multiLevelType w:val="multilevel"/>
    <w:tmpl w:val="6900BD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8194E0D"/>
    <w:multiLevelType w:val="hybridMultilevel"/>
    <w:tmpl w:val="CE260988"/>
    <w:lvl w:ilvl="0" w:tplc="0C5ED7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85A07F7"/>
    <w:multiLevelType w:val="multilevel"/>
    <w:tmpl w:val="6B146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9BD368B"/>
    <w:multiLevelType w:val="hybridMultilevel"/>
    <w:tmpl w:val="248C59DE"/>
    <w:lvl w:ilvl="0" w:tplc="0419000F">
      <w:start w:val="1"/>
      <w:numFmt w:val="decimal"/>
      <w:lvlText w:val="%1."/>
      <w:lvlJc w:val="left"/>
      <w:pPr>
        <w:tabs>
          <w:tab w:val="num" w:pos="1020"/>
        </w:tabs>
        <w:ind w:left="1020" w:hanging="510"/>
      </w:pPr>
      <w:rPr>
        <w:rFonts w:hint="default"/>
        <w:b w:val="0"/>
        <w:i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B21158F"/>
    <w:multiLevelType w:val="hybridMultilevel"/>
    <w:tmpl w:val="8850CC6E"/>
    <w:lvl w:ilvl="0" w:tplc="BAEA32D6">
      <w:start w:val="1"/>
      <w:numFmt w:val="decimal"/>
      <w:lvlText w:val="%1)"/>
      <w:lvlJc w:val="left"/>
      <w:pPr>
        <w:tabs>
          <w:tab w:val="num" w:pos="1020"/>
        </w:tabs>
        <w:ind w:left="1020" w:hanging="510"/>
      </w:pPr>
      <w:rPr>
        <w:rFonts w:ascii="Arial" w:hAnsi="Arial" w:hint="default"/>
        <w:b w:val="0"/>
        <w:i w:val="0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50"/>
        </w:tabs>
        <w:ind w:left="19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70"/>
        </w:tabs>
        <w:ind w:left="26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90"/>
        </w:tabs>
        <w:ind w:left="33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10"/>
        </w:tabs>
        <w:ind w:left="41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30"/>
        </w:tabs>
        <w:ind w:left="48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50"/>
        </w:tabs>
        <w:ind w:left="55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70"/>
        </w:tabs>
        <w:ind w:left="62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90"/>
        </w:tabs>
        <w:ind w:left="6990" w:hanging="180"/>
      </w:pPr>
    </w:lvl>
  </w:abstractNum>
  <w:abstractNum w:abstractNumId="7">
    <w:nsid w:val="0CA661FF"/>
    <w:multiLevelType w:val="hybridMultilevel"/>
    <w:tmpl w:val="77881C86"/>
    <w:lvl w:ilvl="0" w:tplc="BDEA5474">
      <w:start w:val="1"/>
      <w:numFmt w:val="decimal"/>
      <w:lvlText w:val="%1."/>
      <w:lvlJc w:val="left"/>
      <w:pPr>
        <w:tabs>
          <w:tab w:val="num" w:pos="570"/>
        </w:tabs>
        <w:ind w:left="570" w:hanging="390"/>
      </w:pPr>
      <w:rPr>
        <w:color w:val="auto"/>
      </w:rPr>
    </w:lvl>
    <w:lvl w:ilvl="1" w:tplc="12584228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2446AB9"/>
    <w:multiLevelType w:val="multilevel"/>
    <w:tmpl w:val="22CA1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26A1229"/>
    <w:multiLevelType w:val="hybridMultilevel"/>
    <w:tmpl w:val="A6C6A0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31C5AE0"/>
    <w:multiLevelType w:val="multilevel"/>
    <w:tmpl w:val="3EACD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4CD355D"/>
    <w:multiLevelType w:val="multilevel"/>
    <w:tmpl w:val="E5884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8EC53D2"/>
    <w:multiLevelType w:val="multilevel"/>
    <w:tmpl w:val="ADA05F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D2A1777"/>
    <w:multiLevelType w:val="multilevel"/>
    <w:tmpl w:val="E18AF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1DD12072"/>
    <w:multiLevelType w:val="multilevel"/>
    <w:tmpl w:val="5AD8669E"/>
    <w:lvl w:ilvl="0">
      <w:start w:val="1"/>
      <w:numFmt w:val="decimal"/>
      <w:pStyle w:val="a0"/>
      <w:lvlText w:val="%1."/>
      <w:lvlJc w:val="left"/>
      <w:pPr>
        <w:tabs>
          <w:tab w:val="num" w:pos="927"/>
        </w:tabs>
        <w:ind w:left="927" w:hanging="567"/>
      </w:pPr>
      <w:rPr>
        <w:rFonts w:cs="Times New Roman" w:hint="default"/>
        <w:b/>
        <w:i w:val="0"/>
        <w:sz w:val="28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>
    <w:nsid w:val="275E0659"/>
    <w:multiLevelType w:val="hybridMultilevel"/>
    <w:tmpl w:val="5650C50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6">
    <w:nsid w:val="2B0513CD"/>
    <w:multiLevelType w:val="hybridMultilevel"/>
    <w:tmpl w:val="1D3CF182"/>
    <w:lvl w:ilvl="0" w:tplc="0419000F">
      <w:start w:val="1"/>
      <w:numFmt w:val="decimal"/>
      <w:lvlText w:val="%1."/>
      <w:lvlJc w:val="left"/>
      <w:pPr>
        <w:tabs>
          <w:tab w:val="num" w:pos="1020"/>
        </w:tabs>
        <w:ind w:left="1020" w:hanging="510"/>
      </w:pPr>
      <w:rPr>
        <w:rFonts w:hint="default"/>
        <w:b w:val="0"/>
        <w:i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2FA5D98"/>
    <w:multiLevelType w:val="hybridMultilevel"/>
    <w:tmpl w:val="F904B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5AD5AF8"/>
    <w:multiLevelType w:val="multilevel"/>
    <w:tmpl w:val="486A7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102352B"/>
    <w:multiLevelType w:val="multilevel"/>
    <w:tmpl w:val="CD723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1580B30"/>
    <w:multiLevelType w:val="multilevel"/>
    <w:tmpl w:val="E5904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23B2183"/>
    <w:multiLevelType w:val="multilevel"/>
    <w:tmpl w:val="D1E03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2627AEA"/>
    <w:multiLevelType w:val="hybridMultilevel"/>
    <w:tmpl w:val="6D7A6EA2"/>
    <w:lvl w:ilvl="0" w:tplc="448AB0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42F023C2"/>
    <w:multiLevelType w:val="multilevel"/>
    <w:tmpl w:val="F6223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77754C0"/>
    <w:multiLevelType w:val="multilevel"/>
    <w:tmpl w:val="255ED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F9B301A"/>
    <w:multiLevelType w:val="hybridMultilevel"/>
    <w:tmpl w:val="71A413E8"/>
    <w:lvl w:ilvl="0" w:tplc="0BA8793C">
      <w:start w:val="3"/>
      <w:numFmt w:val="decimal"/>
      <w:lvlText w:val="%1."/>
      <w:lvlJc w:val="left"/>
      <w:pPr>
        <w:ind w:left="21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2391B22"/>
    <w:multiLevelType w:val="hybridMultilevel"/>
    <w:tmpl w:val="3A727DBE"/>
    <w:lvl w:ilvl="0" w:tplc="584849E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  <w:i w:val="0"/>
        <w:sz w:val="22"/>
        <w:szCs w:val="22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7B8640B"/>
    <w:multiLevelType w:val="hybridMultilevel"/>
    <w:tmpl w:val="46E8CA4A"/>
    <w:lvl w:ilvl="0" w:tplc="1AEE91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A3C6D4C"/>
    <w:multiLevelType w:val="multilevel"/>
    <w:tmpl w:val="847AA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B213969"/>
    <w:multiLevelType w:val="hybridMultilevel"/>
    <w:tmpl w:val="767E3088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B7A1220"/>
    <w:multiLevelType w:val="hybridMultilevel"/>
    <w:tmpl w:val="B25AB9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BBB4CFF"/>
    <w:multiLevelType w:val="multilevel"/>
    <w:tmpl w:val="2990E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FA175BC"/>
    <w:multiLevelType w:val="hybridMultilevel"/>
    <w:tmpl w:val="D80CE93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3">
    <w:nsid w:val="5FBE4DC0"/>
    <w:multiLevelType w:val="multilevel"/>
    <w:tmpl w:val="E9BA1B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30D3404"/>
    <w:multiLevelType w:val="multilevel"/>
    <w:tmpl w:val="722C8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381192C"/>
    <w:multiLevelType w:val="multilevel"/>
    <w:tmpl w:val="B9C2B8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43C0B64"/>
    <w:multiLevelType w:val="hybridMultilevel"/>
    <w:tmpl w:val="3A9E48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7E34CE1"/>
    <w:multiLevelType w:val="hybridMultilevel"/>
    <w:tmpl w:val="B6684E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84D1CBA"/>
    <w:multiLevelType w:val="multilevel"/>
    <w:tmpl w:val="A8D8D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C316DEC"/>
    <w:multiLevelType w:val="singleLevel"/>
    <w:tmpl w:val="5ACA9452"/>
    <w:lvl w:ilvl="0">
      <w:start w:val="1"/>
      <w:numFmt w:val="decimal"/>
      <w:pStyle w:val="a1"/>
      <w:lvlText w:val="Таблица №%1"/>
      <w:lvlJc w:val="left"/>
      <w:pPr>
        <w:tabs>
          <w:tab w:val="num" w:pos="4843"/>
        </w:tabs>
        <w:snapToGrid w:val="0"/>
        <w:ind w:left="3763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</w:abstractNum>
  <w:abstractNum w:abstractNumId="40">
    <w:nsid w:val="6DBE6B59"/>
    <w:multiLevelType w:val="hybridMultilevel"/>
    <w:tmpl w:val="6336A5E0"/>
    <w:lvl w:ilvl="0" w:tplc="549EC4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4E96532E">
      <w:start w:val="1"/>
      <w:numFmt w:val="decimal"/>
      <w:lvlText w:val="%2."/>
      <w:lvlJc w:val="left"/>
      <w:pPr>
        <w:tabs>
          <w:tab w:val="num" w:pos="428"/>
        </w:tabs>
        <w:ind w:left="2225" w:hanging="1145"/>
      </w:pPr>
      <w:rPr>
        <w:rFonts w:hint="default"/>
        <w:b w:val="0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38224AF"/>
    <w:multiLevelType w:val="hybridMultilevel"/>
    <w:tmpl w:val="006A340E"/>
    <w:lvl w:ilvl="0" w:tplc="9A30C660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9577D1"/>
    <w:multiLevelType w:val="hybridMultilevel"/>
    <w:tmpl w:val="BDD8B47A"/>
    <w:lvl w:ilvl="0" w:tplc="976475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7C3C67B3"/>
    <w:multiLevelType w:val="hybridMultilevel"/>
    <w:tmpl w:val="46E8CA4A"/>
    <w:lvl w:ilvl="0" w:tplc="1AEE91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0"/>
  </w:num>
  <w:num w:numId="3">
    <w:abstractNumId w:val="39"/>
    <w:lvlOverride w:ilvl="0">
      <w:startOverride w:val="1"/>
    </w:lvlOverride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6"/>
  </w:num>
  <w:num w:numId="7">
    <w:abstractNumId w:val="41"/>
  </w:num>
  <w:num w:numId="8">
    <w:abstractNumId w:val="29"/>
  </w:num>
  <w:num w:numId="9">
    <w:abstractNumId w:val="15"/>
  </w:num>
  <w:num w:numId="10">
    <w:abstractNumId w:val="32"/>
  </w:num>
  <w:num w:numId="11">
    <w:abstractNumId w:val="21"/>
  </w:num>
  <w:num w:numId="12">
    <w:abstractNumId w:val="33"/>
  </w:num>
  <w:num w:numId="13">
    <w:abstractNumId w:val="8"/>
  </w:num>
  <w:num w:numId="14">
    <w:abstractNumId w:val="11"/>
  </w:num>
  <w:num w:numId="15">
    <w:abstractNumId w:val="10"/>
  </w:num>
  <w:num w:numId="16">
    <w:abstractNumId w:val="24"/>
  </w:num>
  <w:num w:numId="17">
    <w:abstractNumId w:val="23"/>
  </w:num>
  <w:num w:numId="18">
    <w:abstractNumId w:val="31"/>
  </w:num>
  <w:num w:numId="19">
    <w:abstractNumId w:val="38"/>
  </w:num>
  <w:num w:numId="20">
    <w:abstractNumId w:val="18"/>
  </w:num>
  <w:num w:numId="21">
    <w:abstractNumId w:val="34"/>
  </w:num>
  <w:num w:numId="22">
    <w:abstractNumId w:val="4"/>
  </w:num>
  <w:num w:numId="23">
    <w:abstractNumId w:val="27"/>
  </w:num>
  <w:num w:numId="24">
    <w:abstractNumId w:val="13"/>
  </w:num>
  <w:num w:numId="25">
    <w:abstractNumId w:val="9"/>
  </w:num>
  <w:num w:numId="26">
    <w:abstractNumId w:val="43"/>
  </w:num>
  <w:num w:numId="27">
    <w:abstractNumId w:val="2"/>
  </w:num>
  <w:num w:numId="28">
    <w:abstractNumId w:val="42"/>
  </w:num>
  <w:num w:numId="2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7"/>
  </w:num>
  <w:num w:numId="31">
    <w:abstractNumId w:val="28"/>
  </w:num>
  <w:num w:numId="32">
    <w:abstractNumId w:val="35"/>
  </w:num>
  <w:num w:numId="33">
    <w:abstractNumId w:val="19"/>
  </w:num>
  <w:num w:numId="34">
    <w:abstractNumId w:val="12"/>
  </w:num>
  <w:num w:numId="35">
    <w:abstractNumId w:val="20"/>
  </w:num>
  <w:num w:numId="36">
    <w:abstractNumId w:val="1"/>
  </w:num>
  <w:num w:numId="37">
    <w:abstractNumId w:val="22"/>
  </w:num>
  <w:num w:numId="38">
    <w:abstractNumId w:val="30"/>
  </w:num>
  <w:num w:numId="39">
    <w:abstractNumId w:val="17"/>
  </w:num>
  <w:num w:numId="40">
    <w:abstractNumId w:val="6"/>
  </w:num>
  <w:num w:numId="41">
    <w:abstractNumId w:val="3"/>
  </w:num>
  <w:num w:numId="42">
    <w:abstractNumId w:val="40"/>
  </w:num>
  <w:num w:numId="43">
    <w:abstractNumId w:val="26"/>
  </w:num>
  <w:num w:numId="44">
    <w:abstractNumId w:val="16"/>
  </w:num>
  <w:num w:numId="45">
    <w:abstractNumId w:val="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GrammaticalErrors/>
  <w:proofState w:spelling="clean" w:grammar="clean"/>
  <w:defaultTabStop w:val="708"/>
  <w:drawingGridHorizontalSpacing w:val="70"/>
  <w:displayHorizontalDrawingGridEvery w:val="2"/>
  <w:characterSpacingControl w:val="doNotCompress"/>
  <w:hdrShapeDefaults>
    <o:shapedefaults v:ext="edit" spidmax="2049">
      <o:colormru v:ext="edit" colors="maroon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6A7A"/>
    <w:rsid w:val="00002C11"/>
    <w:rsid w:val="00003300"/>
    <w:rsid w:val="00003AF9"/>
    <w:rsid w:val="00003BF7"/>
    <w:rsid w:val="00003D47"/>
    <w:rsid w:val="00003DCF"/>
    <w:rsid w:val="00004309"/>
    <w:rsid w:val="0000480E"/>
    <w:rsid w:val="00005774"/>
    <w:rsid w:val="00006849"/>
    <w:rsid w:val="00007746"/>
    <w:rsid w:val="00007E52"/>
    <w:rsid w:val="00007EDE"/>
    <w:rsid w:val="00007F71"/>
    <w:rsid w:val="00011C22"/>
    <w:rsid w:val="00012772"/>
    <w:rsid w:val="00012F79"/>
    <w:rsid w:val="0001355E"/>
    <w:rsid w:val="00013879"/>
    <w:rsid w:val="00014CFC"/>
    <w:rsid w:val="00015295"/>
    <w:rsid w:val="0001561A"/>
    <w:rsid w:val="00015AAA"/>
    <w:rsid w:val="00015C15"/>
    <w:rsid w:val="000170AC"/>
    <w:rsid w:val="00017856"/>
    <w:rsid w:val="00020A17"/>
    <w:rsid w:val="00020EB7"/>
    <w:rsid w:val="000216B8"/>
    <w:rsid w:val="00021CFD"/>
    <w:rsid w:val="00023FCD"/>
    <w:rsid w:val="00027F56"/>
    <w:rsid w:val="00030CEF"/>
    <w:rsid w:val="0003228C"/>
    <w:rsid w:val="000324E1"/>
    <w:rsid w:val="00032EBF"/>
    <w:rsid w:val="0003338D"/>
    <w:rsid w:val="00033FF1"/>
    <w:rsid w:val="00034709"/>
    <w:rsid w:val="0003509E"/>
    <w:rsid w:val="00035D36"/>
    <w:rsid w:val="000362DF"/>
    <w:rsid w:val="00037177"/>
    <w:rsid w:val="00037EDC"/>
    <w:rsid w:val="00040429"/>
    <w:rsid w:val="000411DA"/>
    <w:rsid w:val="00044A39"/>
    <w:rsid w:val="00044B2E"/>
    <w:rsid w:val="00045668"/>
    <w:rsid w:val="00045DC7"/>
    <w:rsid w:val="0004617B"/>
    <w:rsid w:val="0004683A"/>
    <w:rsid w:val="000473C9"/>
    <w:rsid w:val="00047742"/>
    <w:rsid w:val="00047DE1"/>
    <w:rsid w:val="00050692"/>
    <w:rsid w:val="000517BA"/>
    <w:rsid w:val="00051E2B"/>
    <w:rsid w:val="00052A62"/>
    <w:rsid w:val="00052EAB"/>
    <w:rsid w:val="00053561"/>
    <w:rsid w:val="0005593D"/>
    <w:rsid w:val="000560EB"/>
    <w:rsid w:val="00057DFD"/>
    <w:rsid w:val="0006007F"/>
    <w:rsid w:val="00060355"/>
    <w:rsid w:val="0006114A"/>
    <w:rsid w:val="00061A25"/>
    <w:rsid w:val="00063C99"/>
    <w:rsid w:val="00063D5E"/>
    <w:rsid w:val="00064B44"/>
    <w:rsid w:val="00066321"/>
    <w:rsid w:val="0006794E"/>
    <w:rsid w:val="0007204A"/>
    <w:rsid w:val="00072327"/>
    <w:rsid w:val="000725D4"/>
    <w:rsid w:val="00072782"/>
    <w:rsid w:val="000731D9"/>
    <w:rsid w:val="00074A64"/>
    <w:rsid w:val="00074B17"/>
    <w:rsid w:val="00074DDD"/>
    <w:rsid w:val="00074F24"/>
    <w:rsid w:val="0007528C"/>
    <w:rsid w:val="000757B9"/>
    <w:rsid w:val="00076494"/>
    <w:rsid w:val="00076AB4"/>
    <w:rsid w:val="00077BFA"/>
    <w:rsid w:val="0008148A"/>
    <w:rsid w:val="000818DC"/>
    <w:rsid w:val="00081DFC"/>
    <w:rsid w:val="000830A2"/>
    <w:rsid w:val="00083188"/>
    <w:rsid w:val="000835D2"/>
    <w:rsid w:val="00083E3C"/>
    <w:rsid w:val="00083EB9"/>
    <w:rsid w:val="00084219"/>
    <w:rsid w:val="00084415"/>
    <w:rsid w:val="000844F5"/>
    <w:rsid w:val="00086002"/>
    <w:rsid w:val="00086BAB"/>
    <w:rsid w:val="00086C20"/>
    <w:rsid w:val="00087006"/>
    <w:rsid w:val="00087FE3"/>
    <w:rsid w:val="000912FD"/>
    <w:rsid w:val="00092E79"/>
    <w:rsid w:val="000931DF"/>
    <w:rsid w:val="000933EB"/>
    <w:rsid w:val="00094B92"/>
    <w:rsid w:val="00094C5D"/>
    <w:rsid w:val="00095D77"/>
    <w:rsid w:val="00096309"/>
    <w:rsid w:val="00096DA0"/>
    <w:rsid w:val="000A05E3"/>
    <w:rsid w:val="000A0A62"/>
    <w:rsid w:val="000A106D"/>
    <w:rsid w:val="000A2AF7"/>
    <w:rsid w:val="000A2D33"/>
    <w:rsid w:val="000A3914"/>
    <w:rsid w:val="000A4C3A"/>
    <w:rsid w:val="000A5424"/>
    <w:rsid w:val="000A5FD0"/>
    <w:rsid w:val="000A642D"/>
    <w:rsid w:val="000B1511"/>
    <w:rsid w:val="000B2FC5"/>
    <w:rsid w:val="000B3749"/>
    <w:rsid w:val="000B4588"/>
    <w:rsid w:val="000B4F97"/>
    <w:rsid w:val="000B5087"/>
    <w:rsid w:val="000B5552"/>
    <w:rsid w:val="000B6312"/>
    <w:rsid w:val="000B636C"/>
    <w:rsid w:val="000B6609"/>
    <w:rsid w:val="000B787E"/>
    <w:rsid w:val="000C16F9"/>
    <w:rsid w:val="000C1F4D"/>
    <w:rsid w:val="000C2E18"/>
    <w:rsid w:val="000C3203"/>
    <w:rsid w:val="000C3DB9"/>
    <w:rsid w:val="000C4AD6"/>
    <w:rsid w:val="000C6CB6"/>
    <w:rsid w:val="000C74D9"/>
    <w:rsid w:val="000D15D2"/>
    <w:rsid w:val="000D240C"/>
    <w:rsid w:val="000D274F"/>
    <w:rsid w:val="000D35F0"/>
    <w:rsid w:val="000D3622"/>
    <w:rsid w:val="000D4260"/>
    <w:rsid w:val="000D4D8E"/>
    <w:rsid w:val="000D5601"/>
    <w:rsid w:val="000D580A"/>
    <w:rsid w:val="000D5C10"/>
    <w:rsid w:val="000D61D5"/>
    <w:rsid w:val="000D6586"/>
    <w:rsid w:val="000D65FD"/>
    <w:rsid w:val="000E094C"/>
    <w:rsid w:val="000E2001"/>
    <w:rsid w:val="000E205C"/>
    <w:rsid w:val="000E4551"/>
    <w:rsid w:val="000E4E43"/>
    <w:rsid w:val="000E555C"/>
    <w:rsid w:val="000E5AD5"/>
    <w:rsid w:val="000E603F"/>
    <w:rsid w:val="000E6561"/>
    <w:rsid w:val="000E7BC4"/>
    <w:rsid w:val="000F031F"/>
    <w:rsid w:val="000F3507"/>
    <w:rsid w:val="000F4737"/>
    <w:rsid w:val="000F5A02"/>
    <w:rsid w:val="000F75D9"/>
    <w:rsid w:val="000F76C3"/>
    <w:rsid w:val="000F788E"/>
    <w:rsid w:val="00100D82"/>
    <w:rsid w:val="00101AB7"/>
    <w:rsid w:val="001023CC"/>
    <w:rsid w:val="00102701"/>
    <w:rsid w:val="00102B31"/>
    <w:rsid w:val="001044CB"/>
    <w:rsid w:val="0010538A"/>
    <w:rsid w:val="00105427"/>
    <w:rsid w:val="0010555E"/>
    <w:rsid w:val="00105FFA"/>
    <w:rsid w:val="00106FB3"/>
    <w:rsid w:val="001073E1"/>
    <w:rsid w:val="00107632"/>
    <w:rsid w:val="001105BD"/>
    <w:rsid w:val="00110C43"/>
    <w:rsid w:val="00110DC7"/>
    <w:rsid w:val="00111298"/>
    <w:rsid w:val="00111CAA"/>
    <w:rsid w:val="00113E15"/>
    <w:rsid w:val="001143FE"/>
    <w:rsid w:val="00114FB5"/>
    <w:rsid w:val="00115E47"/>
    <w:rsid w:val="0011694B"/>
    <w:rsid w:val="00116955"/>
    <w:rsid w:val="00116C09"/>
    <w:rsid w:val="00116E5F"/>
    <w:rsid w:val="001174E2"/>
    <w:rsid w:val="00117B59"/>
    <w:rsid w:val="00117C4B"/>
    <w:rsid w:val="001207D5"/>
    <w:rsid w:val="001211C7"/>
    <w:rsid w:val="0012214C"/>
    <w:rsid w:val="001221DE"/>
    <w:rsid w:val="00122AE2"/>
    <w:rsid w:val="0012307C"/>
    <w:rsid w:val="00125131"/>
    <w:rsid w:val="00125546"/>
    <w:rsid w:val="0012641C"/>
    <w:rsid w:val="001265DE"/>
    <w:rsid w:val="001265FA"/>
    <w:rsid w:val="0012681C"/>
    <w:rsid w:val="00126EA6"/>
    <w:rsid w:val="00126EBE"/>
    <w:rsid w:val="001301C1"/>
    <w:rsid w:val="00130386"/>
    <w:rsid w:val="0013125D"/>
    <w:rsid w:val="00131D58"/>
    <w:rsid w:val="00131DA5"/>
    <w:rsid w:val="0013219D"/>
    <w:rsid w:val="001322F6"/>
    <w:rsid w:val="001323B3"/>
    <w:rsid w:val="00133494"/>
    <w:rsid w:val="00133604"/>
    <w:rsid w:val="00133BEF"/>
    <w:rsid w:val="00134B8B"/>
    <w:rsid w:val="0013507A"/>
    <w:rsid w:val="0013607E"/>
    <w:rsid w:val="001372DE"/>
    <w:rsid w:val="00137756"/>
    <w:rsid w:val="00137E0D"/>
    <w:rsid w:val="00140352"/>
    <w:rsid w:val="001408C7"/>
    <w:rsid w:val="00140A4A"/>
    <w:rsid w:val="00140CFB"/>
    <w:rsid w:val="001413B8"/>
    <w:rsid w:val="001418B0"/>
    <w:rsid w:val="00141B1D"/>
    <w:rsid w:val="00142A40"/>
    <w:rsid w:val="00142B8D"/>
    <w:rsid w:val="00146A5E"/>
    <w:rsid w:val="001471CB"/>
    <w:rsid w:val="00147848"/>
    <w:rsid w:val="00150600"/>
    <w:rsid w:val="0015076F"/>
    <w:rsid w:val="00150F88"/>
    <w:rsid w:val="001515A8"/>
    <w:rsid w:val="00151D7A"/>
    <w:rsid w:val="00152096"/>
    <w:rsid w:val="00152771"/>
    <w:rsid w:val="00153728"/>
    <w:rsid w:val="00153922"/>
    <w:rsid w:val="00156883"/>
    <w:rsid w:val="00161C06"/>
    <w:rsid w:val="0016236D"/>
    <w:rsid w:val="0016277C"/>
    <w:rsid w:val="00162D34"/>
    <w:rsid w:val="001631A2"/>
    <w:rsid w:val="00164B4A"/>
    <w:rsid w:val="00165F9C"/>
    <w:rsid w:val="0016624A"/>
    <w:rsid w:val="00166AEA"/>
    <w:rsid w:val="0016750A"/>
    <w:rsid w:val="00167DB1"/>
    <w:rsid w:val="00170C54"/>
    <w:rsid w:val="001712B5"/>
    <w:rsid w:val="001718AD"/>
    <w:rsid w:val="00172391"/>
    <w:rsid w:val="00174235"/>
    <w:rsid w:val="00175E1D"/>
    <w:rsid w:val="00176CBF"/>
    <w:rsid w:val="001771E8"/>
    <w:rsid w:val="00177302"/>
    <w:rsid w:val="001800E2"/>
    <w:rsid w:val="001802E8"/>
    <w:rsid w:val="0018109A"/>
    <w:rsid w:val="001816F5"/>
    <w:rsid w:val="00182B82"/>
    <w:rsid w:val="00182D19"/>
    <w:rsid w:val="00182EF4"/>
    <w:rsid w:val="0018326B"/>
    <w:rsid w:val="0018415B"/>
    <w:rsid w:val="00184A8A"/>
    <w:rsid w:val="0018562F"/>
    <w:rsid w:val="00185FA6"/>
    <w:rsid w:val="0018737D"/>
    <w:rsid w:val="00190711"/>
    <w:rsid w:val="00190F9E"/>
    <w:rsid w:val="001912EA"/>
    <w:rsid w:val="0019177D"/>
    <w:rsid w:val="00191D50"/>
    <w:rsid w:val="00191F53"/>
    <w:rsid w:val="00194393"/>
    <w:rsid w:val="0019455D"/>
    <w:rsid w:val="00194FEB"/>
    <w:rsid w:val="00195453"/>
    <w:rsid w:val="001955C5"/>
    <w:rsid w:val="00195CA7"/>
    <w:rsid w:val="00195CD9"/>
    <w:rsid w:val="001965EB"/>
    <w:rsid w:val="001979EF"/>
    <w:rsid w:val="001A0E5C"/>
    <w:rsid w:val="001A2605"/>
    <w:rsid w:val="001A38A9"/>
    <w:rsid w:val="001A3B3E"/>
    <w:rsid w:val="001A5828"/>
    <w:rsid w:val="001A6101"/>
    <w:rsid w:val="001A633F"/>
    <w:rsid w:val="001A6751"/>
    <w:rsid w:val="001A6AA5"/>
    <w:rsid w:val="001A71F6"/>
    <w:rsid w:val="001A75FE"/>
    <w:rsid w:val="001A7FA3"/>
    <w:rsid w:val="001B05C1"/>
    <w:rsid w:val="001B0AF8"/>
    <w:rsid w:val="001B23B4"/>
    <w:rsid w:val="001B3891"/>
    <w:rsid w:val="001B38BA"/>
    <w:rsid w:val="001B3A15"/>
    <w:rsid w:val="001B3F3A"/>
    <w:rsid w:val="001B53B0"/>
    <w:rsid w:val="001B5ABA"/>
    <w:rsid w:val="001B5AE6"/>
    <w:rsid w:val="001B64F7"/>
    <w:rsid w:val="001B6946"/>
    <w:rsid w:val="001C0A11"/>
    <w:rsid w:val="001C0A3B"/>
    <w:rsid w:val="001C205C"/>
    <w:rsid w:val="001C280C"/>
    <w:rsid w:val="001C35CB"/>
    <w:rsid w:val="001C363B"/>
    <w:rsid w:val="001C5853"/>
    <w:rsid w:val="001C5C03"/>
    <w:rsid w:val="001C6043"/>
    <w:rsid w:val="001C69E1"/>
    <w:rsid w:val="001C6EF6"/>
    <w:rsid w:val="001C7155"/>
    <w:rsid w:val="001C742E"/>
    <w:rsid w:val="001C76F9"/>
    <w:rsid w:val="001C7924"/>
    <w:rsid w:val="001D132A"/>
    <w:rsid w:val="001D1996"/>
    <w:rsid w:val="001D1A8D"/>
    <w:rsid w:val="001D2355"/>
    <w:rsid w:val="001D329A"/>
    <w:rsid w:val="001D3956"/>
    <w:rsid w:val="001D3A97"/>
    <w:rsid w:val="001D3E04"/>
    <w:rsid w:val="001D442B"/>
    <w:rsid w:val="001D5BA9"/>
    <w:rsid w:val="001D66BB"/>
    <w:rsid w:val="001D72BA"/>
    <w:rsid w:val="001D73F0"/>
    <w:rsid w:val="001D75B5"/>
    <w:rsid w:val="001D7D3C"/>
    <w:rsid w:val="001E0266"/>
    <w:rsid w:val="001E1150"/>
    <w:rsid w:val="001E1184"/>
    <w:rsid w:val="001E11A1"/>
    <w:rsid w:val="001E1754"/>
    <w:rsid w:val="001E1B4B"/>
    <w:rsid w:val="001E1BEC"/>
    <w:rsid w:val="001E2F36"/>
    <w:rsid w:val="001E40A3"/>
    <w:rsid w:val="001E42CA"/>
    <w:rsid w:val="001E432C"/>
    <w:rsid w:val="001E4A9A"/>
    <w:rsid w:val="001E4B3C"/>
    <w:rsid w:val="001E4E90"/>
    <w:rsid w:val="001E55EC"/>
    <w:rsid w:val="001E5661"/>
    <w:rsid w:val="001E594B"/>
    <w:rsid w:val="001E75BC"/>
    <w:rsid w:val="001E75FF"/>
    <w:rsid w:val="001F066A"/>
    <w:rsid w:val="001F0B49"/>
    <w:rsid w:val="001F0D1D"/>
    <w:rsid w:val="001F1D0C"/>
    <w:rsid w:val="001F25F2"/>
    <w:rsid w:val="001F35E3"/>
    <w:rsid w:val="001F388A"/>
    <w:rsid w:val="001F539E"/>
    <w:rsid w:val="001F5A11"/>
    <w:rsid w:val="002013DF"/>
    <w:rsid w:val="0020247B"/>
    <w:rsid w:val="00202DDE"/>
    <w:rsid w:val="0020402C"/>
    <w:rsid w:val="00204ADC"/>
    <w:rsid w:val="00204C15"/>
    <w:rsid w:val="00205352"/>
    <w:rsid w:val="00205833"/>
    <w:rsid w:val="0021051E"/>
    <w:rsid w:val="00212DAB"/>
    <w:rsid w:val="00213041"/>
    <w:rsid w:val="00213C9B"/>
    <w:rsid w:val="0021407D"/>
    <w:rsid w:val="002142B4"/>
    <w:rsid w:val="00214A1B"/>
    <w:rsid w:val="00215DD9"/>
    <w:rsid w:val="00215F21"/>
    <w:rsid w:val="00216133"/>
    <w:rsid w:val="002167DB"/>
    <w:rsid w:val="002167DC"/>
    <w:rsid w:val="002179A9"/>
    <w:rsid w:val="00220255"/>
    <w:rsid w:val="00220306"/>
    <w:rsid w:val="002204B1"/>
    <w:rsid w:val="002208F5"/>
    <w:rsid w:val="00221F25"/>
    <w:rsid w:val="002247B0"/>
    <w:rsid w:val="00224B1B"/>
    <w:rsid w:val="00225500"/>
    <w:rsid w:val="0022571F"/>
    <w:rsid w:val="002260B8"/>
    <w:rsid w:val="00226E59"/>
    <w:rsid w:val="00226F77"/>
    <w:rsid w:val="00227B5F"/>
    <w:rsid w:val="00227F13"/>
    <w:rsid w:val="00230287"/>
    <w:rsid w:val="002307E1"/>
    <w:rsid w:val="00230D8B"/>
    <w:rsid w:val="00233257"/>
    <w:rsid w:val="002332A1"/>
    <w:rsid w:val="00233A92"/>
    <w:rsid w:val="00233B02"/>
    <w:rsid w:val="00234A27"/>
    <w:rsid w:val="00235572"/>
    <w:rsid w:val="00236C93"/>
    <w:rsid w:val="002379AD"/>
    <w:rsid w:val="00237DBC"/>
    <w:rsid w:val="00241536"/>
    <w:rsid w:val="00241653"/>
    <w:rsid w:val="002426DC"/>
    <w:rsid w:val="0024341D"/>
    <w:rsid w:val="00243F20"/>
    <w:rsid w:val="002442F6"/>
    <w:rsid w:val="00244BCA"/>
    <w:rsid w:val="00244DD0"/>
    <w:rsid w:val="002463CE"/>
    <w:rsid w:val="00247627"/>
    <w:rsid w:val="00247925"/>
    <w:rsid w:val="00247A2C"/>
    <w:rsid w:val="00247ADB"/>
    <w:rsid w:val="00247C07"/>
    <w:rsid w:val="00250297"/>
    <w:rsid w:val="002504C3"/>
    <w:rsid w:val="00250AF2"/>
    <w:rsid w:val="00253B5C"/>
    <w:rsid w:val="00253C88"/>
    <w:rsid w:val="00256308"/>
    <w:rsid w:val="00257306"/>
    <w:rsid w:val="00257A55"/>
    <w:rsid w:val="002606FE"/>
    <w:rsid w:val="00264774"/>
    <w:rsid w:val="0026485C"/>
    <w:rsid w:val="0026533F"/>
    <w:rsid w:val="00265F42"/>
    <w:rsid w:val="00266081"/>
    <w:rsid w:val="00266766"/>
    <w:rsid w:val="00272832"/>
    <w:rsid w:val="00274063"/>
    <w:rsid w:val="00274442"/>
    <w:rsid w:val="002763CD"/>
    <w:rsid w:val="00277084"/>
    <w:rsid w:val="00277713"/>
    <w:rsid w:val="00277EEE"/>
    <w:rsid w:val="002806A9"/>
    <w:rsid w:val="00280DC4"/>
    <w:rsid w:val="00281088"/>
    <w:rsid w:val="002823C3"/>
    <w:rsid w:val="00282523"/>
    <w:rsid w:val="00282734"/>
    <w:rsid w:val="00282EF3"/>
    <w:rsid w:val="0028376C"/>
    <w:rsid w:val="00283920"/>
    <w:rsid w:val="00283FEB"/>
    <w:rsid w:val="0028402C"/>
    <w:rsid w:val="00284496"/>
    <w:rsid w:val="00284AF7"/>
    <w:rsid w:val="00285175"/>
    <w:rsid w:val="00285784"/>
    <w:rsid w:val="00285C13"/>
    <w:rsid w:val="00285F9D"/>
    <w:rsid w:val="00286F5B"/>
    <w:rsid w:val="00287248"/>
    <w:rsid w:val="00287519"/>
    <w:rsid w:val="00287A66"/>
    <w:rsid w:val="00292FB8"/>
    <w:rsid w:val="002936BD"/>
    <w:rsid w:val="00293A03"/>
    <w:rsid w:val="00293F59"/>
    <w:rsid w:val="00294765"/>
    <w:rsid w:val="00295132"/>
    <w:rsid w:val="00295152"/>
    <w:rsid w:val="002962C8"/>
    <w:rsid w:val="00296366"/>
    <w:rsid w:val="00296679"/>
    <w:rsid w:val="002967D1"/>
    <w:rsid w:val="00297153"/>
    <w:rsid w:val="002A2000"/>
    <w:rsid w:val="002A2E66"/>
    <w:rsid w:val="002A3016"/>
    <w:rsid w:val="002A3A65"/>
    <w:rsid w:val="002A3FF0"/>
    <w:rsid w:val="002A4715"/>
    <w:rsid w:val="002A5EEF"/>
    <w:rsid w:val="002A6014"/>
    <w:rsid w:val="002A67ED"/>
    <w:rsid w:val="002A70BC"/>
    <w:rsid w:val="002B05D1"/>
    <w:rsid w:val="002B0862"/>
    <w:rsid w:val="002B1457"/>
    <w:rsid w:val="002B14D6"/>
    <w:rsid w:val="002B70ED"/>
    <w:rsid w:val="002B7CED"/>
    <w:rsid w:val="002C00FD"/>
    <w:rsid w:val="002C054F"/>
    <w:rsid w:val="002C0B12"/>
    <w:rsid w:val="002C0CF3"/>
    <w:rsid w:val="002C13A3"/>
    <w:rsid w:val="002C2699"/>
    <w:rsid w:val="002C35C3"/>
    <w:rsid w:val="002C3AC7"/>
    <w:rsid w:val="002C3FF1"/>
    <w:rsid w:val="002C41C9"/>
    <w:rsid w:val="002C45CB"/>
    <w:rsid w:val="002C4AA9"/>
    <w:rsid w:val="002C549E"/>
    <w:rsid w:val="002D0351"/>
    <w:rsid w:val="002D09F7"/>
    <w:rsid w:val="002D0B77"/>
    <w:rsid w:val="002D0C63"/>
    <w:rsid w:val="002D2CB0"/>
    <w:rsid w:val="002D2E66"/>
    <w:rsid w:val="002D52EE"/>
    <w:rsid w:val="002D53D4"/>
    <w:rsid w:val="002D6314"/>
    <w:rsid w:val="002D6510"/>
    <w:rsid w:val="002D6B04"/>
    <w:rsid w:val="002D6C1B"/>
    <w:rsid w:val="002D6E14"/>
    <w:rsid w:val="002D702F"/>
    <w:rsid w:val="002D7131"/>
    <w:rsid w:val="002D7484"/>
    <w:rsid w:val="002E125C"/>
    <w:rsid w:val="002E1B73"/>
    <w:rsid w:val="002E1EC8"/>
    <w:rsid w:val="002E2AF5"/>
    <w:rsid w:val="002E3618"/>
    <w:rsid w:val="002E3B33"/>
    <w:rsid w:val="002E3C17"/>
    <w:rsid w:val="002E43A8"/>
    <w:rsid w:val="002E4700"/>
    <w:rsid w:val="002E4EFB"/>
    <w:rsid w:val="002E6113"/>
    <w:rsid w:val="002E65FC"/>
    <w:rsid w:val="002E6EEB"/>
    <w:rsid w:val="002E7591"/>
    <w:rsid w:val="002E7DC2"/>
    <w:rsid w:val="002F01D2"/>
    <w:rsid w:val="002F0F03"/>
    <w:rsid w:val="002F1476"/>
    <w:rsid w:val="002F2E70"/>
    <w:rsid w:val="002F3CA7"/>
    <w:rsid w:val="002F3CD8"/>
    <w:rsid w:val="002F4AB4"/>
    <w:rsid w:val="002F4C63"/>
    <w:rsid w:val="002F5212"/>
    <w:rsid w:val="002F5D86"/>
    <w:rsid w:val="002F61B9"/>
    <w:rsid w:val="002F73C4"/>
    <w:rsid w:val="00300915"/>
    <w:rsid w:val="00302A75"/>
    <w:rsid w:val="00302BFE"/>
    <w:rsid w:val="00302EE4"/>
    <w:rsid w:val="00303233"/>
    <w:rsid w:val="00304666"/>
    <w:rsid w:val="00305ADB"/>
    <w:rsid w:val="003066D0"/>
    <w:rsid w:val="00310D9F"/>
    <w:rsid w:val="00310F68"/>
    <w:rsid w:val="00311ADE"/>
    <w:rsid w:val="00312FE2"/>
    <w:rsid w:val="00315A07"/>
    <w:rsid w:val="00316388"/>
    <w:rsid w:val="003163F6"/>
    <w:rsid w:val="003169B9"/>
    <w:rsid w:val="003214C4"/>
    <w:rsid w:val="0032271F"/>
    <w:rsid w:val="00325113"/>
    <w:rsid w:val="003256E8"/>
    <w:rsid w:val="00325E4E"/>
    <w:rsid w:val="0032680A"/>
    <w:rsid w:val="003269B5"/>
    <w:rsid w:val="00326BEC"/>
    <w:rsid w:val="00326F2F"/>
    <w:rsid w:val="003270F3"/>
    <w:rsid w:val="003271B5"/>
    <w:rsid w:val="00327CE9"/>
    <w:rsid w:val="00331007"/>
    <w:rsid w:val="003345A5"/>
    <w:rsid w:val="0033471F"/>
    <w:rsid w:val="00334BDC"/>
    <w:rsid w:val="003351C1"/>
    <w:rsid w:val="003354E4"/>
    <w:rsid w:val="00335A3C"/>
    <w:rsid w:val="003364C2"/>
    <w:rsid w:val="00336F82"/>
    <w:rsid w:val="003373B5"/>
    <w:rsid w:val="00340091"/>
    <w:rsid w:val="00340B64"/>
    <w:rsid w:val="00341620"/>
    <w:rsid w:val="00341DB8"/>
    <w:rsid w:val="00343A77"/>
    <w:rsid w:val="00343B87"/>
    <w:rsid w:val="003448DA"/>
    <w:rsid w:val="00344B4A"/>
    <w:rsid w:val="003459FF"/>
    <w:rsid w:val="0034699D"/>
    <w:rsid w:val="00347881"/>
    <w:rsid w:val="00347D08"/>
    <w:rsid w:val="00350C62"/>
    <w:rsid w:val="00351041"/>
    <w:rsid w:val="00351384"/>
    <w:rsid w:val="00351387"/>
    <w:rsid w:val="00353817"/>
    <w:rsid w:val="003539DD"/>
    <w:rsid w:val="00354649"/>
    <w:rsid w:val="0035468D"/>
    <w:rsid w:val="00354C1F"/>
    <w:rsid w:val="00356433"/>
    <w:rsid w:val="00357CBA"/>
    <w:rsid w:val="0036085F"/>
    <w:rsid w:val="00360A6F"/>
    <w:rsid w:val="00362349"/>
    <w:rsid w:val="0036425F"/>
    <w:rsid w:val="003649EE"/>
    <w:rsid w:val="003655E2"/>
    <w:rsid w:val="00365C75"/>
    <w:rsid w:val="00367950"/>
    <w:rsid w:val="00367A83"/>
    <w:rsid w:val="00371666"/>
    <w:rsid w:val="003718F4"/>
    <w:rsid w:val="003731A8"/>
    <w:rsid w:val="00373461"/>
    <w:rsid w:val="003734CA"/>
    <w:rsid w:val="0037414B"/>
    <w:rsid w:val="003772E9"/>
    <w:rsid w:val="00377429"/>
    <w:rsid w:val="00380085"/>
    <w:rsid w:val="00380630"/>
    <w:rsid w:val="0038091A"/>
    <w:rsid w:val="00380ACB"/>
    <w:rsid w:val="003818C6"/>
    <w:rsid w:val="00381B44"/>
    <w:rsid w:val="003822C4"/>
    <w:rsid w:val="00382CEF"/>
    <w:rsid w:val="00383489"/>
    <w:rsid w:val="003852CA"/>
    <w:rsid w:val="00385879"/>
    <w:rsid w:val="00385A2A"/>
    <w:rsid w:val="00385BB4"/>
    <w:rsid w:val="00385C84"/>
    <w:rsid w:val="003904FF"/>
    <w:rsid w:val="00391924"/>
    <w:rsid w:val="003921CE"/>
    <w:rsid w:val="003922A0"/>
    <w:rsid w:val="00392644"/>
    <w:rsid w:val="003957D5"/>
    <w:rsid w:val="00396BE6"/>
    <w:rsid w:val="003A09B8"/>
    <w:rsid w:val="003A1916"/>
    <w:rsid w:val="003A1CC5"/>
    <w:rsid w:val="003A3EC4"/>
    <w:rsid w:val="003A45AF"/>
    <w:rsid w:val="003A60CE"/>
    <w:rsid w:val="003A781A"/>
    <w:rsid w:val="003A7D8D"/>
    <w:rsid w:val="003B04B7"/>
    <w:rsid w:val="003B0CC3"/>
    <w:rsid w:val="003B0DC6"/>
    <w:rsid w:val="003B1BC6"/>
    <w:rsid w:val="003B2A7F"/>
    <w:rsid w:val="003B2F67"/>
    <w:rsid w:val="003B2F75"/>
    <w:rsid w:val="003B41F4"/>
    <w:rsid w:val="003B4301"/>
    <w:rsid w:val="003B65E6"/>
    <w:rsid w:val="003B7135"/>
    <w:rsid w:val="003B7CA9"/>
    <w:rsid w:val="003B7FEA"/>
    <w:rsid w:val="003C0CE3"/>
    <w:rsid w:val="003C228A"/>
    <w:rsid w:val="003C28F0"/>
    <w:rsid w:val="003C32D3"/>
    <w:rsid w:val="003C4164"/>
    <w:rsid w:val="003C4387"/>
    <w:rsid w:val="003C5695"/>
    <w:rsid w:val="003C668D"/>
    <w:rsid w:val="003C6815"/>
    <w:rsid w:val="003C7366"/>
    <w:rsid w:val="003C7A42"/>
    <w:rsid w:val="003D0ECE"/>
    <w:rsid w:val="003D137B"/>
    <w:rsid w:val="003D204A"/>
    <w:rsid w:val="003D2ED8"/>
    <w:rsid w:val="003D42C3"/>
    <w:rsid w:val="003D4E23"/>
    <w:rsid w:val="003D54A2"/>
    <w:rsid w:val="003D61A2"/>
    <w:rsid w:val="003D6204"/>
    <w:rsid w:val="003D6687"/>
    <w:rsid w:val="003D6694"/>
    <w:rsid w:val="003D6CE0"/>
    <w:rsid w:val="003D7740"/>
    <w:rsid w:val="003E037A"/>
    <w:rsid w:val="003E0CEC"/>
    <w:rsid w:val="003E1921"/>
    <w:rsid w:val="003E2827"/>
    <w:rsid w:val="003E282E"/>
    <w:rsid w:val="003E2A83"/>
    <w:rsid w:val="003E48B5"/>
    <w:rsid w:val="003E4C7A"/>
    <w:rsid w:val="003E5096"/>
    <w:rsid w:val="003E6568"/>
    <w:rsid w:val="003E78B6"/>
    <w:rsid w:val="003E7BAC"/>
    <w:rsid w:val="003E7D7E"/>
    <w:rsid w:val="003E7EDE"/>
    <w:rsid w:val="003F0FA8"/>
    <w:rsid w:val="003F1420"/>
    <w:rsid w:val="003F149B"/>
    <w:rsid w:val="003F2321"/>
    <w:rsid w:val="003F3DF2"/>
    <w:rsid w:val="003F4175"/>
    <w:rsid w:val="003F4304"/>
    <w:rsid w:val="003F4586"/>
    <w:rsid w:val="003F4A93"/>
    <w:rsid w:val="003F5A75"/>
    <w:rsid w:val="003F6037"/>
    <w:rsid w:val="003F6BE8"/>
    <w:rsid w:val="003F7111"/>
    <w:rsid w:val="003F762A"/>
    <w:rsid w:val="003F7D3F"/>
    <w:rsid w:val="004003FF"/>
    <w:rsid w:val="00400B85"/>
    <w:rsid w:val="00400FE8"/>
    <w:rsid w:val="0040458F"/>
    <w:rsid w:val="00404CFF"/>
    <w:rsid w:val="00405A25"/>
    <w:rsid w:val="00405D4D"/>
    <w:rsid w:val="0040663C"/>
    <w:rsid w:val="00406904"/>
    <w:rsid w:val="00406C3E"/>
    <w:rsid w:val="00407020"/>
    <w:rsid w:val="004116D9"/>
    <w:rsid w:val="004117B1"/>
    <w:rsid w:val="00411F06"/>
    <w:rsid w:val="00412599"/>
    <w:rsid w:val="00412A8B"/>
    <w:rsid w:val="00412AED"/>
    <w:rsid w:val="00413719"/>
    <w:rsid w:val="004143B6"/>
    <w:rsid w:val="00414DA9"/>
    <w:rsid w:val="00414FDE"/>
    <w:rsid w:val="00415124"/>
    <w:rsid w:val="00415C87"/>
    <w:rsid w:val="00415DF2"/>
    <w:rsid w:val="00416347"/>
    <w:rsid w:val="00424496"/>
    <w:rsid w:val="004247D9"/>
    <w:rsid w:val="00424B25"/>
    <w:rsid w:val="0042500E"/>
    <w:rsid w:val="00425A43"/>
    <w:rsid w:val="00425DF4"/>
    <w:rsid w:val="00426A7A"/>
    <w:rsid w:val="00426D82"/>
    <w:rsid w:val="00426DD7"/>
    <w:rsid w:val="00426F63"/>
    <w:rsid w:val="00427448"/>
    <w:rsid w:val="00430409"/>
    <w:rsid w:val="004314A9"/>
    <w:rsid w:val="00431A3B"/>
    <w:rsid w:val="00431CA4"/>
    <w:rsid w:val="00432213"/>
    <w:rsid w:val="00434703"/>
    <w:rsid w:val="0043540A"/>
    <w:rsid w:val="004354BE"/>
    <w:rsid w:val="00435D0D"/>
    <w:rsid w:val="00436597"/>
    <w:rsid w:val="004367BB"/>
    <w:rsid w:val="004404C8"/>
    <w:rsid w:val="004408F8"/>
    <w:rsid w:val="00440F69"/>
    <w:rsid w:val="00441EDC"/>
    <w:rsid w:val="00442062"/>
    <w:rsid w:val="00442C0B"/>
    <w:rsid w:val="00442E36"/>
    <w:rsid w:val="00443530"/>
    <w:rsid w:val="00443890"/>
    <w:rsid w:val="0044544A"/>
    <w:rsid w:val="004460B0"/>
    <w:rsid w:val="0044620F"/>
    <w:rsid w:val="00446257"/>
    <w:rsid w:val="00447F5C"/>
    <w:rsid w:val="00451C1B"/>
    <w:rsid w:val="00452858"/>
    <w:rsid w:val="004531AD"/>
    <w:rsid w:val="00453379"/>
    <w:rsid w:val="00453E31"/>
    <w:rsid w:val="00453EBF"/>
    <w:rsid w:val="0045515F"/>
    <w:rsid w:val="004563A1"/>
    <w:rsid w:val="0045699D"/>
    <w:rsid w:val="00457304"/>
    <w:rsid w:val="0045782D"/>
    <w:rsid w:val="00457E6B"/>
    <w:rsid w:val="00460889"/>
    <w:rsid w:val="00461E2C"/>
    <w:rsid w:val="00463552"/>
    <w:rsid w:val="00464307"/>
    <w:rsid w:val="004644B5"/>
    <w:rsid w:val="004644BB"/>
    <w:rsid w:val="004645DA"/>
    <w:rsid w:val="00464674"/>
    <w:rsid w:val="00464F6F"/>
    <w:rsid w:val="0046552F"/>
    <w:rsid w:val="0046582C"/>
    <w:rsid w:val="00465B06"/>
    <w:rsid w:val="0046630B"/>
    <w:rsid w:val="00471F48"/>
    <w:rsid w:val="00472043"/>
    <w:rsid w:val="004738CB"/>
    <w:rsid w:val="00473F0F"/>
    <w:rsid w:val="00476399"/>
    <w:rsid w:val="0047718F"/>
    <w:rsid w:val="00480D7D"/>
    <w:rsid w:val="004817A8"/>
    <w:rsid w:val="0048432E"/>
    <w:rsid w:val="004849DB"/>
    <w:rsid w:val="004852C4"/>
    <w:rsid w:val="004855E2"/>
    <w:rsid w:val="0048626E"/>
    <w:rsid w:val="004862AD"/>
    <w:rsid w:val="00486374"/>
    <w:rsid w:val="004866CA"/>
    <w:rsid w:val="0048678E"/>
    <w:rsid w:val="00486D66"/>
    <w:rsid w:val="004876AE"/>
    <w:rsid w:val="0049174F"/>
    <w:rsid w:val="004919BA"/>
    <w:rsid w:val="00491B07"/>
    <w:rsid w:val="00491DDB"/>
    <w:rsid w:val="00492106"/>
    <w:rsid w:val="00493D0D"/>
    <w:rsid w:val="00494631"/>
    <w:rsid w:val="0049522A"/>
    <w:rsid w:val="00495B16"/>
    <w:rsid w:val="00496E94"/>
    <w:rsid w:val="004A036F"/>
    <w:rsid w:val="004A0F9B"/>
    <w:rsid w:val="004A1467"/>
    <w:rsid w:val="004A21A9"/>
    <w:rsid w:val="004A2583"/>
    <w:rsid w:val="004A2E08"/>
    <w:rsid w:val="004A31DF"/>
    <w:rsid w:val="004A3B9D"/>
    <w:rsid w:val="004A3E2E"/>
    <w:rsid w:val="004A48FA"/>
    <w:rsid w:val="004A5C6B"/>
    <w:rsid w:val="004A67D5"/>
    <w:rsid w:val="004A6B82"/>
    <w:rsid w:val="004A74DC"/>
    <w:rsid w:val="004B0415"/>
    <w:rsid w:val="004B059E"/>
    <w:rsid w:val="004B0AC9"/>
    <w:rsid w:val="004B1449"/>
    <w:rsid w:val="004B214C"/>
    <w:rsid w:val="004B275B"/>
    <w:rsid w:val="004B2857"/>
    <w:rsid w:val="004B29C1"/>
    <w:rsid w:val="004B310D"/>
    <w:rsid w:val="004B35D2"/>
    <w:rsid w:val="004B52E3"/>
    <w:rsid w:val="004B7131"/>
    <w:rsid w:val="004B7E49"/>
    <w:rsid w:val="004C143C"/>
    <w:rsid w:val="004C1653"/>
    <w:rsid w:val="004C2410"/>
    <w:rsid w:val="004C2505"/>
    <w:rsid w:val="004C2D79"/>
    <w:rsid w:val="004C4EB4"/>
    <w:rsid w:val="004C547F"/>
    <w:rsid w:val="004C54B6"/>
    <w:rsid w:val="004C56DF"/>
    <w:rsid w:val="004C5FFC"/>
    <w:rsid w:val="004C6197"/>
    <w:rsid w:val="004C7A61"/>
    <w:rsid w:val="004C7ACE"/>
    <w:rsid w:val="004C7D0A"/>
    <w:rsid w:val="004D034D"/>
    <w:rsid w:val="004D0A6A"/>
    <w:rsid w:val="004D0E7B"/>
    <w:rsid w:val="004D1879"/>
    <w:rsid w:val="004D2E12"/>
    <w:rsid w:val="004D3B4D"/>
    <w:rsid w:val="004D478B"/>
    <w:rsid w:val="004D4901"/>
    <w:rsid w:val="004D4942"/>
    <w:rsid w:val="004D5282"/>
    <w:rsid w:val="004E03DE"/>
    <w:rsid w:val="004E0664"/>
    <w:rsid w:val="004E08E5"/>
    <w:rsid w:val="004E0B11"/>
    <w:rsid w:val="004E3469"/>
    <w:rsid w:val="004E360F"/>
    <w:rsid w:val="004E4361"/>
    <w:rsid w:val="004E46D9"/>
    <w:rsid w:val="004E5316"/>
    <w:rsid w:val="004E5504"/>
    <w:rsid w:val="004E77B8"/>
    <w:rsid w:val="004F0C49"/>
    <w:rsid w:val="004F12E2"/>
    <w:rsid w:val="004F2409"/>
    <w:rsid w:val="004F2EBF"/>
    <w:rsid w:val="004F3C65"/>
    <w:rsid w:val="004F4388"/>
    <w:rsid w:val="004F54BF"/>
    <w:rsid w:val="004F6CA7"/>
    <w:rsid w:val="004F7DFE"/>
    <w:rsid w:val="0050133A"/>
    <w:rsid w:val="00502516"/>
    <w:rsid w:val="00502DE2"/>
    <w:rsid w:val="0050314D"/>
    <w:rsid w:val="005045E6"/>
    <w:rsid w:val="00504B8A"/>
    <w:rsid w:val="0050592D"/>
    <w:rsid w:val="00505E86"/>
    <w:rsid w:val="00506469"/>
    <w:rsid w:val="005067B9"/>
    <w:rsid w:val="005068DE"/>
    <w:rsid w:val="0050705D"/>
    <w:rsid w:val="00507402"/>
    <w:rsid w:val="0050795D"/>
    <w:rsid w:val="005079A2"/>
    <w:rsid w:val="005102FE"/>
    <w:rsid w:val="005103A9"/>
    <w:rsid w:val="005136DD"/>
    <w:rsid w:val="00513AED"/>
    <w:rsid w:val="005146C9"/>
    <w:rsid w:val="00514EC7"/>
    <w:rsid w:val="0051527B"/>
    <w:rsid w:val="005157EF"/>
    <w:rsid w:val="00515859"/>
    <w:rsid w:val="005160C0"/>
    <w:rsid w:val="005160C2"/>
    <w:rsid w:val="005163A7"/>
    <w:rsid w:val="00517C1B"/>
    <w:rsid w:val="005212E7"/>
    <w:rsid w:val="00522127"/>
    <w:rsid w:val="00522155"/>
    <w:rsid w:val="005229A7"/>
    <w:rsid w:val="00522A68"/>
    <w:rsid w:val="00527271"/>
    <w:rsid w:val="00527EE1"/>
    <w:rsid w:val="005305D2"/>
    <w:rsid w:val="00530EB6"/>
    <w:rsid w:val="00531918"/>
    <w:rsid w:val="00532770"/>
    <w:rsid w:val="005330AB"/>
    <w:rsid w:val="005335BD"/>
    <w:rsid w:val="00534946"/>
    <w:rsid w:val="00534A98"/>
    <w:rsid w:val="00534C27"/>
    <w:rsid w:val="005356D7"/>
    <w:rsid w:val="00535D6C"/>
    <w:rsid w:val="00537D76"/>
    <w:rsid w:val="005402A7"/>
    <w:rsid w:val="005424F2"/>
    <w:rsid w:val="005425CF"/>
    <w:rsid w:val="00543FD2"/>
    <w:rsid w:val="005445B3"/>
    <w:rsid w:val="005446D3"/>
    <w:rsid w:val="00544B63"/>
    <w:rsid w:val="00544D0E"/>
    <w:rsid w:val="005459A5"/>
    <w:rsid w:val="00545A87"/>
    <w:rsid w:val="00546F8A"/>
    <w:rsid w:val="00546FEE"/>
    <w:rsid w:val="00547063"/>
    <w:rsid w:val="005470A6"/>
    <w:rsid w:val="005500BB"/>
    <w:rsid w:val="00550504"/>
    <w:rsid w:val="0055126A"/>
    <w:rsid w:val="00552819"/>
    <w:rsid w:val="005534A0"/>
    <w:rsid w:val="00553C79"/>
    <w:rsid w:val="0055433F"/>
    <w:rsid w:val="00554B85"/>
    <w:rsid w:val="005550B5"/>
    <w:rsid w:val="00555664"/>
    <w:rsid w:val="00557C92"/>
    <w:rsid w:val="005603D0"/>
    <w:rsid w:val="005603F3"/>
    <w:rsid w:val="00560AB8"/>
    <w:rsid w:val="00561F62"/>
    <w:rsid w:val="00563495"/>
    <w:rsid w:val="00564566"/>
    <w:rsid w:val="00564DAA"/>
    <w:rsid w:val="0056554F"/>
    <w:rsid w:val="00565A21"/>
    <w:rsid w:val="0056691C"/>
    <w:rsid w:val="00566B50"/>
    <w:rsid w:val="00572A92"/>
    <w:rsid w:val="00572BE0"/>
    <w:rsid w:val="00573E40"/>
    <w:rsid w:val="00573FD5"/>
    <w:rsid w:val="005751BE"/>
    <w:rsid w:val="005752CE"/>
    <w:rsid w:val="005758BC"/>
    <w:rsid w:val="00575C6B"/>
    <w:rsid w:val="0057728A"/>
    <w:rsid w:val="00577D56"/>
    <w:rsid w:val="005814DC"/>
    <w:rsid w:val="00581733"/>
    <w:rsid w:val="005824F4"/>
    <w:rsid w:val="00582510"/>
    <w:rsid w:val="00582770"/>
    <w:rsid w:val="0058292F"/>
    <w:rsid w:val="00583D64"/>
    <w:rsid w:val="00584F1A"/>
    <w:rsid w:val="0058543E"/>
    <w:rsid w:val="00585890"/>
    <w:rsid w:val="00585C05"/>
    <w:rsid w:val="005861BC"/>
    <w:rsid w:val="005869C8"/>
    <w:rsid w:val="00590060"/>
    <w:rsid w:val="00590147"/>
    <w:rsid w:val="005904A6"/>
    <w:rsid w:val="00590512"/>
    <w:rsid w:val="00590B8D"/>
    <w:rsid w:val="00592BE2"/>
    <w:rsid w:val="00592C8E"/>
    <w:rsid w:val="00593833"/>
    <w:rsid w:val="00594691"/>
    <w:rsid w:val="00594C9C"/>
    <w:rsid w:val="0059564D"/>
    <w:rsid w:val="00595D04"/>
    <w:rsid w:val="00595EA4"/>
    <w:rsid w:val="00595EC2"/>
    <w:rsid w:val="00596562"/>
    <w:rsid w:val="005A386A"/>
    <w:rsid w:val="005A3EB6"/>
    <w:rsid w:val="005A43E1"/>
    <w:rsid w:val="005A52C1"/>
    <w:rsid w:val="005A54B9"/>
    <w:rsid w:val="005A6B3C"/>
    <w:rsid w:val="005B0A63"/>
    <w:rsid w:val="005B1077"/>
    <w:rsid w:val="005B2840"/>
    <w:rsid w:val="005B2AD8"/>
    <w:rsid w:val="005B2F73"/>
    <w:rsid w:val="005B5A87"/>
    <w:rsid w:val="005B5E50"/>
    <w:rsid w:val="005B6682"/>
    <w:rsid w:val="005C0412"/>
    <w:rsid w:val="005C08CD"/>
    <w:rsid w:val="005C2791"/>
    <w:rsid w:val="005C28D4"/>
    <w:rsid w:val="005C512A"/>
    <w:rsid w:val="005C5B5E"/>
    <w:rsid w:val="005C6238"/>
    <w:rsid w:val="005C77E2"/>
    <w:rsid w:val="005C7FEE"/>
    <w:rsid w:val="005D07A7"/>
    <w:rsid w:val="005D157C"/>
    <w:rsid w:val="005D1944"/>
    <w:rsid w:val="005D1BE3"/>
    <w:rsid w:val="005D27E9"/>
    <w:rsid w:val="005D477A"/>
    <w:rsid w:val="005D4D00"/>
    <w:rsid w:val="005D5011"/>
    <w:rsid w:val="005D5613"/>
    <w:rsid w:val="005D643B"/>
    <w:rsid w:val="005D6460"/>
    <w:rsid w:val="005D6EC8"/>
    <w:rsid w:val="005D7EFD"/>
    <w:rsid w:val="005D7F29"/>
    <w:rsid w:val="005E02FC"/>
    <w:rsid w:val="005E0F9B"/>
    <w:rsid w:val="005E14AC"/>
    <w:rsid w:val="005E2757"/>
    <w:rsid w:val="005E2AB7"/>
    <w:rsid w:val="005E43D9"/>
    <w:rsid w:val="005E60AA"/>
    <w:rsid w:val="005E61B4"/>
    <w:rsid w:val="005E65ED"/>
    <w:rsid w:val="005E6A75"/>
    <w:rsid w:val="005F0988"/>
    <w:rsid w:val="005F1FD8"/>
    <w:rsid w:val="005F2420"/>
    <w:rsid w:val="005F313F"/>
    <w:rsid w:val="005F3500"/>
    <w:rsid w:val="005F38EB"/>
    <w:rsid w:val="005F48E5"/>
    <w:rsid w:val="005F5E51"/>
    <w:rsid w:val="005F63BE"/>
    <w:rsid w:val="005F64B4"/>
    <w:rsid w:val="005F6BE2"/>
    <w:rsid w:val="005F7752"/>
    <w:rsid w:val="005F77AF"/>
    <w:rsid w:val="005F7B2F"/>
    <w:rsid w:val="0060083C"/>
    <w:rsid w:val="006025BF"/>
    <w:rsid w:val="00603E6D"/>
    <w:rsid w:val="00604775"/>
    <w:rsid w:val="006067A7"/>
    <w:rsid w:val="00613478"/>
    <w:rsid w:val="006134A1"/>
    <w:rsid w:val="00614069"/>
    <w:rsid w:val="006142B9"/>
    <w:rsid w:val="0061437E"/>
    <w:rsid w:val="00614A33"/>
    <w:rsid w:val="00614ABB"/>
    <w:rsid w:val="00615A74"/>
    <w:rsid w:val="00615FF1"/>
    <w:rsid w:val="00616334"/>
    <w:rsid w:val="00616FBD"/>
    <w:rsid w:val="0061793D"/>
    <w:rsid w:val="00617994"/>
    <w:rsid w:val="00617DC9"/>
    <w:rsid w:val="00620001"/>
    <w:rsid w:val="0062151D"/>
    <w:rsid w:val="00621B63"/>
    <w:rsid w:val="00622A88"/>
    <w:rsid w:val="00622BC9"/>
    <w:rsid w:val="00622DCF"/>
    <w:rsid w:val="00622FDF"/>
    <w:rsid w:val="006260EC"/>
    <w:rsid w:val="0062682F"/>
    <w:rsid w:val="0062692C"/>
    <w:rsid w:val="00626B17"/>
    <w:rsid w:val="00626C72"/>
    <w:rsid w:val="00626CF5"/>
    <w:rsid w:val="006311B9"/>
    <w:rsid w:val="006311D9"/>
    <w:rsid w:val="00631261"/>
    <w:rsid w:val="0063146A"/>
    <w:rsid w:val="00632B19"/>
    <w:rsid w:val="00632D52"/>
    <w:rsid w:val="00633433"/>
    <w:rsid w:val="00633B1D"/>
    <w:rsid w:val="00636102"/>
    <w:rsid w:val="006374CC"/>
    <w:rsid w:val="006375CD"/>
    <w:rsid w:val="006404ED"/>
    <w:rsid w:val="006405BB"/>
    <w:rsid w:val="006424A0"/>
    <w:rsid w:val="00642539"/>
    <w:rsid w:val="006428DE"/>
    <w:rsid w:val="00642CAE"/>
    <w:rsid w:val="006439C1"/>
    <w:rsid w:val="00643EE5"/>
    <w:rsid w:val="0064479C"/>
    <w:rsid w:val="00646A16"/>
    <w:rsid w:val="00646BC8"/>
    <w:rsid w:val="00646BD6"/>
    <w:rsid w:val="00647267"/>
    <w:rsid w:val="00650B73"/>
    <w:rsid w:val="00650BF6"/>
    <w:rsid w:val="00651176"/>
    <w:rsid w:val="00651939"/>
    <w:rsid w:val="006526F1"/>
    <w:rsid w:val="006536BE"/>
    <w:rsid w:val="00654647"/>
    <w:rsid w:val="00654F63"/>
    <w:rsid w:val="006556CA"/>
    <w:rsid w:val="00655E14"/>
    <w:rsid w:val="00655ED9"/>
    <w:rsid w:val="00656A98"/>
    <w:rsid w:val="0066056B"/>
    <w:rsid w:val="006609D9"/>
    <w:rsid w:val="006611AF"/>
    <w:rsid w:val="006628E9"/>
    <w:rsid w:val="00663386"/>
    <w:rsid w:val="0066355F"/>
    <w:rsid w:val="00664625"/>
    <w:rsid w:val="00665455"/>
    <w:rsid w:val="00665D44"/>
    <w:rsid w:val="00666367"/>
    <w:rsid w:val="00666810"/>
    <w:rsid w:val="0067143A"/>
    <w:rsid w:val="006728B2"/>
    <w:rsid w:val="00673410"/>
    <w:rsid w:val="006756D1"/>
    <w:rsid w:val="00675E26"/>
    <w:rsid w:val="00676863"/>
    <w:rsid w:val="00677B7A"/>
    <w:rsid w:val="0068172E"/>
    <w:rsid w:val="006836D4"/>
    <w:rsid w:val="006841D2"/>
    <w:rsid w:val="006851A5"/>
    <w:rsid w:val="00686FD0"/>
    <w:rsid w:val="00687922"/>
    <w:rsid w:val="006879C8"/>
    <w:rsid w:val="00687E8E"/>
    <w:rsid w:val="00690AE2"/>
    <w:rsid w:val="00691254"/>
    <w:rsid w:val="00691D01"/>
    <w:rsid w:val="006929B3"/>
    <w:rsid w:val="00693132"/>
    <w:rsid w:val="00693639"/>
    <w:rsid w:val="0069512F"/>
    <w:rsid w:val="00695751"/>
    <w:rsid w:val="00696521"/>
    <w:rsid w:val="00696540"/>
    <w:rsid w:val="00697213"/>
    <w:rsid w:val="00697238"/>
    <w:rsid w:val="0069773A"/>
    <w:rsid w:val="0069778C"/>
    <w:rsid w:val="006979BF"/>
    <w:rsid w:val="006A0104"/>
    <w:rsid w:val="006A1B1F"/>
    <w:rsid w:val="006A1D66"/>
    <w:rsid w:val="006A2926"/>
    <w:rsid w:val="006A2C00"/>
    <w:rsid w:val="006A4022"/>
    <w:rsid w:val="006A4F74"/>
    <w:rsid w:val="006A58EE"/>
    <w:rsid w:val="006A6B40"/>
    <w:rsid w:val="006A76C5"/>
    <w:rsid w:val="006A785F"/>
    <w:rsid w:val="006A7A3A"/>
    <w:rsid w:val="006A7E22"/>
    <w:rsid w:val="006A7F9B"/>
    <w:rsid w:val="006B06B6"/>
    <w:rsid w:val="006B08B4"/>
    <w:rsid w:val="006B0929"/>
    <w:rsid w:val="006B1E10"/>
    <w:rsid w:val="006B3A15"/>
    <w:rsid w:val="006B3D07"/>
    <w:rsid w:val="006B5790"/>
    <w:rsid w:val="006B5F97"/>
    <w:rsid w:val="006B7FAD"/>
    <w:rsid w:val="006C0BF0"/>
    <w:rsid w:val="006C2344"/>
    <w:rsid w:val="006C2960"/>
    <w:rsid w:val="006C2AE0"/>
    <w:rsid w:val="006C33C3"/>
    <w:rsid w:val="006C37A5"/>
    <w:rsid w:val="006C4593"/>
    <w:rsid w:val="006C5BC8"/>
    <w:rsid w:val="006C610F"/>
    <w:rsid w:val="006C6679"/>
    <w:rsid w:val="006D0217"/>
    <w:rsid w:val="006D0F55"/>
    <w:rsid w:val="006D1110"/>
    <w:rsid w:val="006D1D35"/>
    <w:rsid w:val="006D2E06"/>
    <w:rsid w:val="006D5434"/>
    <w:rsid w:val="006D6961"/>
    <w:rsid w:val="006D73DC"/>
    <w:rsid w:val="006E012D"/>
    <w:rsid w:val="006E03F2"/>
    <w:rsid w:val="006E1A3A"/>
    <w:rsid w:val="006E245C"/>
    <w:rsid w:val="006E4DAE"/>
    <w:rsid w:val="006E529C"/>
    <w:rsid w:val="006E65A8"/>
    <w:rsid w:val="006E682F"/>
    <w:rsid w:val="006E74F0"/>
    <w:rsid w:val="006E7885"/>
    <w:rsid w:val="006E79C4"/>
    <w:rsid w:val="006E7B68"/>
    <w:rsid w:val="006F034A"/>
    <w:rsid w:val="006F1274"/>
    <w:rsid w:val="006F1DF1"/>
    <w:rsid w:val="006F2534"/>
    <w:rsid w:val="006F3ED7"/>
    <w:rsid w:val="006F6808"/>
    <w:rsid w:val="006F68AD"/>
    <w:rsid w:val="006F69E3"/>
    <w:rsid w:val="006F732D"/>
    <w:rsid w:val="006F7833"/>
    <w:rsid w:val="00701AF1"/>
    <w:rsid w:val="0070206D"/>
    <w:rsid w:val="007027FD"/>
    <w:rsid w:val="00702B6D"/>
    <w:rsid w:val="00703221"/>
    <w:rsid w:val="007047A3"/>
    <w:rsid w:val="00704D09"/>
    <w:rsid w:val="00705366"/>
    <w:rsid w:val="0070657C"/>
    <w:rsid w:val="007100A4"/>
    <w:rsid w:val="007101D1"/>
    <w:rsid w:val="007103B5"/>
    <w:rsid w:val="00710606"/>
    <w:rsid w:val="00710C0F"/>
    <w:rsid w:val="00710FA2"/>
    <w:rsid w:val="00711911"/>
    <w:rsid w:val="00711DD7"/>
    <w:rsid w:val="00712384"/>
    <w:rsid w:val="00712507"/>
    <w:rsid w:val="0071405E"/>
    <w:rsid w:val="007140CF"/>
    <w:rsid w:val="00714E77"/>
    <w:rsid w:val="00714FB0"/>
    <w:rsid w:val="007151CA"/>
    <w:rsid w:val="007153AB"/>
    <w:rsid w:val="0071629C"/>
    <w:rsid w:val="007164EE"/>
    <w:rsid w:val="00716DB3"/>
    <w:rsid w:val="0071731E"/>
    <w:rsid w:val="00717FAC"/>
    <w:rsid w:val="007212E2"/>
    <w:rsid w:val="007215A1"/>
    <w:rsid w:val="007225EB"/>
    <w:rsid w:val="00723279"/>
    <w:rsid w:val="00725015"/>
    <w:rsid w:val="007251AF"/>
    <w:rsid w:val="0072544F"/>
    <w:rsid w:val="00725479"/>
    <w:rsid w:val="007268AF"/>
    <w:rsid w:val="00726EC7"/>
    <w:rsid w:val="00727BD5"/>
    <w:rsid w:val="00731083"/>
    <w:rsid w:val="00731891"/>
    <w:rsid w:val="007322A9"/>
    <w:rsid w:val="00732A43"/>
    <w:rsid w:val="00732F18"/>
    <w:rsid w:val="0073337B"/>
    <w:rsid w:val="00733A41"/>
    <w:rsid w:val="00733EF1"/>
    <w:rsid w:val="00734906"/>
    <w:rsid w:val="0073540A"/>
    <w:rsid w:val="00735E10"/>
    <w:rsid w:val="00736085"/>
    <w:rsid w:val="00736152"/>
    <w:rsid w:val="0074046D"/>
    <w:rsid w:val="0074089E"/>
    <w:rsid w:val="00741078"/>
    <w:rsid w:val="007420E1"/>
    <w:rsid w:val="00742635"/>
    <w:rsid w:val="00742813"/>
    <w:rsid w:val="00742F4E"/>
    <w:rsid w:val="007431F4"/>
    <w:rsid w:val="00743595"/>
    <w:rsid w:val="00743E80"/>
    <w:rsid w:val="007452BB"/>
    <w:rsid w:val="007460A8"/>
    <w:rsid w:val="0074694E"/>
    <w:rsid w:val="00746DEA"/>
    <w:rsid w:val="00746F7A"/>
    <w:rsid w:val="007476E0"/>
    <w:rsid w:val="00747CA0"/>
    <w:rsid w:val="007517F1"/>
    <w:rsid w:val="007519AD"/>
    <w:rsid w:val="00751B30"/>
    <w:rsid w:val="00752A71"/>
    <w:rsid w:val="00752F50"/>
    <w:rsid w:val="00754346"/>
    <w:rsid w:val="007545AC"/>
    <w:rsid w:val="007556B0"/>
    <w:rsid w:val="00760DED"/>
    <w:rsid w:val="00761ADC"/>
    <w:rsid w:val="00761C22"/>
    <w:rsid w:val="00762B3A"/>
    <w:rsid w:val="007631D8"/>
    <w:rsid w:val="0076371C"/>
    <w:rsid w:val="00765045"/>
    <w:rsid w:val="00765D71"/>
    <w:rsid w:val="0076617A"/>
    <w:rsid w:val="0076649A"/>
    <w:rsid w:val="0077079A"/>
    <w:rsid w:val="007712FF"/>
    <w:rsid w:val="0077196C"/>
    <w:rsid w:val="00771A67"/>
    <w:rsid w:val="00771C3B"/>
    <w:rsid w:val="00772020"/>
    <w:rsid w:val="0077328A"/>
    <w:rsid w:val="00773DB5"/>
    <w:rsid w:val="00773E2C"/>
    <w:rsid w:val="0077409E"/>
    <w:rsid w:val="00774EE9"/>
    <w:rsid w:val="0077636D"/>
    <w:rsid w:val="00776722"/>
    <w:rsid w:val="00776952"/>
    <w:rsid w:val="00777A6A"/>
    <w:rsid w:val="00777E02"/>
    <w:rsid w:val="007800DA"/>
    <w:rsid w:val="00780D23"/>
    <w:rsid w:val="00781D2C"/>
    <w:rsid w:val="007823EB"/>
    <w:rsid w:val="007824C7"/>
    <w:rsid w:val="00782EEE"/>
    <w:rsid w:val="00783C11"/>
    <w:rsid w:val="007847F9"/>
    <w:rsid w:val="00784828"/>
    <w:rsid w:val="0078486C"/>
    <w:rsid w:val="007851C2"/>
    <w:rsid w:val="007852C7"/>
    <w:rsid w:val="0078591C"/>
    <w:rsid w:val="007863AC"/>
    <w:rsid w:val="007870AB"/>
    <w:rsid w:val="0078759B"/>
    <w:rsid w:val="00791127"/>
    <w:rsid w:val="00791C74"/>
    <w:rsid w:val="00793994"/>
    <w:rsid w:val="0079428A"/>
    <w:rsid w:val="007942EF"/>
    <w:rsid w:val="00796E23"/>
    <w:rsid w:val="007971F3"/>
    <w:rsid w:val="007A057A"/>
    <w:rsid w:val="007A1B12"/>
    <w:rsid w:val="007A274A"/>
    <w:rsid w:val="007A29BE"/>
    <w:rsid w:val="007A2F4C"/>
    <w:rsid w:val="007A37E6"/>
    <w:rsid w:val="007A3C8B"/>
    <w:rsid w:val="007A3D65"/>
    <w:rsid w:val="007A43B2"/>
    <w:rsid w:val="007A5143"/>
    <w:rsid w:val="007A5DAE"/>
    <w:rsid w:val="007A622C"/>
    <w:rsid w:val="007A642C"/>
    <w:rsid w:val="007A74DF"/>
    <w:rsid w:val="007B0424"/>
    <w:rsid w:val="007B0BCA"/>
    <w:rsid w:val="007B0D9C"/>
    <w:rsid w:val="007B0F49"/>
    <w:rsid w:val="007B1481"/>
    <w:rsid w:val="007B1D00"/>
    <w:rsid w:val="007B36D5"/>
    <w:rsid w:val="007B387C"/>
    <w:rsid w:val="007B392A"/>
    <w:rsid w:val="007B3A95"/>
    <w:rsid w:val="007B3B18"/>
    <w:rsid w:val="007B4106"/>
    <w:rsid w:val="007B4145"/>
    <w:rsid w:val="007B4D46"/>
    <w:rsid w:val="007B4F7B"/>
    <w:rsid w:val="007B5389"/>
    <w:rsid w:val="007B5D5E"/>
    <w:rsid w:val="007B6025"/>
    <w:rsid w:val="007B615C"/>
    <w:rsid w:val="007B63AA"/>
    <w:rsid w:val="007B6A06"/>
    <w:rsid w:val="007B6A62"/>
    <w:rsid w:val="007B6CDB"/>
    <w:rsid w:val="007B7648"/>
    <w:rsid w:val="007C02B2"/>
    <w:rsid w:val="007C038D"/>
    <w:rsid w:val="007C0709"/>
    <w:rsid w:val="007C0EF3"/>
    <w:rsid w:val="007C3017"/>
    <w:rsid w:val="007C3B53"/>
    <w:rsid w:val="007C4695"/>
    <w:rsid w:val="007C65FD"/>
    <w:rsid w:val="007C6AC7"/>
    <w:rsid w:val="007C6CC7"/>
    <w:rsid w:val="007D1488"/>
    <w:rsid w:val="007D21AD"/>
    <w:rsid w:val="007D2F30"/>
    <w:rsid w:val="007D48DA"/>
    <w:rsid w:val="007D4BDA"/>
    <w:rsid w:val="007D768A"/>
    <w:rsid w:val="007D7843"/>
    <w:rsid w:val="007E160A"/>
    <w:rsid w:val="007E20D6"/>
    <w:rsid w:val="007E2DBE"/>
    <w:rsid w:val="007E310A"/>
    <w:rsid w:val="007E4306"/>
    <w:rsid w:val="007E4B25"/>
    <w:rsid w:val="007E5DC9"/>
    <w:rsid w:val="007E6211"/>
    <w:rsid w:val="007E63F0"/>
    <w:rsid w:val="007E6400"/>
    <w:rsid w:val="007E7060"/>
    <w:rsid w:val="007E70EE"/>
    <w:rsid w:val="007E7BE2"/>
    <w:rsid w:val="007F0803"/>
    <w:rsid w:val="007F1243"/>
    <w:rsid w:val="007F12B0"/>
    <w:rsid w:val="007F1814"/>
    <w:rsid w:val="007F2358"/>
    <w:rsid w:val="007F245E"/>
    <w:rsid w:val="007F27FB"/>
    <w:rsid w:val="007F396B"/>
    <w:rsid w:val="007F3A39"/>
    <w:rsid w:val="007F3F77"/>
    <w:rsid w:val="007F4605"/>
    <w:rsid w:val="007F4D74"/>
    <w:rsid w:val="007F5B89"/>
    <w:rsid w:val="007F6267"/>
    <w:rsid w:val="007F659A"/>
    <w:rsid w:val="007F6E3B"/>
    <w:rsid w:val="007F7FCA"/>
    <w:rsid w:val="00800D36"/>
    <w:rsid w:val="00801461"/>
    <w:rsid w:val="00801F40"/>
    <w:rsid w:val="00802126"/>
    <w:rsid w:val="00804EE2"/>
    <w:rsid w:val="00805062"/>
    <w:rsid w:val="008066DD"/>
    <w:rsid w:val="00806C1C"/>
    <w:rsid w:val="00807447"/>
    <w:rsid w:val="00807622"/>
    <w:rsid w:val="00807B99"/>
    <w:rsid w:val="00810578"/>
    <w:rsid w:val="00810792"/>
    <w:rsid w:val="0081151D"/>
    <w:rsid w:val="00812B7C"/>
    <w:rsid w:val="00813C39"/>
    <w:rsid w:val="00815AF5"/>
    <w:rsid w:val="00816560"/>
    <w:rsid w:val="00816D58"/>
    <w:rsid w:val="00816D8F"/>
    <w:rsid w:val="0082055C"/>
    <w:rsid w:val="00820E71"/>
    <w:rsid w:val="0082164A"/>
    <w:rsid w:val="00821EF9"/>
    <w:rsid w:val="00822790"/>
    <w:rsid w:val="00823488"/>
    <w:rsid w:val="00823A0C"/>
    <w:rsid w:val="0082524E"/>
    <w:rsid w:val="00825523"/>
    <w:rsid w:val="008255F3"/>
    <w:rsid w:val="00826128"/>
    <w:rsid w:val="00826530"/>
    <w:rsid w:val="0082688F"/>
    <w:rsid w:val="008271F8"/>
    <w:rsid w:val="00827B0E"/>
    <w:rsid w:val="00830153"/>
    <w:rsid w:val="00830A45"/>
    <w:rsid w:val="00830AD8"/>
    <w:rsid w:val="00832625"/>
    <w:rsid w:val="0083560B"/>
    <w:rsid w:val="008375E1"/>
    <w:rsid w:val="0084335C"/>
    <w:rsid w:val="008439A2"/>
    <w:rsid w:val="00843ECA"/>
    <w:rsid w:val="00844842"/>
    <w:rsid w:val="00844EEB"/>
    <w:rsid w:val="008453B7"/>
    <w:rsid w:val="00846D65"/>
    <w:rsid w:val="008472BF"/>
    <w:rsid w:val="008476EB"/>
    <w:rsid w:val="00850FA9"/>
    <w:rsid w:val="00851651"/>
    <w:rsid w:val="00851B4E"/>
    <w:rsid w:val="00851B9C"/>
    <w:rsid w:val="00853882"/>
    <w:rsid w:val="00854217"/>
    <w:rsid w:val="008545F2"/>
    <w:rsid w:val="008551A5"/>
    <w:rsid w:val="0085560A"/>
    <w:rsid w:val="00856040"/>
    <w:rsid w:val="00856CCB"/>
    <w:rsid w:val="00860BC7"/>
    <w:rsid w:val="00861DF7"/>
    <w:rsid w:val="008642F5"/>
    <w:rsid w:val="0086544E"/>
    <w:rsid w:val="00865A89"/>
    <w:rsid w:val="00865AFF"/>
    <w:rsid w:val="00866C43"/>
    <w:rsid w:val="0086749F"/>
    <w:rsid w:val="00867A95"/>
    <w:rsid w:val="00870BB9"/>
    <w:rsid w:val="00870C5E"/>
    <w:rsid w:val="008710D5"/>
    <w:rsid w:val="00871292"/>
    <w:rsid w:val="00872B3C"/>
    <w:rsid w:val="00874E97"/>
    <w:rsid w:val="008751E4"/>
    <w:rsid w:val="0087532B"/>
    <w:rsid w:val="0087576F"/>
    <w:rsid w:val="00876681"/>
    <w:rsid w:val="008766DE"/>
    <w:rsid w:val="00876FE2"/>
    <w:rsid w:val="00881CBD"/>
    <w:rsid w:val="00882019"/>
    <w:rsid w:val="00882B28"/>
    <w:rsid w:val="00883298"/>
    <w:rsid w:val="00883799"/>
    <w:rsid w:val="00883E15"/>
    <w:rsid w:val="00883EF3"/>
    <w:rsid w:val="00883FD2"/>
    <w:rsid w:val="008843F9"/>
    <w:rsid w:val="00885739"/>
    <w:rsid w:val="00885762"/>
    <w:rsid w:val="00886676"/>
    <w:rsid w:val="0088724C"/>
    <w:rsid w:val="008916BD"/>
    <w:rsid w:val="008917EA"/>
    <w:rsid w:val="0089627B"/>
    <w:rsid w:val="008968D9"/>
    <w:rsid w:val="00897577"/>
    <w:rsid w:val="008976EA"/>
    <w:rsid w:val="00897B29"/>
    <w:rsid w:val="008A16F1"/>
    <w:rsid w:val="008A21B9"/>
    <w:rsid w:val="008A274E"/>
    <w:rsid w:val="008A2F8E"/>
    <w:rsid w:val="008A45B6"/>
    <w:rsid w:val="008A4B8E"/>
    <w:rsid w:val="008A551A"/>
    <w:rsid w:val="008A57F2"/>
    <w:rsid w:val="008A587F"/>
    <w:rsid w:val="008A5FB9"/>
    <w:rsid w:val="008A64CC"/>
    <w:rsid w:val="008A6CD6"/>
    <w:rsid w:val="008A75EF"/>
    <w:rsid w:val="008B1F02"/>
    <w:rsid w:val="008B20D2"/>
    <w:rsid w:val="008B2B7D"/>
    <w:rsid w:val="008B2E15"/>
    <w:rsid w:val="008B47A8"/>
    <w:rsid w:val="008B4870"/>
    <w:rsid w:val="008B7454"/>
    <w:rsid w:val="008C0EC7"/>
    <w:rsid w:val="008C1858"/>
    <w:rsid w:val="008C1A5F"/>
    <w:rsid w:val="008C1CA4"/>
    <w:rsid w:val="008C25DD"/>
    <w:rsid w:val="008C2FD9"/>
    <w:rsid w:val="008C43DF"/>
    <w:rsid w:val="008C4E7E"/>
    <w:rsid w:val="008C592E"/>
    <w:rsid w:val="008C6BCB"/>
    <w:rsid w:val="008C76A6"/>
    <w:rsid w:val="008C784E"/>
    <w:rsid w:val="008D08CF"/>
    <w:rsid w:val="008D1B79"/>
    <w:rsid w:val="008D1DC8"/>
    <w:rsid w:val="008D2AC7"/>
    <w:rsid w:val="008D2D9C"/>
    <w:rsid w:val="008D3452"/>
    <w:rsid w:val="008D3A9C"/>
    <w:rsid w:val="008D3E87"/>
    <w:rsid w:val="008D4273"/>
    <w:rsid w:val="008D5515"/>
    <w:rsid w:val="008D5574"/>
    <w:rsid w:val="008D6023"/>
    <w:rsid w:val="008D6986"/>
    <w:rsid w:val="008D7F43"/>
    <w:rsid w:val="008E1DAB"/>
    <w:rsid w:val="008E284B"/>
    <w:rsid w:val="008E3D01"/>
    <w:rsid w:val="008E4B2A"/>
    <w:rsid w:val="008E54A2"/>
    <w:rsid w:val="008E55D6"/>
    <w:rsid w:val="008E6090"/>
    <w:rsid w:val="008E6445"/>
    <w:rsid w:val="008E7330"/>
    <w:rsid w:val="008E7439"/>
    <w:rsid w:val="008E7C1C"/>
    <w:rsid w:val="008F027D"/>
    <w:rsid w:val="008F04E2"/>
    <w:rsid w:val="008F06F7"/>
    <w:rsid w:val="008F11AB"/>
    <w:rsid w:val="008F16A4"/>
    <w:rsid w:val="008F2117"/>
    <w:rsid w:val="008F2199"/>
    <w:rsid w:val="008F3559"/>
    <w:rsid w:val="008F48B2"/>
    <w:rsid w:val="008F52DA"/>
    <w:rsid w:val="008F6188"/>
    <w:rsid w:val="008F6841"/>
    <w:rsid w:val="008F7214"/>
    <w:rsid w:val="008F7221"/>
    <w:rsid w:val="008F79B7"/>
    <w:rsid w:val="008F7DCA"/>
    <w:rsid w:val="00900508"/>
    <w:rsid w:val="009031F2"/>
    <w:rsid w:val="00903A29"/>
    <w:rsid w:val="00903B2A"/>
    <w:rsid w:val="00903C1B"/>
    <w:rsid w:val="00904388"/>
    <w:rsid w:val="00904F13"/>
    <w:rsid w:val="00905377"/>
    <w:rsid w:val="00906726"/>
    <w:rsid w:val="00907232"/>
    <w:rsid w:val="00907995"/>
    <w:rsid w:val="00907E60"/>
    <w:rsid w:val="0091016B"/>
    <w:rsid w:val="009102D0"/>
    <w:rsid w:val="00910D5E"/>
    <w:rsid w:val="00911F03"/>
    <w:rsid w:val="00912F06"/>
    <w:rsid w:val="00913920"/>
    <w:rsid w:val="00915768"/>
    <w:rsid w:val="00916E1C"/>
    <w:rsid w:val="00917684"/>
    <w:rsid w:val="00920270"/>
    <w:rsid w:val="0092175A"/>
    <w:rsid w:val="00921B19"/>
    <w:rsid w:val="00922209"/>
    <w:rsid w:val="00922519"/>
    <w:rsid w:val="00922BD1"/>
    <w:rsid w:val="009239FF"/>
    <w:rsid w:val="00923E37"/>
    <w:rsid w:val="0092411C"/>
    <w:rsid w:val="009253DE"/>
    <w:rsid w:val="0092540D"/>
    <w:rsid w:val="00925BEC"/>
    <w:rsid w:val="00926832"/>
    <w:rsid w:val="00926838"/>
    <w:rsid w:val="009269CB"/>
    <w:rsid w:val="00926AFF"/>
    <w:rsid w:val="00930F7E"/>
    <w:rsid w:val="0093133A"/>
    <w:rsid w:val="00931A05"/>
    <w:rsid w:val="00932263"/>
    <w:rsid w:val="00933039"/>
    <w:rsid w:val="00933732"/>
    <w:rsid w:val="00936249"/>
    <w:rsid w:val="0093642A"/>
    <w:rsid w:val="009365DA"/>
    <w:rsid w:val="009378D5"/>
    <w:rsid w:val="009427F2"/>
    <w:rsid w:val="00943C64"/>
    <w:rsid w:val="00944991"/>
    <w:rsid w:val="009456B6"/>
    <w:rsid w:val="00946124"/>
    <w:rsid w:val="00946792"/>
    <w:rsid w:val="00946DC2"/>
    <w:rsid w:val="00947037"/>
    <w:rsid w:val="00947050"/>
    <w:rsid w:val="00951B57"/>
    <w:rsid w:val="0095264E"/>
    <w:rsid w:val="009529AF"/>
    <w:rsid w:val="00953C2E"/>
    <w:rsid w:val="00956B51"/>
    <w:rsid w:val="0095782D"/>
    <w:rsid w:val="00957D21"/>
    <w:rsid w:val="00960A2B"/>
    <w:rsid w:val="0096127B"/>
    <w:rsid w:val="00962337"/>
    <w:rsid w:val="009630C9"/>
    <w:rsid w:val="00963290"/>
    <w:rsid w:val="00963AB0"/>
    <w:rsid w:val="009652C9"/>
    <w:rsid w:val="00965D30"/>
    <w:rsid w:val="00965F91"/>
    <w:rsid w:val="0096623E"/>
    <w:rsid w:val="00966803"/>
    <w:rsid w:val="00966B2A"/>
    <w:rsid w:val="009676EB"/>
    <w:rsid w:val="00967CC5"/>
    <w:rsid w:val="009713CC"/>
    <w:rsid w:val="00972257"/>
    <w:rsid w:val="0097316B"/>
    <w:rsid w:val="009740BC"/>
    <w:rsid w:val="009741CE"/>
    <w:rsid w:val="009754D2"/>
    <w:rsid w:val="00976CE2"/>
    <w:rsid w:val="009774FF"/>
    <w:rsid w:val="00977561"/>
    <w:rsid w:val="00980373"/>
    <w:rsid w:val="00981A82"/>
    <w:rsid w:val="00981CC4"/>
    <w:rsid w:val="00984035"/>
    <w:rsid w:val="00984144"/>
    <w:rsid w:val="009841A9"/>
    <w:rsid w:val="00984E4E"/>
    <w:rsid w:val="00987140"/>
    <w:rsid w:val="009905AF"/>
    <w:rsid w:val="009911F3"/>
    <w:rsid w:val="00991308"/>
    <w:rsid w:val="00992902"/>
    <w:rsid w:val="00992B97"/>
    <w:rsid w:val="00994F31"/>
    <w:rsid w:val="00995F0D"/>
    <w:rsid w:val="00996034"/>
    <w:rsid w:val="00996089"/>
    <w:rsid w:val="00996174"/>
    <w:rsid w:val="0099617A"/>
    <w:rsid w:val="00996B1D"/>
    <w:rsid w:val="009A0203"/>
    <w:rsid w:val="009A04C8"/>
    <w:rsid w:val="009A1084"/>
    <w:rsid w:val="009A1F41"/>
    <w:rsid w:val="009A209C"/>
    <w:rsid w:val="009A24E7"/>
    <w:rsid w:val="009A2771"/>
    <w:rsid w:val="009A2F36"/>
    <w:rsid w:val="009A6C51"/>
    <w:rsid w:val="009A7642"/>
    <w:rsid w:val="009B101F"/>
    <w:rsid w:val="009B323C"/>
    <w:rsid w:val="009B63A3"/>
    <w:rsid w:val="009B6513"/>
    <w:rsid w:val="009B6C73"/>
    <w:rsid w:val="009C087C"/>
    <w:rsid w:val="009C0EA4"/>
    <w:rsid w:val="009C41CF"/>
    <w:rsid w:val="009C5811"/>
    <w:rsid w:val="009C599D"/>
    <w:rsid w:val="009C70F9"/>
    <w:rsid w:val="009C7250"/>
    <w:rsid w:val="009C7648"/>
    <w:rsid w:val="009C7C92"/>
    <w:rsid w:val="009D00FF"/>
    <w:rsid w:val="009D0289"/>
    <w:rsid w:val="009D0308"/>
    <w:rsid w:val="009D0981"/>
    <w:rsid w:val="009D16D7"/>
    <w:rsid w:val="009D1F60"/>
    <w:rsid w:val="009D22F0"/>
    <w:rsid w:val="009D29B6"/>
    <w:rsid w:val="009D3332"/>
    <w:rsid w:val="009D3BAC"/>
    <w:rsid w:val="009D4029"/>
    <w:rsid w:val="009D4ADE"/>
    <w:rsid w:val="009D4B01"/>
    <w:rsid w:val="009D588B"/>
    <w:rsid w:val="009D5B07"/>
    <w:rsid w:val="009D6000"/>
    <w:rsid w:val="009D7820"/>
    <w:rsid w:val="009D7B13"/>
    <w:rsid w:val="009E00BB"/>
    <w:rsid w:val="009E0219"/>
    <w:rsid w:val="009E02F9"/>
    <w:rsid w:val="009E054D"/>
    <w:rsid w:val="009E28BC"/>
    <w:rsid w:val="009E28E7"/>
    <w:rsid w:val="009E507A"/>
    <w:rsid w:val="009E5268"/>
    <w:rsid w:val="009E57F8"/>
    <w:rsid w:val="009E6CA0"/>
    <w:rsid w:val="009E78FA"/>
    <w:rsid w:val="009E7C72"/>
    <w:rsid w:val="009F050B"/>
    <w:rsid w:val="009F3910"/>
    <w:rsid w:val="009F4007"/>
    <w:rsid w:val="009F518D"/>
    <w:rsid w:val="009F60EA"/>
    <w:rsid w:val="009F67A3"/>
    <w:rsid w:val="009F67DF"/>
    <w:rsid w:val="009F6BE5"/>
    <w:rsid w:val="009F77EB"/>
    <w:rsid w:val="00A00840"/>
    <w:rsid w:val="00A01B75"/>
    <w:rsid w:val="00A01DEB"/>
    <w:rsid w:val="00A025A8"/>
    <w:rsid w:val="00A031DE"/>
    <w:rsid w:val="00A0348C"/>
    <w:rsid w:val="00A03DC4"/>
    <w:rsid w:val="00A042BE"/>
    <w:rsid w:val="00A051D6"/>
    <w:rsid w:val="00A0699A"/>
    <w:rsid w:val="00A06ADF"/>
    <w:rsid w:val="00A07881"/>
    <w:rsid w:val="00A10272"/>
    <w:rsid w:val="00A11D29"/>
    <w:rsid w:val="00A11FA5"/>
    <w:rsid w:val="00A12B98"/>
    <w:rsid w:val="00A13B2E"/>
    <w:rsid w:val="00A13C05"/>
    <w:rsid w:val="00A13F69"/>
    <w:rsid w:val="00A14971"/>
    <w:rsid w:val="00A14AA0"/>
    <w:rsid w:val="00A1654A"/>
    <w:rsid w:val="00A16F3C"/>
    <w:rsid w:val="00A17626"/>
    <w:rsid w:val="00A17AA7"/>
    <w:rsid w:val="00A212A0"/>
    <w:rsid w:val="00A212AE"/>
    <w:rsid w:val="00A23357"/>
    <w:rsid w:val="00A23561"/>
    <w:rsid w:val="00A2364E"/>
    <w:rsid w:val="00A25579"/>
    <w:rsid w:val="00A3192F"/>
    <w:rsid w:val="00A32C85"/>
    <w:rsid w:val="00A33116"/>
    <w:rsid w:val="00A33220"/>
    <w:rsid w:val="00A335F4"/>
    <w:rsid w:val="00A34B03"/>
    <w:rsid w:val="00A35452"/>
    <w:rsid w:val="00A35DAD"/>
    <w:rsid w:val="00A36BAF"/>
    <w:rsid w:val="00A406D2"/>
    <w:rsid w:val="00A429DE"/>
    <w:rsid w:val="00A43EBA"/>
    <w:rsid w:val="00A442D3"/>
    <w:rsid w:val="00A446E2"/>
    <w:rsid w:val="00A44960"/>
    <w:rsid w:val="00A474A1"/>
    <w:rsid w:val="00A476AB"/>
    <w:rsid w:val="00A502E8"/>
    <w:rsid w:val="00A50F6F"/>
    <w:rsid w:val="00A510D7"/>
    <w:rsid w:val="00A515E7"/>
    <w:rsid w:val="00A523AC"/>
    <w:rsid w:val="00A5581A"/>
    <w:rsid w:val="00A56109"/>
    <w:rsid w:val="00A61454"/>
    <w:rsid w:val="00A61620"/>
    <w:rsid w:val="00A61AB0"/>
    <w:rsid w:val="00A61AB4"/>
    <w:rsid w:val="00A61AD0"/>
    <w:rsid w:val="00A61F4E"/>
    <w:rsid w:val="00A622F5"/>
    <w:rsid w:val="00A63290"/>
    <w:rsid w:val="00A6362F"/>
    <w:rsid w:val="00A64062"/>
    <w:rsid w:val="00A640B1"/>
    <w:rsid w:val="00A64391"/>
    <w:rsid w:val="00A6505B"/>
    <w:rsid w:val="00A657FB"/>
    <w:rsid w:val="00A65E48"/>
    <w:rsid w:val="00A667DD"/>
    <w:rsid w:val="00A66A2A"/>
    <w:rsid w:val="00A67E07"/>
    <w:rsid w:val="00A738AC"/>
    <w:rsid w:val="00A73E7E"/>
    <w:rsid w:val="00A73EAA"/>
    <w:rsid w:val="00A751D4"/>
    <w:rsid w:val="00A76D79"/>
    <w:rsid w:val="00A778EA"/>
    <w:rsid w:val="00A807BD"/>
    <w:rsid w:val="00A80C31"/>
    <w:rsid w:val="00A81311"/>
    <w:rsid w:val="00A81823"/>
    <w:rsid w:val="00A83633"/>
    <w:rsid w:val="00A84252"/>
    <w:rsid w:val="00A84779"/>
    <w:rsid w:val="00A84B9B"/>
    <w:rsid w:val="00A8528C"/>
    <w:rsid w:val="00A853D1"/>
    <w:rsid w:val="00A85926"/>
    <w:rsid w:val="00A85A55"/>
    <w:rsid w:val="00A87E42"/>
    <w:rsid w:val="00A9262D"/>
    <w:rsid w:val="00A92938"/>
    <w:rsid w:val="00A94118"/>
    <w:rsid w:val="00A95EC3"/>
    <w:rsid w:val="00A97468"/>
    <w:rsid w:val="00A97B21"/>
    <w:rsid w:val="00AA0863"/>
    <w:rsid w:val="00AA0D4E"/>
    <w:rsid w:val="00AA26E7"/>
    <w:rsid w:val="00AA293C"/>
    <w:rsid w:val="00AA364B"/>
    <w:rsid w:val="00AA3951"/>
    <w:rsid w:val="00AA515B"/>
    <w:rsid w:val="00AA532F"/>
    <w:rsid w:val="00AA5636"/>
    <w:rsid w:val="00AA68C3"/>
    <w:rsid w:val="00AB0455"/>
    <w:rsid w:val="00AB1711"/>
    <w:rsid w:val="00AB2194"/>
    <w:rsid w:val="00AB26F6"/>
    <w:rsid w:val="00AB2AE9"/>
    <w:rsid w:val="00AB2B0F"/>
    <w:rsid w:val="00AB361D"/>
    <w:rsid w:val="00AB45C7"/>
    <w:rsid w:val="00AB683D"/>
    <w:rsid w:val="00AB6FFA"/>
    <w:rsid w:val="00AB7570"/>
    <w:rsid w:val="00AB7613"/>
    <w:rsid w:val="00AC1DAE"/>
    <w:rsid w:val="00AC21D1"/>
    <w:rsid w:val="00AC24E6"/>
    <w:rsid w:val="00AC2A1B"/>
    <w:rsid w:val="00AC2EE2"/>
    <w:rsid w:val="00AC3F0C"/>
    <w:rsid w:val="00AC4D7C"/>
    <w:rsid w:val="00AC556B"/>
    <w:rsid w:val="00AC72E9"/>
    <w:rsid w:val="00AC7838"/>
    <w:rsid w:val="00AD2F0C"/>
    <w:rsid w:val="00AD3F5A"/>
    <w:rsid w:val="00AD7196"/>
    <w:rsid w:val="00AD774A"/>
    <w:rsid w:val="00AD777F"/>
    <w:rsid w:val="00AD7FE4"/>
    <w:rsid w:val="00AE22CE"/>
    <w:rsid w:val="00AE29DB"/>
    <w:rsid w:val="00AE3557"/>
    <w:rsid w:val="00AE3CE2"/>
    <w:rsid w:val="00AE4676"/>
    <w:rsid w:val="00AE49AC"/>
    <w:rsid w:val="00AE695D"/>
    <w:rsid w:val="00AE6E23"/>
    <w:rsid w:val="00AE7E02"/>
    <w:rsid w:val="00AE7FF9"/>
    <w:rsid w:val="00AF04BC"/>
    <w:rsid w:val="00AF46FB"/>
    <w:rsid w:val="00AF590C"/>
    <w:rsid w:val="00AF5D58"/>
    <w:rsid w:val="00AF5EB5"/>
    <w:rsid w:val="00AF73A8"/>
    <w:rsid w:val="00AF79D9"/>
    <w:rsid w:val="00B003EA"/>
    <w:rsid w:val="00B007BD"/>
    <w:rsid w:val="00B00FAA"/>
    <w:rsid w:val="00B017B9"/>
    <w:rsid w:val="00B01A20"/>
    <w:rsid w:val="00B01ADD"/>
    <w:rsid w:val="00B0327E"/>
    <w:rsid w:val="00B04461"/>
    <w:rsid w:val="00B045CE"/>
    <w:rsid w:val="00B057B7"/>
    <w:rsid w:val="00B05ABE"/>
    <w:rsid w:val="00B0613C"/>
    <w:rsid w:val="00B073F7"/>
    <w:rsid w:val="00B07E82"/>
    <w:rsid w:val="00B10414"/>
    <w:rsid w:val="00B10526"/>
    <w:rsid w:val="00B10B5F"/>
    <w:rsid w:val="00B142AA"/>
    <w:rsid w:val="00B15EAE"/>
    <w:rsid w:val="00B16295"/>
    <w:rsid w:val="00B16658"/>
    <w:rsid w:val="00B20906"/>
    <w:rsid w:val="00B22575"/>
    <w:rsid w:val="00B232CC"/>
    <w:rsid w:val="00B23506"/>
    <w:rsid w:val="00B23FB0"/>
    <w:rsid w:val="00B24A29"/>
    <w:rsid w:val="00B25B75"/>
    <w:rsid w:val="00B25F6D"/>
    <w:rsid w:val="00B272BF"/>
    <w:rsid w:val="00B27531"/>
    <w:rsid w:val="00B324E3"/>
    <w:rsid w:val="00B332E5"/>
    <w:rsid w:val="00B339C6"/>
    <w:rsid w:val="00B33D71"/>
    <w:rsid w:val="00B342C9"/>
    <w:rsid w:val="00B346D1"/>
    <w:rsid w:val="00B351F8"/>
    <w:rsid w:val="00B3595F"/>
    <w:rsid w:val="00B35CBD"/>
    <w:rsid w:val="00B36FB1"/>
    <w:rsid w:val="00B3760D"/>
    <w:rsid w:val="00B40E09"/>
    <w:rsid w:val="00B41A15"/>
    <w:rsid w:val="00B42532"/>
    <w:rsid w:val="00B42F5E"/>
    <w:rsid w:val="00B43722"/>
    <w:rsid w:val="00B44A78"/>
    <w:rsid w:val="00B44C9F"/>
    <w:rsid w:val="00B44DE2"/>
    <w:rsid w:val="00B45090"/>
    <w:rsid w:val="00B466F9"/>
    <w:rsid w:val="00B46CAC"/>
    <w:rsid w:val="00B47870"/>
    <w:rsid w:val="00B47A19"/>
    <w:rsid w:val="00B47D2C"/>
    <w:rsid w:val="00B50604"/>
    <w:rsid w:val="00B52116"/>
    <w:rsid w:val="00B5301C"/>
    <w:rsid w:val="00B543EF"/>
    <w:rsid w:val="00B545F1"/>
    <w:rsid w:val="00B5479D"/>
    <w:rsid w:val="00B54ED5"/>
    <w:rsid w:val="00B5510C"/>
    <w:rsid w:val="00B5675E"/>
    <w:rsid w:val="00B56E07"/>
    <w:rsid w:val="00B60130"/>
    <w:rsid w:val="00B61046"/>
    <w:rsid w:val="00B6165F"/>
    <w:rsid w:val="00B61808"/>
    <w:rsid w:val="00B6306A"/>
    <w:rsid w:val="00B6336C"/>
    <w:rsid w:val="00B64687"/>
    <w:rsid w:val="00B64788"/>
    <w:rsid w:val="00B64CB8"/>
    <w:rsid w:val="00B662D2"/>
    <w:rsid w:val="00B67ED4"/>
    <w:rsid w:val="00B70544"/>
    <w:rsid w:val="00B70C18"/>
    <w:rsid w:val="00B71456"/>
    <w:rsid w:val="00B717F3"/>
    <w:rsid w:val="00B719A4"/>
    <w:rsid w:val="00B72428"/>
    <w:rsid w:val="00B731F3"/>
    <w:rsid w:val="00B751D3"/>
    <w:rsid w:val="00B756F1"/>
    <w:rsid w:val="00B75F10"/>
    <w:rsid w:val="00B761CB"/>
    <w:rsid w:val="00B77723"/>
    <w:rsid w:val="00B77BD9"/>
    <w:rsid w:val="00B77F34"/>
    <w:rsid w:val="00B80F0C"/>
    <w:rsid w:val="00B81003"/>
    <w:rsid w:val="00B817E2"/>
    <w:rsid w:val="00B81A9E"/>
    <w:rsid w:val="00B82FDC"/>
    <w:rsid w:val="00B83F72"/>
    <w:rsid w:val="00B83F73"/>
    <w:rsid w:val="00B8441A"/>
    <w:rsid w:val="00B847CF"/>
    <w:rsid w:val="00B84A27"/>
    <w:rsid w:val="00B84EB0"/>
    <w:rsid w:val="00B850E1"/>
    <w:rsid w:val="00B851A3"/>
    <w:rsid w:val="00B85D7B"/>
    <w:rsid w:val="00B8610E"/>
    <w:rsid w:val="00B861C8"/>
    <w:rsid w:val="00B90240"/>
    <w:rsid w:val="00B90C5C"/>
    <w:rsid w:val="00B92275"/>
    <w:rsid w:val="00B92A09"/>
    <w:rsid w:val="00B931FC"/>
    <w:rsid w:val="00B94979"/>
    <w:rsid w:val="00B94AA8"/>
    <w:rsid w:val="00B954A4"/>
    <w:rsid w:val="00B96AD3"/>
    <w:rsid w:val="00B977C8"/>
    <w:rsid w:val="00B97A40"/>
    <w:rsid w:val="00B97C3A"/>
    <w:rsid w:val="00BA2397"/>
    <w:rsid w:val="00BA3CB9"/>
    <w:rsid w:val="00BA5E6D"/>
    <w:rsid w:val="00BA755A"/>
    <w:rsid w:val="00BB05F7"/>
    <w:rsid w:val="00BB0A74"/>
    <w:rsid w:val="00BB0E93"/>
    <w:rsid w:val="00BB222E"/>
    <w:rsid w:val="00BB338C"/>
    <w:rsid w:val="00BB3872"/>
    <w:rsid w:val="00BB4BBD"/>
    <w:rsid w:val="00BB4C3C"/>
    <w:rsid w:val="00BB7147"/>
    <w:rsid w:val="00BB75FF"/>
    <w:rsid w:val="00BB7877"/>
    <w:rsid w:val="00BC028B"/>
    <w:rsid w:val="00BC0345"/>
    <w:rsid w:val="00BC0BF4"/>
    <w:rsid w:val="00BC146F"/>
    <w:rsid w:val="00BC157E"/>
    <w:rsid w:val="00BC1FFF"/>
    <w:rsid w:val="00BC4858"/>
    <w:rsid w:val="00BC61AD"/>
    <w:rsid w:val="00BC6243"/>
    <w:rsid w:val="00BC6E3E"/>
    <w:rsid w:val="00BD2C57"/>
    <w:rsid w:val="00BD37CD"/>
    <w:rsid w:val="00BD5622"/>
    <w:rsid w:val="00BD60A5"/>
    <w:rsid w:val="00BD6DC6"/>
    <w:rsid w:val="00BD7591"/>
    <w:rsid w:val="00BD7A30"/>
    <w:rsid w:val="00BE03D8"/>
    <w:rsid w:val="00BE091A"/>
    <w:rsid w:val="00BE144F"/>
    <w:rsid w:val="00BE1BEA"/>
    <w:rsid w:val="00BE1C61"/>
    <w:rsid w:val="00BE2BB6"/>
    <w:rsid w:val="00BE4BF8"/>
    <w:rsid w:val="00BE4F52"/>
    <w:rsid w:val="00BE5C0A"/>
    <w:rsid w:val="00BE6DA5"/>
    <w:rsid w:val="00BE6E60"/>
    <w:rsid w:val="00BE7D77"/>
    <w:rsid w:val="00BF012C"/>
    <w:rsid w:val="00BF047F"/>
    <w:rsid w:val="00BF0E24"/>
    <w:rsid w:val="00BF129C"/>
    <w:rsid w:val="00BF247B"/>
    <w:rsid w:val="00BF49CA"/>
    <w:rsid w:val="00BF4E45"/>
    <w:rsid w:val="00BF673A"/>
    <w:rsid w:val="00BF67AB"/>
    <w:rsid w:val="00BF7270"/>
    <w:rsid w:val="00BF78F3"/>
    <w:rsid w:val="00BF7AAB"/>
    <w:rsid w:val="00C012D8"/>
    <w:rsid w:val="00C01FCB"/>
    <w:rsid w:val="00C02C7B"/>
    <w:rsid w:val="00C02FE5"/>
    <w:rsid w:val="00C0385F"/>
    <w:rsid w:val="00C03F5A"/>
    <w:rsid w:val="00C04EA8"/>
    <w:rsid w:val="00C05029"/>
    <w:rsid w:val="00C05133"/>
    <w:rsid w:val="00C06203"/>
    <w:rsid w:val="00C06871"/>
    <w:rsid w:val="00C07316"/>
    <w:rsid w:val="00C108AB"/>
    <w:rsid w:val="00C11268"/>
    <w:rsid w:val="00C1151B"/>
    <w:rsid w:val="00C11C81"/>
    <w:rsid w:val="00C11DB5"/>
    <w:rsid w:val="00C126F5"/>
    <w:rsid w:val="00C14B27"/>
    <w:rsid w:val="00C15507"/>
    <w:rsid w:val="00C15663"/>
    <w:rsid w:val="00C156A5"/>
    <w:rsid w:val="00C15BE6"/>
    <w:rsid w:val="00C16141"/>
    <w:rsid w:val="00C16260"/>
    <w:rsid w:val="00C167FF"/>
    <w:rsid w:val="00C16D74"/>
    <w:rsid w:val="00C200D0"/>
    <w:rsid w:val="00C204A2"/>
    <w:rsid w:val="00C20FB1"/>
    <w:rsid w:val="00C2171E"/>
    <w:rsid w:val="00C22371"/>
    <w:rsid w:val="00C223ED"/>
    <w:rsid w:val="00C23927"/>
    <w:rsid w:val="00C23CD7"/>
    <w:rsid w:val="00C23F1A"/>
    <w:rsid w:val="00C2518C"/>
    <w:rsid w:val="00C25C39"/>
    <w:rsid w:val="00C25E04"/>
    <w:rsid w:val="00C274A2"/>
    <w:rsid w:val="00C2774F"/>
    <w:rsid w:val="00C3017F"/>
    <w:rsid w:val="00C30235"/>
    <w:rsid w:val="00C32D93"/>
    <w:rsid w:val="00C32F67"/>
    <w:rsid w:val="00C333EA"/>
    <w:rsid w:val="00C33F26"/>
    <w:rsid w:val="00C34612"/>
    <w:rsid w:val="00C3576D"/>
    <w:rsid w:val="00C35BE5"/>
    <w:rsid w:val="00C3602F"/>
    <w:rsid w:val="00C36AE5"/>
    <w:rsid w:val="00C37A71"/>
    <w:rsid w:val="00C37ABD"/>
    <w:rsid w:val="00C37BB8"/>
    <w:rsid w:val="00C37E82"/>
    <w:rsid w:val="00C37F2B"/>
    <w:rsid w:val="00C401A8"/>
    <w:rsid w:val="00C414CD"/>
    <w:rsid w:val="00C414FF"/>
    <w:rsid w:val="00C42A49"/>
    <w:rsid w:val="00C42ECC"/>
    <w:rsid w:val="00C43655"/>
    <w:rsid w:val="00C43C9D"/>
    <w:rsid w:val="00C43FAE"/>
    <w:rsid w:val="00C440C7"/>
    <w:rsid w:val="00C44368"/>
    <w:rsid w:val="00C44E20"/>
    <w:rsid w:val="00C44F47"/>
    <w:rsid w:val="00C44F63"/>
    <w:rsid w:val="00C451BF"/>
    <w:rsid w:val="00C454E5"/>
    <w:rsid w:val="00C4712C"/>
    <w:rsid w:val="00C473D7"/>
    <w:rsid w:val="00C47ECA"/>
    <w:rsid w:val="00C51475"/>
    <w:rsid w:val="00C51570"/>
    <w:rsid w:val="00C535CF"/>
    <w:rsid w:val="00C5461F"/>
    <w:rsid w:val="00C54C85"/>
    <w:rsid w:val="00C55DB6"/>
    <w:rsid w:val="00C56015"/>
    <w:rsid w:val="00C56047"/>
    <w:rsid w:val="00C560BA"/>
    <w:rsid w:val="00C56B9A"/>
    <w:rsid w:val="00C56C1F"/>
    <w:rsid w:val="00C570A4"/>
    <w:rsid w:val="00C572D5"/>
    <w:rsid w:val="00C62395"/>
    <w:rsid w:val="00C62C34"/>
    <w:rsid w:val="00C63401"/>
    <w:rsid w:val="00C63ADE"/>
    <w:rsid w:val="00C64DF5"/>
    <w:rsid w:val="00C64FAE"/>
    <w:rsid w:val="00C65734"/>
    <w:rsid w:val="00C6616D"/>
    <w:rsid w:val="00C67A14"/>
    <w:rsid w:val="00C67FAA"/>
    <w:rsid w:val="00C7115E"/>
    <w:rsid w:val="00C71B98"/>
    <w:rsid w:val="00C74BE9"/>
    <w:rsid w:val="00C75A22"/>
    <w:rsid w:val="00C76264"/>
    <w:rsid w:val="00C766DE"/>
    <w:rsid w:val="00C76D26"/>
    <w:rsid w:val="00C76FEB"/>
    <w:rsid w:val="00C77012"/>
    <w:rsid w:val="00C80A4C"/>
    <w:rsid w:val="00C80B1D"/>
    <w:rsid w:val="00C80ECC"/>
    <w:rsid w:val="00C81426"/>
    <w:rsid w:val="00C81FE4"/>
    <w:rsid w:val="00C821C9"/>
    <w:rsid w:val="00C87C60"/>
    <w:rsid w:val="00C91CC6"/>
    <w:rsid w:val="00C9215A"/>
    <w:rsid w:val="00C921A1"/>
    <w:rsid w:val="00C928AD"/>
    <w:rsid w:val="00C93FF3"/>
    <w:rsid w:val="00C94A1F"/>
    <w:rsid w:val="00C94DB9"/>
    <w:rsid w:val="00C960CD"/>
    <w:rsid w:val="00CA00F4"/>
    <w:rsid w:val="00CA0364"/>
    <w:rsid w:val="00CA1D51"/>
    <w:rsid w:val="00CA2282"/>
    <w:rsid w:val="00CA2805"/>
    <w:rsid w:val="00CA295C"/>
    <w:rsid w:val="00CA2ECC"/>
    <w:rsid w:val="00CA31F5"/>
    <w:rsid w:val="00CA3AD6"/>
    <w:rsid w:val="00CA493F"/>
    <w:rsid w:val="00CA6118"/>
    <w:rsid w:val="00CA69E3"/>
    <w:rsid w:val="00CA7326"/>
    <w:rsid w:val="00CA74CC"/>
    <w:rsid w:val="00CB06C4"/>
    <w:rsid w:val="00CB1D23"/>
    <w:rsid w:val="00CB2215"/>
    <w:rsid w:val="00CB3113"/>
    <w:rsid w:val="00CB348A"/>
    <w:rsid w:val="00CB4421"/>
    <w:rsid w:val="00CB4D6E"/>
    <w:rsid w:val="00CB5002"/>
    <w:rsid w:val="00CB559F"/>
    <w:rsid w:val="00CB586F"/>
    <w:rsid w:val="00CB6F43"/>
    <w:rsid w:val="00CC07ED"/>
    <w:rsid w:val="00CC08A9"/>
    <w:rsid w:val="00CC08AD"/>
    <w:rsid w:val="00CC11D1"/>
    <w:rsid w:val="00CC14BF"/>
    <w:rsid w:val="00CC2F58"/>
    <w:rsid w:val="00CC2FD2"/>
    <w:rsid w:val="00CC4938"/>
    <w:rsid w:val="00CC4FB7"/>
    <w:rsid w:val="00CC61DE"/>
    <w:rsid w:val="00CC75F0"/>
    <w:rsid w:val="00CD0235"/>
    <w:rsid w:val="00CD03E6"/>
    <w:rsid w:val="00CD07A9"/>
    <w:rsid w:val="00CD1064"/>
    <w:rsid w:val="00CD12EC"/>
    <w:rsid w:val="00CD1FB4"/>
    <w:rsid w:val="00CD3A7D"/>
    <w:rsid w:val="00CD5B8B"/>
    <w:rsid w:val="00CD5BDE"/>
    <w:rsid w:val="00CD74BB"/>
    <w:rsid w:val="00CD7649"/>
    <w:rsid w:val="00CE0636"/>
    <w:rsid w:val="00CE0AC2"/>
    <w:rsid w:val="00CE0B97"/>
    <w:rsid w:val="00CE2372"/>
    <w:rsid w:val="00CE2BF2"/>
    <w:rsid w:val="00CE3461"/>
    <w:rsid w:val="00CE39D7"/>
    <w:rsid w:val="00CE4691"/>
    <w:rsid w:val="00CE4A96"/>
    <w:rsid w:val="00CE4B46"/>
    <w:rsid w:val="00CE4D40"/>
    <w:rsid w:val="00CE4E40"/>
    <w:rsid w:val="00CE52B7"/>
    <w:rsid w:val="00CE6A9C"/>
    <w:rsid w:val="00CE7972"/>
    <w:rsid w:val="00CF0031"/>
    <w:rsid w:val="00CF1110"/>
    <w:rsid w:val="00CF219C"/>
    <w:rsid w:val="00CF390A"/>
    <w:rsid w:val="00CF3B5C"/>
    <w:rsid w:val="00CF3E0C"/>
    <w:rsid w:val="00CF4921"/>
    <w:rsid w:val="00CF57E6"/>
    <w:rsid w:val="00CF5F9B"/>
    <w:rsid w:val="00CF68DD"/>
    <w:rsid w:val="00CF76A4"/>
    <w:rsid w:val="00CF7CFB"/>
    <w:rsid w:val="00D01472"/>
    <w:rsid w:val="00D01636"/>
    <w:rsid w:val="00D01901"/>
    <w:rsid w:val="00D01D89"/>
    <w:rsid w:val="00D03091"/>
    <w:rsid w:val="00D03183"/>
    <w:rsid w:val="00D0343C"/>
    <w:rsid w:val="00D03D70"/>
    <w:rsid w:val="00D043B8"/>
    <w:rsid w:val="00D04ACC"/>
    <w:rsid w:val="00D053A2"/>
    <w:rsid w:val="00D06705"/>
    <w:rsid w:val="00D0737C"/>
    <w:rsid w:val="00D075E0"/>
    <w:rsid w:val="00D0783B"/>
    <w:rsid w:val="00D07C28"/>
    <w:rsid w:val="00D1053A"/>
    <w:rsid w:val="00D111D9"/>
    <w:rsid w:val="00D12697"/>
    <w:rsid w:val="00D12AE1"/>
    <w:rsid w:val="00D141EB"/>
    <w:rsid w:val="00D15C71"/>
    <w:rsid w:val="00D15F72"/>
    <w:rsid w:val="00D16023"/>
    <w:rsid w:val="00D160CD"/>
    <w:rsid w:val="00D1672D"/>
    <w:rsid w:val="00D17E77"/>
    <w:rsid w:val="00D210EF"/>
    <w:rsid w:val="00D215CF"/>
    <w:rsid w:val="00D2165B"/>
    <w:rsid w:val="00D24CDB"/>
    <w:rsid w:val="00D24D2C"/>
    <w:rsid w:val="00D24DE5"/>
    <w:rsid w:val="00D25CEF"/>
    <w:rsid w:val="00D27201"/>
    <w:rsid w:val="00D3206B"/>
    <w:rsid w:val="00D323FB"/>
    <w:rsid w:val="00D33816"/>
    <w:rsid w:val="00D338E1"/>
    <w:rsid w:val="00D35154"/>
    <w:rsid w:val="00D358FD"/>
    <w:rsid w:val="00D36538"/>
    <w:rsid w:val="00D36757"/>
    <w:rsid w:val="00D36B6B"/>
    <w:rsid w:val="00D36F25"/>
    <w:rsid w:val="00D372D0"/>
    <w:rsid w:val="00D41C29"/>
    <w:rsid w:val="00D44130"/>
    <w:rsid w:val="00D44DE7"/>
    <w:rsid w:val="00D45AA4"/>
    <w:rsid w:val="00D460F1"/>
    <w:rsid w:val="00D46260"/>
    <w:rsid w:val="00D475CB"/>
    <w:rsid w:val="00D47D71"/>
    <w:rsid w:val="00D5035E"/>
    <w:rsid w:val="00D50816"/>
    <w:rsid w:val="00D50BE8"/>
    <w:rsid w:val="00D516ED"/>
    <w:rsid w:val="00D51926"/>
    <w:rsid w:val="00D53431"/>
    <w:rsid w:val="00D53E3F"/>
    <w:rsid w:val="00D53E6C"/>
    <w:rsid w:val="00D544D6"/>
    <w:rsid w:val="00D54982"/>
    <w:rsid w:val="00D5550B"/>
    <w:rsid w:val="00D56580"/>
    <w:rsid w:val="00D56758"/>
    <w:rsid w:val="00D573A9"/>
    <w:rsid w:val="00D6076F"/>
    <w:rsid w:val="00D60F1F"/>
    <w:rsid w:val="00D63079"/>
    <w:rsid w:val="00D6315B"/>
    <w:rsid w:val="00D63C31"/>
    <w:rsid w:val="00D65084"/>
    <w:rsid w:val="00D6543E"/>
    <w:rsid w:val="00D658E7"/>
    <w:rsid w:val="00D66C69"/>
    <w:rsid w:val="00D67915"/>
    <w:rsid w:val="00D67F05"/>
    <w:rsid w:val="00D70412"/>
    <w:rsid w:val="00D70CA0"/>
    <w:rsid w:val="00D70EE9"/>
    <w:rsid w:val="00D712FE"/>
    <w:rsid w:val="00D71DCD"/>
    <w:rsid w:val="00D73FE2"/>
    <w:rsid w:val="00D745F3"/>
    <w:rsid w:val="00D747D7"/>
    <w:rsid w:val="00D74D14"/>
    <w:rsid w:val="00D768E2"/>
    <w:rsid w:val="00D814D8"/>
    <w:rsid w:val="00D81691"/>
    <w:rsid w:val="00D81B55"/>
    <w:rsid w:val="00D81E1E"/>
    <w:rsid w:val="00D8215E"/>
    <w:rsid w:val="00D82D2F"/>
    <w:rsid w:val="00D83FEF"/>
    <w:rsid w:val="00D847B5"/>
    <w:rsid w:val="00D84D6D"/>
    <w:rsid w:val="00D84E39"/>
    <w:rsid w:val="00D84ECC"/>
    <w:rsid w:val="00D86B2C"/>
    <w:rsid w:val="00D86C4E"/>
    <w:rsid w:val="00D86E29"/>
    <w:rsid w:val="00D8704E"/>
    <w:rsid w:val="00D8791B"/>
    <w:rsid w:val="00D900DC"/>
    <w:rsid w:val="00D9040D"/>
    <w:rsid w:val="00D910E6"/>
    <w:rsid w:val="00D9189F"/>
    <w:rsid w:val="00D91F43"/>
    <w:rsid w:val="00D9234E"/>
    <w:rsid w:val="00D93AB0"/>
    <w:rsid w:val="00D94A8B"/>
    <w:rsid w:val="00D94CAD"/>
    <w:rsid w:val="00DA200E"/>
    <w:rsid w:val="00DA3B5B"/>
    <w:rsid w:val="00DA3FCC"/>
    <w:rsid w:val="00DA483B"/>
    <w:rsid w:val="00DA54CE"/>
    <w:rsid w:val="00DA56DA"/>
    <w:rsid w:val="00DA60B3"/>
    <w:rsid w:val="00DB148A"/>
    <w:rsid w:val="00DB1997"/>
    <w:rsid w:val="00DB1E39"/>
    <w:rsid w:val="00DB1F55"/>
    <w:rsid w:val="00DB224C"/>
    <w:rsid w:val="00DB2DEE"/>
    <w:rsid w:val="00DB2F5D"/>
    <w:rsid w:val="00DB3524"/>
    <w:rsid w:val="00DB37D6"/>
    <w:rsid w:val="00DB4CA0"/>
    <w:rsid w:val="00DB6707"/>
    <w:rsid w:val="00DB6A3E"/>
    <w:rsid w:val="00DB6E36"/>
    <w:rsid w:val="00DC0140"/>
    <w:rsid w:val="00DC12B7"/>
    <w:rsid w:val="00DC1663"/>
    <w:rsid w:val="00DC1AA2"/>
    <w:rsid w:val="00DC1C0A"/>
    <w:rsid w:val="00DC22BE"/>
    <w:rsid w:val="00DC2714"/>
    <w:rsid w:val="00DC34E0"/>
    <w:rsid w:val="00DC3629"/>
    <w:rsid w:val="00DC41CE"/>
    <w:rsid w:val="00DC462C"/>
    <w:rsid w:val="00DC5623"/>
    <w:rsid w:val="00DC5960"/>
    <w:rsid w:val="00DC6DB7"/>
    <w:rsid w:val="00DC6EE7"/>
    <w:rsid w:val="00DD1CD3"/>
    <w:rsid w:val="00DD21F5"/>
    <w:rsid w:val="00DD22FA"/>
    <w:rsid w:val="00DD2B01"/>
    <w:rsid w:val="00DD326C"/>
    <w:rsid w:val="00DD3499"/>
    <w:rsid w:val="00DD3793"/>
    <w:rsid w:val="00DD3B92"/>
    <w:rsid w:val="00DD3E30"/>
    <w:rsid w:val="00DD4768"/>
    <w:rsid w:val="00DD52B9"/>
    <w:rsid w:val="00DD7252"/>
    <w:rsid w:val="00DD7977"/>
    <w:rsid w:val="00DE18B0"/>
    <w:rsid w:val="00DE4472"/>
    <w:rsid w:val="00DE44ED"/>
    <w:rsid w:val="00DE477E"/>
    <w:rsid w:val="00DE567D"/>
    <w:rsid w:val="00DE61A9"/>
    <w:rsid w:val="00DE7D0E"/>
    <w:rsid w:val="00DF0BE1"/>
    <w:rsid w:val="00DF0F1D"/>
    <w:rsid w:val="00DF1959"/>
    <w:rsid w:val="00DF25F6"/>
    <w:rsid w:val="00DF35D6"/>
    <w:rsid w:val="00DF54BC"/>
    <w:rsid w:val="00DF5AB3"/>
    <w:rsid w:val="00DF770B"/>
    <w:rsid w:val="00E00114"/>
    <w:rsid w:val="00E0024B"/>
    <w:rsid w:val="00E013DD"/>
    <w:rsid w:val="00E0261D"/>
    <w:rsid w:val="00E03630"/>
    <w:rsid w:val="00E03FE2"/>
    <w:rsid w:val="00E065DD"/>
    <w:rsid w:val="00E06932"/>
    <w:rsid w:val="00E06FF8"/>
    <w:rsid w:val="00E078A6"/>
    <w:rsid w:val="00E1045C"/>
    <w:rsid w:val="00E10DAE"/>
    <w:rsid w:val="00E11DCD"/>
    <w:rsid w:val="00E11E5B"/>
    <w:rsid w:val="00E1222E"/>
    <w:rsid w:val="00E1322B"/>
    <w:rsid w:val="00E13EFA"/>
    <w:rsid w:val="00E1413A"/>
    <w:rsid w:val="00E1444A"/>
    <w:rsid w:val="00E14ADB"/>
    <w:rsid w:val="00E162CF"/>
    <w:rsid w:val="00E16B06"/>
    <w:rsid w:val="00E21844"/>
    <w:rsid w:val="00E21E57"/>
    <w:rsid w:val="00E235D4"/>
    <w:rsid w:val="00E236F3"/>
    <w:rsid w:val="00E23FE3"/>
    <w:rsid w:val="00E259DB"/>
    <w:rsid w:val="00E3077D"/>
    <w:rsid w:val="00E32D22"/>
    <w:rsid w:val="00E33EE1"/>
    <w:rsid w:val="00E355AE"/>
    <w:rsid w:val="00E36F84"/>
    <w:rsid w:val="00E3771E"/>
    <w:rsid w:val="00E37978"/>
    <w:rsid w:val="00E4095D"/>
    <w:rsid w:val="00E41F0F"/>
    <w:rsid w:val="00E4334D"/>
    <w:rsid w:val="00E43409"/>
    <w:rsid w:val="00E4378C"/>
    <w:rsid w:val="00E44067"/>
    <w:rsid w:val="00E441C7"/>
    <w:rsid w:val="00E447B1"/>
    <w:rsid w:val="00E44971"/>
    <w:rsid w:val="00E44DAD"/>
    <w:rsid w:val="00E450D4"/>
    <w:rsid w:val="00E47D42"/>
    <w:rsid w:val="00E5186C"/>
    <w:rsid w:val="00E533C0"/>
    <w:rsid w:val="00E551ED"/>
    <w:rsid w:val="00E55E3E"/>
    <w:rsid w:val="00E56059"/>
    <w:rsid w:val="00E56644"/>
    <w:rsid w:val="00E57CED"/>
    <w:rsid w:val="00E60BCE"/>
    <w:rsid w:val="00E616CE"/>
    <w:rsid w:val="00E6264A"/>
    <w:rsid w:val="00E6337F"/>
    <w:rsid w:val="00E63437"/>
    <w:rsid w:val="00E63A35"/>
    <w:rsid w:val="00E63FA0"/>
    <w:rsid w:val="00E64554"/>
    <w:rsid w:val="00E6482B"/>
    <w:rsid w:val="00E64855"/>
    <w:rsid w:val="00E64F8C"/>
    <w:rsid w:val="00E657C7"/>
    <w:rsid w:val="00E65877"/>
    <w:rsid w:val="00E65C22"/>
    <w:rsid w:val="00E66050"/>
    <w:rsid w:val="00E66D64"/>
    <w:rsid w:val="00E66DFF"/>
    <w:rsid w:val="00E6749D"/>
    <w:rsid w:val="00E6793B"/>
    <w:rsid w:val="00E67F0E"/>
    <w:rsid w:val="00E70149"/>
    <w:rsid w:val="00E707E6"/>
    <w:rsid w:val="00E710AE"/>
    <w:rsid w:val="00E71352"/>
    <w:rsid w:val="00E7204E"/>
    <w:rsid w:val="00E728A5"/>
    <w:rsid w:val="00E7464C"/>
    <w:rsid w:val="00E75F63"/>
    <w:rsid w:val="00E76639"/>
    <w:rsid w:val="00E7687E"/>
    <w:rsid w:val="00E76F1E"/>
    <w:rsid w:val="00E80BB2"/>
    <w:rsid w:val="00E80C85"/>
    <w:rsid w:val="00E82326"/>
    <w:rsid w:val="00E82337"/>
    <w:rsid w:val="00E823E6"/>
    <w:rsid w:val="00E82969"/>
    <w:rsid w:val="00E83A54"/>
    <w:rsid w:val="00E83C07"/>
    <w:rsid w:val="00E83E28"/>
    <w:rsid w:val="00E84F38"/>
    <w:rsid w:val="00E86409"/>
    <w:rsid w:val="00E864CC"/>
    <w:rsid w:val="00E87544"/>
    <w:rsid w:val="00E87608"/>
    <w:rsid w:val="00E90B7D"/>
    <w:rsid w:val="00E91868"/>
    <w:rsid w:val="00E91BF2"/>
    <w:rsid w:val="00E9223C"/>
    <w:rsid w:val="00E92657"/>
    <w:rsid w:val="00E92A4F"/>
    <w:rsid w:val="00E93833"/>
    <w:rsid w:val="00E93F89"/>
    <w:rsid w:val="00E943D7"/>
    <w:rsid w:val="00E94EB1"/>
    <w:rsid w:val="00E94F40"/>
    <w:rsid w:val="00E956A2"/>
    <w:rsid w:val="00E978D4"/>
    <w:rsid w:val="00EA10A1"/>
    <w:rsid w:val="00EA1CDD"/>
    <w:rsid w:val="00EA2077"/>
    <w:rsid w:val="00EA33E8"/>
    <w:rsid w:val="00EA4758"/>
    <w:rsid w:val="00EA537B"/>
    <w:rsid w:val="00EA57D6"/>
    <w:rsid w:val="00EA5AF2"/>
    <w:rsid w:val="00EA66D5"/>
    <w:rsid w:val="00EA6D4A"/>
    <w:rsid w:val="00EA7533"/>
    <w:rsid w:val="00EA78BE"/>
    <w:rsid w:val="00EB0D0E"/>
    <w:rsid w:val="00EB1640"/>
    <w:rsid w:val="00EB1BBF"/>
    <w:rsid w:val="00EB2ADB"/>
    <w:rsid w:val="00EB601C"/>
    <w:rsid w:val="00EB653B"/>
    <w:rsid w:val="00EB6678"/>
    <w:rsid w:val="00EB77E6"/>
    <w:rsid w:val="00EB79A9"/>
    <w:rsid w:val="00EC09D2"/>
    <w:rsid w:val="00EC1F48"/>
    <w:rsid w:val="00EC294B"/>
    <w:rsid w:val="00EC2AF7"/>
    <w:rsid w:val="00EC2C40"/>
    <w:rsid w:val="00EC2CD0"/>
    <w:rsid w:val="00EC2DC2"/>
    <w:rsid w:val="00EC5167"/>
    <w:rsid w:val="00EC59EC"/>
    <w:rsid w:val="00EC6D05"/>
    <w:rsid w:val="00EC773A"/>
    <w:rsid w:val="00EC7794"/>
    <w:rsid w:val="00EC7FB9"/>
    <w:rsid w:val="00ED01D9"/>
    <w:rsid w:val="00ED043E"/>
    <w:rsid w:val="00ED0ECE"/>
    <w:rsid w:val="00ED4CD2"/>
    <w:rsid w:val="00ED5073"/>
    <w:rsid w:val="00ED5373"/>
    <w:rsid w:val="00ED631C"/>
    <w:rsid w:val="00ED6A19"/>
    <w:rsid w:val="00ED75D7"/>
    <w:rsid w:val="00EE00F2"/>
    <w:rsid w:val="00EE0677"/>
    <w:rsid w:val="00EE10D9"/>
    <w:rsid w:val="00EE2E68"/>
    <w:rsid w:val="00EE3807"/>
    <w:rsid w:val="00EE3D23"/>
    <w:rsid w:val="00EE3EF3"/>
    <w:rsid w:val="00EE4C85"/>
    <w:rsid w:val="00EE4DBC"/>
    <w:rsid w:val="00EE5A39"/>
    <w:rsid w:val="00EE5C27"/>
    <w:rsid w:val="00EE5E82"/>
    <w:rsid w:val="00EE666B"/>
    <w:rsid w:val="00EE6871"/>
    <w:rsid w:val="00EF06E9"/>
    <w:rsid w:val="00EF0B41"/>
    <w:rsid w:val="00EF1728"/>
    <w:rsid w:val="00EF1956"/>
    <w:rsid w:val="00EF1BD0"/>
    <w:rsid w:val="00EF1DCF"/>
    <w:rsid w:val="00EF24B4"/>
    <w:rsid w:val="00EF388B"/>
    <w:rsid w:val="00EF44FD"/>
    <w:rsid w:val="00EF4B51"/>
    <w:rsid w:val="00EF5DF3"/>
    <w:rsid w:val="00EF71EC"/>
    <w:rsid w:val="00EF7723"/>
    <w:rsid w:val="00F00BB7"/>
    <w:rsid w:val="00F01389"/>
    <w:rsid w:val="00F019D8"/>
    <w:rsid w:val="00F02075"/>
    <w:rsid w:val="00F038FD"/>
    <w:rsid w:val="00F03B92"/>
    <w:rsid w:val="00F03D55"/>
    <w:rsid w:val="00F03E39"/>
    <w:rsid w:val="00F049A4"/>
    <w:rsid w:val="00F04F33"/>
    <w:rsid w:val="00F051DF"/>
    <w:rsid w:val="00F0593E"/>
    <w:rsid w:val="00F06960"/>
    <w:rsid w:val="00F07267"/>
    <w:rsid w:val="00F121A6"/>
    <w:rsid w:val="00F127B1"/>
    <w:rsid w:val="00F12D20"/>
    <w:rsid w:val="00F131A7"/>
    <w:rsid w:val="00F1343A"/>
    <w:rsid w:val="00F14BFE"/>
    <w:rsid w:val="00F14FB4"/>
    <w:rsid w:val="00F16F3D"/>
    <w:rsid w:val="00F20130"/>
    <w:rsid w:val="00F201A8"/>
    <w:rsid w:val="00F2045A"/>
    <w:rsid w:val="00F20F5F"/>
    <w:rsid w:val="00F220C7"/>
    <w:rsid w:val="00F22212"/>
    <w:rsid w:val="00F243B5"/>
    <w:rsid w:val="00F24CBE"/>
    <w:rsid w:val="00F2538B"/>
    <w:rsid w:val="00F2567E"/>
    <w:rsid w:val="00F25D1B"/>
    <w:rsid w:val="00F26B2B"/>
    <w:rsid w:val="00F26F0F"/>
    <w:rsid w:val="00F27526"/>
    <w:rsid w:val="00F2793E"/>
    <w:rsid w:val="00F27FB4"/>
    <w:rsid w:val="00F30D6D"/>
    <w:rsid w:val="00F311D5"/>
    <w:rsid w:val="00F31A57"/>
    <w:rsid w:val="00F331F1"/>
    <w:rsid w:val="00F34537"/>
    <w:rsid w:val="00F35F64"/>
    <w:rsid w:val="00F40016"/>
    <w:rsid w:val="00F4040C"/>
    <w:rsid w:val="00F40B76"/>
    <w:rsid w:val="00F40E5B"/>
    <w:rsid w:val="00F41A36"/>
    <w:rsid w:val="00F41A40"/>
    <w:rsid w:val="00F422D1"/>
    <w:rsid w:val="00F43286"/>
    <w:rsid w:val="00F43473"/>
    <w:rsid w:val="00F439B7"/>
    <w:rsid w:val="00F44981"/>
    <w:rsid w:val="00F47324"/>
    <w:rsid w:val="00F473F7"/>
    <w:rsid w:val="00F4759A"/>
    <w:rsid w:val="00F53316"/>
    <w:rsid w:val="00F53571"/>
    <w:rsid w:val="00F535A2"/>
    <w:rsid w:val="00F5363D"/>
    <w:rsid w:val="00F5418F"/>
    <w:rsid w:val="00F54874"/>
    <w:rsid w:val="00F5594B"/>
    <w:rsid w:val="00F55C1C"/>
    <w:rsid w:val="00F57A29"/>
    <w:rsid w:val="00F57C0B"/>
    <w:rsid w:val="00F60DEF"/>
    <w:rsid w:val="00F611A4"/>
    <w:rsid w:val="00F61795"/>
    <w:rsid w:val="00F617DA"/>
    <w:rsid w:val="00F6233F"/>
    <w:rsid w:val="00F63968"/>
    <w:rsid w:val="00F648BE"/>
    <w:rsid w:val="00F64DA7"/>
    <w:rsid w:val="00F6503F"/>
    <w:rsid w:val="00F652C4"/>
    <w:rsid w:val="00F657E9"/>
    <w:rsid w:val="00F65C08"/>
    <w:rsid w:val="00F669FF"/>
    <w:rsid w:val="00F66D6C"/>
    <w:rsid w:val="00F70813"/>
    <w:rsid w:val="00F70AB4"/>
    <w:rsid w:val="00F70C7C"/>
    <w:rsid w:val="00F71387"/>
    <w:rsid w:val="00F71768"/>
    <w:rsid w:val="00F717A7"/>
    <w:rsid w:val="00F725D7"/>
    <w:rsid w:val="00F729A3"/>
    <w:rsid w:val="00F729F1"/>
    <w:rsid w:val="00F73C57"/>
    <w:rsid w:val="00F746F9"/>
    <w:rsid w:val="00F75663"/>
    <w:rsid w:val="00F75C38"/>
    <w:rsid w:val="00F76044"/>
    <w:rsid w:val="00F76C15"/>
    <w:rsid w:val="00F779A1"/>
    <w:rsid w:val="00F808DC"/>
    <w:rsid w:val="00F80C32"/>
    <w:rsid w:val="00F80FC6"/>
    <w:rsid w:val="00F811E2"/>
    <w:rsid w:val="00F81E8D"/>
    <w:rsid w:val="00F822AE"/>
    <w:rsid w:val="00F823AA"/>
    <w:rsid w:val="00F82B33"/>
    <w:rsid w:val="00F8383A"/>
    <w:rsid w:val="00F83EF5"/>
    <w:rsid w:val="00F841D6"/>
    <w:rsid w:val="00F8497B"/>
    <w:rsid w:val="00F918DD"/>
    <w:rsid w:val="00F920A7"/>
    <w:rsid w:val="00F92C5F"/>
    <w:rsid w:val="00F932B5"/>
    <w:rsid w:val="00F9337F"/>
    <w:rsid w:val="00F93FB4"/>
    <w:rsid w:val="00F9411D"/>
    <w:rsid w:val="00F94AEC"/>
    <w:rsid w:val="00F9589E"/>
    <w:rsid w:val="00F96C42"/>
    <w:rsid w:val="00F96C82"/>
    <w:rsid w:val="00FA0C78"/>
    <w:rsid w:val="00FA15CA"/>
    <w:rsid w:val="00FA15E4"/>
    <w:rsid w:val="00FA206B"/>
    <w:rsid w:val="00FA35B3"/>
    <w:rsid w:val="00FA3CB9"/>
    <w:rsid w:val="00FA41E1"/>
    <w:rsid w:val="00FA46A4"/>
    <w:rsid w:val="00FA490C"/>
    <w:rsid w:val="00FA5153"/>
    <w:rsid w:val="00FA5D53"/>
    <w:rsid w:val="00FA5E78"/>
    <w:rsid w:val="00FA61E8"/>
    <w:rsid w:val="00FA7BC4"/>
    <w:rsid w:val="00FB0CC3"/>
    <w:rsid w:val="00FB10FD"/>
    <w:rsid w:val="00FB202B"/>
    <w:rsid w:val="00FB22BA"/>
    <w:rsid w:val="00FB3230"/>
    <w:rsid w:val="00FB3AB1"/>
    <w:rsid w:val="00FB51DE"/>
    <w:rsid w:val="00FB6B03"/>
    <w:rsid w:val="00FB6C40"/>
    <w:rsid w:val="00FB6ED1"/>
    <w:rsid w:val="00FB6EDD"/>
    <w:rsid w:val="00FB7862"/>
    <w:rsid w:val="00FC0179"/>
    <w:rsid w:val="00FC02CB"/>
    <w:rsid w:val="00FC0773"/>
    <w:rsid w:val="00FC09B8"/>
    <w:rsid w:val="00FC0ABC"/>
    <w:rsid w:val="00FC0DD3"/>
    <w:rsid w:val="00FC2A1F"/>
    <w:rsid w:val="00FC3443"/>
    <w:rsid w:val="00FC49C3"/>
    <w:rsid w:val="00FC6034"/>
    <w:rsid w:val="00FC62C9"/>
    <w:rsid w:val="00FD02F4"/>
    <w:rsid w:val="00FD039E"/>
    <w:rsid w:val="00FD0642"/>
    <w:rsid w:val="00FD069C"/>
    <w:rsid w:val="00FD3335"/>
    <w:rsid w:val="00FD33BE"/>
    <w:rsid w:val="00FD3A6A"/>
    <w:rsid w:val="00FD527C"/>
    <w:rsid w:val="00FD563D"/>
    <w:rsid w:val="00FD675B"/>
    <w:rsid w:val="00FD738A"/>
    <w:rsid w:val="00FD7C54"/>
    <w:rsid w:val="00FE0092"/>
    <w:rsid w:val="00FE0D37"/>
    <w:rsid w:val="00FE3F0F"/>
    <w:rsid w:val="00FE42D8"/>
    <w:rsid w:val="00FE48B7"/>
    <w:rsid w:val="00FE5AF8"/>
    <w:rsid w:val="00FE5E4B"/>
    <w:rsid w:val="00FE6478"/>
    <w:rsid w:val="00FE69D1"/>
    <w:rsid w:val="00FE6FAA"/>
    <w:rsid w:val="00FE70BC"/>
    <w:rsid w:val="00FE7167"/>
    <w:rsid w:val="00FE7E08"/>
    <w:rsid w:val="00FF17CB"/>
    <w:rsid w:val="00FF1B7B"/>
    <w:rsid w:val="00FF1F68"/>
    <w:rsid w:val="00FF2CF1"/>
    <w:rsid w:val="00FF3ED1"/>
    <w:rsid w:val="00FF562E"/>
    <w:rsid w:val="00FF5D62"/>
    <w:rsid w:val="00FF5FED"/>
    <w:rsid w:val="00FF613E"/>
    <w:rsid w:val="00FF6608"/>
    <w:rsid w:val="00FF6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maroon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end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710C0F"/>
    <w:rPr>
      <w:rFonts w:ascii="Franklin Gothic Book" w:eastAsia="Times New Roman" w:hAnsi="Franklin Gothic Book"/>
      <w:color w:val="000000"/>
      <w:kern w:val="28"/>
      <w:sz w:val="14"/>
      <w:szCs w:val="14"/>
    </w:rPr>
  </w:style>
  <w:style w:type="paragraph" w:styleId="1">
    <w:name w:val="heading 1"/>
    <w:basedOn w:val="a2"/>
    <w:next w:val="a2"/>
    <w:link w:val="10"/>
    <w:uiPriority w:val="9"/>
    <w:qFormat/>
    <w:rsid w:val="00BE4BF8"/>
    <w:pPr>
      <w:keepNext/>
      <w:spacing w:before="240" w:after="60"/>
      <w:outlineLvl w:val="0"/>
    </w:pPr>
    <w:rPr>
      <w:rFonts w:ascii="Arial" w:hAnsi="Arial"/>
      <w:b/>
      <w:bCs/>
      <w:color w:val="auto"/>
      <w:kern w:val="32"/>
      <w:sz w:val="32"/>
      <w:szCs w:val="32"/>
    </w:rPr>
  </w:style>
  <w:style w:type="paragraph" w:styleId="2">
    <w:name w:val="heading 2"/>
    <w:basedOn w:val="a2"/>
    <w:next w:val="a2"/>
    <w:link w:val="20"/>
    <w:qFormat/>
    <w:rsid w:val="00BE4BF8"/>
    <w:pPr>
      <w:keepNext/>
      <w:spacing w:before="240" w:after="60"/>
      <w:outlineLvl w:val="1"/>
    </w:pPr>
    <w:rPr>
      <w:rFonts w:ascii="Arial" w:hAnsi="Arial"/>
      <w:b/>
      <w:bCs/>
      <w:i/>
      <w:iCs/>
      <w:color w:val="auto"/>
      <w:kern w:val="0"/>
      <w:sz w:val="28"/>
      <w:szCs w:val="28"/>
    </w:rPr>
  </w:style>
  <w:style w:type="paragraph" w:styleId="3">
    <w:name w:val="heading 3"/>
    <w:basedOn w:val="a2"/>
    <w:next w:val="a2"/>
    <w:link w:val="30"/>
    <w:qFormat/>
    <w:rsid w:val="00BE4BF8"/>
    <w:pPr>
      <w:keepNext/>
      <w:tabs>
        <w:tab w:val="left" w:pos="567"/>
      </w:tabs>
      <w:spacing w:before="120" w:after="120"/>
      <w:jc w:val="center"/>
      <w:outlineLvl w:val="2"/>
    </w:pPr>
    <w:rPr>
      <w:rFonts w:ascii="Times New Roman" w:hAnsi="Times New Roman"/>
      <w:i/>
      <w:iCs/>
      <w:color w:val="auto"/>
      <w:kern w:val="0"/>
      <w:sz w:val="20"/>
      <w:szCs w:val="24"/>
      <w:lang w:val="en-GB"/>
    </w:rPr>
  </w:style>
  <w:style w:type="paragraph" w:styleId="4">
    <w:name w:val="heading 4"/>
    <w:basedOn w:val="a2"/>
    <w:next w:val="a2"/>
    <w:link w:val="40"/>
    <w:uiPriority w:val="9"/>
    <w:qFormat/>
    <w:rsid w:val="00396BE6"/>
    <w:pPr>
      <w:keepNext/>
      <w:keepLines/>
      <w:spacing w:before="200" w:line="276" w:lineRule="auto"/>
      <w:outlineLvl w:val="3"/>
    </w:pPr>
    <w:rPr>
      <w:rFonts w:ascii="Cambria" w:hAnsi="Cambria"/>
      <w:b/>
      <w:bCs/>
      <w:i/>
      <w:iCs/>
      <w:color w:val="4F81BD"/>
      <w:kern w:val="0"/>
      <w:sz w:val="22"/>
      <w:szCs w:val="22"/>
      <w:lang w:eastAsia="en-US"/>
    </w:rPr>
  </w:style>
  <w:style w:type="paragraph" w:styleId="5">
    <w:name w:val="heading 5"/>
    <w:basedOn w:val="a2"/>
    <w:next w:val="a2"/>
    <w:link w:val="50"/>
    <w:uiPriority w:val="9"/>
    <w:qFormat/>
    <w:rsid w:val="00396BE6"/>
    <w:pPr>
      <w:keepNext/>
      <w:keepLines/>
      <w:spacing w:before="200" w:line="276" w:lineRule="auto"/>
      <w:outlineLvl w:val="4"/>
    </w:pPr>
    <w:rPr>
      <w:rFonts w:ascii="Cambria" w:hAnsi="Cambria"/>
      <w:color w:val="243F60"/>
      <w:kern w:val="0"/>
      <w:sz w:val="22"/>
      <w:szCs w:val="22"/>
      <w:lang w:eastAsia="en-US"/>
    </w:rPr>
  </w:style>
  <w:style w:type="paragraph" w:styleId="9">
    <w:name w:val="heading 9"/>
    <w:basedOn w:val="a2"/>
    <w:next w:val="a2"/>
    <w:link w:val="90"/>
    <w:uiPriority w:val="9"/>
    <w:qFormat/>
    <w:rsid w:val="00FF5D62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msotitle5">
    <w:name w:val="msotitle5"/>
    <w:rsid w:val="00426A7A"/>
    <w:rPr>
      <w:rFonts w:ascii="Franklin Gothic Heavy" w:eastAsia="Times New Roman" w:hAnsi="Franklin Gothic Heavy"/>
      <w:color w:val="000000"/>
      <w:kern w:val="28"/>
      <w:sz w:val="24"/>
      <w:szCs w:val="24"/>
    </w:rPr>
  </w:style>
  <w:style w:type="paragraph" w:styleId="a6">
    <w:name w:val="header"/>
    <w:basedOn w:val="a2"/>
    <w:link w:val="a7"/>
    <w:unhideWhenUsed/>
    <w:rsid w:val="00426A7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rsid w:val="00426A7A"/>
    <w:rPr>
      <w:rFonts w:ascii="Franklin Gothic Book" w:eastAsia="Times New Roman" w:hAnsi="Franklin Gothic Book" w:cs="Times New Roman"/>
      <w:color w:val="000000"/>
      <w:kern w:val="28"/>
      <w:sz w:val="14"/>
      <w:szCs w:val="14"/>
      <w:lang w:eastAsia="ru-RU"/>
    </w:rPr>
  </w:style>
  <w:style w:type="paragraph" w:styleId="a8">
    <w:name w:val="footer"/>
    <w:basedOn w:val="a2"/>
    <w:link w:val="a9"/>
    <w:uiPriority w:val="99"/>
    <w:unhideWhenUsed/>
    <w:rsid w:val="00426A7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426A7A"/>
    <w:rPr>
      <w:rFonts w:ascii="Franklin Gothic Book" w:eastAsia="Times New Roman" w:hAnsi="Franklin Gothic Book" w:cs="Times New Roman"/>
      <w:color w:val="000000"/>
      <w:kern w:val="28"/>
      <w:sz w:val="14"/>
      <w:szCs w:val="14"/>
      <w:lang w:eastAsia="ru-RU"/>
    </w:rPr>
  </w:style>
  <w:style w:type="paragraph" w:styleId="aa">
    <w:name w:val="Balloon Text"/>
    <w:basedOn w:val="a2"/>
    <w:link w:val="ab"/>
    <w:uiPriority w:val="99"/>
    <w:semiHidden/>
    <w:unhideWhenUsed/>
    <w:rsid w:val="00426A7A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426A7A"/>
    <w:rPr>
      <w:rFonts w:ascii="Tahoma" w:eastAsia="Times New Roman" w:hAnsi="Tahoma" w:cs="Tahoma"/>
      <w:color w:val="000000"/>
      <w:kern w:val="28"/>
      <w:sz w:val="16"/>
      <w:szCs w:val="16"/>
      <w:lang w:eastAsia="ru-RU"/>
    </w:rPr>
  </w:style>
  <w:style w:type="table" w:styleId="ac">
    <w:name w:val="Table Grid"/>
    <w:basedOn w:val="a4"/>
    <w:uiPriority w:val="59"/>
    <w:rsid w:val="007428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uiPriority w:val="99"/>
    <w:unhideWhenUsed/>
    <w:rsid w:val="005E14AC"/>
    <w:rPr>
      <w:color w:val="0000FF"/>
      <w:u w:val="single"/>
    </w:rPr>
  </w:style>
  <w:style w:type="character" w:customStyle="1" w:styleId="10">
    <w:name w:val="Заголовок 1 Знак"/>
    <w:link w:val="1"/>
    <w:uiPriority w:val="9"/>
    <w:rsid w:val="00BE4BF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BE4BF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rsid w:val="00BE4BF8"/>
    <w:rPr>
      <w:rFonts w:ascii="Times New Roman" w:eastAsia="Times New Roman" w:hAnsi="Times New Roman" w:cs="Times New Roman"/>
      <w:i/>
      <w:iCs/>
      <w:szCs w:val="24"/>
      <w:lang w:val="en-GB"/>
    </w:rPr>
  </w:style>
  <w:style w:type="paragraph" w:styleId="ae">
    <w:name w:val="Body Text"/>
    <w:basedOn w:val="a2"/>
    <w:link w:val="af"/>
    <w:rsid w:val="00BE4BF8"/>
    <w:pPr>
      <w:spacing w:after="120"/>
    </w:pPr>
    <w:rPr>
      <w:rFonts w:ascii="Times New Roman" w:hAnsi="Times New Roman"/>
      <w:color w:val="auto"/>
      <w:kern w:val="0"/>
      <w:sz w:val="24"/>
      <w:szCs w:val="24"/>
    </w:rPr>
  </w:style>
  <w:style w:type="character" w:customStyle="1" w:styleId="af">
    <w:name w:val="Основной текст Знак"/>
    <w:link w:val="ae"/>
    <w:rsid w:val="00BE4B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2"/>
    <w:link w:val="af1"/>
    <w:rsid w:val="00BE4BF8"/>
    <w:pPr>
      <w:autoSpaceDE w:val="0"/>
      <w:autoSpaceDN w:val="0"/>
      <w:jc w:val="both"/>
    </w:pPr>
    <w:rPr>
      <w:rFonts w:ascii="Times New Roman" w:hAnsi="Times New Roman"/>
      <w:color w:val="auto"/>
      <w:kern w:val="0"/>
      <w:sz w:val="24"/>
      <w:szCs w:val="24"/>
    </w:rPr>
  </w:style>
  <w:style w:type="character" w:customStyle="1" w:styleId="af1">
    <w:name w:val="Основной текст с отступом Знак"/>
    <w:link w:val="af0"/>
    <w:rsid w:val="00BE4B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2"/>
    <w:link w:val="22"/>
    <w:rsid w:val="00BE4BF8"/>
    <w:pPr>
      <w:autoSpaceDE w:val="0"/>
      <w:autoSpaceDN w:val="0"/>
      <w:spacing w:after="120" w:line="480" w:lineRule="auto"/>
    </w:pPr>
    <w:rPr>
      <w:rFonts w:ascii="Times New Roman" w:hAnsi="Times New Roman"/>
      <w:color w:val="auto"/>
      <w:kern w:val="0"/>
      <w:sz w:val="24"/>
      <w:szCs w:val="24"/>
    </w:rPr>
  </w:style>
  <w:style w:type="character" w:customStyle="1" w:styleId="22">
    <w:name w:val="Основной текст 2 Знак"/>
    <w:link w:val="21"/>
    <w:rsid w:val="00BE4B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8">
    <w:name w:val="Pa8"/>
    <w:basedOn w:val="a2"/>
    <w:next w:val="a2"/>
    <w:rsid w:val="00BE4BF8"/>
    <w:pPr>
      <w:autoSpaceDE w:val="0"/>
      <w:autoSpaceDN w:val="0"/>
      <w:adjustRightInd w:val="0"/>
      <w:spacing w:line="176" w:lineRule="atLeast"/>
    </w:pPr>
    <w:rPr>
      <w:rFonts w:ascii="Franklin Got URWTCY" w:eastAsia="SimSun" w:hAnsi="Franklin Got URWTCY"/>
      <w:color w:val="auto"/>
      <w:kern w:val="0"/>
      <w:sz w:val="24"/>
      <w:szCs w:val="24"/>
      <w:lang w:eastAsia="zh-CN"/>
    </w:rPr>
  </w:style>
  <w:style w:type="character" w:customStyle="1" w:styleId="A90">
    <w:name w:val="A9"/>
    <w:rsid w:val="00BE4BF8"/>
    <w:rPr>
      <w:rFonts w:cs="Franklin Got URWTCY"/>
      <w:color w:val="000000"/>
      <w:sz w:val="10"/>
      <w:szCs w:val="10"/>
    </w:rPr>
  </w:style>
  <w:style w:type="paragraph" w:customStyle="1" w:styleId="Para2">
    <w:name w:val="Para2"/>
    <w:basedOn w:val="ae"/>
    <w:rsid w:val="00BE4BF8"/>
    <w:pPr>
      <w:autoSpaceDE w:val="0"/>
      <w:autoSpaceDN w:val="0"/>
      <w:spacing w:before="120"/>
      <w:jc w:val="both"/>
    </w:pPr>
    <w:rPr>
      <w:iCs/>
      <w:sz w:val="22"/>
      <w:lang w:val="en-GB" w:eastAsia="en-US"/>
    </w:rPr>
  </w:style>
  <w:style w:type="paragraph" w:styleId="af2">
    <w:name w:val="footnote text"/>
    <w:aliases w:val="ft,Footnote Text Char Char,fn Знак"/>
    <w:basedOn w:val="a2"/>
    <w:link w:val="af3"/>
    <w:semiHidden/>
    <w:rsid w:val="00BE4BF8"/>
    <w:pPr>
      <w:jc w:val="both"/>
    </w:pPr>
    <w:rPr>
      <w:rFonts w:ascii="Calibri" w:hAnsi="Calibri"/>
      <w:color w:val="auto"/>
      <w:kern w:val="0"/>
      <w:sz w:val="24"/>
      <w:szCs w:val="24"/>
    </w:rPr>
  </w:style>
  <w:style w:type="character" w:customStyle="1" w:styleId="af3">
    <w:name w:val="Текст сноски Знак"/>
    <w:aliases w:val="ft Знак,Footnote Text Char Char Знак,fn Знак Знак"/>
    <w:link w:val="af2"/>
    <w:semiHidden/>
    <w:rsid w:val="00BE4BF8"/>
    <w:rPr>
      <w:rFonts w:ascii="Calibri" w:eastAsia="Times New Roman" w:hAnsi="Calibri" w:cs="Calibri"/>
      <w:sz w:val="24"/>
      <w:szCs w:val="24"/>
    </w:rPr>
  </w:style>
  <w:style w:type="paragraph" w:customStyle="1" w:styleId="ConsNormal">
    <w:name w:val="ConsNormal"/>
    <w:rsid w:val="00BE4BF8"/>
    <w:pPr>
      <w:widowControl w:val="0"/>
      <w:ind w:firstLine="720"/>
    </w:pPr>
    <w:rPr>
      <w:rFonts w:ascii="Arial" w:eastAsia="Times New Roman" w:hAnsi="Arial"/>
      <w:snapToGrid w:val="0"/>
    </w:rPr>
  </w:style>
  <w:style w:type="paragraph" w:styleId="31">
    <w:name w:val="Body Text 3"/>
    <w:basedOn w:val="a2"/>
    <w:link w:val="32"/>
    <w:rsid w:val="00BE4BF8"/>
    <w:pPr>
      <w:spacing w:after="120"/>
    </w:pPr>
    <w:rPr>
      <w:rFonts w:ascii="Times New Roman" w:hAnsi="Times New Roman"/>
      <w:color w:val="auto"/>
      <w:kern w:val="0"/>
      <w:sz w:val="16"/>
      <w:szCs w:val="16"/>
    </w:rPr>
  </w:style>
  <w:style w:type="character" w:customStyle="1" w:styleId="32">
    <w:name w:val="Основной текст 3 Знак"/>
    <w:link w:val="31"/>
    <w:rsid w:val="00BE4B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BodyTextIndent1">
    <w:name w:val="Body Text Indent1"/>
    <w:basedOn w:val="a2"/>
    <w:rsid w:val="00BE4BF8"/>
    <w:pPr>
      <w:autoSpaceDE w:val="0"/>
      <w:autoSpaceDN w:val="0"/>
      <w:adjustRightInd w:val="0"/>
      <w:ind w:left="180" w:hanging="180"/>
      <w:jc w:val="both"/>
    </w:pPr>
    <w:rPr>
      <w:rFonts w:ascii="TimesNewRoman" w:hAnsi="TimesNewRoman" w:cs="TimesNewRoman"/>
      <w:color w:val="auto"/>
      <w:kern w:val="0"/>
      <w:sz w:val="24"/>
      <w:szCs w:val="24"/>
      <w:lang w:val="en-US" w:eastAsia="en-US"/>
    </w:rPr>
  </w:style>
  <w:style w:type="paragraph" w:customStyle="1" w:styleId="DefaultText">
    <w:name w:val="Default Text"/>
    <w:basedOn w:val="a2"/>
    <w:rsid w:val="00BE4BF8"/>
    <w:pPr>
      <w:widowControl w:val="0"/>
      <w:autoSpaceDE w:val="0"/>
      <w:autoSpaceDN w:val="0"/>
    </w:pPr>
    <w:rPr>
      <w:rFonts w:ascii="Times New Roman" w:hAnsi="Times New Roman"/>
      <w:color w:val="auto"/>
      <w:kern w:val="0"/>
      <w:sz w:val="20"/>
      <w:szCs w:val="24"/>
      <w:lang w:val="en-US" w:eastAsia="es-ES"/>
    </w:rPr>
  </w:style>
  <w:style w:type="paragraph" w:styleId="33">
    <w:name w:val="Body Text Indent 3"/>
    <w:basedOn w:val="a2"/>
    <w:link w:val="34"/>
    <w:rsid w:val="00BE4BF8"/>
    <w:pPr>
      <w:spacing w:after="120"/>
      <w:ind w:left="283"/>
    </w:pPr>
    <w:rPr>
      <w:rFonts w:ascii="Times New Roman" w:hAnsi="Times New Roman"/>
      <w:color w:val="auto"/>
      <w:kern w:val="0"/>
      <w:sz w:val="16"/>
      <w:szCs w:val="16"/>
    </w:rPr>
  </w:style>
  <w:style w:type="character" w:customStyle="1" w:styleId="34">
    <w:name w:val="Основной текст с отступом 3 Знак"/>
    <w:link w:val="33"/>
    <w:rsid w:val="00BE4BF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4">
    <w:name w:val="endnote reference"/>
    <w:semiHidden/>
    <w:rsid w:val="00BE4BF8"/>
    <w:rPr>
      <w:vertAlign w:val="superscript"/>
    </w:rPr>
  </w:style>
  <w:style w:type="paragraph" w:styleId="23">
    <w:name w:val="Body Text Indent 2"/>
    <w:basedOn w:val="a2"/>
    <w:link w:val="24"/>
    <w:rsid w:val="00BE4BF8"/>
    <w:pPr>
      <w:spacing w:after="120" w:line="480" w:lineRule="auto"/>
      <w:ind w:left="283"/>
    </w:pPr>
    <w:rPr>
      <w:rFonts w:ascii="Times New Roman" w:hAnsi="Times New Roman"/>
      <w:color w:val="auto"/>
      <w:kern w:val="0"/>
      <w:sz w:val="24"/>
      <w:szCs w:val="24"/>
    </w:rPr>
  </w:style>
  <w:style w:type="character" w:customStyle="1" w:styleId="24">
    <w:name w:val="Основной текст с отступом 2 Знак"/>
    <w:link w:val="23"/>
    <w:rsid w:val="00BE4B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Plain Text"/>
    <w:basedOn w:val="a2"/>
    <w:link w:val="af6"/>
    <w:rsid w:val="00BE4BF8"/>
    <w:rPr>
      <w:rFonts w:ascii="Courier New" w:hAnsi="Courier New"/>
      <w:color w:val="auto"/>
      <w:kern w:val="0"/>
      <w:sz w:val="20"/>
      <w:szCs w:val="20"/>
    </w:rPr>
  </w:style>
  <w:style w:type="character" w:customStyle="1" w:styleId="af6">
    <w:name w:val="Текст Знак"/>
    <w:link w:val="af5"/>
    <w:rsid w:val="00BE4BF8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7">
    <w:name w:val="Normal (Web)"/>
    <w:basedOn w:val="a2"/>
    <w:uiPriority w:val="99"/>
    <w:rsid w:val="00BE4BF8"/>
    <w:pPr>
      <w:spacing w:before="120" w:after="120"/>
      <w:jc w:val="both"/>
    </w:pPr>
    <w:rPr>
      <w:rFonts w:ascii="Times New Roman" w:hAnsi="Times New Roman"/>
      <w:color w:val="auto"/>
      <w:kern w:val="0"/>
      <w:sz w:val="24"/>
      <w:szCs w:val="24"/>
    </w:rPr>
  </w:style>
  <w:style w:type="character" w:customStyle="1" w:styleId="ft35">
    <w:name w:val="ft35"/>
    <w:basedOn w:val="a3"/>
    <w:rsid w:val="00BE4BF8"/>
  </w:style>
  <w:style w:type="character" w:customStyle="1" w:styleId="ft42">
    <w:name w:val="ft42"/>
    <w:basedOn w:val="a3"/>
    <w:rsid w:val="00BE4BF8"/>
  </w:style>
  <w:style w:type="character" w:customStyle="1" w:styleId="ft51">
    <w:name w:val="ft51"/>
    <w:basedOn w:val="a3"/>
    <w:rsid w:val="00BE4BF8"/>
  </w:style>
  <w:style w:type="character" w:customStyle="1" w:styleId="ft6387">
    <w:name w:val="ft6387"/>
    <w:basedOn w:val="a3"/>
    <w:rsid w:val="00BE4BF8"/>
  </w:style>
  <w:style w:type="character" w:customStyle="1" w:styleId="ft6395">
    <w:name w:val="ft6395"/>
    <w:basedOn w:val="a3"/>
    <w:rsid w:val="00BE4BF8"/>
  </w:style>
  <w:style w:type="character" w:customStyle="1" w:styleId="ft6404">
    <w:name w:val="ft6404"/>
    <w:basedOn w:val="a3"/>
    <w:rsid w:val="00BE4BF8"/>
  </w:style>
  <w:style w:type="character" w:customStyle="1" w:styleId="ft3891">
    <w:name w:val="ft3891"/>
    <w:basedOn w:val="a3"/>
    <w:rsid w:val="00BE4BF8"/>
  </w:style>
  <w:style w:type="character" w:customStyle="1" w:styleId="ft1012">
    <w:name w:val="ft1012"/>
    <w:basedOn w:val="a3"/>
    <w:rsid w:val="00BE4BF8"/>
  </w:style>
  <w:style w:type="character" w:customStyle="1" w:styleId="ft1671">
    <w:name w:val="ft1671"/>
    <w:basedOn w:val="a3"/>
    <w:rsid w:val="00BE4BF8"/>
  </w:style>
  <w:style w:type="character" w:customStyle="1" w:styleId="ft6430">
    <w:name w:val="ft6430"/>
    <w:basedOn w:val="a3"/>
    <w:rsid w:val="00BE4BF8"/>
  </w:style>
  <w:style w:type="character" w:styleId="af8">
    <w:name w:val="Strong"/>
    <w:uiPriority w:val="22"/>
    <w:qFormat/>
    <w:rsid w:val="00BE4BF8"/>
    <w:rPr>
      <w:b/>
      <w:bCs/>
    </w:rPr>
  </w:style>
  <w:style w:type="paragraph" w:customStyle="1" w:styleId="western">
    <w:name w:val="western"/>
    <w:basedOn w:val="a2"/>
    <w:rsid w:val="00BE4BF8"/>
    <w:pPr>
      <w:spacing w:before="100" w:beforeAutospacing="1" w:after="100" w:afterAutospacing="1"/>
    </w:pPr>
    <w:rPr>
      <w:rFonts w:ascii="Times New Roman" w:hAnsi="Times New Roman"/>
      <w:color w:val="auto"/>
      <w:kern w:val="0"/>
      <w:sz w:val="24"/>
      <w:szCs w:val="24"/>
    </w:rPr>
  </w:style>
  <w:style w:type="paragraph" w:styleId="af9">
    <w:name w:val="Document Map"/>
    <w:basedOn w:val="a2"/>
    <w:link w:val="afa"/>
    <w:semiHidden/>
    <w:rsid w:val="00BE4BF8"/>
    <w:pPr>
      <w:shd w:val="clear" w:color="auto" w:fill="000080"/>
    </w:pPr>
    <w:rPr>
      <w:rFonts w:ascii="Tahoma" w:hAnsi="Tahoma"/>
      <w:color w:val="auto"/>
      <w:kern w:val="0"/>
      <w:sz w:val="20"/>
      <w:szCs w:val="20"/>
    </w:rPr>
  </w:style>
  <w:style w:type="character" w:customStyle="1" w:styleId="afa">
    <w:name w:val="Схема документа Знак"/>
    <w:link w:val="af9"/>
    <w:semiHidden/>
    <w:rsid w:val="00BE4BF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11">
    <w:name w:val="toc 1"/>
    <w:basedOn w:val="a2"/>
    <w:next w:val="a2"/>
    <w:autoRedefine/>
    <w:uiPriority w:val="39"/>
    <w:rsid w:val="00BE4BF8"/>
    <w:rPr>
      <w:rFonts w:ascii="Times New Roman" w:hAnsi="Times New Roman"/>
      <w:color w:val="auto"/>
      <w:kern w:val="0"/>
      <w:sz w:val="24"/>
      <w:szCs w:val="24"/>
    </w:rPr>
  </w:style>
  <w:style w:type="paragraph" w:styleId="25">
    <w:name w:val="toc 2"/>
    <w:basedOn w:val="a2"/>
    <w:next w:val="a2"/>
    <w:autoRedefine/>
    <w:semiHidden/>
    <w:rsid w:val="009630C9"/>
    <w:pPr>
      <w:tabs>
        <w:tab w:val="right" w:leader="dot" w:pos="9345"/>
      </w:tabs>
      <w:ind w:left="240" w:hanging="240"/>
    </w:pPr>
    <w:rPr>
      <w:rFonts w:ascii="Times New Roman" w:hAnsi="Times New Roman"/>
      <w:color w:val="auto"/>
      <w:kern w:val="0"/>
      <w:sz w:val="24"/>
      <w:szCs w:val="24"/>
    </w:rPr>
  </w:style>
  <w:style w:type="paragraph" w:styleId="35">
    <w:name w:val="toc 3"/>
    <w:basedOn w:val="a2"/>
    <w:next w:val="a2"/>
    <w:autoRedefine/>
    <w:semiHidden/>
    <w:rsid w:val="00BE4BF8"/>
    <w:pPr>
      <w:ind w:left="480"/>
    </w:pPr>
    <w:rPr>
      <w:rFonts w:ascii="Times New Roman" w:hAnsi="Times New Roman"/>
      <w:color w:val="auto"/>
      <w:kern w:val="0"/>
      <w:sz w:val="24"/>
      <w:szCs w:val="24"/>
    </w:rPr>
  </w:style>
  <w:style w:type="character" w:styleId="afb">
    <w:name w:val="footnote reference"/>
    <w:rsid w:val="00BE4BF8"/>
    <w:rPr>
      <w:vertAlign w:val="superscript"/>
    </w:rPr>
  </w:style>
  <w:style w:type="paragraph" w:customStyle="1" w:styleId="12">
    <w:name w:val="Абзац списка1"/>
    <w:basedOn w:val="a2"/>
    <w:rsid w:val="00BE4BF8"/>
    <w:pPr>
      <w:spacing w:after="200" w:line="276" w:lineRule="auto"/>
      <w:ind w:left="720"/>
      <w:contextualSpacing/>
    </w:pPr>
    <w:rPr>
      <w:rFonts w:ascii="Calibri" w:hAnsi="Calibri"/>
      <w:color w:val="auto"/>
      <w:kern w:val="0"/>
      <w:sz w:val="22"/>
      <w:szCs w:val="22"/>
    </w:rPr>
  </w:style>
  <w:style w:type="character" w:styleId="afc">
    <w:name w:val="FollowedHyperlink"/>
    <w:uiPriority w:val="99"/>
    <w:semiHidden/>
    <w:unhideWhenUsed/>
    <w:rsid w:val="00310D9F"/>
    <w:rPr>
      <w:color w:val="800080"/>
      <w:u w:val="single"/>
    </w:rPr>
  </w:style>
  <w:style w:type="paragraph" w:styleId="afd">
    <w:name w:val="List Paragraph"/>
    <w:basedOn w:val="a2"/>
    <w:uiPriority w:val="34"/>
    <w:qFormat/>
    <w:rsid w:val="00214A1B"/>
    <w:pPr>
      <w:ind w:left="720"/>
      <w:contextualSpacing/>
    </w:pPr>
  </w:style>
  <w:style w:type="character" w:customStyle="1" w:styleId="90">
    <w:name w:val="Заголовок 9 Знак"/>
    <w:link w:val="9"/>
    <w:uiPriority w:val="9"/>
    <w:rsid w:val="00FF5D62"/>
    <w:rPr>
      <w:rFonts w:ascii="Cambria" w:eastAsia="Times New Roman" w:hAnsi="Cambria" w:cs="Times New Roman"/>
      <w:i/>
      <w:iCs/>
      <w:color w:val="404040"/>
      <w:kern w:val="28"/>
      <w:sz w:val="20"/>
      <w:szCs w:val="20"/>
      <w:lang w:eastAsia="ru-RU"/>
    </w:rPr>
  </w:style>
  <w:style w:type="paragraph" w:styleId="afe">
    <w:name w:val="Title"/>
    <w:basedOn w:val="a2"/>
    <w:link w:val="aff"/>
    <w:qFormat/>
    <w:rsid w:val="004116D9"/>
    <w:pPr>
      <w:autoSpaceDE w:val="0"/>
      <w:autoSpaceDN w:val="0"/>
      <w:jc w:val="center"/>
    </w:pPr>
    <w:rPr>
      <w:rFonts w:ascii="Arial" w:hAnsi="Arial"/>
      <w:b/>
      <w:bCs/>
      <w:color w:val="auto"/>
      <w:kern w:val="0"/>
      <w:sz w:val="22"/>
      <w:szCs w:val="22"/>
    </w:rPr>
  </w:style>
  <w:style w:type="character" w:customStyle="1" w:styleId="aff">
    <w:name w:val="Название Знак"/>
    <w:link w:val="afe"/>
    <w:rsid w:val="004116D9"/>
    <w:rPr>
      <w:rFonts w:ascii="Arial" w:eastAsia="Times New Roman" w:hAnsi="Arial" w:cs="Arial"/>
      <w:b/>
      <w:bCs/>
      <w:sz w:val="22"/>
      <w:szCs w:val="22"/>
    </w:rPr>
  </w:style>
  <w:style w:type="paragraph" w:customStyle="1" w:styleId="a0">
    <w:name w:val="Вопрос"/>
    <w:basedOn w:val="a2"/>
    <w:next w:val="a2"/>
    <w:rsid w:val="00431CA4"/>
    <w:pPr>
      <w:numPr>
        <w:numId w:val="1"/>
      </w:numPr>
      <w:jc w:val="both"/>
    </w:pPr>
    <w:rPr>
      <w:rFonts w:ascii="Times New Roman" w:eastAsia="Calibri" w:hAnsi="Times New Roman"/>
      <w:b/>
      <w:color w:val="auto"/>
      <w:kern w:val="0"/>
      <w:sz w:val="24"/>
      <w:szCs w:val="20"/>
    </w:rPr>
  </w:style>
  <w:style w:type="character" w:customStyle="1" w:styleId="40">
    <w:name w:val="Заголовок 4 Знак"/>
    <w:link w:val="4"/>
    <w:uiPriority w:val="9"/>
    <w:rsid w:val="00396BE6"/>
    <w:rPr>
      <w:rFonts w:ascii="Cambria" w:eastAsia="Times New Roman" w:hAnsi="Cambria" w:cs="Times New Roman"/>
      <w:b/>
      <w:bCs/>
      <w:i/>
      <w:iCs/>
      <w:color w:val="4F81BD"/>
      <w:sz w:val="22"/>
      <w:szCs w:val="22"/>
      <w:lang w:eastAsia="en-US"/>
    </w:rPr>
  </w:style>
  <w:style w:type="character" w:customStyle="1" w:styleId="50">
    <w:name w:val="Заголовок 5 Знак"/>
    <w:link w:val="5"/>
    <w:uiPriority w:val="9"/>
    <w:rsid w:val="00396BE6"/>
    <w:rPr>
      <w:rFonts w:ascii="Cambria" w:eastAsia="Times New Roman" w:hAnsi="Cambria" w:cs="Times New Roman"/>
      <w:color w:val="243F60"/>
      <w:sz w:val="22"/>
      <w:szCs w:val="22"/>
      <w:lang w:eastAsia="en-US"/>
    </w:rPr>
  </w:style>
  <w:style w:type="character" w:customStyle="1" w:styleId="spentrieslisttitle">
    <w:name w:val="spentrieslisttitle"/>
    <w:basedOn w:val="a3"/>
    <w:rsid w:val="00396BE6"/>
  </w:style>
  <w:style w:type="character" w:customStyle="1" w:styleId="wmi-callto">
    <w:name w:val="wmi-callto"/>
    <w:basedOn w:val="a3"/>
    <w:rsid w:val="00396BE6"/>
  </w:style>
  <w:style w:type="character" w:customStyle="1" w:styleId="fn">
    <w:name w:val="fn"/>
    <w:basedOn w:val="a3"/>
    <w:rsid w:val="00396BE6"/>
  </w:style>
  <w:style w:type="paragraph" w:customStyle="1" w:styleId="26">
    <w:name w:val="Абзац списка2"/>
    <w:basedOn w:val="a2"/>
    <w:rsid w:val="003D6694"/>
    <w:pPr>
      <w:spacing w:after="200" w:line="276" w:lineRule="auto"/>
      <w:ind w:left="720"/>
      <w:contextualSpacing/>
    </w:pPr>
    <w:rPr>
      <w:rFonts w:ascii="Calibri" w:hAnsi="Calibri"/>
      <w:color w:val="auto"/>
      <w:kern w:val="0"/>
      <w:sz w:val="22"/>
      <w:szCs w:val="22"/>
      <w:lang w:eastAsia="en-US"/>
    </w:rPr>
  </w:style>
  <w:style w:type="paragraph" w:styleId="aff0">
    <w:name w:val="Intense Quote"/>
    <w:basedOn w:val="a2"/>
    <w:next w:val="a2"/>
    <w:link w:val="aff1"/>
    <w:uiPriority w:val="30"/>
    <w:qFormat/>
    <w:rsid w:val="00804EE2"/>
    <w:pPr>
      <w:pBdr>
        <w:bottom w:val="single" w:sz="4" w:space="4" w:color="4F81BD"/>
      </w:pBdr>
      <w:spacing w:before="200" w:after="280"/>
      <w:ind w:left="936" w:right="936"/>
    </w:pPr>
    <w:rPr>
      <w:rFonts w:ascii="Times New Roman" w:hAnsi="Times New Roman"/>
      <w:b/>
      <w:bCs/>
      <w:i/>
      <w:iCs/>
      <w:color w:val="4F81BD"/>
      <w:kern w:val="0"/>
      <w:sz w:val="28"/>
      <w:szCs w:val="28"/>
    </w:rPr>
  </w:style>
  <w:style w:type="character" w:customStyle="1" w:styleId="aff1">
    <w:name w:val="Выделенная цитата Знак"/>
    <w:link w:val="aff0"/>
    <w:uiPriority w:val="30"/>
    <w:rsid w:val="00804EE2"/>
    <w:rPr>
      <w:rFonts w:ascii="Times New Roman" w:eastAsia="Times New Roman" w:hAnsi="Times New Roman"/>
      <w:b/>
      <w:bCs/>
      <w:i/>
      <w:iCs/>
      <w:color w:val="4F81BD"/>
      <w:sz w:val="28"/>
      <w:szCs w:val="28"/>
    </w:rPr>
  </w:style>
  <w:style w:type="paragraph" w:styleId="aff2">
    <w:name w:val="TOC Heading"/>
    <w:basedOn w:val="1"/>
    <w:next w:val="a2"/>
    <w:uiPriority w:val="39"/>
    <w:qFormat/>
    <w:rsid w:val="00804EE2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eastAsia="en-US"/>
    </w:rPr>
  </w:style>
  <w:style w:type="character" w:customStyle="1" w:styleId="FootnoteTextChar">
    <w:name w:val="Footnote Text Char"/>
    <w:semiHidden/>
    <w:locked/>
    <w:rsid w:val="006260EC"/>
    <w:rPr>
      <w:rFonts w:cs="Times New Roman"/>
      <w:sz w:val="20"/>
      <w:szCs w:val="20"/>
    </w:rPr>
  </w:style>
  <w:style w:type="paragraph" w:customStyle="1" w:styleId="36">
    <w:name w:val="Абзац списка3"/>
    <w:basedOn w:val="a2"/>
    <w:rsid w:val="009A04C8"/>
    <w:pPr>
      <w:ind w:left="720"/>
    </w:pPr>
    <w:rPr>
      <w:rFonts w:ascii="Times New Roman" w:eastAsia="Calibri" w:hAnsi="Times New Roman"/>
      <w:color w:val="auto"/>
      <w:kern w:val="0"/>
      <w:sz w:val="24"/>
      <w:szCs w:val="24"/>
    </w:rPr>
  </w:style>
  <w:style w:type="paragraph" w:customStyle="1" w:styleId="ConsPlusNonformat">
    <w:name w:val="ConsPlusNonformat"/>
    <w:rsid w:val="00C928AD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HTML">
    <w:name w:val="HTML Preformatted"/>
    <w:basedOn w:val="a2"/>
    <w:link w:val="HTML0"/>
    <w:uiPriority w:val="99"/>
    <w:unhideWhenUsed/>
    <w:rsid w:val="00CF3B5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color w:val="auto"/>
      <w:kern w:val="0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CF3B5C"/>
    <w:rPr>
      <w:rFonts w:ascii="Courier New" w:eastAsia="Times New Roman" w:hAnsi="Courier New" w:cs="Courier New"/>
    </w:rPr>
  </w:style>
  <w:style w:type="character" w:customStyle="1" w:styleId="apple-converted-space">
    <w:name w:val="apple-converted-space"/>
    <w:basedOn w:val="a3"/>
    <w:rsid w:val="00190711"/>
  </w:style>
  <w:style w:type="paragraph" w:styleId="a">
    <w:name w:val="List Bullet"/>
    <w:basedOn w:val="a2"/>
    <w:uiPriority w:val="99"/>
    <w:unhideWhenUsed/>
    <w:rsid w:val="00236C93"/>
    <w:pPr>
      <w:numPr>
        <w:numId w:val="2"/>
      </w:numPr>
      <w:contextualSpacing/>
    </w:pPr>
  </w:style>
  <w:style w:type="paragraph" w:customStyle="1" w:styleId="37">
    <w:name w:val="Абзац списка3"/>
    <w:basedOn w:val="a2"/>
    <w:rsid w:val="00F019D8"/>
    <w:pPr>
      <w:ind w:left="720"/>
    </w:pPr>
    <w:rPr>
      <w:rFonts w:ascii="Times New Roman" w:eastAsia="Calibri" w:hAnsi="Times New Roman"/>
      <w:color w:val="auto"/>
      <w:kern w:val="0"/>
      <w:sz w:val="24"/>
      <w:szCs w:val="24"/>
    </w:rPr>
  </w:style>
  <w:style w:type="character" w:customStyle="1" w:styleId="aff3">
    <w:name w:val="Название таблицы Знак"/>
    <w:link w:val="a1"/>
    <w:locked/>
    <w:rsid w:val="004143B6"/>
    <w:rPr>
      <w:b/>
    </w:rPr>
  </w:style>
  <w:style w:type="paragraph" w:customStyle="1" w:styleId="a1">
    <w:name w:val="Название таблицы"/>
    <w:basedOn w:val="a2"/>
    <w:next w:val="a2"/>
    <w:link w:val="aff3"/>
    <w:rsid w:val="004143B6"/>
    <w:pPr>
      <w:numPr>
        <w:numId w:val="3"/>
      </w:numPr>
      <w:spacing w:before="240"/>
      <w:jc w:val="right"/>
    </w:pPr>
    <w:rPr>
      <w:rFonts w:ascii="Calibri" w:eastAsia="Calibri" w:hAnsi="Calibri"/>
      <w:b/>
      <w:color w:val="auto"/>
      <w:kern w:val="0"/>
      <w:sz w:val="20"/>
      <w:szCs w:val="20"/>
    </w:rPr>
  </w:style>
  <w:style w:type="character" w:customStyle="1" w:styleId="Main">
    <w:name w:val="Main Знак"/>
    <w:link w:val="Main0"/>
    <w:locked/>
    <w:rsid w:val="004143B6"/>
    <w:rPr>
      <w:rFonts w:ascii="Times New Roman" w:eastAsia="Times New Roman" w:hAnsi="Times New Roman"/>
      <w:color w:val="000000"/>
      <w:szCs w:val="24"/>
      <w:shd w:val="clear" w:color="auto" w:fill="FFFFFF"/>
      <w:lang w:eastAsia="ar-SA"/>
    </w:rPr>
  </w:style>
  <w:style w:type="paragraph" w:customStyle="1" w:styleId="Main0">
    <w:name w:val="Main"/>
    <w:basedOn w:val="a2"/>
    <w:link w:val="Main"/>
    <w:rsid w:val="004143B6"/>
    <w:pPr>
      <w:shd w:val="clear" w:color="auto" w:fill="FFFFFF"/>
      <w:suppressAutoHyphens/>
      <w:autoSpaceDE w:val="0"/>
      <w:spacing w:before="120" w:line="312" w:lineRule="auto"/>
      <w:ind w:firstLine="709"/>
      <w:jc w:val="both"/>
    </w:pPr>
    <w:rPr>
      <w:rFonts w:ascii="Times New Roman" w:hAnsi="Times New Roman"/>
      <w:kern w:val="0"/>
      <w:sz w:val="20"/>
      <w:szCs w:val="24"/>
      <w:lang w:eastAsia="ar-SA"/>
    </w:rPr>
  </w:style>
  <w:style w:type="character" w:customStyle="1" w:styleId="red08">
    <w:name w:val="red08"/>
    <w:basedOn w:val="a3"/>
    <w:rsid w:val="009740BC"/>
  </w:style>
  <w:style w:type="character" w:customStyle="1" w:styleId="txt11">
    <w:name w:val="txt11"/>
    <w:basedOn w:val="a3"/>
    <w:rsid w:val="00BC028B"/>
  </w:style>
  <w:style w:type="table" w:styleId="1-2">
    <w:name w:val="Medium Shading 1 Accent 2"/>
    <w:basedOn w:val="a4"/>
    <w:uiPriority w:val="63"/>
    <w:rsid w:val="00723279"/>
    <w:tblPr>
      <w:tblStyleRowBandSize w:val="1"/>
      <w:tblStyleColBandSize w:val="1"/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2">
    <w:name w:val="Medium List 2 Accent 2"/>
    <w:basedOn w:val="a4"/>
    <w:uiPriority w:val="66"/>
    <w:rsid w:val="00723279"/>
    <w:rPr>
      <w:rFonts w:ascii="Cambria" w:eastAsia="Times New Roman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-2">
    <w:name w:val="Light List Accent 2"/>
    <w:basedOn w:val="a4"/>
    <w:uiPriority w:val="61"/>
    <w:rsid w:val="006756D1"/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character" w:styleId="HTML1">
    <w:name w:val="HTML Cite"/>
    <w:uiPriority w:val="99"/>
    <w:semiHidden/>
    <w:unhideWhenUsed/>
    <w:rsid w:val="001A3B3E"/>
    <w:rPr>
      <w:i/>
      <w:iCs/>
    </w:rPr>
  </w:style>
  <w:style w:type="character" w:customStyle="1" w:styleId="mw-headline">
    <w:name w:val="mw-headline"/>
    <w:basedOn w:val="a3"/>
    <w:rsid w:val="001A3B3E"/>
  </w:style>
  <w:style w:type="character" w:customStyle="1" w:styleId="mw-editsection1">
    <w:name w:val="mw-editsection1"/>
    <w:basedOn w:val="a3"/>
    <w:rsid w:val="001A3B3E"/>
  </w:style>
  <w:style w:type="character" w:customStyle="1" w:styleId="mw-editsection-bracket">
    <w:name w:val="mw-editsection-bracket"/>
    <w:basedOn w:val="a3"/>
    <w:rsid w:val="001A3B3E"/>
  </w:style>
  <w:style w:type="character" w:customStyle="1" w:styleId="mw-editsection-divider1">
    <w:name w:val="mw-editsection-divider1"/>
    <w:rsid w:val="001A3B3E"/>
    <w:rPr>
      <w:color w:val="555555"/>
    </w:rPr>
  </w:style>
  <w:style w:type="character" w:customStyle="1" w:styleId="flagicon">
    <w:name w:val="flagicon"/>
    <w:basedOn w:val="a3"/>
    <w:rsid w:val="00A212A0"/>
  </w:style>
  <w:style w:type="character" w:customStyle="1" w:styleId="reference-text">
    <w:name w:val="reference-text"/>
    <w:basedOn w:val="a3"/>
    <w:rsid w:val="00A212A0"/>
  </w:style>
  <w:style w:type="character" w:customStyle="1" w:styleId="tocnumber">
    <w:name w:val="tocnumber"/>
    <w:basedOn w:val="a3"/>
    <w:rsid w:val="00E1413A"/>
  </w:style>
  <w:style w:type="character" w:customStyle="1" w:styleId="toctext">
    <w:name w:val="toctext"/>
    <w:basedOn w:val="a3"/>
    <w:rsid w:val="00E1413A"/>
  </w:style>
  <w:style w:type="character" w:customStyle="1" w:styleId="noprint">
    <w:name w:val="noprint"/>
    <w:basedOn w:val="a3"/>
    <w:rsid w:val="00883799"/>
  </w:style>
  <w:style w:type="paragraph" w:customStyle="1" w:styleId="p2">
    <w:name w:val="p2"/>
    <w:basedOn w:val="a2"/>
    <w:rsid w:val="00463552"/>
    <w:pPr>
      <w:spacing w:before="100" w:beforeAutospacing="1" w:after="100" w:afterAutospacing="1"/>
      <w:jc w:val="both"/>
    </w:pPr>
    <w:rPr>
      <w:rFonts w:ascii="Arial" w:hAnsi="Arial" w:cs="Arial"/>
      <w:kern w:val="0"/>
      <w:sz w:val="20"/>
      <w:szCs w:val="20"/>
    </w:rPr>
  </w:style>
  <w:style w:type="character" w:customStyle="1" w:styleId="toctoggle">
    <w:name w:val="toctoggle"/>
    <w:basedOn w:val="a3"/>
    <w:rsid w:val="0089627B"/>
  </w:style>
  <w:style w:type="character" w:customStyle="1" w:styleId="tocnumber2">
    <w:name w:val="tocnumber2"/>
    <w:basedOn w:val="a3"/>
    <w:rsid w:val="0089627B"/>
  </w:style>
  <w:style w:type="character" w:customStyle="1" w:styleId="0pt">
    <w:name w:val="Основной текст + Интервал 0 pt"/>
    <w:rsid w:val="00B954A4"/>
    <w:rPr>
      <w:rFonts w:ascii="Times New Roman" w:eastAsia="Times New Roman" w:hAnsi="Times New Roman" w:cs="Times New Roman"/>
      <w:color w:val="000000"/>
      <w:spacing w:val="6"/>
      <w:w w:val="100"/>
      <w:position w:val="0"/>
      <w:sz w:val="24"/>
      <w:szCs w:val="24"/>
      <w:shd w:val="clear" w:color="auto" w:fill="FFFFFF"/>
      <w:lang w:val="ru-RU"/>
    </w:rPr>
  </w:style>
  <w:style w:type="paragraph" w:customStyle="1" w:styleId="rtejustify">
    <w:name w:val="rtejustify"/>
    <w:basedOn w:val="a2"/>
    <w:rsid w:val="00EE5C27"/>
    <w:pPr>
      <w:spacing w:before="100" w:beforeAutospacing="1" w:after="100" w:afterAutospacing="1"/>
    </w:pPr>
    <w:rPr>
      <w:rFonts w:ascii="Times New Roman" w:hAnsi="Times New Roman"/>
      <w:color w:val="auto"/>
      <w:kern w:val="0"/>
      <w:sz w:val="24"/>
      <w:szCs w:val="24"/>
    </w:rPr>
  </w:style>
  <w:style w:type="character" w:styleId="aff4">
    <w:name w:val="annotation reference"/>
    <w:uiPriority w:val="99"/>
    <w:semiHidden/>
    <w:unhideWhenUsed/>
    <w:rsid w:val="002247B0"/>
    <w:rPr>
      <w:sz w:val="16"/>
      <w:szCs w:val="16"/>
    </w:rPr>
  </w:style>
  <w:style w:type="paragraph" w:styleId="aff5">
    <w:name w:val="annotation text"/>
    <w:basedOn w:val="a2"/>
    <w:link w:val="aff6"/>
    <w:uiPriority w:val="99"/>
    <w:semiHidden/>
    <w:unhideWhenUsed/>
    <w:rsid w:val="002247B0"/>
    <w:rPr>
      <w:sz w:val="20"/>
      <w:szCs w:val="20"/>
    </w:rPr>
  </w:style>
  <w:style w:type="character" w:customStyle="1" w:styleId="aff6">
    <w:name w:val="Текст примечания Знак"/>
    <w:link w:val="aff5"/>
    <w:uiPriority w:val="99"/>
    <w:semiHidden/>
    <w:rsid w:val="002247B0"/>
    <w:rPr>
      <w:rFonts w:ascii="Franklin Gothic Book" w:eastAsia="Times New Roman" w:hAnsi="Franklin Gothic Book"/>
      <w:color w:val="000000"/>
      <w:kern w:val="28"/>
    </w:rPr>
  </w:style>
  <w:style w:type="paragraph" w:styleId="aff7">
    <w:name w:val="annotation subject"/>
    <w:basedOn w:val="aff5"/>
    <w:next w:val="aff5"/>
    <w:link w:val="aff8"/>
    <w:uiPriority w:val="99"/>
    <w:semiHidden/>
    <w:unhideWhenUsed/>
    <w:rsid w:val="002247B0"/>
    <w:rPr>
      <w:b/>
      <w:bCs/>
    </w:rPr>
  </w:style>
  <w:style w:type="character" w:customStyle="1" w:styleId="aff8">
    <w:name w:val="Тема примечания Знак"/>
    <w:link w:val="aff7"/>
    <w:uiPriority w:val="99"/>
    <w:semiHidden/>
    <w:rsid w:val="002247B0"/>
    <w:rPr>
      <w:rFonts w:ascii="Franklin Gothic Book" w:eastAsia="Times New Roman" w:hAnsi="Franklin Gothic Book"/>
      <w:b/>
      <w:bCs/>
      <w:color w:val="000000"/>
      <w:kern w:val="28"/>
    </w:rPr>
  </w:style>
  <w:style w:type="character" w:customStyle="1" w:styleId="definition">
    <w:name w:val="definition"/>
    <w:basedOn w:val="a3"/>
    <w:rsid w:val="00237DBC"/>
  </w:style>
  <w:style w:type="character" w:styleId="aff9">
    <w:name w:val="Emphasis"/>
    <w:uiPriority w:val="20"/>
    <w:qFormat/>
    <w:rsid w:val="006D111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end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710C0F"/>
    <w:rPr>
      <w:rFonts w:ascii="Franklin Gothic Book" w:eastAsia="Times New Roman" w:hAnsi="Franklin Gothic Book"/>
      <w:color w:val="000000"/>
      <w:kern w:val="28"/>
      <w:sz w:val="14"/>
      <w:szCs w:val="14"/>
    </w:rPr>
  </w:style>
  <w:style w:type="paragraph" w:styleId="1">
    <w:name w:val="heading 1"/>
    <w:basedOn w:val="a2"/>
    <w:next w:val="a2"/>
    <w:link w:val="10"/>
    <w:uiPriority w:val="9"/>
    <w:qFormat/>
    <w:rsid w:val="00BE4BF8"/>
    <w:pPr>
      <w:keepNext/>
      <w:spacing w:before="240" w:after="60"/>
      <w:outlineLvl w:val="0"/>
    </w:pPr>
    <w:rPr>
      <w:rFonts w:ascii="Arial" w:hAnsi="Arial"/>
      <w:b/>
      <w:bCs/>
      <w:color w:val="auto"/>
      <w:kern w:val="32"/>
      <w:sz w:val="32"/>
      <w:szCs w:val="32"/>
    </w:rPr>
  </w:style>
  <w:style w:type="paragraph" w:styleId="2">
    <w:name w:val="heading 2"/>
    <w:basedOn w:val="a2"/>
    <w:next w:val="a2"/>
    <w:link w:val="20"/>
    <w:qFormat/>
    <w:rsid w:val="00BE4BF8"/>
    <w:pPr>
      <w:keepNext/>
      <w:spacing w:before="240" w:after="60"/>
      <w:outlineLvl w:val="1"/>
    </w:pPr>
    <w:rPr>
      <w:rFonts w:ascii="Arial" w:hAnsi="Arial"/>
      <w:b/>
      <w:bCs/>
      <w:i/>
      <w:iCs/>
      <w:color w:val="auto"/>
      <w:kern w:val="0"/>
      <w:sz w:val="28"/>
      <w:szCs w:val="28"/>
    </w:rPr>
  </w:style>
  <w:style w:type="paragraph" w:styleId="3">
    <w:name w:val="heading 3"/>
    <w:basedOn w:val="a2"/>
    <w:next w:val="a2"/>
    <w:link w:val="30"/>
    <w:qFormat/>
    <w:rsid w:val="00BE4BF8"/>
    <w:pPr>
      <w:keepNext/>
      <w:tabs>
        <w:tab w:val="left" w:pos="567"/>
      </w:tabs>
      <w:spacing w:before="120" w:after="120"/>
      <w:jc w:val="center"/>
      <w:outlineLvl w:val="2"/>
    </w:pPr>
    <w:rPr>
      <w:rFonts w:ascii="Times New Roman" w:hAnsi="Times New Roman"/>
      <w:i/>
      <w:iCs/>
      <w:color w:val="auto"/>
      <w:kern w:val="0"/>
      <w:sz w:val="20"/>
      <w:szCs w:val="24"/>
      <w:lang w:val="en-GB"/>
    </w:rPr>
  </w:style>
  <w:style w:type="paragraph" w:styleId="4">
    <w:name w:val="heading 4"/>
    <w:basedOn w:val="a2"/>
    <w:next w:val="a2"/>
    <w:link w:val="40"/>
    <w:uiPriority w:val="9"/>
    <w:qFormat/>
    <w:rsid w:val="00396BE6"/>
    <w:pPr>
      <w:keepNext/>
      <w:keepLines/>
      <w:spacing w:before="200" w:line="276" w:lineRule="auto"/>
      <w:outlineLvl w:val="3"/>
    </w:pPr>
    <w:rPr>
      <w:rFonts w:ascii="Cambria" w:hAnsi="Cambria"/>
      <w:b/>
      <w:bCs/>
      <w:i/>
      <w:iCs/>
      <w:color w:val="4F81BD"/>
      <w:kern w:val="0"/>
      <w:sz w:val="22"/>
      <w:szCs w:val="22"/>
      <w:lang w:eastAsia="en-US"/>
    </w:rPr>
  </w:style>
  <w:style w:type="paragraph" w:styleId="5">
    <w:name w:val="heading 5"/>
    <w:basedOn w:val="a2"/>
    <w:next w:val="a2"/>
    <w:link w:val="50"/>
    <w:uiPriority w:val="9"/>
    <w:qFormat/>
    <w:rsid w:val="00396BE6"/>
    <w:pPr>
      <w:keepNext/>
      <w:keepLines/>
      <w:spacing w:before="200" w:line="276" w:lineRule="auto"/>
      <w:outlineLvl w:val="4"/>
    </w:pPr>
    <w:rPr>
      <w:rFonts w:ascii="Cambria" w:hAnsi="Cambria"/>
      <w:color w:val="243F60"/>
      <w:kern w:val="0"/>
      <w:sz w:val="22"/>
      <w:szCs w:val="22"/>
      <w:lang w:eastAsia="en-US"/>
    </w:rPr>
  </w:style>
  <w:style w:type="paragraph" w:styleId="9">
    <w:name w:val="heading 9"/>
    <w:basedOn w:val="a2"/>
    <w:next w:val="a2"/>
    <w:link w:val="90"/>
    <w:uiPriority w:val="9"/>
    <w:qFormat/>
    <w:rsid w:val="00FF5D62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msotitle5">
    <w:name w:val="msotitle5"/>
    <w:rsid w:val="00426A7A"/>
    <w:rPr>
      <w:rFonts w:ascii="Franklin Gothic Heavy" w:eastAsia="Times New Roman" w:hAnsi="Franklin Gothic Heavy"/>
      <w:color w:val="000000"/>
      <w:kern w:val="28"/>
      <w:sz w:val="24"/>
      <w:szCs w:val="24"/>
    </w:rPr>
  </w:style>
  <w:style w:type="paragraph" w:styleId="a6">
    <w:name w:val="header"/>
    <w:basedOn w:val="a2"/>
    <w:link w:val="a7"/>
    <w:unhideWhenUsed/>
    <w:rsid w:val="00426A7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rsid w:val="00426A7A"/>
    <w:rPr>
      <w:rFonts w:ascii="Franklin Gothic Book" w:eastAsia="Times New Roman" w:hAnsi="Franklin Gothic Book" w:cs="Times New Roman"/>
      <w:color w:val="000000"/>
      <w:kern w:val="28"/>
      <w:sz w:val="14"/>
      <w:szCs w:val="14"/>
      <w:lang w:eastAsia="ru-RU"/>
    </w:rPr>
  </w:style>
  <w:style w:type="paragraph" w:styleId="a8">
    <w:name w:val="footer"/>
    <w:basedOn w:val="a2"/>
    <w:link w:val="a9"/>
    <w:uiPriority w:val="99"/>
    <w:unhideWhenUsed/>
    <w:rsid w:val="00426A7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426A7A"/>
    <w:rPr>
      <w:rFonts w:ascii="Franklin Gothic Book" w:eastAsia="Times New Roman" w:hAnsi="Franklin Gothic Book" w:cs="Times New Roman"/>
      <w:color w:val="000000"/>
      <w:kern w:val="28"/>
      <w:sz w:val="14"/>
      <w:szCs w:val="14"/>
      <w:lang w:eastAsia="ru-RU"/>
    </w:rPr>
  </w:style>
  <w:style w:type="paragraph" w:styleId="aa">
    <w:name w:val="Balloon Text"/>
    <w:basedOn w:val="a2"/>
    <w:link w:val="ab"/>
    <w:uiPriority w:val="99"/>
    <w:semiHidden/>
    <w:unhideWhenUsed/>
    <w:rsid w:val="00426A7A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426A7A"/>
    <w:rPr>
      <w:rFonts w:ascii="Tahoma" w:eastAsia="Times New Roman" w:hAnsi="Tahoma" w:cs="Tahoma"/>
      <w:color w:val="000000"/>
      <w:kern w:val="28"/>
      <w:sz w:val="16"/>
      <w:szCs w:val="16"/>
      <w:lang w:eastAsia="ru-RU"/>
    </w:rPr>
  </w:style>
  <w:style w:type="table" w:styleId="ac">
    <w:name w:val="Table Grid"/>
    <w:basedOn w:val="a4"/>
    <w:uiPriority w:val="59"/>
    <w:rsid w:val="007428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uiPriority w:val="99"/>
    <w:unhideWhenUsed/>
    <w:rsid w:val="005E14AC"/>
    <w:rPr>
      <w:color w:val="0000FF"/>
      <w:u w:val="single"/>
    </w:rPr>
  </w:style>
  <w:style w:type="character" w:customStyle="1" w:styleId="10">
    <w:name w:val="Заголовок 1 Знак"/>
    <w:link w:val="1"/>
    <w:uiPriority w:val="9"/>
    <w:rsid w:val="00BE4BF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BE4BF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rsid w:val="00BE4BF8"/>
    <w:rPr>
      <w:rFonts w:ascii="Times New Roman" w:eastAsia="Times New Roman" w:hAnsi="Times New Roman" w:cs="Times New Roman"/>
      <w:i/>
      <w:iCs/>
      <w:szCs w:val="24"/>
      <w:lang w:val="en-GB"/>
    </w:rPr>
  </w:style>
  <w:style w:type="paragraph" w:styleId="ae">
    <w:name w:val="Body Text"/>
    <w:basedOn w:val="a2"/>
    <w:link w:val="af"/>
    <w:rsid w:val="00BE4BF8"/>
    <w:pPr>
      <w:spacing w:after="120"/>
    </w:pPr>
    <w:rPr>
      <w:rFonts w:ascii="Times New Roman" w:hAnsi="Times New Roman"/>
      <w:color w:val="auto"/>
      <w:kern w:val="0"/>
      <w:sz w:val="24"/>
      <w:szCs w:val="24"/>
    </w:rPr>
  </w:style>
  <w:style w:type="character" w:customStyle="1" w:styleId="af">
    <w:name w:val="Основной текст Знак"/>
    <w:link w:val="ae"/>
    <w:rsid w:val="00BE4B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2"/>
    <w:link w:val="af1"/>
    <w:rsid w:val="00BE4BF8"/>
    <w:pPr>
      <w:autoSpaceDE w:val="0"/>
      <w:autoSpaceDN w:val="0"/>
      <w:jc w:val="both"/>
    </w:pPr>
    <w:rPr>
      <w:rFonts w:ascii="Times New Roman" w:hAnsi="Times New Roman"/>
      <w:color w:val="auto"/>
      <w:kern w:val="0"/>
      <w:sz w:val="24"/>
      <w:szCs w:val="24"/>
    </w:rPr>
  </w:style>
  <w:style w:type="character" w:customStyle="1" w:styleId="af1">
    <w:name w:val="Основной текст с отступом Знак"/>
    <w:link w:val="af0"/>
    <w:rsid w:val="00BE4B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2"/>
    <w:link w:val="22"/>
    <w:rsid w:val="00BE4BF8"/>
    <w:pPr>
      <w:autoSpaceDE w:val="0"/>
      <w:autoSpaceDN w:val="0"/>
      <w:spacing w:after="120" w:line="480" w:lineRule="auto"/>
    </w:pPr>
    <w:rPr>
      <w:rFonts w:ascii="Times New Roman" w:hAnsi="Times New Roman"/>
      <w:color w:val="auto"/>
      <w:kern w:val="0"/>
      <w:sz w:val="24"/>
      <w:szCs w:val="24"/>
    </w:rPr>
  </w:style>
  <w:style w:type="character" w:customStyle="1" w:styleId="22">
    <w:name w:val="Основной текст 2 Знак"/>
    <w:link w:val="21"/>
    <w:rsid w:val="00BE4B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8">
    <w:name w:val="Pa8"/>
    <w:basedOn w:val="a2"/>
    <w:next w:val="a2"/>
    <w:rsid w:val="00BE4BF8"/>
    <w:pPr>
      <w:autoSpaceDE w:val="0"/>
      <w:autoSpaceDN w:val="0"/>
      <w:adjustRightInd w:val="0"/>
      <w:spacing w:line="176" w:lineRule="atLeast"/>
    </w:pPr>
    <w:rPr>
      <w:rFonts w:ascii="Franklin Got URWTCY" w:eastAsia="SimSun" w:hAnsi="Franklin Got URWTCY"/>
      <w:color w:val="auto"/>
      <w:kern w:val="0"/>
      <w:sz w:val="24"/>
      <w:szCs w:val="24"/>
      <w:lang w:eastAsia="zh-CN"/>
    </w:rPr>
  </w:style>
  <w:style w:type="character" w:customStyle="1" w:styleId="A90">
    <w:name w:val="A9"/>
    <w:rsid w:val="00BE4BF8"/>
    <w:rPr>
      <w:rFonts w:cs="Franklin Got URWTCY"/>
      <w:color w:val="000000"/>
      <w:sz w:val="10"/>
      <w:szCs w:val="10"/>
    </w:rPr>
  </w:style>
  <w:style w:type="paragraph" w:customStyle="1" w:styleId="Para2">
    <w:name w:val="Para2"/>
    <w:basedOn w:val="ae"/>
    <w:rsid w:val="00BE4BF8"/>
    <w:pPr>
      <w:autoSpaceDE w:val="0"/>
      <w:autoSpaceDN w:val="0"/>
      <w:spacing w:before="120"/>
      <w:jc w:val="both"/>
    </w:pPr>
    <w:rPr>
      <w:iCs/>
      <w:sz w:val="22"/>
      <w:lang w:val="en-GB" w:eastAsia="en-US"/>
    </w:rPr>
  </w:style>
  <w:style w:type="paragraph" w:styleId="af2">
    <w:name w:val="footnote text"/>
    <w:aliases w:val="ft,Footnote Text Char Char,fn Знак"/>
    <w:basedOn w:val="a2"/>
    <w:link w:val="af3"/>
    <w:semiHidden/>
    <w:rsid w:val="00BE4BF8"/>
    <w:pPr>
      <w:jc w:val="both"/>
    </w:pPr>
    <w:rPr>
      <w:rFonts w:ascii="Calibri" w:hAnsi="Calibri"/>
      <w:color w:val="auto"/>
      <w:kern w:val="0"/>
      <w:sz w:val="24"/>
      <w:szCs w:val="24"/>
    </w:rPr>
  </w:style>
  <w:style w:type="character" w:customStyle="1" w:styleId="af3">
    <w:name w:val="Текст сноски Знак"/>
    <w:aliases w:val="ft Знак,Footnote Text Char Char Знак,fn Знак Знак"/>
    <w:link w:val="af2"/>
    <w:semiHidden/>
    <w:rsid w:val="00BE4BF8"/>
    <w:rPr>
      <w:rFonts w:ascii="Calibri" w:eastAsia="Times New Roman" w:hAnsi="Calibri" w:cs="Calibri"/>
      <w:sz w:val="24"/>
      <w:szCs w:val="24"/>
    </w:rPr>
  </w:style>
  <w:style w:type="paragraph" w:customStyle="1" w:styleId="ConsNormal">
    <w:name w:val="ConsNormal"/>
    <w:rsid w:val="00BE4BF8"/>
    <w:pPr>
      <w:widowControl w:val="0"/>
      <w:ind w:firstLine="720"/>
    </w:pPr>
    <w:rPr>
      <w:rFonts w:ascii="Arial" w:eastAsia="Times New Roman" w:hAnsi="Arial"/>
      <w:snapToGrid w:val="0"/>
    </w:rPr>
  </w:style>
  <w:style w:type="paragraph" w:styleId="31">
    <w:name w:val="Body Text 3"/>
    <w:basedOn w:val="a2"/>
    <w:link w:val="32"/>
    <w:rsid w:val="00BE4BF8"/>
    <w:pPr>
      <w:spacing w:after="120"/>
    </w:pPr>
    <w:rPr>
      <w:rFonts w:ascii="Times New Roman" w:hAnsi="Times New Roman"/>
      <w:color w:val="auto"/>
      <w:kern w:val="0"/>
      <w:sz w:val="16"/>
      <w:szCs w:val="16"/>
    </w:rPr>
  </w:style>
  <w:style w:type="character" w:customStyle="1" w:styleId="32">
    <w:name w:val="Основной текст 3 Знак"/>
    <w:link w:val="31"/>
    <w:rsid w:val="00BE4B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BodyTextIndent1">
    <w:name w:val="Body Text Indent1"/>
    <w:basedOn w:val="a2"/>
    <w:rsid w:val="00BE4BF8"/>
    <w:pPr>
      <w:autoSpaceDE w:val="0"/>
      <w:autoSpaceDN w:val="0"/>
      <w:adjustRightInd w:val="0"/>
      <w:ind w:left="180" w:hanging="180"/>
      <w:jc w:val="both"/>
    </w:pPr>
    <w:rPr>
      <w:rFonts w:ascii="TimesNewRoman" w:hAnsi="TimesNewRoman" w:cs="TimesNewRoman"/>
      <w:color w:val="auto"/>
      <w:kern w:val="0"/>
      <w:sz w:val="24"/>
      <w:szCs w:val="24"/>
      <w:lang w:val="en-US" w:eastAsia="en-US"/>
    </w:rPr>
  </w:style>
  <w:style w:type="paragraph" w:customStyle="1" w:styleId="DefaultText">
    <w:name w:val="Default Text"/>
    <w:basedOn w:val="a2"/>
    <w:rsid w:val="00BE4BF8"/>
    <w:pPr>
      <w:widowControl w:val="0"/>
      <w:autoSpaceDE w:val="0"/>
      <w:autoSpaceDN w:val="0"/>
    </w:pPr>
    <w:rPr>
      <w:rFonts w:ascii="Times New Roman" w:hAnsi="Times New Roman"/>
      <w:color w:val="auto"/>
      <w:kern w:val="0"/>
      <w:sz w:val="20"/>
      <w:szCs w:val="24"/>
      <w:lang w:val="en-US" w:eastAsia="es-ES"/>
    </w:rPr>
  </w:style>
  <w:style w:type="paragraph" w:styleId="33">
    <w:name w:val="Body Text Indent 3"/>
    <w:basedOn w:val="a2"/>
    <w:link w:val="34"/>
    <w:rsid w:val="00BE4BF8"/>
    <w:pPr>
      <w:spacing w:after="120"/>
      <w:ind w:left="283"/>
    </w:pPr>
    <w:rPr>
      <w:rFonts w:ascii="Times New Roman" w:hAnsi="Times New Roman"/>
      <w:color w:val="auto"/>
      <w:kern w:val="0"/>
      <w:sz w:val="16"/>
      <w:szCs w:val="16"/>
    </w:rPr>
  </w:style>
  <w:style w:type="character" w:customStyle="1" w:styleId="34">
    <w:name w:val="Основной текст с отступом 3 Знак"/>
    <w:link w:val="33"/>
    <w:rsid w:val="00BE4BF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4">
    <w:name w:val="endnote reference"/>
    <w:semiHidden/>
    <w:rsid w:val="00BE4BF8"/>
    <w:rPr>
      <w:vertAlign w:val="superscript"/>
    </w:rPr>
  </w:style>
  <w:style w:type="paragraph" w:styleId="23">
    <w:name w:val="Body Text Indent 2"/>
    <w:basedOn w:val="a2"/>
    <w:link w:val="24"/>
    <w:rsid w:val="00BE4BF8"/>
    <w:pPr>
      <w:spacing w:after="120" w:line="480" w:lineRule="auto"/>
      <w:ind w:left="283"/>
    </w:pPr>
    <w:rPr>
      <w:rFonts w:ascii="Times New Roman" w:hAnsi="Times New Roman"/>
      <w:color w:val="auto"/>
      <w:kern w:val="0"/>
      <w:sz w:val="24"/>
      <w:szCs w:val="24"/>
    </w:rPr>
  </w:style>
  <w:style w:type="character" w:customStyle="1" w:styleId="24">
    <w:name w:val="Основной текст с отступом 2 Знак"/>
    <w:link w:val="23"/>
    <w:rsid w:val="00BE4B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Plain Text"/>
    <w:basedOn w:val="a2"/>
    <w:link w:val="af6"/>
    <w:rsid w:val="00BE4BF8"/>
    <w:rPr>
      <w:rFonts w:ascii="Courier New" w:hAnsi="Courier New"/>
      <w:color w:val="auto"/>
      <w:kern w:val="0"/>
      <w:sz w:val="20"/>
      <w:szCs w:val="20"/>
    </w:rPr>
  </w:style>
  <w:style w:type="character" w:customStyle="1" w:styleId="af6">
    <w:name w:val="Текст Знак"/>
    <w:link w:val="af5"/>
    <w:rsid w:val="00BE4BF8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7">
    <w:name w:val="Normal (Web)"/>
    <w:basedOn w:val="a2"/>
    <w:uiPriority w:val="99"/>
    <w:rsid w:val="00BE4BF8"/>
    <w:pPr>
      <w:spacing w:before="120" w:after="120"/>
      <w:jc w:val="both"/>
    </w:pPr>
    <w:rPr>
      <w:rFonts w:ascii="Times New Roman" w:hAnsi="Times New Roman"/>
      <w:color w:val="auto"/>
      <w:kern w:val="0"/>
      <w:sz w:val="24"/>
      <w:szCs w:val="24"/>
    </w:rPr>
  </w:style>
  <w:style w:type="character" w:customStyle="1" w:styleId="ft35">
    <w:name w:val="ft35"/>
    <w:basedOn w:val="a3"/>
    <w:rsid w:val="00BE4BF8"/>
  </w:style>
  <w:style w:type="character" w:customStyle="1" w:styleId="ft42">
    <w:name w:val="ft42"/>
    <w:basedOn w:val="a3"/>
    <w:rsid w:val="00BE4BF8"/>
  </w:style>
  <w:style w:type="character" w:customStyle="1" w:styleId="ft51">
    <w:name w:val="ft51"/>
    <w:basedOn w:val="a3"/>
    <w:rsid w:val="00BE4BF8"/>
  </w:style>
  <w:style w:type="character" w:customStyle="1" w:styleId="ft6387">
    <w:name w:val="ft6387"/>
    <w:basedOn w:val="a3"/>
    <w:rsid w:val="00BE4BF8"/>
  </w:style>
  <w:style w:type="character" w:customStyle="1" w:styleId="ft6395">
    <w:name w:val="ft6395"/>
    <w:basedOn w:val="a3"/>
    <w:rsid w:val="00BE4BF8"/>
  </w:style>
  <w:style w:type="character" w:customStyle="1" w:styleId="ft6404">
    <w:name w:val="ft6404"/>
    <w:basedOn w:val="a3"/>
    <w:rsid w:val="00BE4BF8"/>
  </w:style>
  <w:style w:type="character" w:customStyle="1" w:styleId="ft3891">
    <w:name w:val="ft3891"/>
    <w:basedOn w:val="a3"/>
    <w:rsid w:val="00BE4BF8"/>
  </w:style>
  <w:style w:type="character" w:customStyle="1" w:styleId="ft1012">
    <w:name w:val="ft1012"/>
    <w:basedOn w:val="a3"/>
    <w:rsid w:val="00BE4BF8"/>
  </w:style>
  <w:style w:type="character" w:customStyle="1" w:styleId="ft1671">
    <w:name w:val="ft1671"/>
    <w:basedOn w:val="a3"/>
    <w:rsid w:val="00BE4BF8"/>
  </w:style>
  <w:style w:type="character" w:customStyle="1" w:styleId="ft6430">
    <w:name w:val="ft6430"/>
    <w:basedOn w:val="a3"/>
    <w:rsid w:val="00BE4BF8"/>
  </w:style>
  <w:style w:type="character" w:styleId="af8">
    <w:name w:val="Strong"/>
    <w:uiPriority w:val="22"/>
    <w:qFormat/>
    <w:rsid w:val="00BE4BF8"/>
    <w:rPr>
      <w:b/>
      <w:bCs/>
    </w:rPr>
  </w:style>
  <w:style w:type="paragraph" w:customStyle="1" w:styleId="western">
    <w:name w:val="western"/>
    <w:basedOn w:val="a2"/>
    <w:rsid w:val="00BE4BF8"/>
    <w:pPr>
      <w:spacing w:before="100" w:beforeAutospacing="1" w:after="100" w:afterAutospacing="1"/>
    </w:pPr>
    <w:rPr>
      <w:rFonts w:ascii="Times New Roman" w:hAnsi="Times New Roman"/>
      <w:color w:val="auto"/>
      <w:kern w:val="0"/>
      <w:sz w:val="24"/>
      <w:szCs w:val="24"/>
    </w:rPr>
  </w:style>
  <w:style w:type="paragraph" w:styleId="af9">
    <w:name w:val="Document Map"/>
    <w:basedOn w:val="a2"/>
    <w:link w:val="afa"/>
    <w:semiHidden/>
    <w:rsid w:val="00BE4BF8"/>
    <w:pPr>
      <w:shd w:val="clear" w:color="auto" w:fill="000080"/>
    </w:pPr>
    <w:rPr>
      <w:rFonts w:ascii="Tahoma" w:hAnsi="Tahoma"/>
      <w:color w:val="auto"/>
      <w:kern w:val="0"/>
      <w:sz w:val="20"/>
      <w:szCs w:val="20"/>
    </w:rPr>
  </w:style>
  <w:style w:type="character" w:customStyle="1" w:styleId="afa">
    <w:name w:val="Схема документа Знак"/>
    <w:link w:val="af9"/>
    <w:semiHidden/>
    <w:rsid w:val="00BE4BF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11">
    <w:name w:val="toc 1"/>
    <w:basedOn w:val="a2"/>
    <w:next w:val="a2"/>
    <w:autoRedefine/>
    <w:uiPriority w:val="39"/>
    <w:rsid w:val="00BE4BF8"/>
    <w:rPr>
      <w:rFonts w:ascii="Times New Roman" w:hAnsi="Times New Roman"/>
      <w:color w:val="auto"/>
      <w:kern w:val="0"/>
      <w:sz w:val="24"/>
      <w:szCs w:val="24"/>
    </w:rPr>
  </w:style>
  <w:style w:type="paragraph" w:styleId="25">
    <w:name w:val="toc 2"/>
    <w:basedOn w:val="a2"/>
    <w:next w:val="a2"/>
    <w:autoRedefine/>
    <w:semiHidden/>
    <w:rsid w:val="009630C9"/>
    <w:pPr>
      <w:tabs>
        <w:tab w:val="right" w:leader="dot" w:pos="9345"/>
      </w:tabs>
      <w:ind w:left="240" w:hanging="240"/>
    </w:pPr>
    <w:rPr>
      <w:rFonts w:ascii="Times New Roman" w:hAnsi="Times New Roman"/>
      <w:color w:val="auto"/>
      <w:kern w:val="0"/>
      <w:sz w:val="24"/>
      <w:szCs w:val="24"/>
    </w:rPr>
  </w:style>
  <w:style w:type="paragraph" w:styleId="35">
    <w:name w:val="toc 3"/>
    <w:basedOn w:val="a2"/>
    <w:next w:val="a2"/>
    <w:autoRedefine/>
    <w:semiHidden/>
    <w:rsid w:val="00BE4BF8"/>
    <w:pPr>
      <w:ind w:left="480"/>
    </w:pPr>
    <w:rPr>
      <w:rFonts w:ascii="Times New Roman" w:hAnsi="Times New Roman"/>
      <w:color w:val="auto"/>
      <w:kern w:val="0"/>
      <w:sz w:val="24"/>
      <w:szCs w:val="24"/>
    </w:rPr>
  </w:style>
  <w:style w:type="character" w:styleId="afb">
    <w:name w:val="footnote reference"/>
    <w:rsid w:val="00BE4BF8"/>
    <w:rPr>
      <w:vertAlign w:val="superscript"/>
    </w:rPr>
  </w:style>
  <w:style w:type="paragraph" w:customStyle="1" w:styleId="12">
    <w:name w:val="Абзац списка1"/>
    <w:basedOn w:val="a2"/>
    <w:rsid w:val="00BE4BF8"/>
    <w:pPr>
      <w:spacing w:after="200" w:line="276" w:lineRule="auto"/>
      <w:ind w:left="720"/>
      <w:contextualSpacing/>
    </w:pPr>
    <w:rPr>
      <w:rFonts w:ascii="Calibri" w:hAnsi="Calibri"/>
      <w:color w:val="auto"/>
      <w:kern w:val="0"/>
      <w:sz w:val="22"/>
      <w:szCs w:val="22"/>
    </w:rPr>
  </w:style>
  <w:style w:type="character" w:styleId="afc">
    <w:name w:val="FollowedHyperlink"/>
    <w:uiPriority w:val="99"/>
    <w:semiHidden/>
    <w:unhideWhenUsed/>
    <w:rsid w:val="00310D9F"/>
    <w:rPr>
      <w:color w:val="800080"/>
      <w:u w:val="single"/>
    </w:rPr>
  </w:style>
  <w:style w:type="paragraph" w:styleId="afd">
    <w:name w:val="List Paragraph"/>
    <w:basedOn w:val="a2"/>
    <w:uiPriority w:val="34"/>
    <w:qFormat/>
    <w:rsid w:val="00214A1B"/>
    <w:pPr>
      <w:ind w:left="720"/>
      <w:contextualSpacing/>
    </w:pPr>
  </w:style>
  <w:style w:type="character" w:customStyle="1" w:styleId="90">
    <w:name w:val="Заголовок 9 Знак"/>
    <w:link w:val="9"/>
    <w:uiPriority w:val="9"/>
    <w:rsid w:val="00FF5D62"/>
    <w:rPr>
      <w:rFonts w:ascii="Cambria" w:eastAsia="Times New Roman" w:hAnsi="Cambria" w:cs="Times New Roman"/>
      <w:i/>
      <w:iCs/>
      <w:color w:val="404040"/>
      <w:kern w:val="28"/>
      <w:sz w:val="20"/>
      <w:szCs w:val="20"/>
      <w:lang w:eastAsia="ru-RU"/>
    </w:rPr>
  </w:style>
  <w:style w:type="paragraph" w:styleId="afe">
    <w:name w:val="Title"/>
    <w:basedOn w:val="a2"/>
    <w:link w:val="aff"/>
    <w:qFormat/>
    <w:rsid w:val="004116D9"/>
    <w:pPr>
      <w:autoSpaceDE w:val="0"/>
      <w:autoSpaceDN w:val="0"/>
      <w:jc w:val="center"/>
    </w:pPr>
    <w:rPr>
      <w:rFonts w:ascii="Arial" w:hAnsi="Arial"/>
      <w:b/>
      <w:bCs/>
      <w:color w:val="auto"/>
      <w:kern w:val="0"/>
      <w:sz w:val="22"/>
      <w:szCs w:val="22"/>
    </w:rPr>
  </w:style>
  <w:style w:type="character" w:customStyle="1" w:styleId="aff">
    <w:name w:val="Название Знак"/>
    <w:link w:val="afe"/>
    <w:rsid w:val="004116D9"/>
    <w:rPr>
      <w:rFonts w:ascii="Arial" w:eastAsia="Times New Roman" w:hAnsi="Arial" w:cs="Arial"/>
      <w:b/>
      <w:bCs/>
      <w:sz w:val="22"/>
      <w:szCs w:val="22"/>
    </w:rPr>
  </w:style>
  <w:style w:type="paragraph" w:customStyle="1" w:styleId="a0">
    <w:name w:val="Вопрос"/>
    <w:basedOn w:val="a2"/>
    <w:next w:val="a2"/>
    <w:rsid w:val="00431CA4"/>
    <w:pPr>
      <w:numPr>
        <w:numId w:val="1"/>
      </w:numPr>
      <w:jc w:val="both"/>
    </w:pPr>
    <w:rPr>
      <w:rFonts w:ascii="Times New Roman" w:eastAsia="Calibri" w:hAnsi="Times New Roman"/>
      <w:b/>
      <w:color w:val="auto"/>
      <w:kern w:val="0"/>
      <w:sz w:val="24"/>
      <w:szCs w:val="20"/>
    </w:rPr>
  </w:style>
  <w:style w:type="character" w:customStyle="1" w:styleId="40">
    <w:name w:val="Заголовок 4 Знак"/>
    <w:link w:val="4"/>
    <w:uiPriority w:val="9"/>
    <w:rsid w:val="00396BE6"/>
    <w:rPr>
      <w:rFonts w:ascii="Cambria" w:eastAsia="Times New Roman" w:hAnsi="Cambria" w:cs="Times New Roman"/>
      <w:b/>
      <w:bCs/>
      <w:i/>
      <w:iCs/>
      <w:color w:val="4F81BD"/>
      <w:sz w:val="22"/>
      <w:szCs w:val="22"/>
      <w:lang w:eastAsia="en-US"/>
    </w:rPr>
  </w:style>
  <w:style w:type="character" w:customStyle="1" w:styleId="50">
    <w:name w:val="Заголовок 5 Знак"/>
    <w:link w:val="5"/>
    <w:uiPriority w:val="9"/>
    <w:rsid w:val="00396BE6"/>
    <w:rPr>
      <w:rFonts w:ascii="Cambria" w:eastAsia="Times New Roman" w:hAnsi="Cambria" w:cs="Times New Roman"/>
      <w:color w:val="243F60"/>
      <w:sz w:val="22"/>
      <w:szCs w:val="22"/>
      <w:lang w:eastAsia="en-US"/>
    </w:rPr>
  </w:style>
  <w:style w:type="character" w:customStyle="1" w:styleId="spentrieslisttitle">
    <w:name w:val="spentrieslisttitle"/>
    <w:basedOn w:val="a3"/>
    <w:rsid w:val="00396BE6"/>
  </w:style>
  <w:style w:type="character" w:customStyle="1" w:styleId="wmi-callto">
    <w:name w:val="wmi-callto"/>
    <w:basedOn w:val="a3"/>
    <w:rsid w:val="00396BE6"/>
  </w:style>
  <w:style w:type="character" w:customStyle="1" w:styleId="fn">
    <w:name w:val="fn"/>
    <w:basedOn w:val="a3"/>
    <w:rsid w:val="00396BE6"/>
  </w:style>
  <w:style w:type="paragraph" w:customStyle="1" w:styleId="26">
    <w:name w:val="Абзац списка2"/>
    <w:basedOn w:val="a2"/>
    <w:rsid w:val="003D6694"/>
    <w:pPr>
      <w:spacing w:after="200" w:line="276" w:lineRule="auto"/>
      <w:ind w:left="720"/>
      <w:contextualSpacing/>
    </w:pPr>
    <w:rPr>
      <w:rFonts w:ascii="Calibri" w:hAnsi="Calibri"/>
      <w:color w:val="auto"/>
      <w:kern w:val="0"/>
      <w:sz w:val="22"/>
      <w:szCs w:val="22"/>
      <w:lang w:eastAsia="en-US"/>
    </w:rPr>
  </w:style>
  <w:style w:type="paragraph" w:styleId="aff0">
    <w:name w:val="Intense Quote"/>
    <w:basedOn w:val="a2"/>
    <w:next w:val="a2"/>
    <w:link w:val="aff1"/>
    <w:uiPriority w:val="30"/>
    <w:qFormat/>
    <w:rsid w:val="00804EE2"/>
    <w:pPr>
      <w:pBdr>
        <w:bottom w:val="single" w:sz="4" w:space="4" w:color="4F81BD"/>
      </w:pBdr>
      <w:spacing w:before="200" w:after="280"/>
      <w:ind w:left="936" w:right="936"/>
    </w:pPr>
    <w:rPr>
      <w:rFonts w:ascii="Times New Roman" w:hAnsi="Times New Roman"/>
      <w:b/>
      <w:bCs/>
      <w:i/>
      <w:iCs/>
      <w:color w:val="4F81BD"/>
      <w:kern w:val="0"/>
      <w:sz w:val="28"/>
      <w:szCs w:val="28"/>
    </w:rPr>
  </w:style>
  <w:style w:type="character" w:customStyle="1" w:styleId="aff1">
    <w:name w:val="Выделенная цитата Знак"/>
    <w:link w:val="aff0"/>
    <w:uiPriority w:val="30"/>
    <w:rsid w:val="00804EE2"/>
    <w:rPr>
      <w:rFonts w:ascii="Times New Roman" w:eastAsia="Times New Roman" w:hAnsi="Times New Roman"/>
      <w:b/>
      <w:bCs/>
      <w:i/>
      <w:iCs/>
      <w:color w:val="4F81BD"/>
      <w:sz w:val="28"/>
      <w:szCs w:val="28"/>
    </w:rPr>
  </w:style>
  <w:style w:type="paragraph" w:styleId="aff2">
    <w:name w:val="TOC Heading"/>
    <w:basedOn w:val="1"/>
    <w:next w:val="a2"/>
    <w:uiPriority w:val="39"/>
    <w:qFormat/>
    <w:rsid w:val="00804EE2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eastAsia="en-US"/>
    </w:rPr>
  </w:style>
  <w:style w:type="character" w:customStyle="1" w:styleId="FootnoteTextChar">
    <w:name w:val="Footnote Text Char"/>
    <w:semiHidden/>
    <w:locked/>
    <w:rsid w:val="006260EC"/>
    <w:rPr>
      <w:rFonts w:cs="Times New Roman"/>
      <w:sz w:val="20"/>
      <w:szCs w:val="20"/>
    </w:rPr>
  </w:style>
  <w:style w:type="paragraph" w:customStyle="1" w:styleId="36">
    <w:name w:val="Абзац списка3"/>
    <w:basedOn w:val="a2"/>
    <w:rsid w:val="009A04C8"/>
    <w:pPr>
      <w:ind w:left="720"/>
    </w:pPr>
    <w:rPr>
      <w:rFonts w:ascii="Times New Roman" w:eastAsia="Calibri" w:hAnsi="Times New Roman"/>
      <w:color w:val="auto"/>
      <w:kern w:val="0"/>
      <w:sz w:val="24"/>
      <w:szCs w:val="24"/>
    </w:rPr>
  </w:style>
  <w:style w:type="paragraph" w:customStyle="1" w:styleId="ConsPlusNonformat">
    <w:name w:val="ConsPlusNonformat"/>
    <w:rsid w:val="00C928AD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HTML">
    <w:name w:val="HTML Preformatted"/>
    <w:basedOn w:val="a2"/>
    <w:link w:val="HTML0"/>
    <w:uiPriority w:val="99"/>
    <w:unhideWhenUsed/>
    <w:rsid w:val="00CF3B5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color w:val="auto"/>
      <w:kern w:val="0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CF3B5C"/>
    <w:rPr>
      <w:rFonts w:ascii="Courier New" w:eastAsia="Times New Roman" w:hAnsi="Courier New" w:cs="Courier New"/>
    </w:rPr>
  </w:style>
  <w:style w:type="character" w:customStyle="1" w:styleId="apple-converted-space">
    <w:name w:val="apple-converted-space"/>
    <w:basedOn w:val="a3"/>
    <w:rsid w:val="00190711"/>
  </w:style>
  <w:style w:type="paragraph" w:styleId="a">
    <w:name w:val="List Bullet"/>
    <w:basedOn w:val="a2"/>
    <w:uiPriority w:val="99"/>
    <w:unhideWhenUsed/>
    <w:rsid w:val="00236C93"/>
    <w:pPr>
      <w:numPr>
        <w:numId w:val="2"/>
      </w:numPr>
      <w:contextualSpacing/>
    </w:pPr>
  </w:style>
  <w:style w:type="paragraph" w:customStyle="1" w:styleId="37">
    <w:name w:val="Абзац списка3"/>
    <w:basedOn w:val="a2"/>
    <w:rsid w:val="00F019D8"/>
    <w:pPr>
      <w:ind w:left="720"/>
    </w:pPr>
    <w:rPr>
      <w:rFonts w:ascii="Times New Roman" w:eastAsia="Calibri" w:hAnsi="Times New Roman"/>
      <w:color w:val="auto"/>
      <w:kern w:val="0"/>
      <w:sz w:val="24"/>
      <w:szCs w:val="24"/>
    </w:rPr>
  </w:style>
  <w:style w:type="character" w:customStyle="1" w:styleId="aff3">
    <w:name w:val="Название таблицы Знак"/>
    <w:link w:val="a1"/>
    <w:locked/>
    <w:rsid w:val="004143B6"/>
    <w:rPr>
      <w:b/>
    </w:rPr>
  </w:style>
  <w:style w:type="paragraph" w:customStyle="1" w:styleId="a1">
    <w:name w:val="Название таблицы"/>
    <w:basedOn w:val="a2"/>
    <w:next w:val="a2"/>
    <w:link w:val="aff3"/>
    <w:rsid w:val="004143B6"/>
    <w:pPr>
      <w:numPr>
        <w:numId w:val="3"/>
      </w:numPr>
      <w:spacing w:before="240"/>
      <w:jc w:val="right"/>
    </w:pPr>
    <w:rPr>
      <w:rFonts w:ascii="Calibri" w:eastAsia="Calibri" w:hAnsi="Calibri"/>
      <w:b/>
      <w:color w:val="auto"/>
      <w:kern w:val="0"/>
      <w:sz w:val="20"/>
      <w:szCs w:val="20"/>
    </w:rPr>
  </w:style>
  <w:style w:type="character" w:customStyle="1" w:styleId="Main">
    <w:name w:val="Main Знак"/>
    <w:link w:val="Main0"/>
    <w:locked/>
    <w:rsid w:val="004143B6"/>
    <w:rPr>
      <w:rFonts w:ascii="Times New Roman" w:eastAsia="Times New Roman" w:hAnsi="Times New Roman"/>
      <w:color w:val="000000"/>
      <w:szCs w:val="24"/>
      <w:shd w:val="clear" w:color="auto" w:fill="FFFFFF"/>
      <w:lang w:eastAsia="ar-SA"/>
    </w:rPr>
  </w:style>
  <w:style w:type="paragraph" w:customStyle="1" w:styleId="Main0">
    <w:name w:val="Main"/>
    <w:basedOn w:val="a2"/>
    <w:link w:val="Main"/>
    <w:rsid w:val="004143B6"/>
    <w:pPr>
      <w:shd w:val="clear" w:color="auto" w:fill="FFFFFF"/>
      <w:suppressAutoHyphens/>
      <w:autoSpaceDE w:val="0"/>
      <w:spacing w:before="120" w:line="312" w:lineRule="auto"/>
      <w:ind w:firstLine="709"/>
      <w:jc w:val="both"/>
    </w:pPr>
    <w:rPr>
      <w:rFonts w:ascii="Times New Roman" w:hAnsi="Times New Roman"/>
      <w:kern w:val="0"/>
      <w:sz w:val="20"/>
      <w:szCs w:val="24"/>
      <w:lang w:eastAsia="ar-SA"/>
    </w:rPr>
  </w:style>
  <w:style w:type="character" w:customStyle="1" w:styleId="red08">
    <w:name w:val="red08"/>
    <w:basedOn w:val="a3"/>
    <w:rsid w:val="009740BC"/>
  </w:style>
  <w:style w:type="character" w:customStyle="1" w:styleId="txt11">
    <w:name w:val="txt11"/>
    <w:basedOn w:val="a3"/>
    <w:rsid w:val="00BC028B"/>
  </w:style>
  <w:style w:type="table" w:styleId="1-2">
    <w:name w:val="Medium Shading 1 Accent 2"/>
    <w:basedOn w:val="a4"/>
    <w:uiPriority w:val="63"/>
    <w:rsid w:val="00723279"/>
    <w:tblPr>
      <w:tblStyleRowBandSize w:val="1"/>
      <w:tblStyleColBandSize w:val="1"/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2">
    <w:name w:val="Medium List 2 Accent 2"/>
    <w:basedOn w:val="a4"/>
    <w:uiPriority w:val="66"/>
    <w:rsid w:val="00723279"/>
    <w:rPr>
      <w:rFonts w:ascii="Cambria" w:eastAsia="Times New Roman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-2">
    <w:name w:val="Light List Accent 2"/>
    <w:basedOn w:val="a4"/>
    <w:uiPriority w:val="61"/>
    <w:rsid w:val="006756D1"/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character" w:styleId="HTML1">
    <w:name w:val="HTML Cite"/>
    <w:uiPriority w:val="99"/>
    <w:semiHidden/>
    <w:unhideWhenUsed/>
    <w:rsid w:val="001A3B3E"/>
    <w:rPr>
      <w:i/>
      <w:iCs/>
    </w:rPr>
  </w:style>
  <w:style w:type="character" w:customStyle="1" w:styleId="mw-headline">
    <w:name w:val="mw-headline"/>
    <w:basedOn w:val="a3"/>
    <w:rsid w:val="001A3B3E"/>
  </w:style>
  <w:style w:type="character" w:customStyle="1" w:styleId="mw-editsection1">
    <w:name w:val="mw-editsection1"/>
    <w:basedOn w:val="a3"/>
    <w:rsid w:val="001A3B3E"/>
  </w:style>
  <w:style w:type="character" w:customStyle="1" w:styleId="mw-editsection-bracket">
    <w:name w:val="mw-editsection-bracket"/>
    <w:basedOn w:val="a3"/>
    <w:rsid w:val="001A3B3E"/>
  </w:style>
  <w:style w:type="character" w:customStyle="1" w:styleId="mw-editsection-divider1">
    <w:name w:val="mw-editsection-divider1"/>
    <w:rsid w:val="001A3B3E"/>
    <w:rPr>
      <w:color w:val="555555"/>
    </w:rPr>
  </w:style>
  <w:style w:type="character" w:customStyle="1" w:styleId="flagicon">
    <w:name w:val="flagicon"/>
    <w:basedOn w:val="a3"/>
    <w:rsid w:val="00A212A0"/>
  </w:style>
  <w:style w:type="character" w:customStyle="1" w:styleId="reference-text">
    <w:name w:val="reference-text"/>
    <w:basedOn w:val="a3"/>
    <w:rsid w:val="00A212A0"/>
  </w:style>
  <w:style w:type="character" w:customStyle="1" w:styleId="tocnumber">
    <w:name w:val="tocnumber"/>
    <w:basedOn w:val="a3"/>
    <w:rsid w:val="00E1413A"/>
  </w:style>
  <w:style w:type="character" w:customStyle="1" w:styleId="toctext">
    <w:name w:val="toctext"/>
    <w:basedOn w:val="a3"/>
    <w:rsid w:val="00E1413A"/>
  </w:style>
  <w:style w:type="character" w:customStyle="1" w:styleId="noprint">
    <w:name w:val="noprint"/>
    <w:basedOn w:val="a3"/>
    <w:rsid w:val="00883799"/>
  </w:style>
  <w:style w:type="paragraph" w:customStyle="1" w:styleId="p2">
    <w:name w:val="p2"/>
    <w:basedOn w:val="a2"/>
    <w:rsid w:val="00463552"/>
    <w:pPr>
      <w:spacing w:before="100" w:beforeAutospacing="1" w:after="100" w:afterAutospacing="1"/>
      <w:jc w:val="both"/>
    </w:pPr>
    <w:rPr>
      <w:rFonts w:ascii="Arial" w:hAnsi="Arial" w:cs="Arial"/>
      <w:kern w:val="0"/>
      <w:sz w:val="20"/>
      <w:szCs w:val="20"/>
    </w:rPr>
  </w:style>
  <w:style w:type="character" w:customStyle="1" w:styleId="toctoggle">
    <w:name w:val="toctoggle"/>
    <w:basedOn w:val="a3"/>
    <w:rsid w:val="0089627B"/>
  </w:style>
  <w:style w:type="character" w:customStyle="1" w:styleId="tocnumber2">
    <w:name w:val="tocnumber2"/>
    <w:basedOn w:val="a3"/>
    <w:rsid w:val="0089627B"/>
  </w:style>
  <w:style w:type="character" w:customStyle="1" w:styleId="0pt">
    <w:name w:val="Основной текст + Интервал 0 pt"/>
    <w:rsid w:val="00B954A4"/>
    <w:rPr>
      <w:rFonts w:ascii="Times New Roman" w:eastAsia="Times New Roman" w:hAnsi="Times New Roman" w:cs="Times New Roman"/>
      <w:color w:val="000000"/>
      <w:spacing w:val="6"/>
      <w:w w:val="100"/>
      <w:position w:val="0"/>
      <w:sz w:val="24"/>
      <w:szCs w:val="24"/>
      <w:shd w:val="clear" w:color="auto" w:fill="FFFFFF"/>
      <w:lang w:val="ru-RU"/>
    </w:rPr>
  </w:style>
  <w:style w:type="paragraph" w:customStyle="1" w:styleId="rtejustify">
    <w:name w:val="rtejustify"/>
    <w:basedOn w:val="a2"/>
    <w:rsid w:val="00EE5C27"/>
    <w:pPr>
      <w:spacing w:before="100" w:beforeAutospacing="1" w:after="100" w:afterAutospacing="1"/>
    </w:pPr>
    <w:rPr>
      <w:rFonts w:ascii="Times New Roman" w:hAnsi="Times New Roman"/>
      <w:color w:val="auto"/>
      <w:kern w:val="0"/>
      <w:sz w:val="24"/>
      <w:szCs w:val="24"/>
    </w:rPr>
  </w:style>
  <w:style w:type="character" w:styleId="aff4">
    <w:name w:val="annotation reference"/>
    <w:uiPriority w:val="99"/>
    <w:semiHidden/>
    <w:unhideWhenUsed/>
    <w:rsid w:val="002247B0"/>
    <w:rPr>
      <w:sz w:val="16"/>
      <w:szCs w:val="16"/>
    </w:rPr>
  </w:style>
  <w:style w:type="paragraph" w:styleId="aff5">
    <w:name w:val="annotation text"/>
    <w:basedOn w:val="a2"/>
    <w:link w:val="aff6"/>
    <w:uiPriority w:val="99"/>
    <w:semiHidden/>
    <w:unhideWhenUsed/>
    <w:rsid w:val="002247B0"/>
    <w:rPr>
      <w:sz w:val="20"/>
      <w:szCs w:val="20"/>
    </w:rPr>
  </w:style>
  <w:style w:type="character" w:customStyle="1" w:styleId="aff6">
    <w:name w:val="Текст примечания Знак"/>
    <w:link w:val="aff5"/>
    <w:uiPriority w:val="99"/>
    <w:semiHidden/>
    <w:rsid w:val="002247B0"/>
    <w:rPr>
      <w:rFonts w:ascii="Franklin Gothic Book" w:eastAsia="Times New Roman" w:hAnsi="Franklin Gothic Book"/>
      <w:color w:val="000000"/>
      <w:kern w:val="28"/>
    </w:rPr>
  </w:style>
  <w:style w:type="paragraph" w:styleId="aff7">
    <w:name w:val="annotation subject"/>
    <w:basedOn w:val="aff5"/>
    <w:next w:val="aff5"/>
    <w:link w:val="aff8"/>
    <w:uiPriority w:val="99"/>
    <w:semiHidden/>
    <w:unhideWhenUsed/>
    <w:rsid w:val="002247B0"/>
    <w:rPr>
      <w:b/>
      <w:bCs/>
    </w:rPr>
  </w:style>
  <w:style w:type="character" w:customStyle="1" w:styleId="aff8">
    <w:name w:val="Тема примечания Знак"/>
    <w:link w:val="aff7"/>
    <w:uiPriority w:val="99"/>
    <w:semiHidden/>
    <w:rsid w:val="002247B0"/>
    <w:rPr>
      <w:rFonts w:ascii="Franklin Gothic Book" w:eastAsia="Times New Roman" w:hAnsi="Franklin Gothic Book"/>
      <w:b/>
      <w:bCs/>
      <w:color w:val="000000"/>
      <w:kern w:val="28"/>
    </w:rPr>
  </w:style>
  <w:style w:type="character" w:customStyle="1" w:styleId="definition">
    <w:name w:val="definition"/>
    <w:basedOn w:val="a3"/>
    <w:rsid w:val="00237DBC"/>
  </w:style>
  <w:style w:type="character" w:styleId="aff9">
    <w:name w:val="Emphasis"/>
    <w:uiPriority w:val="20"/>
    <w:qFormat/>
    <w:rsid w:val="006D111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3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28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735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14168">
                      <w:blockQuote w:val="1"/>
                      <w:marLeft w:val="5"/>
                      <w:marRight w:val="0"/>
                      <w:marTop w:val="168"/>
                      <w:marBottom w:val="168"/>
                      <w:divBdr>
                        <w:top w:val="single" w:sz="6" w:space="1" w:color="E0E0E0"/>
                        <w:left w:val="single" w:sz="6" w:space="5" w:color="E0E0E0"/>
                        <w:bottom w:val="single" w:sz="6" w:space="1" w:color="E0E0E0"/>
                        <w:right w:val="single" w:sz="6" w:space="5" w:color="E0E0E0"/>
                      </w:divBdr>
                      <w:divsChild>
                        <w:div w:id="1956137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17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60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8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0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4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26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37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035224">
                      <w:blockQuote w:val="1"/>
                      <w:marLeft w:val="5"/>
                      <w:marRight w:val="0"/>
                      <w:marTop w:val="168"/>
                      <w:marBottom w:val="168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1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7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40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32306">
                  <w:marLeft w:val="0"/>
                  <w:marRight w:val="0"/>
                  <w:marTop w:val="3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0862203">
              <w:marLeft w:val="141"/>
              <w:marRight w:val="0"/>
              <w:marTop w:val="0"/>
              <w:marBottom w:val="7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434883">
                  <w:marLeft w:val="141"/>
                  <w:marRight w:val="71"/>
                  <w:marTop w:val="0"/>
                  <w:marBottom w:val="7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98873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919285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236148">
                      <w:marLeft w:val="0"/>
                      <w:marRight w:val="0"/>
                      <w:marTop w:val="49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2776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63223272">
              <w:marLeft w:val="141"/>
              <w:marRight w:val="0"/>
              <w:marTop w:val="0"/>
              <w:marBottom w:val="7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01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334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836624">
                      <w:marLeft w:val="0"/>
                      <w:marRight w:val="0"/>
                      <w:marTop w:val="49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0005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9524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985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825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84181">
          <w:marLeft w:val="0"/>
          <w:marRight w:val="0"/>
          <w:marTop w:val="0"/>
          <w:marBottom w:val="2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16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9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58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43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686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307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89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733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5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16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59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62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987">
          <w:marLeft w:val="0"/>
          <w:marRight w:val="0"/>
          <w:marTop w:val="6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44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369889">
                  <w:marLeft w:val="2541"/>
                  <w:marRight w:val="271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264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57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75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43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82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9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5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67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1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3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06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94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6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68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046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36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580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731465">
          <w:marLeft w:val="0"/>
          <w:marRight w:val="0"/>
          <w:marTop w:val="6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9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905445">
                  <w:marLeft w:val="2541"/>
                  <w:marRight w:val="271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753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240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88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4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13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442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779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8732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F3F3F3"/>
                                <w:left w:val="single" w:sz="6" w:space="0" w:color="F3F3F3"/>
                                <w:bottom w:val="single" w:sz="6" w:space="0" w:color="F3F3F3"/>
                                <w:right w:val="single" w:sz="6" w:space="0" w:color="F3F3F3"/>
                              </w:divBdr>
                              <w:divsChild>
                                <w:div w:id="1002125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E0E7"/>
                                    <w:left w:val="single" w:sz="6" w:space="0" w:color="D9E0E7"/>
                                    <w:bottom w:val="single" w:sz="6" w:space="0" w:color="D9E0E7"/>
                                    <w:right w:val="single" w:sz="6" w:space="0" w:color="D9E0E7"/>
                                  </w:divBdr>
                                  <w:divsChild>
                                    <w:div w:id="7522456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60324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48112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656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68680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102015">
                                                          <w:marLeft w:val="-6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53314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40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68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25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234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613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25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11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81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43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28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100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8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51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10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620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867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5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9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4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93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1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7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90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1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4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84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07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7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0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69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8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5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15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559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8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70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74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93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4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93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00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1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41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8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2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27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33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322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82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0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1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56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2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4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25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1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9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83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53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3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64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99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5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0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07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4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64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90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68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8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1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95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07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9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34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92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4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08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82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28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38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59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50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1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23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84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76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0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9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4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91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03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65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83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94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6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2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5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8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0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42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2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56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6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1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47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55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93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3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06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97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82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018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498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59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46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860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62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332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6134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F3F3F3"/>
                                <w:left w:val="single" w:sz="6" w:space="0" w:color="F3F3F3"/>
                                <w:bottom w:val="single" w:sz="6" w:space="0" w:color="F3F3F3"/>
                                <w:right w:val="single" w:sz="6" w:space="0" w:color="F3F3F3"/>
                              </w:divBdr>
                              <w:divsChild>
                                <w:div w:id="1732731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E0E7"/>
                                    <w:left w:val="single" w:sz="6" w:space="0" w:color="D9E0E7"/>
                                    <w:bottom w:val="single" w:sz="6" w:space="0" w:color="D9E0E7"/>
                                    <w:right w:val="single" w:sz="6" w:space="0" w:color="D9E0E7"/>
                                  </w:divBdr>
                                  <w:divsChild>
                                    <w:div w:id="3799871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4635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2400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93828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90104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70495718">
                                                          <w:marLeft w:val="-6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995781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858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63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46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12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29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75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557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187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49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17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210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221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05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795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1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9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7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9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59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8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11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40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7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75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5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9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62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1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1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8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8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85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0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8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92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09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86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63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4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1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15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1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0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3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2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8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99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9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5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43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56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8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43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94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0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9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06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6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1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3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3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7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93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93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7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1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2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2292">
          <w:marLeft w:val="0"/>
          <w:marRight w:val="0"/>
          <w:marTop w:val="6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33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91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0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80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0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103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385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107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65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47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7766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6488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861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912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F3F3F3"/>
                                <w:left w:val="single" w:sz="6" w:space="0" w:color="F3F3F3"/>
                                <w:bottom w:val="single" w:sz="6" w:space="0" w:color="F3F3F3"/>
                                <w:right w:val="single" w:sz="6" w:space="0" w:color="F3F3F3"/>
                              </w:divBdr>
                              <w:divsChild>
                                <w:div w:id="858928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E0E7"/>
                                    <w:left w:val="single" w:sz="6" w:space="0" w:color="D9E0E7"/>
                                    <w:bottom w:val="single" w:sz="6" w:space="0" w:color="D9E0E7"/>
                                    <w:right w:val="single" w:sz="6" w:space="0" w:color="D9E0E7"/>
                                  </w:divBdr>
                                  <w:divsChild>
                                    <w:div w:id="557975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73924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48489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50486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47173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463109">
                                                          <w:marLeft w:val="-6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455678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838765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01948260">
                                                          <w:marLeft w:val="-6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301900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681594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93050333">
                                                          <w:marLeft w:val="-6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111563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548486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43959817">
                                                          <w:marLeft w:val="-6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05415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52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3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8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7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1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1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95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69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3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832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02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2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79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88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84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2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11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83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46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439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628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4814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7808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F3F3F3"/>
                                <w:left w:val="single" w:sz="6" w:space="0" w:color="F3F3F3"/>
                                <w:bottom w:val="single" w:sz="6" w:space="0" w:color="F3F3F3"/>
                                <w:right w:val="single" w:sz="6" w:space="0" w:color="F3F3F3"/>
                              </w:divBdr>
                              <w:divsChild>
                                <w:div w:id="56125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E0E7"/>
                                    <w:left w:val="single" w:sz="6" w:space="0" w:color="D9E0E7"/>
                                    <w:bottom w:val="single" w:sz="6" w:space="0" w:color="D9E0E7"/>
                                    <w:right w:val="single" w:sz="6" w:space="0" w:color="D9E0E7"/>
                                  </w:divBdr>
                                  <w:divsChild>
                                    <w:div w:id="16461988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36621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68163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23198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282805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04915818">
                                                          <w:marLeft w:val="-6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042855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82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2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52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28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1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0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1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9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7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911396">
          <w:marLeft w:val="0"/>
          <w:marRight w:val="0"/>
          <w:marTop w:val="0"/>
          <w:marBottom w:val="24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83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816483">
                  <w:marLeft w:val="-18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72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8457919">
                          <w:marLeft w:val="0"/>
                          <w:marRight w:val="0"/>
                          <w:marTop w:val="0"/>
                          <w:marBottom w:val="36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9540938">
                              <w:marLeft w:val="-24"/>
                              <w:marRight w:val="0"/>
                              <w:marTop w:val="0"/>
                              <w:marBottom w:val="0"/>
                              <w:divBdr>
                                <w:top w:val="single" w:sz="4" w:space="0" w:color="EEEFF0"/>
                                <w:left w:val="single" w:sz="4" w:space="0" w:color="EEEFF0"/>
                                <w:bottom w:val="single" w:sz="4" w:space="0" w:color="EEEFF0"/>
                                <w:right w:val="single" w:sz="4" w:space="0" w:color="EEEFF0"/>
                              </w:divBdr>
                              <w:divsChild>
                                <w:div w:id="2087990519">
                                  <w:marLeft w:val="24"/>
                                  <w:marRight w:val="-48"/>
                                  <w:marTop w:val="24"/>
                                  <w:marBottom w:val="0"/>
                                  <w:divBdr>
                                    <w:top w:val="single" w:sz="4" w:space="0" w:color="EEEFF0"/>
                                    <w:left w:val="single" w:sz="4" w:space="0" w:color="EEEFF0"/>
                                    <w:bottom w:val="single" w:sz="4" w:space="0" w:color="EEEFF0"/>
                                    <w:right w:val="single" w:sz="4" w:space="0" w:color="EEEFF0"/>
                                  </w:divBdr>
                                  <w:divsChild>
                                    <w:div w:id="8219703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11629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14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7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68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38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150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8100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2962915">
                              <w:marLeft w:val="-2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311840">
                                  <w:marLeft w:val="-22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05644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68465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2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42468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277071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749635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431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96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52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994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53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11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16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9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7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372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1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76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420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37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389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513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23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18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26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63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17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34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01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18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7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0752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8373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4773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008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1205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3556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142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843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4619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2875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6003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009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5877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247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6515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7609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6273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027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554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52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2772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379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233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96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859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0150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529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560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8329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466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019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8370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046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334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5873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6205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0775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2298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162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6892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6664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344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633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875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053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8073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1881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68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398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17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94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537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160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1411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4052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194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799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09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590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6874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975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0780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8576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559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959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1065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2478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4118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438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5770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7222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6454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873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9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726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8776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6736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9086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5714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8456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98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0392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51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09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11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468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261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315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720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07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254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7392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4578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526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4670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6781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60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280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70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866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3207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122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3327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958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0523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724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76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93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970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8224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4862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5619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528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593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680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2203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7995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3814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2698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449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4802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5649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430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649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0741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377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18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188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19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78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68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277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5025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3695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F3F3F3"/>
                                <w:left w:val="single" w:sz="6" w:space="0" w:color="F3F3F3"/>
                                <w:bottom w:val="single" w:sz="6" w:space="0" w:color="F3F3F3"/>
                                <w:right w:val="single" w:sz="6" w:space="0" w:color="F3F3F3"/>
                              </w:divBdr>
                              <w:divsChild>
                                <w:div w:id="1986200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E0E7"/>
                                    <w:left w:val="single" w:sz="6" w:space="0" w:color="D9E0E7"/>
                                    <w:bottom w:val="single" w:sz="6" w:space="0" w:color="D9E0E7"/>
                                    <w:right w:val="single" w:sz="6" w:space="0" w:color="D9E0E7"/>
                                  </w:divBdr>
                                  <w:divsChild>
                                    <w:div w:id="859977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4629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68391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98724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776658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37174807">
                                                          <w:marLeft w:val="-6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908648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243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52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39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108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ru.wikipedia.org/wiki/&#1055;&#1088;&#1072;&#1074;&#1072;_&#1095;&#1077;&#1083;&#1086;&#1074;&#1077;&#1082;&#1072;" TargetMode="External"/><Relationship Id="rId18" Type="http://schemas.openxmlformats.org/officeDocument/2006/relationships/hyperlink" Target="http://ru.wikipedia.org/wiki/%D0%AF%D0%B7%D1%8B%D0%BA" TargetMode="External"/><Relationship Id="rId26" Type="http://schemas.openxmlformats.org/officeDocument/2006/relationships/hyperlink" Target="http://ru.vlab.wikia.com/wiki/%D0%A1%D0%BB%D1%83%D1%87%D0%B0%D0%B9%D0%BD%D0%B0%D1%8F_%D0%B2%D0%B5%D0%BB%D0%B8%D1%87%D0%B8%D0%BD%D0%B0" TargetMode="External"/><Relationship Id="rId39" Type="http://schemas.openxmlformats.org/officeDocument/2006/relationships/chart" Target="charts/chart8.xml"/><Relationship Id="rId3" Type="http://schemas.openxmlformats.org/officeDocument/2006/relationships/styles" Target="styles.xml"/><Relationship Id="rId21" Type="http://schemas.openxmlformats.org/officeDocument/2006/relationships/hyperlink" Target="http://ru.wikipedia.org/wiki/%D0%A1%D0%B0%D0%BC%D0%BE%D1%81%D0%BE%D0%B7%D0%BD%D0%B0%D0%BD%D0%B8%D0%B5" TargetMode="External"/><Relationship Id="rId34" Type="http://schemas.openxmlformats.org/officeDocument/2006/relationships/hyperlink" Target="http://www.isras.ru/index.php?page_id=96" TargetMode="External"/><Relationship Id="rId42" Type="http://schemas.openxmlformats.org/officeDocument/2006/relationships/chart" Target="charts/chart11.xml"/><Relationship Id="rId47" Type="http://schemas.openxmlformats.org/officeDocument/2006/relationships/chart" Target="charts/chart16.xml"/><Relationship Id="rId50" Type="http://schemas.openxmlformats.org/officeDocument/2006/relationships/chart" Target="charts/chart19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http://ru.wikipedia.org/wiki/%D0%AD%D1%82%D0%BD%D0%BE%D0%BB%D0%BE%D0%B3%D0%B8%D1%8F" TargetMode="External"/><Relationship Id="rId25" Type="http://schemas.openxmlformats.org/officeDocument/2006/relationships/hyperlink" Target="http://ru.wikipedia.org/wiki/%D0%93%D0%BE%D1%81%D1%83%D0%B4%D0%B0%D1%80%D1%81%D1%82%D0%B2%D0%BE" TargetMode="External"/><Relationship Id="rId33" Type="http://schemas.openxmlformats.org/officeDocument/2006/relationships/chart" Target="charts/chart3.xml"/><Relationship Id="rId38" Type="http://schemas.openxmlformats.org/officeDocument/2006/relationships/chart" Target="charts/chart7.xml"/><Relationship Id="rId46" Type="http://schemas.openxmlformats.org/officeDocument/2006/relationships/chart" Target="charts/chart15.xml"/><Relationship Id="rId2" Type="http://schemas.openxmlformats.org/officeDocument/2006/relationships/numbering" Target="numbering.xml"/><Relationship Id="rId16" Type="http://schemas.openxmlformats.org/officeDocument/2006/relationships/hyperlink" Target="http://ru.wikipedia.org/wiki/%D0%A1%D1%83%D0%B1%D1%8A%D0%B5%D0%BA%D1%82%D0%B8%D0%B2%D0%BD%D0%B0%D1%8F_%D1%80%D0%B5%D0%B0%D0%BB%D1%8C%D0%BD%D0%BE%D1%81%D1%82%D1%8C" TargetMode="External"/><Relationship Id="rId20" Type="http://schemas.openxmlformats.org/officeDocument/2006/relationships/hyperlink" Target="http://ru.wikipedia.org/wiki/%D0%90%D1%80%D0%B5%D0%B0%D0%BB" TargetMode="External"/><Relationship Id="rId29" Type="http://schemas.openxmlformats.org/officeDocument/2006/relationships/hyperlink" Target="http://ru.wikipedia.org/wiki/%D0%A2%D0%B5%D1%80%D1%80%D0%BE%D1%80%D0%B8%D1%81%D1%82%D0%B8%D1%87%D0%B5%D1%81%D0%BA%D0%B8%D0%B9_%D0%B0%D0%BA%D1%82" TargetMode="External"/><Relationship Id="rId41" Type="http://schemas.openxmlformats.org/officeDocument/2006/relationships/chart" Target="charts/chart10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hyperlink" Target="http://ru.wikipedia.org/wiki/%D0%9D%D0%B0%D1%86%D0%B8%D1%8F" TargetMode="External"/><Relationship Id="rId32" Type="http://schemas.openxmlformats.org/officeDocument/2006/relationships/chart" Target="charts/chart2.xml"/><Relationship Id="rId37" Type="http://schemas.openxmlformats.org/officeDocument/2006/relationships/chart" Target="charts/chart6.xml"/><Relationship Id="rId40" Type="http://schemas.openxmlformats.org/officeDocument/2006/relationships/chart" Target="charts/chart9.xml"/><Relationship Id="rId45" Type="http://schemas.openxmlformats.org/officeDocument/2006/relationships/chart" Target="charts/chart14.xml"/><Relationship Id="rId53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ru.wikipedia.org/wiki/%D0%9E%D0%B1%D1%8A%D0%B5%D0%BA%D1%82%D0%B8%D0%B2%D0%BD%D0%BE%D0%B5" TargetMode="External"/><Relationship Id="rId23" Type="http://schemas.openxmlformats.org/officeDocument/2006/relationships/hyperlink" Target="http://ru.wikipedia.org/wiki/%D0%9F%D0%BE%D0%BB%D0%B8%D1%82%D0%B8%D0%BA%D0%B0" TargetMode="External"/><Relationship Id="rId28" Type="http://schemas.openxmlformats.org/officeDocument/2006/relationships/hyperlink" Target="http://ru.wikipedia.org/wiki/%D0%9C%D0%B0%D1%81%D1%81%D0%BE%D0%B2%D1%8B%D0%B5_%D0%B1%D0%B5%D1%81%D0%BF%D0%BE%D1%80%D1%8F%D0%B4%D0%BA%D0%B8" TargetMode="External"/><Relationship Id="rId36" Type="http://schemas.openxmlformats.org/officeDocument/2006/relationships/chart" Target="charts/chart5.xml"/><Relationship Id="rId49" Type="http://schemas.openxmlformats.org/officeDocument/2006/relationships/chart" Target="charts/chart18.xml"/><Relationship Id="rId10" Type="http://schemas.openxmlformats.org/officeDocument/2006/relationships/footer" Target="footer1.xml"/><Relationship Id="rId19" Type="http://schemas.openxmlformats.org/officeDocument/2006/relationships/hyperlink" Target="http://ru.wikipedia.org/wiki/%D0%9A%D1%83%D0%BB%D1%8C%D1%82%D1%83%D1%80%D0%B0" TargetMode="External"/><Relationship Id="rId31" Type="http://schemas.openxmlformats.org/officeDocument/2006/relationships/chart" Target="charts/chart1.xml"/><Relationship Id="rId44" Type="http://schemas.openxmlformats.org/officeDocument/2006/relationships/chart" Target="charts/chart13.xml"/><Relationship Id="rId52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yperlink" Target="http://ru.wikipedia.org/wiki/&#1055;&#1088;&#1080;&#1079;&#1085;&#1072;&#1082;" TargetMode="External"/><Relationship Id="rId22" Type="http://schemas.openxmlformats.org/officeDocument/2006/relationships/hyperlink" Target="http://ru.wikipedia.org/wiki/%D0%98%D0%B4%D0%B5%D0%BE%D0%BB%D0%BE%D0%B3%D0%B8%D1%8F" TargetMode="External"/><Relationship Id="rId27" Type="http://schemas.openxmlformats.org/officeDocument/2006/relationships/hyperlink" Target="http://ru.wikipedia.org/wiki/%D0%9F%D0%BE%D0%BB%D0%B8%D1%82%D0%B8%D0%BA%D0%B0" TargetMode="External"/><Relationship Id="rId30" Type="http://schemas.openxmlformats.org/officeDocument/2006/relationships/hyperlink" Target="http://ru.wikipedia.org/wiki/%D0%9F%D0%B0%D1%80%D1%82%D0%B8%D0%B7%D0%B0%D0%BD%D1%81%D0%BA%D0%B0%D1%8F_%D0%B2%D0%BE%D0%B9%D0%BD%D0%B0" TargetMode="External"/><Relationship Id="rId35" Type="http://schemas.openxmlformats.org/officeDocument/2006/relationships/chart" Target="charts/chart4.xml"/><Relationship Id="rId43" Type="http://schemas.openxmlformats.org/officeDocument/2006/relationships/chart" Target="charts/chart12.xml"/><Relationship Id="rId48" Type="http://schemas.openxmlformats.org/officeDocument/2006/relationships/chart" Target="charts/chart17.xml"/><Relationship Id="rId8" Type="http://schemas.openxmlformats.org/officeDocument/2006/relationships/endnotes" Target="endnotes.xml"/><Relationship Id="rId51" Type="http://schemas.openxmlformats.org/officeDocument/2006/relationships/footer" Target="footer3.xm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sras.ru/files/File/Socis/2005-2/mukomel.pdf" TargetMode="External"/><Relationship Id="rId3" Type="http://schemas.openxmlformats.org/officeDocument/2006/relationships/hyperlink" Target="http://www.isras.ru" TargetMode="External"/><Relationship Id="rId7" Type="http://schemas.openxmlformats.org/officeDocument/2006/relationships/hyperlink" Target="http://www.isras.ru/index.php?page_id=96" TargetMode="External"/><Relationship Id="rId12" Type="http://schemas.openxmlformats.org/officeDocument/2006/relationships/hyperlink" Target="http://vk.com/away.php?to=http%3A%2F%2Fwww.admsurgut.ru%2Fstate.php%3Fttop%3D295933%26top%3D232580" TargetMode="External"/><Relationship Id="rId2" Type="http://schemas.openxmlformats.org/officeDocument/2006/relationships/hyperlink" Target="http://ugra-news.ru/frontpageart/40092" TargetMode="External"/><Relationship Id="rId1" Type="http://schemas.openxmlformats.org/officeDocument/2006/relationships/hyperlink" Target="http://ugra-news.ru" TargetMode="External"/><Relationship Id="rId6" Type="http://schemas.openxmlformats.org/officeDocument/2006/relationships/hyperlink" Target="http://vk.com/away.php?to=http%3A%2F%2Fwww.admsurgut.ru%2Fstate.php%3Fttop%3D295933%26top%3D232580" TargetMode="External"/><Relationship Id="rId11" Type="http://schemas.openxmlformats.org/officeDocument/2006/relationships/hyperlink" Target="http://vk.com/away.php?to=http%3A%2F%2Fwww.admsurgut.ru%2Fstate.php%3Fttop%3D295933%26top%3D232580" TargetMode="External"/><Relationship Id="rId5" Type="http://schemas.openxmlformats.org/officeDocument/2006/relationships/hyperlink" Target="http://www.levada.ru/books/vestnik-obshchestvennogo-mneniya-3-4-116-za-2013-god" TargetMode="External"/><Relationship Id="rId10" Type="http://schemas.openxmlformats.org/officeDocument/2006/relationships/hyperlink" Target="http://www.levada.ru/books/vestnik-obshchestvennogo-mneniya-3-4-116-za-2013-god" TargetMode="External"/><Relationship Id="rId4" Type="http://schemas.openxmlformats.org/officeDocument/2006/relationships/hyperlink" Target="http://www.isras.ru/files/File/Socis/2005-2/mukomel.pdf" TargetMode="External"/><Relationship Id="rId9" Type="http://schemas.openxmlformats.org/officeDocument/2006/relationships/hyperlink" Target="http://www.isras.ru/index.php?page_id=96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10.xml.rels><?xml version="1.0" encoding="UTF-8" standalone="yes"?>
<Relationships xmlns="http://schemas.openxmlformats.org/package/2006/relationships"><Relationship Id="rId2" Type="http://schemas.openxmlformats.org/officeDocument/2006/relationships/oleObject" Target="file:///C:\Desktop\&#1044;&#1080;&#1072;&#1075;&#1088;.%20&#1084;&#1077;&#1078;&#1085;&#1072;&#1094;.%20&#1084;&#1072;&#1089;&#1089;%20&#1086;&#1087;&#1088;&#1086;&#1089;%202014.xlsx" TargetMode="External"/><Relationship Id="rId1" Type="http://schemas.openxmlformats.org/officeDocument/2006/relationships/themeOverride" Target="../theme/themeOverride5.xml"/></Relationships>
</file>

<file path=word/charts/_rels/chart11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_rels/chart12.xml.rels><?xml version="1.0" encoding="UTF-8" standalone="yes"?>
<Relationships xmlns="http://schemas.openxmlformats.org/package/2006/relationships"><Relationship Id="rId2" Type="http://schemas.openxmlformats.org/officeDocument/2006/relationships/oleObject" Target="file:///C:\Desktop\&#1044;&#1080;&#1072;&#1075;&#1088;.%20&#1084;&#1077;&#1078;&#1085;&#1072;&#1094;.%20&#1084;&#1072;&#1089;&#1089;%20&#1086;&#1087;&#1088;&#1086;&#1089;%202014.xlsx" TargetMode="External"/><Relationship Id="rId1" Type="http://schemas.openxmlformats.org/officeDocument/2006/relationships/themeOverride" Target="../theme/themeOverride6.xml"/></Relationships>
</file>

<file path=word/charts/_rels/chart13.xml.rels><?xml version="1.0" encoding="UTF-8" standalone="yes"?>
<Relationships xmlns="http://schemas.openxmlformats.org/package/2006/relationships"><Relationship Id="rId1" Type="http://schemas.openxmlformats.org/officeDocument/2006/relationships/oleObject" Target="file:///D:\Users\user\&#1054;&#1082;&#1089;&#1072;&#1085;&#1072;%20&#1088;&#1072;&#1073;&#1086;&#1090;&#1072;\&#1054;&#1082;&#1089;&#1072;&#1085;&#1072;%20-%20&#1088;&#1072;&#1073;&#1086;&#1095;&#1072;&#1103;%20&#1087;&#1072;&#1087;&#1082;&#1072;\&#1057;&#1054;&#1062;.&#1048;&#1057;&#1057;&#1051;&#1045;&#1044;&#1054;&#1042;&#1040;&#1053;&#1048;&#1071;\&#1055;&#1051;&#1040;&#1053;%202014\&#1048;&#1089;&#1089;&#1083;&#1077;&#1076;&#1086;&#1074;&#1072;&#1085;&#1080;&#1103;\&#1069;&#1082;&#1089;&#1090;&#1088;&#1077;&#1084;&#1080;&#1079;&#1084;%20&#1101;&#1082;&#1089;&#1087;&#1077;&#1088;&#1090;&#1085;&#1080;&#1082;\&#1050;&#1085;&#1080;&#1075;&#1072;1.xlsx" TargetMode="External"/></Relationships>
</file>

<file path=word/charts/_rels/chart14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_rels/chart15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_rels/chart16.xml.rels><?xml version="1.0" encoding="UTF-8" standalone="yes"?>
<Relationships xmlns="http://schemas.openxmlformats.org/package/2006/relationships"><Relationship Id="rId2" Type="http://schemas.openxmlformats.org/officeDocument/2006/relationships/oleObject" Target="file:///C:\Desktop\&#1044;&#1080;&#1072;&#1075;&#1088;.%20&#1084;&#1077;&#1078;&#1085;&#1072;&#1094;.%20&#1084;&#1072;&#1089;&#1089;%20&#1086;&#1087;&#1088;&#1086;&#1089;%202014.xlsx" TargetMode="External"/><Relationship Id="rId1" Type="http://schemas.openxmlformats.org/officeDocument/2006/relationships/themeOverride" Target="../theme/themeOverride7.xml"/></Relationships>
</file>

<file path=word/charts/_rels/chart1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5.xlsx"/></Relationships>
</file>

<file path=word/charts/_rels/chart18.xml.rels><?xml version="1.0" encoding="UTF-8" standalone="yes"?>
<Relationships xmlns="http://schemas.openxmlformats.org/package/2006/relationships"><Relationship Id="rId2" Type="http://schemas.openxmlformats.org/officeDocument/2006/relationships/oleObject" Target="file:///C:\Desktop\&#1044;&#1080;&#1072;&#1075;&#1088;.%20&#1084;&#1077;&#1078;&#1085;&#1072;&#1094;.%20&#1084;&#1072;&#1089;&#1089;%20&#1086;&#1087;&#1088;&#1086;&#1089;%202014.xlsx" TargetMode="External"/><Relationship Id="rId1" Type="http://schemas.openxmlformats.org/officeDocument/2006/relationships/themeOverride" Target="../theme/themeOverride8.xml"/></Relationships>
</file>

<file path=word/charts/_rels/chart19.xml.rels><?xml version="1.0" encoding="UTF-8" standalone="yes"?>
<Relationships xmlns="http://schemas.openxmlformats.org/package/2006/relationships"><Relationship Id="rId2" Type="http://schemas.openxmlformats.org/officeDocument/2006/relationships/oleObject" Target="file:///C:\Desktop\&#1044;&#1080;&#1072;&#1075;&#1088;.%20&#1084;&#1077;&#1078;&#1085;&#1072;&#1094;.%20&#1084;&#1072;&#1089;&#1089;%20&#1086;&#1087;&#1088;&#1086;&#1089;%202014.xlsx" TargetMode="External"/><Relationship Id="rId1" Type="http://schemas.openxmlformats.org/officeDocument/2006/relationships/themeOverride" Target="../theme/themeOverride9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oleObject" Target="file:///C:\Desktop\&#1044;&#1080;&#1072;&#1075;&#1088;.%20&#1084;&#1077;&#1078;&#1085;&#1072;&#1094;.%20&#1084;&#1072;&#1089;&#1089;%20&#1086;&#1087;&#1088;&#1086;&#1089;%202014.xlsx" TargetMode="External"/><Relationship Id="rId1" Type="http://schemas.openxmlformats.org/officeDocument/2006/relationships/themeOverride" Target="../theme/themeOverride1.xm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3.xlsx"/><Relationship Id="rId1" Type="http://schemas.openxmlformats.org/officeDocument/2006/relationships/themeOverride" Target="../theme/themeOverride2.xm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_rels/chart6.xml.rels><?xml version="1.0" encoding="UTF-8" standalone="yes"?>
<Relationships xmlns="http://schemas.openxmlformats.org/package/2006/relationships"><Relationship Id="rId2" Type="http://schemas.openxmlformats.org/officeDocument/2006/relationships/oleObject" Target="file:///C:\Desktop\&#1044;&#1080;&#1072;&#1075;&#1088;.%20&#1084;&#1077;&#1078;&#1085;&#1072;&#1094;.%20&#1084;&#1072;&#1089;&#1089;%20&#1086;&#1087;&#1088;&#1086;&#1089;%202014.xlsx" TargetMode="External"/><Relationship Id="rId1" Type="http://schemas.openxmlformats.org/officeDocument/2006/relationships/themeOverride" Target="../theme/themeOverride3.xml"/></Relationships>
</file>

<file path=word/charts/_rels/chart7.xml.rels><?xml version="1.0" encoding="UTF-8" standalone="yes"?>
<Relationships xmlns="http://schemas.openxmlformats.org/package/2006/relationships"><Relationship Id="rId2" Type="http://schemas.openxmlformats.org/officeDocument/2006/relationships/oleObject" Target="file:///C:\Desktop\&#1044;&#1080;&#1072;&#1075;&#1088;.%20&#1084;&#1077;&#1078;&#1085;&#1072;&#1094;.%20&#1084;&#1072;&#1089;&#1089;%20&#1086;&#1087;&#1088;&#1086;&#1089;%202014.xlsx" TargetMode="External"/><Relationship Id="rId1" Type="http://schemas.openxmlformats.org/officeDocument/2006/relationships/themeOverride" Target="../theme/themeOverride4.xml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4.xlsx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26"/>
    </mc:Choice>
    <mc:Fallback>
      <c:style val="26"/>
    </mc:Fallback>
  </mc:AlternateContent>
  <c:chart>
    <c:autoTitleDeleted val="0"/>
    <c:view3D>
      <c:rotX val="15"/>
      <c:rotY val="20"/>
      <c:depthPercent val="10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bar"/>
        <c:grouping val="stacked"/>
        <c:varyColors val="0"/>
        <c:ser>
          <c:idx val="0"/>
          <c:order val="0"/>
          <c:tx>
            <c:strRef>
              <c:f>Лист1!$B$332</c:f>
              <c:strCache>
                <c:ptCount val="1"/>
                <c:pt idx="0">
                  <c:v>Положительно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Лист1!$A$333:$A$338</c:f>
              <c:strCache>
                <c:ptCount val="6"/>
                <c:pt idx="0">
                  <c:v>К гражданам России</c:v>
                </c:pt>
                <c:pt idx="1">
                  <c:v>К гражданам Белоруссии, Молдавии, Украины</c:v>
                </c:pt>
                <c:pt idx="2">
                  <c:v>К гражданам из Прибалтики (Эстонии, Латвии, Литвы)</c:v>
                </c:pt>
                <c:pt idx="3">
                  <c:v>К гражданам из Средней Азии (Таджикистана, Киргизии, Узбекистана, Казахстана) </c:v>
                </c:pt>
                <c:pt idx="4">
                  <c:v>К гражданам из Кавказа, Закавказья</c:v>
                </c:pt>
                <c:pt idx="5">
                  <c:v>К гражданам из Западной Европы, Америки (США, Канады)</c:v>
                </c:pt>
              </c:strCache>
            </c:strRef>
          </c:cat>
          <c:val>
            <c:numRef>
              <c:f>Лист1!$B$333:$B$338</c:f>
              <c:numCache>
                <c:formatCode>General</c:formatCode>
                <c:ptCount val="6"/>
                <c:pt idx="0">
                  <c:v>81.599999999999994</c:v>
                </c:pt>
                <c:pt idx="1">
                  <c:v>57.2</c:v>
                </c:pt>
                <c:pt idx="2">
                  <c:v>38.200000000000003</c:v>
                </c:pt>
                <c:pt idx="3">
                  <c:v>23.8</c:v>
                </c:pt>
                <c:pt idx="4">
                  <c:v>19.7</c:v>
                </c:pt>
                <c:pt idx="5">
                  <c:v>27.2</c:v>
                </c:pt>
              </c:numCache>
            </c:numRef>
          </c:val>
        </c:ser>
        <c:ser>
          <c:idx val="1"/>
          <c:order val="1"/>
          <c:tx>
            <c:strRef>
              <c:f>Лист1!$C$332</c:f>
              <c:strCache>
                <c:ptCount val="1"/>
                <c:pt idx="0">
                  <c:v>Скорее положительно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-1.1544013292885911E-2"/>
                  <c:y val="0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Лист1!$A$333:$A$338</c:f>
              <c:strCache>
                <c:ptCount val="6"/>
                <c:pt idx="0">
                  <c:v>К гражданам России</c:v>
                </c:pt>
                <c:pt idx="1">
                  <c:v>К гражданам Белоруссии, Молдавии, Украины</c:v>
                </c:pt>
                <c:pt idx="2">
                  <c:v>К гражданам из Прибалтики (Эстонии, Латвии, Литвы)</c:v>
                </c:pt>
                <c:pt idx="3">
                  <c:v>К гражданам из Средней Азии (Таджикистана, Киргизии, Узбекистана, Казахстана) </c:v>
                </c:pt>
                <c:pt idx="4">
                  <c:v>К гражданам из Кавказа, Закавказья</c:v>
                </c:pt>
                <c:pt idx="5">
                  <c:v>К гражданам из Западной Европы, Америки (США, Канады)</c:v>
                </c:pt>
              </c:strCache>
            </c:strRef>
          </c:cat>
          <c:val>
            <c:numRef>
              <c:f>Лист1!$C$333:$C$338</c:f>
              <c:numCache>
                <c:formatCode>General</c:formatCode>
                <c:ptCount val="6"/>
                <c:pt idx="0">
                  <c:v>10.1</c:v>
                </c:pt>
                <c:pt idx="1">
                  <c:v>25.8</c:v>
                </c:pt>
                <c:pt idx="2">
                  <c:v>31.6</c:v>
                </c:pt>
                <c:pt idx="3">
                  <c:v>24.6</c:v>
                </c:pt>
                <c:pt idx="4">
                  <c:v>20.5</c:v>
                </c:pt>
                <c:pt idx="5">
                  <c:v>24</c:v>
                </c:pt>
              </c:numCache>
            </c:numRef>
          </c:val>
        </c:ser>
        <c:ser>
          <c:idx val="2"/>
          <c:order val="2"/>
          <c:tx>
            <c:strRef>
              <c:f>Лист1!$D$332</c:f>
              <c:strCache>
                <c:ptCount val="1"/>
                <c:pt idx="0">
                  <c:v>Скорее отрицательно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5.7720066464429414E-3"/>
                  <c:y val="1.3781223083548667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5.7720066464429414E-3"/>
                  <c:y val="-6.890611541774349E-3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Лист1!$A$333:$A$338</c:f>
              <c:strCache>
                <c:ptCount val="6"/>
                <c:pt idx="0">
                  <c:v>К гражданам России</c:v>
                </c:pt>
                <c:pt idx="1">
                  <c:v>К гражданам Белоруссии, Молдавии, Украины</c:v>
                </c:pt>
                <c:pt idx="2">
                  <c:v>К гражданам из Прибалтики (Эстонии, Латвии, Литвы)</c:v>
                </c:pt>
                <c:pt idx="3">
                  <c:v>К гражданам из Средней Азии (Таджикистана, Киргизии, Узбекистана, Казахстана) </c:v>
                </c:pt>
                <c:pt idx="4">
                  <c:v>К гражданам из Кавказа, Закавказья</c:v>
                </c:pt>
                <c:pt idx="5">
                  <c:v>К гражданам из Западной Европы, Америки (США, Канады)</c:v>
                </c:pt>
              </c:strCache>
            </c:strRef>
          </c:cat>
          <c:val>
            <c:numRef>
              <c:f>Лист1!$D$333:$D$338</c:f>
              <c:numCache>
                <c:formatCode>General</c:formatCode>
                <c:ptCount val="6"/>
                <c:pt idx="0">
                  <c:v>0.8</c:v>
                </c:pt>
                <c:pt idx="1">
                  <c:v>3.1</c:v>
                </c:pt>
                <c:pt idx="2">
                  <c:v>7.4</c:v>
                </c:pt>
                <c:pt idx="3">
                  <c:v>18.5</c:v>
                </c:pt>
                <c:pt idx="4">
                  <c:v>21.4</c:v>
                </c:pt>
                <c:pt idx="5">
                  <c:v>6.4</c:v>
                </c:pt>
              </c:numCache>
            </c:numRef>
          </c:val>
        </c:ser>
        <c:ser>
          <c:idx val="3"/>
          <c:order val="3"/>
          <c:tx>
            <c:strRef>
              <c:f>Лист1!$E$332</c:f>
              <c:strCache>
                <c:ptCount val="1"/>
                <c:pt idx="0">
                  <c:v>Отрицательно </c:v>
                </c:pt>
              </c:strCache>
            </c:strRef>
          </c:tx>
          <c:invertIfNegative val="0"/>
          <c:dLbls>
            <c:dLbl>
              <c:idx val="0"/>
              <c:delete val="1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5.7720066464429414E-3"/>
                  <c:y val="1.3781223083548667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1.9240022154809807E-3"/>
                  <c:y val="-2.0671834625323172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0"/>
                  <c:y val="-2.4117140396210185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Лист1!$A$333:$A$338</c:f>
              <c:strCache>
                <c:ptCount val="6"/>
                <c:pt idx="0">
                  <c:v>К гражданам России</c:v>
                </c:pt>
                <c:pt idx="1">
                  <c:v>К гражданам Белоруссии, Молдавии, Украины</c:v>
                </c:pt>
                <c:pt idx="2">
                  <c:v>К гражданам из Прибалтики (Эстонии, Латвии, Литвы)</c:v>
                </c:pt>
                <c:pt idx="3">
                  <c:v>К гражданам из Средней Азии (Таджикистана, Киргизии, Узбекистана, Казахстана) </c:v>
                </c:pt>
                <c:pt idx="4">
                  <c:v>К гражданам из Кавказа, Закавказья</c:v>
                </c:pt>
                <c:pt idx="5">
                  <c:v>К гражданам из Западной Европы, Америки (США, Канады)</c:v>
                </c:pt>
              </c:strCache>
            </c:strRef>
          </c:cat>
          <c:val>
            <c:numRef>
              <c:f>Лист1!$E$333:$E$338</c:f>
              <c:numCache>
                <c:formatCode>General</c:formatCode>
                <c:ptCount val="6"/>
                <c:pt idx="0">
                  <c:v>0</c:v>
                </c:pt>
                <c:pt idx="1">
                  <c:v>0.8</c:v>
                </c:pt>
                <c:pt idx="2">
                  <c:v>3</c:v>
                </c:pt>
                <c:pt idx="3">
                  <c:v>9.8000000000000007</c:v>
                </c:pt>
                <c:pt idx="4">
                  <c:v>15.2</c:v>
                </c:pt>
                <c:pt idx="5">
                  <c:v>5.4</c:v>
                </c:pt>
              </c:numCache>
            </c:numRef>
          </c:val>
        </c:ser>
        <c:ser>
          <c:idx val="4"/>
          <c:order val="4"/>
          <c:tx>
            <c:strRef>
              <c:f>Лист1!$F$332</c:f>
              <c:strCache>
                <c:ptCount val="1"/>
                <c:pt idx="0">
                  <c:v>Нейтрально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9240022154809765E-2"/>
                  <c:y val="-6.890611541774349E-3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1.1544013292885911E-2"/>
                  <c:y val="0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3.8480044309619627E-3"/>
                  <c:y val="-1.0335917312661499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Лист1!$A$333:$A$338</c:f>
              <c:strCache>
                <c:ptCount val="6"/>
                <c:pt idx="0">
                  <c:v>К гражданам России</c:v>
                </c:pt>
                <c:pt idx="1">
                  <c:v>К гражданам Белоруссии, Молдавии, Украины</c:v>
                </c:pt>
                <c:pt idx="2">
                  <c:v>К гражданам из Прибалтики (Эстонии, Латвии, Литвы)</c:v>
                </c:pt>
                <c:pt idx="3">
                  <c:v>К гражданам из Средней Азии (Таджикистана, Киргизии, Узбекистана, Казахстана) </c:v>
                </c:pt>
                <c:pt idx="4">
                  <c:v>К гражданам из Кавказа, Закавказья</c:v>
                </c:pt>
                <c:pt idx="5">
                  <c:v>К гражданам из Западной Европы, Америки (США, Канады)</c:v>
                </c:pt>
              </c:strCache>
            </c:strRef>
          </c:cat>
          <c:val>
            <c:numRef>
              <c:f>Лист1!$F$333:$F$338</c:f>
              <c:numCache>
                <c:formatCode>General</c:formatCode>
                <c:ptCount val="6"/>
                <c:pt idx="0">
                  <c:v>7.4</c:v>
                </c:pt>
                <c:pt idx="1">
                  <c:v>13</c:v>
                </c:pt>
                <c:pt idx="2">
                  <c:v>19.7</c:v>
                </c:pt>
                <c:pt idx="3">
                  <c:v>23.4</c:v>
                </c:pt>
                <c:pt idx="4">
                  <c:v>23.3</c:v>
                </c:pt>
                <c:pt idx="5">
                  <c:v>37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95"/>
        <c:gapDepth val="95"/>
        <c:shape val="box"/>
        <c:axId val="76264192"/>
        <c:axId val="76265728"/>
        <c:axId val="0"/>
      </c:bar3DChart>
      <c:catAx>
        <c:axId val="76264192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txPr>
          <a:bodyPr/>
          <a:lstStyle/>
          <a:p>
            <a:pPr>
              <a:defRPr sz="1098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76265728"/>
        <c:crosses val="autoZero"/>
        <c:auto val="1"/>
        <c:lblAlgn val="ctr"/>
        <c:lblOffset val="100"/>
        <c:noMultiLvlLbl val="0"/>
      </c:catAx>
      <c:valAx>
        <c:axId val="76265728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one"/>
        <c:crossAx val="76264192"/>
        <c:crosses val="autoZero"/>
        <c:crossBetween val="between"/>
      </c:valAx>
      <c:spPr>
        <a:noFill/>
        <a:ln w="25372">
          <a:noFill/>
        </a:ln>
      </c:spPr>
    </c:plotArea>
    <c:legend>
      <c:legendPos val="t"/>
      <c:overlay val="0"/>
      <c:txPr>
        <a:bodyPr/>
        <a:lstStyle/>
        <a:p>
          <a:pPr>
            <a:defRPr sz="1098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26"/>
    </mc:Choice>
    <mc:Fallback>
      <c:style val="26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bar"/>
        <c:grouping val="clustered"/>
        <c:varyColors val="0"/>
        <c:ser>
          <c:idx val="0"/>
          <c:order val="0"/>
          <c:tx>
            <c:strRef>
              <c:f>Лист1!$B$112</c:f>
              <c:strCache>
                <c:ptCount val="1"/>
                <c:pt idx="0">
                  <c:v>Массовый опрос</c:v>
                </c:pt>
              </c:strCache>
            </c:strRef>
          </c:tx>
          <c:spPr>
            <a:gradFill rotWithShape="1">
              <a:gsLst>
                <a:gs pos="0">
                  <a:schemeClr val="accent3">
                    <a:shade val="51000"/>
                    <a:satMod val="130000"/>
                  </a:schemeClr>
                </a:gs>
                <a:gs pos="80000">
                  <a:schemeClr val="accent3">
                    <a:shade val="93000"/>
                    <a:satMod val="130000"/>
                  </a:schemeClr>
                </a:gs>
                <a:gs pos="100000">
                  <a:schemeClr val="accent3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05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Лист1!$A$113:$A$117</c:f>
              <c:strCache>
                <c:ptCount val="5"/>
                <c:pt idx="0">
                  <c:v>Для подростков (от 14 до 18 лет)</c:v>
                </c:pt>
                <c:pt idx="1">
                  <c:v>Для молодежи (от 18 до 35лет)</c:v>
                </c:pt>
                <c:pt idx="2">
                  <c:v>Для взрослого работающего населения (от 35 до 55 лет)</c:v>
                </c:pt>
                <c:pt idx="3">
                  <c:v>Для пожилого населения (от 55 лет и старше)</c:v>
                </c:pt>
                <c:pt idx="4">
                  <c:v>Затрудняюсь ответить</c:v>
                </c:pt>
              </c:strCache>
            </c:strRef>
          </c:cat>
          <c:val>
            <c:numRef>
              <c:f>Лист1!$B$113:$B$117</c:f>
              <c:numCache>
                <c:formatCode>0.00%</c:formatCode>
                <c:ptCount val="5"/>
                <c:pt idx="0">
                  <c:v>0.23400000000000001</c:v>
                </c:pt>
                <c:pt idx="1">
                  <c:v>0.54500000000000004</c:v>
                </c:pt>
                <c:pt idx="2">
                  <c:v>6.6000000000000003E-2</c:v>
                </c:pt>
                <c:pt idx="3">
                  <c:v>1.4E-2</c:v>
                </c:pt>
                <c:pt idx="4" formatCode="0%">
                  <c:v>0.14000000000000001</c:v>
                </c:pt>
              </c:numCache>
            </c:numRef>
          </c:val>
        </c:ser>
        <c:ser>
          <c:idx val="1"/>
          <c:order val="1"/>
          <c:tx>
            <c:strRef>
              <c:f>Лист1!$C$112</c:f>
              <c:strCache>
                <c:ptCount val="1"/>
                <c:pt idx="0">
                  <c:v>Экспертный опрос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05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Лист1!$A$113:$A$117</c:f>
              <c:strCache>
                <c:ptCount val="5"/>
                <c:pt idx="0">
                  <c:v>Для подростков (от 14 до 18 лет)</c:v>
                </c:pt>
                <c:pt idx="1">
                  <c:v>Для молодежи (от 18 до 35лет)</c:v>
                </c:pt>
                <c:pt idx="2">
                  <c:v>Для взрослого работающего населения (от 35 до 55 лет)</c:v>
                </c:pt>
                <c:pt idx="3">
                  <c:v>Для пожилого населения (от 55 лет и старше)</c:v>
                </c:pt>
                <c:pt idx="4">
                  <c:v>Затрудняюсь ответить</c:v>
                </c:pt>
              </c:strCache>
            </c:strRef>
          </c:cat>
          <c:val>
            <c:numRef>
              <c:f>Лист1!$C$113:$C$117</c:f>
              <c:numCache>
                <c:formatCode>0%</c:formatCode>
                <c:ptCount val="5"/>
                <c:pt idx="0">
                  <c:v>0</c:v>
                </c:pt>
                <c:pt idx="1">
                  <c:v>1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axId val="229923072"/>
        <c:axId val="229969920"/>
      </c:barChart>
      <c:catAx>
        <c:axId val="229923072"/>
        <c:scaling>
          <c:orientation val="minMax"/>
        </c:scaling>
        <c:delete val="0"/>
        <c:axPos val="l"/>
        <c:numFmt formatCode="General" sourceLinked="0"/>
        <c:majorTickMark val="none"/>
        <c:minorTickMark val="none"/>
        <c:tickLblPos val="nextTo"/>
        <c:txPr>
          <a:bodyPr/>
          <a:lstStyle/>
          <a:p>
            <a:pPr>
              <a:defRPr sz="1050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229969920"/>
        <c:crosses val="autoZero"/>
        <c:auto val="1"/>
        <c:lblAlgn val="ctr"/>
        <c:lblOffset val="100"/>
        <c:noMultiLvlLbl val="0"/>
      </c:catAx>
      <c:valAx>
        <c:axId val="229969920"/>
        <c:scaling>
          <c:orientation val="minMax"/>
        </c:scaling>
        <c:delete val="1"/>
        <c:axPos val="b"/>
        <c:numFmt formatCode="0.00%" sourceLinked="1"/>
        <c:majorTickMark val="none"/>
        <c:minorTickMark val="none"/>
        <c:tickLblPos val="none"/>
        <c:crossAx val="229923072"/>
        <c:crosses val="autoZero"/>
        <c:crossBetween val="between"/>
      </c:valAx>
    </c:plotArea>
    <c:legend>
      <c:legendPos val="b"/>
      <c:overlay val="0"/>
      <c:txPr>
        <a:bodyPr/>
        <a:lstStyle/>
        <a:p>
          <a:pPr>
            <a:defRPr sz="1200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ln>
      <a:noFill/>
    </a:ln>
  </c:spPr>
  <c:externalData r:id="rId2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  <c:spPr>
        <a:solidFill>
          <a:schemeClr val="bg1"/>
        </a:solidFill>
      </c:spPr>
    </c:sideWall>
    <c:backWall>
      <c:thickness val="0"/>
      <c:spPr>
        <a:solidFill>
          <a:schemeClr val="bg1"/>
        </a:solidFill>
      </c:spPr>
    </c:backWall>
    <c:plotArea>
      <c:layout/>
      <c:bar3DChart>
        <c:barDir val="bar"/>
        <c:grouping val="clustered"/>
        <c:varyColors val="1"/>
        <c:ser>
          <c:idx val="0"/>
          <c:order val="0"/>
          <c:invertIfNegative val="0"/>
          <c:dLbls>
            <c:dLbl>
              <c:idx val="0"/>
              <c:tx>
                <c:rich>
                  <a:bodyPr/>
                  <a:lstStyle/>
                  <a:p>
                    <a:r>
                      <a:rPr lang="en-US"/>
                      <a:t>37,3</a:t>
                    </a:r>
                    <a:r>
                      <a:rPr lang="ru-RU"/>
                      <a:t>%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tx>
                <c:rich>
                  <a:bodyPr/>
                  <a:lstStyle/>
                  <a:p>
                    <a:r>
                      <a:rPr lang="en-US"/>
                      <a:t>29,9</a:t>
                    </a:r>
                    <a:r>
                      <a:rPr lang="ru-RU"/>
                      <a:t>%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tx>
                <c:rich>
                  <a:bodyPr/>
                  <a:lstStyle/>
                  <a:p>
                    <a:r>
                      <a:rPr lang="en-US"/>
                      <a:t>14,2</a:t>
                    </a:r>
                    <a:r>
                      <a:rPr lang="ru-RU"/>
                      <a:t>%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tx>
                <c:rich>
                  <a:bodyPr/>
                  <a:lstStyle/>
                  <a:p>
                    <a:r>
                      <a:rPr lang="en-US"/>
                      <a:t>2,4</a:t>
                    </a:r>
                    <a:r>
                      <a:rPr lang="ru-RU"/>
                      <a:t>%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tx>
                <c:rich>
                  <a:bodyPr/>
                  <a:lstStyle/>
                  <a:p>
                    <a:r>
                      <a:rPr lang="en-US"/>
                      <a:t>7,8</a:t>
                    </a:r>
                    <a:r>
                      <a:rPr lang="ru-RU"/>
                      <a:t>%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tx>
                <c:rich>
                  <a:bodyPr/>
                  <a:lstStyle/>
                  <a:p>
                    <a:r>
                      <a:rPr lang="en-US"/>
                      <a:t>8,4</a:t>
                    </a:r>
                    <a:r>
                      <a:rPr lang="ru-RU"/>
                      <a:t>%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100" b="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Лист1!$B$4:$B$9</c:f>
              <c:strCache>
                <c:ptCount val="6"/>
                <c:pt idx="0">
                  <c:v>Вполне возможны</c:v>
                </c:pt>
                <c:pt idx="1">
                  <c:v>Скорее возможны</c:v>
                </c:pt>
                <c:pt idx="2">
                  <c:v>Скорее невозможны</c:v>
                </c:pt>
                <c:pt idx="3">
                  <c:v>Совершенно невозможны</c:v>
                </c:pt>
                <c:pt idx="4">
                  <c:v>Они уже начались</c:v>
                </c:pt>
                <c:pt idx="5">
                  <c:v>Затрудняюсь ответить</c:v>
                </c:pt>
              </c:strCache>
            </c:strRef>
          </c:cat>
          <c:val>
            <c:numRef>
              <c:f>Лист1!$C$4:$C$9</c:f>
              <c:numCache>
                <c:formatCode>General</c:formatCode>
                <c:ptCount val="6"/>
                <c:pt idx="0">
                  <c:v>37.300000000000004</c:v>
                </c:pt>
                <c:pt idx="1">
                  <c:v>29.9</c:v>
                </c:pt>
                <c:pt idx="2">
                  <c:v>14.2</c:v>
                </c:pt>
                <c:pt idx="3">
                  <c:v>2.4</c:v>
                </c:pt>
                <c:pt idx="4">
                  <c:v>7.8</c:v>
                </c:pt>
                <c:pt idx="5">
                  <c:v>8.4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230011264"/>
        <c:axId val="230012800"/>
        <c:axId val="0"/>
      </c:bar3DChart>
      <c:catAx>
        <c:axId val="230011264"/>
        <c:scaling>
          <c:orientation val="minMax"/>
        </c:scaling>
        <c:delete val="0"/>
        <c:axPos val="l"/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 sz="1100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230012800"/>
        <c:crosses val="autoZero"/>
        <c:auto val="1"/>
        <c:lblAlgn val="ctr"/>
        <c:lblOffset val="100"/>
        <c:noMultiLvlLbl val="0"/>
      </c:catAx>
      <c:valAx>
        <c:axId val="230012800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one"/>
        <c:crossAx val="230011264"/>
        <c:crosses val="autoZero"/>
        <c:crossBetween val="between"/>
      </c:valAx>
    </c:plotArea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26"/>
    </mc:Choice>
    <mc:Fallback>
      <c:style val="26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bar"/>
        <c:grouping val="clustered"/>
        <c:varyColors val="0"/>
        <c:ser>
          <c:idx val="0"/>
          <c:order val="0"/>
          <c:invertIfNegative val="0"/>
          <c:dPt>
            <c:idx val="0"/>
            <c:invertIfNegative val="0"/>
            <c:bubble3D val="0"/>
            <c:spPr>
              <a:gradFill rotWithShape="1">
                <a:gsLst>
                  <a:gs pos="0">
                    <a:schemeClr val="accent2">
                      <a:shade val="51000"/>
                      <a:satMod val="130000"/>
                    </a:schemeClr>
                  </a:gs>
                  <a:gs pos="80000">
                    <a:schemeClr val="accent2">
                      <a:shade val="93000"/>
                      <a:satMod val="130000"/>
                    </a:schemeClr>
                  </a:gs>
                  <a:gs pos="100000">
                    <a:schemeClr val="accent2">
                      <a:shade val="94000"/>
                      <a:satMod val="135000"/>
                    </a:schemeClr>
                  </a:gs>
                </a:gsLst>
                <a:lin ang="16200000" scaled="0"/>
              </a:gradFill>
              <a:ln>
                <a:noFill/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  <a:scene3d>
                <a:camera prst="orthographicFront">
                  <a:rot lat="0" lon="0" rev="0"/>
                </a:camera>
                <a:lightRig rig="threePt" dir="t">
                  <a:rot lat="0" lon="0" rev="1200000"/>
                </a:lightRig>
              </a:scene3d>
              <a:sp3d>
                <a:bevelT w="63500" h="25400"/>
              </a:sp3d>
            </c:spPr>
          </c:dPt>
          <c:dPt>
            <c:idx val="1"/>
            <c:invertIfNegative val="0"/>
            <c:bubble3D val="0"/>
            <c:spPr>
              <a:gradFill rotWithShape="1">
                <a:gsLst>
                  <a:gs pos="0">
                    <a:schemeClr val="accent5">
                      <a:shade val="51000"/>
                      <a:satMod val="130000"/>
                    </a:schemeClr>
                  </a:gs>
                  <a:gs pos="80000">
                    <a:schemeClr val="accent5">
                      <a:shade val="93000"/>
                      <a:satMod val="130000"/>
                    </a:schemeClr>
                  </a:gs>
                  <a:gs pos="100000">
                    <a:schemeClr val="accent5">
                      <a:shade val="94000"/>
                      <a:satMod val="135000"/>
                    </a:schemeClr>
                  </a:gs>
                </a:gsLst>
                <a:lin ang="16200000" scaled="0"/>
              </a:gradFill>
              <a:ln>
                <a:noFill/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  <a:scene3d>
                <a:camera prst="orthographicFront">
                  <a:rot lat="0" lon="0" rev="0"/>
                </a:camera>
                <a:lightRig rig="threePt" dir="t">
                  <a:rot lat="0" lon="0" rev="1200000"/>
                </a:lightRig>
              </a:scene3d>
              <a:sp3d>
                <a:bevelT w="63500" h="25400"/>
              </a:sp3d>
            </c:spPr>
          </c:dPt>
          <c:dPt>
            <c:idx val="2"/>
            <c:invertIfNegative val="0"/>
            <c:bubble3D val="0"/>
            <c:spPr>
              <a:gradFill rotWithShape="1">
                <a:gsLst>
                  <a:gs pos="0">
                    <a:schemeClr val="accent4">
                      <a:shade val="51000"/>
                      <a:satMod val="130000"/>
                    </a:schemeClr>
                  </a:gs>
                  <a:gs pos="80000">
                    <a:schemeClr val="accent4">
                      <a:shade val="93000"/>
                      <a:satMod val="130000"/>
                    </a:schemeClr>
                  </a:gs>
                  <a:gs pos="100000">
                    <a:schemeClr val="accent4">
                      <a:shade val="94000"/>
                      <a:satMod val="135000"/>
                    </a:schemeClr>
                  </a:gs>
                </a:gsLst>
                <a:lin ang="16200000" scaled="0"/>
              </a:gradFill>
              <a:ln>
                <a:noFill/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  <a:scene3d>
                <a:camera prst="orthographicFront">
                  <a:rot lat="0" lon="0" rev="0"/>
                </a:camera>
                <a:lightRig rig="threePt" dir="t">
                  <a:rot lat="0" lon="0" rev="1200000"/>
                </a:lightRig>
              </a:scene3d>
              <a:sp3d>
                <a:bevelT w="63500" h="25400"/>
              </a:sp3d>
            </c:spPr>
          </c:dPt>
          <c:dPt>
            <c:idx val="3"/>
            <c:invertIfNegative val="0"/>
            <c:bubble3D val="0"/>
            <c:spPr>
              <a:gradFill rotWithShape="1">
                <a:gsLst>
                  <a:gs pos="0">
                    <a:schemeClr val="accent3">
                      <a:shade val="51000"/>
                      <a:satMod val="130000"/>
                    </a:schemeClr>
                  </a:gs>
                  <a:gs pos="80000">
                    <a:schemeClr val="accent3">
                      <a:shade val="93000"/>
                      <a:satMod val="130000"/>
                    </a:schemeClr>
                  </a:gs>
                  <a:gs pos="100000">
                    <a:schemeClr val="accent3">
                      <a:shade val="94000"/>
                      <a:satMod val="135000"/>
                    </a:schemeClr>
                  </a:gs>
                </a:gsLst>
                <a:lin ang="16200000" scaled="0"/>
              </a:gradFill>
              <a:ln>
                <a:noFill/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  <a:scene3d>
                <a:camera prst="orthographicFront">
                  <a:rot lat="0" lon="0" rev="0"/>
                </a:camera>
                <a:lightRig rig="threePt" dir="t">
                  <a:rot lat="0" lon="0" rev="1200000"/>
                </a:lightRig>
              </a:scene3d>
              <a:sp3d>
                <a:bevelT w="63500" h="25400"/>
              </a:sp3d>
            </c:spPr>
          </c:dPt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Лист1!$A$159:$A$168</c:f>
              <c:strCache>
                <c:ptCount val="10"/>
                <c:pt idx="0">
                  <c:v>На федеральном уровне (Президент РФ, Правительство РФ, Государственная Дума РФ,)</c:v>
                </c:pt>
                <c:pt idx="1">
                  <c:v>На уровне округа (Губернатор ХМАО-Югры, Правительство ХМАО-Югры, Дума ХМАО-Югры, Общественная палата ХМАО-Югры)</c:v>
                </c:pt>
                <c:pt idx="2">
                  <c:v>На городском уровне (Глава города Сургута, Администрация г. Сургута, Дума г. Сургута)</c:v>
                </c:pt>
                <c:pt idx="3">
                  <c:v>Должны решать правоохранительные органы (Прокуратура, ФСБ, МВД, УФМС и др.)</c:v>
                </c:pt>
                <c:pt idx="4">
                  <c:v>Общественные и религиозные объединения</c:v>
                </c:pt>
                <c:pt idx="5">
                  <c:v>Политические партии</c:v>
                </c:pt>
                <c:pt idx="6">
                  <c:v>Церкви; Мечети; Синагоги, Дацаны  </c:v>
                </c:pt>
                <c:pt idx="7">
                  <c:v>Средства массовой информации</c:v>
                </c:pt>
                <c:pt idx="8">
                  <c:v>Другое</c:v>
                </c:pt>
                <c:pt idx="9">
                  <c:v>Затрудняюсь ответить</c:v>
                </c:pt>
              </c:strCache>
            </c:strRef>
          </c:cat>
          <c:val>
            <c:numRef>
              <c:f>Лист1!$B$159:$B$168</c:f>
              <c:numCache>
                <c:formatCode>0.0%</c:formatCode>
                <c:ptCount val="10"/>
                <c:pt idx="0">
                  <c:v>0.60300000000000065</c:v>
                </c:pt>
                <c:pt idx="1">
                  <c:v>0.3270000000000009</c:v>
                </c:pt>
                <c:pt idx="2">
                  <c:v>0.48300000000000032</c:v>
                </c:pt>
                <c:pt idx="3">
                  <c:v>0.34500000000000008</c:v>
                </c:pt>
                <c:pt idx="4">
                  <c:v>0.13200000000000001</c:v>
                </c:pt>
                <c:pt idx="5">
                  <c:v>1.7999999999999999E-2</c:v>
                </c:pt>
                <c:pt idx="6">
                  <c:v>9.4000000000000028E-2</c:v>
                </c:pt>
                <c:pt idx="7">
                  <c:v>0.13800000000000001</c:v>
                </c:pt>
                <c:pt idx="8">
                  <c:v>6.0000000000000114E-3</c:v>
                </c:pt>
                <c:pt idx="9">
                  <c:v>4.2000000000000023E-2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axId val="230056320"/>
        <c:axId val="230085376"/>
      </c:barChart>
      <c:catAx>
        <c:axId val="230056320"/>
        <c:scaling>
          <c:orientation val="minMax"/>
        </c:scaling>
        <c:delete val="0"/>
        <c:axPos val="l"/>
        <c:numFmt formatCode="General" sourceLinked="0"/>
        <c:majorTickMark val="none"/>
        <c:minorTickMark val="none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230085376"/>
        <c:crosses val="autoZero"/>
        <c:auto val="1"/>
        <c:lblAlgn val="ctr"/>
        <c:lblOffset val="100"/>
        <c:noMultiLvlLbl val="0"/>
      </c:catAx>
      <c:valAx>
        <c:axId val="230085376"/>
        <c:scaling>
          <c:orientation val="minMax"/>
        </c:scaling>
        <c:delete val="1"/>
        <c:axPos val="b"/>
        <c:numFmt formatCode="0.0%" sourceLinked="1"/>
        <c:majorTickMark val="none"/>
        <c:minorTickMark val="none"/>
        <c:tickLblPos val="none"/>
        <c:crossAx val="230056320"/>
        <c:crosses val="autoZero"/>
        <c:crossBetween val="between"/>
      </c:valAx>
      <c:spPr>
        <a:ln>
          <a:noFill/>
        </a:ln>
      </c:spPr>
    </c:plotArea>
    <c:plotVisOnly val="1"/>
    <c:dispBlanksAs val="gap"/>
    <c:showDLblsOverMax val="0"/>
  </c:chart>
  <c:spPr>
    <a:ln>
      <a:noFill/>
    </a:ln>
  </c:spPr>
  <c:externalData r:id="rId2">
    <c:autoUpdate val="0"/>
  </c:externalData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26"/>
    </mc:Choice>
    <mc:Fallback>
      <c:style val="26"/>
    </mc:Fallback>
  </mc:AlternateContent>
  <c:chart>
    <c:autoTitleDeleted val="1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30151771264842658"/>
          <c:y val="1.6969697853132792E-2"/>
          <c:w val="0.41414222045455745"/>
          <c:h val="0.96606060429373442"/>
        </c:manualLayout>
      </c:layout>
      <c:bar3DChart>
        <c:barDir val="bar"/>
        <c:grouping val="stacked"/>
        <c:varyColors val="0"/>
        <c:ser>
          <c:idx val="0"/>
          <c:order val="0"/>
          <c:tx>
            <c:strRef>
              <c:f>Лист1!$H$151:$H$154</c:f>
              <c:strCache>
                <c:ptCount val="1"/>
                <c:pt idx="0">
                  <c:v>Представитель  ОМС</c:v>
                </c:pt>
              </c:strCache>
            </c:strRef>
          </c:tx>
          <c:invertIfNegative val="0"/>
          <c:cat>
            <c:strRef>
              <c:f>Лист1!$G$155:$G$169</c:f>
              <c:strCache>
                <c:ptCount val="15"/>
                <c:pt idx="0">
                  <c:v>Президент РФ</c:v>
                </c:pt>
                <c:pt idx="1">
                  <c:v>Правительство РФ</c:v>
                </c:pt>
                <c:pt idx="2">
                  <c:v>Правоохранительные органы</c:v>
                </c:pt>
                <c:pt idx="3">
                  <c:v>Средства массовой информации</c:v>
                </c:pt>
                <c:pt idx="4">
                  <c:v>Церкви; Мечети; Синагоги, Дацана</c:v>
                </c:pt>
                <c:pt idx="5">
                  <c:v>Глава города Сургута</c:v>
                </c:pt>
                <c:pt idx="6">
                  <c:v>Администрация г.Сургута</c:v>
                </c:pt>
                <c:pt idx="7">
                  <c:v>Государственная Дума России</c:v>
                </c:pt>
                <c:pt idx="8">
                  <c:v> Губернатор ХМАО-Югры</c:v>
                </c:pt>
                <c:pt idx="9">
                  <c:v>Общественные и религиозные объединения</c:v>
                </c:pt>
                <c:pt idx="10">
                  <c:v>Правительство ХМАО-Югры</c:v>
                </c:pt>
                <c:pt idx="11">
                  <c:v>Дума г.Сургута</c:v>
                </c:pt>
                <c:pt idx="12">
                  <c:v>Дума ХМАО-Югры</c:v>
                </c:pt>
                <c:pt idx="13">
                  <c:v>Политические партии</c:v>
                </c:pt>
                <c:pt idx="14">
                  <c:v>Общественная палата ХМАО-Югры</c:v>
                </c:pt>
              </c:strCache>
            </c:strRef>
          </c:cat>
          <c:val>
            <c:numRef>
              <c:f>Лист1!$H$155:$H$169</c:f>
              <c:numCache>
                <c:formatCode>General</c:formatCode>
                <c:ptCount val="15"/>
                <c:pt idx="0">
                  <c:v>3</c:v>
                </c:pt>
                <c:pt idx="1">
                  <c:v>4</c:v>
                </c:pt>
                <c:pt idx="2">
                  <c:v>4</c:v>
                </c:pt>
                <c:pt idx="3">
                  <c:v>4</c:v>
                </c:pt>
                <c:pt idx="4">
                  <c:v>5</c:v>
                </c:pt>
                <c:pt idx="5">
                  <c:v>3</c:v>
                </c:pt>
                <c:pt idx="6">
                  <c:v>4</c:v>
                </c:pt>
                <c:pt idx="7">
                  <c:v>4</c:v>
                </c:pt>
                <c:pt idx="8">
                  <c:v>3</c:v>
                </c:pt>
                <c:pt idx="9">
                  <c:v>5</c:v>
                </c:pt>
                <c:pt idx="10">
                  <c:v>3</c:v>
                </c:pt>
                <c:pt idx="11">
                  <c:v>3</c:v>
                </c:pt>
                <c:pt idx="12">
                  <c:v>3</c:v>
                </c:pt>
                <c:pt idx="13">
                  <c:v>2</c:v>
                </c:pt>
                <c:pt idx="14">
                  <c:v>3</c:v>
                </c:pt>
              </c:numCache>
            </c:numRef>
          </c:val>
        </c:ser>
        <c:ser>
          <c:idx val="1"/>
          <c:order val="1"/>
          <c:tx>
            <c:strRef>
              <c:f>Лист1!$I$151:$I$154</c:f>
              <c:strCache>
                <c:ptCount val="1"/>
                <c:pt idx="0">
                  <c:v>Представитель СМИ</c:v>
                </c:pt>
              </c:strCache>
            </c:strRef>
          </c:tx>
          <c:invertIfNegative val="0"/>
          <c:dLbls>
            <c:dLbl>
              <c:idx val="13"/>
              <c:layout>
                <c:manualLayout>
                  <c:x val="-5.9290687300448319E-3"/>
                  <c:y val="2.07666524842966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Лист1!$G$155:$G$169</c:f>
              <c:strCache>
                <c:ptCount val="15"/>
                <c:pt idx="0">
                  <c:v>Президент РФ</c:v>
                </c:pt>
                <c:pt idx="1">
                  <c:v>Правительство РФ</c:v>
                </c:pt>
                <c:pt idx="2">
                  <c:v>Правоохранительные органы</c:v>
                </c:pt>
                <c:pt idx="3">
                  <c:v>Средства массовой информации</c:v>
                </c:pt>
                <c:pt idx="4">
                  <c:v>Церкви; Мечети; Синагоги, Дацана</c:v>
                </c:pt>
                <c:pt idx="5">
                  <c:v>Глава города Сургута</c:v>
                </c:pt>
                <c:pt idx="6">
                  <c:v>Администрация г.Сургута</c:v>
                </c:pt>
                <c:pt idx="7">
                  <c:v>Государственная Дума России</c:v>
                </c:pt>
                <c:pt idx="8">
                  <c:v> Губернатор ХМАО-Югры</c:v>
                </c:pt>
                <c:pt idx="9">
                  <c:v>Общественные и религиозные объединения</c:v>
                </c:pt>
                <c:pt idx="10">
                  <c:v>Правительство ХМАО-Югры</c:v>
                </c:pt>
                <c:pt idx="11">
                  <c:v>Дума г.Сургута</c:v>
                </c:pt>
                <c:pt idx="12">
                  <c:v>Дума ХМАО-Югры</c:v>
                </c:pt>
                <c:pt idx="13">
                  <c:v>Политические партии</c:v>
                </c:pt>
                <c:pt idx="14">
                  <c:v>Общественная палата ХМАО-Югры</c:v>
                </c:pt>
              </c:strCache>
            </c:strRef>
          </c:cat>
          <c:val>
            <c:numRef>
              <c:f>Лист1!$I$155:$I$169</c:f>
              <c:numCache>
                <c:formatCode>General</c:formatCode>
                <c:ptCount val="15"/>
                <c:pt idx="0">
                  <c:v>5</c:v>
                </c:pt>
                <c:pt idx="1">
                  <c:v>5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3</c:v>
                </c:pt>
                <c:pt idx="6">
                  <c:v>3</c:v>
                </c:pt>
                <c:pt idx="7">
                  <c:v>5</c:v>
                </c:pt>
                <c:pt idx="8">
                  <c:v>3</c:v>
                </c:pt>
                <c:pt idx="9">
                  <c:v>3</c:v>
                </c:pt>
                <c:pt idx="10">
                  <c:v>2</c:v>
                </c:pt>
                <c:pt idx="11">
                  <c:v>2</c:v>
                </c:pt>
                <c:pt idx="12">
                  <c:v>2</c:v>
                </c:pt>
                <c:pt idx="13">
                  <c:v>2</c:v>
                </c:pt>
                <c:pt idx="14">
                  <c:v>1</c:v>
                </c:pt>
              </c:numCache>
            </c:numRef>
          </c:val>
        </c:ser>
        <c:ser>
          <c:idx val="2"/>
          <c:order val="2"/>
          <c:tx>
            <c:strRef>
              <c:f>Лист1!$J$151:$J$154</c:f>
              <c:strCache>
                <c:ptCount val="1"/>
                <c:pt idx="0">
                  <c:v>Представитель правоохранительных органов</c:v>
                </c:pt>
              </c:strCache>
            </c:strRef>
          </c:tx>
          <c:invertIfNegative val="0"/>
          <c:dLbls>
            <c:dLbl>
              <c:idx val="11"/>
              <c:delete val="1"/>
            </c:dLbl>
            <c:dLbl>
              <c:idx val="12"/>
              <c:delete val="1"/>
            </c:dLbl>
            <c:dLbl>
              <c:idx val="13"/>
              <c:delete val="1"/>
            </c:dLbl>
            <c:dLbl>
              <c:idx val="14"/>
              <c:delete val="1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Лист1!$G$155:$G$169</c:f>
              <c:strCache>
                <c:ptCount val="15"/>
                <c:pt idx="0">
                  <c:v>Президент РФ</c:v>
                </c:pt>
                <c:pt idx="1">
                  <c:v>Правительство РФ</c:v>
                </c:pt>
                <c:pt idx="2">
                  <c:v>Правоохранительные органы</c:v>
                </c:pt>
                <c:pt idx="3">
                  <c:v>Средства массовой информации</c:v>
                </c:pt>
                <c:pt idx="4">
                  <c:v>Церкви; Мечети; Синагоги, Дацана</c:v>
                </c:pt>
                <c:pt idx="5">
                  <c:v>Глава города Сургута</c:v>
                </c:pt>
                <c:pt idx="6">
                  <c:v>Администрация г.Сургута</c:v>
                </c:pt>
                <c:pt idx="7">
                  <c:v>Государственная Дума России</c:v>
                </c:pt>
                <c:pt idx="8">
                  <c:v> Губернатор ХМАО-Югры</c:v>
                </c:pt>
                <c:pt idx="9">
                  <c:v>Общественные и религиозные объединения</c:v>
                </c:pt>
                <c:pt idx="10">
                  <c:v>Правительство ХМАО-Югры</c:v>
                </c:pt>
                <c:pt idx="11">
                  <c:v>Дума г.Сургута</c:v>
                </c:pt>
                <c:pt idx="12">
                  <c:v>Дума ХМАО-Югры</c:v>
                </c:pt>
                <c:pt idx="13">
                  <c:v>Политические партии</c:v>
                </c:pt>
                <c:pt idx="14">
                  <c:v>Общественная палата ХМАО-Югры</c:v>
                </c:pt>
              </c:strCache>
            </c:strRef>
          </c:cat>
          <c:val>
            <c:numRef>
              <c:f>Лист1!$J$155:$J$169</c:f>
              <c:numCache>
                <c:formatCode>General</c:formatCode>
                <c:ptCount val="15"/>
                <c:pt idx="0">
                  <c:v>2</c:v>
                </c:pt>
                <c:pt idx="1">
                  <c:v>3</c:v>
                </c:pt>
                <c:pt idx="2">
                  <c:v>2</c:v>
                </c:pt>
                <c:pt idx="3">
                  <c:v>3</c:v>
                </c:pt>
                <c:pt idx="4">
                  <c:v>2</c:v>
                </c:pt>
                <c:pt idx="5">
                  <c:v>3</c:v>
                </c:pt>
                <c:pt idx="6">
                  <c:v>2</c:v>
                </c:pt>
                <c:pt idx="7">
                  <c:v>2</c:v>
                </c:pt>
                <c:pt idx="8">
                  <c:v>2</c:v>
                </c:pt>
                <c:pt idx="9">
                  <c:v>3</c:v>
                </c:pt>
                <c:pt idx="10">
                  <c:v>3</c:v>
                </c:pt>
                <c:pt idx="11">
                  <c:v>0</c:v>
                </c:pt>
                <c:pt idx="12">
                  <c:v>0</c:v>
                </c:pt>
                <c:pt idx="13">
                  <c:v>0</c:v>
                </c:pt>
                <c:pt idx="14">
                  <c:v>0</c:v>
                </c:pt>
              </c:numCache>
            </c:numRef>
          </c:val>
        </c:ser>
        <c:ser>
          <c:idx val="3"/>
          <c:order val="3"/>
          <c:tx>
            <c:strRef>
              <c:f>Лист1!$K$151:$K$154</c:f>
              <c:strCache>
                <c:ptCount val="1"/>
                <c:pt idx="0">
                  <c:v>Представитель общественной организации</c:v>
                </c:pt>
              </c:strCache>
            </c:strRef>
          </c:tx>
          <c:invertIfNegative val="0"/>
          <c:dLbls>
            <c:dLbl>
              <c:idx val="12"/>
              <c:layout>
                <c:manualLayout>
                  <c:x val="9.8817812167413862E-3"/>
                  <c:y val="-1.038332624214832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1.9763562433482776E-3"/>
                  <c:y val="-6.2299957452889949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1.9761744934068907E-3"/>
                  <c:y val="-1.453216324081952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Лист1!$G$155:$G$169</c:f>
              <c:strCache>
                <c:ptCount val="15"/>
                <c:pt idx="0">
                  <c:v>Президент РФ</c:v>
                </c:pt>
                <c:pt idx="1">
                  <c:v>Правительство РФ</c:v>
                </c:pt>
                <c:pt idx="2">
                  <c:v>Правоохранительные органы</c:v>
                </c:pt>
                <c:pt idx="3">
                  <c:v>Средства массовой информации</c:v>
                </c:pt>
                <c:pt idx="4">
                  <c:v>Церкви; Мечети; Синагоги, Дацана</c:v>
                </c:pt>
                <c:pt idx="5">
                  <c:v>Глава города Сургута</c:v>
                </c:pt>
                <c:pt idx="6">
                  <c:v>Администрация г.Сургута</c:v>
                </c:pt>
                <c:pt idx="7">
                  <c:v>Государственная Дума России</c:v>
                </c:pt>
                <c:pt idx="8">
                  <c:v> Губернатор ХМАО-Югры</c:v>
                </c:pt>
                <c:pt idx="9">
                  <c:v>Общественные и религиозные объединения</c:v>
                </c:pt>
                <c:pt idx="10">
                  <c:v>Правительство ХМАО-Югры</c:v>
                </c:pt>
                <c:pt idx="11">
                  <c:v>Дума г.Сургута</c:v>
                </c:pt>
                <c:pt idx="12">
                  <c:v>Дума ХМАО-Югры</c:v>
                </c:pt>
                <c:pt idx="13">
                  <c:v>Политические партии</c:v>
                </c:pt>
                <c:pt idx="14">
                  <c:v>Общественная палата ХМАО-Югры</c:v>
                </c:pt>
              </c:strCache>
            </c:strRef>
          </c:cat>
          <c:val>
            <c:numRef>
              <c:f>Лист1!$K$155:$K$169</c:f>
              <c:numCache>
                <c:formatCode>General</c:formatCode>
                <c:ptCount val="15"/>
                <c:pt idx="0">
                  <c:v>3</c:v>
                </c:pt>
                <c:pt idx="1">
                  <c:v>1</c:v>
                </c:pt>
                <c:pt idx="2">
                  <c:v>5</c:v>
                </c:pt>
                <c:pt idx="3">
                  <c:v>3</c:v>
                </c:pt>
                <c:pt idx="4">
                  <c:v>4</c:v>
                </c:pt>
                <c:pt idx="5">
                  <c:v>4</c:v>
                </c:pt>
                <c:pt idx="6">
                  <c:v>3</c:v>
                </c:pt>
                <c:pt idx="7">
                  <c:v>1</c:v>
                </c:pt>
                <c:pt idx="8">
                  <c:v>3</c:v>
                </c:pt>
                <c:pt idx="9">
                  <c:v>2</c:v>
                </c:pt>
                <c:pt idx="10">
                  <c:v>2</c:v>
                </c:pt>
                <c:pt idx="11">
                  <c:v>2</c:v>
                </c:pt>
                <c:pt idx="12">
                  <c:v>1</c:v>
                </c:pt>
                <c:pt idx="13">
                  <c:v>1</c:v>
                </c:pt>
                <c:pt idx="14">
                  <c:v>1</c:v>
                </c:pt>
              </c:numCache>
            </c:numRef>
          </c:val>
        </c:ser>
        <c:ser>
          <c:idx val="4"/>
          <c:order val="4"/>
          <c:tx>
            <c:strRef>
              <c:f>Лист1!$L$151:$L$154</c:f>
              <c:strCache>
                <c:ptCount val="1"/>
                <c:pt idx="0">
                  <c:v>Представитель научного сообщества </c:v>
                </c:pt>
              </c:strCache>
            </c:strRef>
          </c:tx>
          <c:invertIfNegative val="0"/>
          <c:dLbls>
            <c:dLbl>
              <c:idx val="4"/>
              <c:delete val="1"/>
            </c:dLbl>
            <c:dLbl>
              <c:idx val="9"/>
              <c:delete val="1"/>
            </c:dLbl>
            <c:dLbl>
              <c:idx val="13"/>
              <c:delete val="1"/>
            </c:dLbl>
            <c:dLbl>
              <c:idx val="14"/>
              <c:delete val="1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Лист1!$G$155:$G$169</c:f>
              <c:strCache>
                <c:ptCount val="15"/>
                <c:pt idx="0">
                  <c:v>Президент РФ</c:v>
                </c:pt>
                <c:pt idx="1">
                  <c:v>Правительство РФ</c:v>
                </c:pt>
                <c:pt idx="2">
                  <c:v>Правоохранительные органы</c:v>
                </c:pt>
                <c:pt idx="3">
                  <c:v>Средства массовой информации</c:v>
                </c:pt>
                <c:pt idx="4">
                  <c:v>Церкви; Мечети; Синагоги, Дацана</c:v>
                </c:pt>
                <c:pt idx="5">
                  <c:v>Глава города Сургута</c:v>
                </c:pt>
                <c:pt idx="6">
                  <c:v>Администрация г.Сургута</c:v>
                </c:pt>
                <c:pt idx="7">
                  <c:v>Государственная Дума России</c:v>
                </c:pt>
                <c:pt idx="8">
                  <c:v> Губернатор ХМАО-Югры</c:v>
                </c:pt>
                <c:pt idx="9">
                  <c:v>Общественные и религиозные объединения</c:v>
                </c:pt>
                <c:pt idx="10">
                  <c:v>Правительство ХМАО-Югры</c:v>
                </c:pt>
                <c:pt idx="11">
                  <c:v>Дума г.Сургута</c:v>
                </c:pt>
                <c:pt idx="12">
                  <c:v>Дума ХМАО-Югры</c:v>
                </c:pt>
                <c:pt idx="13">
                  <c:v>Политические партии</c:v>
                </c:pt>
                <c:pt idx="14">
                  <c:v>Общественная палата ХМАО-Югры</c:v>
                </c:pt>
              </c:strCache>
            </c:strRef>
          </c:cat>
          <c:val>
            <c:numRef>
              <c:f>Лист1!$L$155:$L$169</c:f>
              <c:numCache>
                <c:formatCode>General</c:formatCode>
                <c:ptCount val="15"/>
                <c:pt idx="0">
                  <c:v>4</c:v>
                </c:pt>
                <c:pt idx="1">
                  <c:v>3</c:v>
                </c:pt>
                <c:pt idx="2">
                  <c:v>3</c:v>
                </c:pt>
                <c:pt idx="3">
                  <c:v>2</c:v>
                </c:pt>
                <c:pt idx="4">
                  <c:v>0</c:v>
                </c:pt>
                <c:pt idx="5">
                  <c:v>2</c:v>
                </c:pt>
                <c:pt idx="6">
                  <c:v>3</c:v>
                </c:pt>
                <c:pt idx="7">
                  <c:v>2</c:v>
                </c:pt>
                <c:pt idx="8">
                  <c:v>3</c:v>
                </c:pt>
                <c:pt idx="9">
                  <c:v>0</c:v>
                </c:pt>
                <c:pt idx="10">
                  <c:v>2</c:v>
                </c:pt>
                <c:pt idx="11">
                  <c:v>3</c:v>
                </c:pt>
                <c:pt idx="12">
                  <c:v>3</c:v>
                </c:pt>
                <c:pt idx="13">
                  <c:v>0</c:v>
                </c:pt>
                <c:pt idx="14">
                  <c:v>0</c:v>
                </c:pt>
              </c:numCache>
            </c:numRef>
          </c:val>
        </c:ser>
        <c:ser>
          <c:idx val="5"/>
          <c:order val="5"/>
          <c:tx>
            <c:strRef>
              <c:f>Лист1!$M$151:$M$154</c:f>
              <c:strCache>
                <c:ptCount val="1"/>
                <c:pt idx="0">
                  <c:v>Итого </c:v>
                </c:pt>
              </c:strCache>
            </c:strRef>
          </c:tx>
          <c:invertIfNegative val="0"/>
          <c:cat>
            <c:strRef>
              <c:f>Лист1!$G$155:$G$169</c:f>
              <c:strCache>
                <c:ptCount val="15"/>
                <c:pt idx="0">
                  <c:v>Президент РФ</c:v>
                </c:pt>
                <c:pt idx="1">
                  <c:v>Правительство РФ</c:v>
                </c:pt>
                <c:pt idx="2">
                  <c:v>Правоохранительные органы</c:v>
                </c:pt>
                <c:pt idx="3">
                  <c:v>Средства массовой информации</c:v>
                </c:pt>
                <c:pt idx="4">
                  <c:v>Церкви; Мечети; Синагоги, Дацана</c:v>
                </c:pt>
                <c:pt idx="5">
                  <c:v>Глава города Сургута</c:v>
                </c:pt>
                <c:pt idx="6">
                  <c:v>Администрация г.Сургута</c:v>
                </c:pt>
                <c:pt idx="7">
                  <c:v>Государственная Дума России</c:v>
                </c:pt>
                <c:pt idx="8">
                  <c:v> Губернатор ХМАО-Югры</c:v>
                </c:pt>
                <c:pt idx="9">
                  <c:v>Общественные и религиозные объединения</c:v>
                </c:pt>
                <c:pt idx="10">
                  <c:v>Правительство ХМАО-Югры</c:v>
                </c:pt>
                <c:pt idx="11">
                  <c:v>Дума г.Сургута</c:v>
                </c:pt>
                <c:pt idx="12">
                  <c:v>Дума ХМАО-Югры</c:v>
                </c:pt>
                <c:pt idx="13">
                  <c:v>Политические партии</c:v>
                </c:pt>
                <c:pt idx="14">
                  <c:v>Общественная палата ХМАО-Югры</c:v>
                </c:pt>
              </c:strCache>
            </c:strRef>
          </c:cat>
          <c:val>
            <c:numRef>
              <c:f>Лист1!$M$155:$M$169</c:f>
              <c:numCache>
                <c:formatCode>General</c:formatCode>
                <c:ptCount val="15"/>
                <c:pt idx="0">
                  <c:v>17</c:v>
                </c:pt>
                <c:pt idx="1">
                  <c:v>16</c:v>
                </c:pt>
                <c:pt idx="2">
                  <c:v>16</c:v>
                </c:pt>
                <c:pt idx="3">
                  <c:v>15</c:v>
                </c:pt>
                <c:pt idx="4">
                  <c:v>15</c:v>
                </c:pt>
                <c:pt idx="5">
                  <c:v>15</c:v>
                </c:pt>
                <c:pt idx="6">
                  <c:v>15</c:v>
                </c:pt>
                <c:pt idx="7">
                  <c:v>14</c:v>
                </c:pt>
                <c:pt idx="8">
                  <c:v>14</c:v>
                </c:pt>
                <c:pt idx="9">
                  <c:v>13</c:v>
                </c:pt>
                <c:pt idx="10">
                  <c:v>12</c:v>
                </c:pt>
                <c:pt idx="11">
                  <c:v>10</c:v>
                </c:pt>
                <c:pt idx="12">
                  <c:v>9</c:v>
                </c:pt>
                <c:pt idx="13">
                  <c:v>5</c:v>
                </c:pt>
                <c:pt idx="14">
                  <c:v>4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55"/>
        <c:gapDepth val="55"/>
        <c:shape val="box"/>
        <c:axId val="230415360"/>
        <c:axId val="230454016"/>
        <c:axId val="0"/>
      </c:bar3DChart>
      <c:catAx>
        <c:axId val="230415360"/>
        <c:scaling>
          <c:orientation val="minMax"/>
        </c:scaling>
        <c:delete val="0"/>
        <c:axPos val="l"/>
        <c:majorTickMark val="none"/>
        <c:minorTickMark val="none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230454016"/>
        <c:crosses val="autoZero"/>
        <c:auto val="1"/>
        <c:lblAlgn val="ctr"/>
        <c:lblOffset val="100"/>
        <c:noMultiLvlLbl val="0"/>
      </c:catAx>
      <c:valAx>
        <c:axId val="230454016"/>
        <c:scaling>
          <c:orientation val="minMax"/>
        </c:scaling>
        <c:delete val="1"/>
        <c:axPos val="b"/>
        <c:majorGridlines/>
        <c:numFmt formatCode="General" sourceLinked="1"/>
        <c:majorTickMark val="none"/>
        <c:minorTickMark val="none"/>
        <c:tickLblPos val="nextTo"/>
        <c:crossAx val="230415360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72503500251401853"/>
          <c:y val="0.11237256175992164"/>
          <c:w val="0.26973141203199408"/>
          <c:h val="0.70891866340003018"/>
        </c:manualLayout>
      </c:layout>
      <c:overlay val="0"/>
      <c:txPr>
        <a:bodyPr/>
        <a:lstStyle/>
        <a:p>
          <a:pPr>
            <a:defRPr sz="1200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37534916147546443"/>
          <c:y val="2.7150794305981066E-2"/>
          <c:w val="0.41023514625474"/>
          <c:h val="0.96043656844863057"/>
        </c:manualLayout>
      </c:layout>
      <c:bar3DChart>
        <c:barDir val="bar"/>
        <c:grouping val="clustered"/>
        <c:varyColors val="0"/>
        <c:ser>
          <c:idx val="0"/>
          <c:order val="0"/>
          <c:tx>
            <c:strRef>
              <c:f>Лист1!$E$42</c:f>
              <c:strCache>
                <c:ptCount val="1"/>
                <c:pt idx="0">
                  <c:v>Удовлетворен-(а)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Лист1!$D$43:$D$57</c:f>
              <c:strCache>
                <c:ptCount val="15"/>
                <c:pt idx="0">
                  <c:v>Президента РФ</c:v>
                </c:pt>
                <c:pt idx="1">
                  <c:v>Правительства РФ</c:v>
                </c:pt>
                <c:pt idx="2">
                  <c:v>Церкви; Мечети; Синагоги, Дацана  </c:v>
                </c:pt>
                <c:pt idx="3">
                  <c:v>Государственной Думы РФ</c:v>
                </c:pt>
                <c:pt idx="4">
                  <c:v>Губернатора ХМАО-Югры</c:v>
                </c:pt>
                <c:pt idx="5">
                  <c:v>Правительства ХМАО-Югры</c:v>
                </c:pt>
                <c:pt idx="6">
                  <c:v>Думы ХМАО-Югры</c:v>
                </c:pt>
                <c:pt idx="7">
                  <c:v>Главы города Сургута</c:v>
                </c:pt>
                <c:pt idx="8">
                  <c:v>Администрации г. Сургута</c:v>
                </c:pt>
                <c:pt idx="9">
                  <c:v>Думы г.Сургута</c:v>
                </c:pt>
                <c:pt idx="10">
                  <c:v>Правоохранительных органов (Прокуратура, ФСБ, МВД, УФМС и др.)</c:v>
                </c:pt>
                <c:pt idx="11">
                  <c:v>Общественных и религиозных объединений</c:v>
                </c:pt>
                <c:pt idx="12">
                  <c:v>Общественной палаты ХМАО-Югры</c:v>
                </c:pt>
                <c:pt idx="13">
                  <c:v>Средств массовой информации</c:v>
                </c:pt>
                <c:pt idx="14">
                  <c:v>Политических партий</c:v>
                </c:pt>
              </c:strCache>
            </c:strRef>
          </c:cat>
          <c:val>
            <c:numRef>
              <c:f>Лист1!$E$43:$E$57</c:f>
              <c:numCache>
                <c:formatCode>General</c:formatCode>
                <c:ptCount val="15"/>
                <c:pt idx="0">
                  <c:v>22.8</c:v>
                </c:pt>
                <c:pt idx="1">
                  <c:v>16.399999999999999</c:v>
                </c:pt>
                <c:pt idx="2">
                  <c:v>20.8</c:v>
                </c:pt>
                <c:pt idx="3">
                  <c:v>10.6</c:v>
                </c:pt>
                <c:pt idx="4">
                  <c:v>11.3</c:v>
                </c:pt>
                <c:pt idx="5">
                  <c:v>10.4</c:v>
                </c:pt>
                <c:pt idx="6">
                  <c:v>8.9</c:v>
                </c:pt>
                <c:pt idx="7">
                  <c:v>12.8</c:v>
                </c:pt>
                <c:pt idx="8">
                  <c:v>13.1</c:v>
                </c:pt>
                <c:pt idx="9">
                  <c:v>9.4</c:v>
                </c:pt>
                <c:pt idx="10">
                  <c:v>16.5</c:v>
                </c:pt>
                <c:pt idx="11">
                  <c:v>15.7</c:v>
                </c:pt>
                <c:pt idx="12">
                  <c:v>9.4</c:v>
                </c:pt>
                <c:pt idx="13">
                  <c:v>15.5</c:v>
                </c:pt>
                <c:pt idx="14">
                  <c:v>7.8</c:v>
                </c:pt>
              </c:numCache>
            </c:numRef>
          </c:val>
        </c:ser>
        <c:ser>
          <c:idx val="1"/>
          <c:order val="1"/>
          <c:tx>
            <c:strRef>
              <c:f>Лист1!$F$42</c:f>
              <c:strCache>
                <c:ptCount val="1"/>
                <c:pt idx="0">
                  <c:v>Скорее удовлетворен-(а)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Лист1!$D$43:$D$57</c:f>
              <c:strCache>
                <c:ptCount val="15"/>
                <c:pt idx="0">
                  <c:v>Президента РФ</c:v>
                </c:pt>
                <c:pt idx="1">
                  <c:v>Правительства РФ</c:v>
                </c:pt>
                <c:pt idx="2">
                  <c:v>Церкви; Мечети; Синагоги, Дацана  </c:v>
                </c:pt>
                <c:pt idx="3">
                  <c:v>Государственной Думы РФ</c:v>
                </c:pt>
                <c:pt idx="4">
                  <c:v>Губернатора ХМАО-Югры</c:v>
                </c:pt>
                <c:pt idx="5">
                  <c:v>Правительства ХМАО-Югры</c:v>
                </c:pt>
                <c:pt idx="6">
                  <c:v>Думы ХМАО-Югры</c:v>
                </c:pt>
                <c:pt idx="7">
                  <c:v>Главы города Сургута</c:v>
                </c:pt>
                <c:pt idx="8">
                  <c:v>Администрации г. Сургута</c:v>
                </c:pt>
                <c:pt idx="9">
                  <c:v>Думы г.Сургута</c:v>
                </c:pt>
                <c:pt idx="10">
                  <c:v>Правоохранительных органов (Прокуратура, ФСБ, МВД, УФМС и др.)</c:v>
                </c:pt>
                <c:pt idx="11">
                  <c:v>Общественных и религиозных объединений</c:v>
                </c:pt>
                <c:pt idx="12">
                  <c:v>Общественной палаты ХМАО-Югры</c:v>
                </c:pt>
                <c:pt idx="13">
                  <c:v>Средств массовой информации</c:v>
                </c:pt>
                <c:pt idx="14">
                  <c:v>Политических партий</c:v>
                </c:pt>
              </c:strCache>
            </c:strRef>
          </c:cat>
          <c:val>
            <c:numRef>
              <c:f>Лист1!$F$43:$F$57</c:f>
              <c:numCache>
                <c:formatCode>General</c:formatCode>
                <c:ptCount val="15"/>
                <c:pt idx="0">
                  <c:v>33.800000000000004</c:v>
                </c:pt>
                <c:pt idx="1">
                  <c:v>34.800000000000004</c:v>
                </c:pt>
                <c:pt idx="2">
                  <c:v>29.2</c:v>
                </c:pt>
                <c:pt idx="3">
                  <c:v>28.4</c:v>
                </c:pt>
                <c:pt idx="4">
                  <c:v>31.8</c:v>
                </c:pt>
                <c:pt idx="5">
                  <c:v>30.5</c:v>
                </c:pt>
                <c:pt idx="6">
                  <c:v>31.2</c:v>
                </c:pt>
                <c:pt idx="7">
                  <c:v>36.1</c:v>
                </c:pt>
                <c:pt idx="8">
                  <c:v>34.300000000000004</c:v>
                </c:pt>
                <c:pt idx="9">
                  <c:v>34.9</c:v>
                </c:pt>
                <c:pt idx="10">
                  <c:v>29.5</c:v>
                </c:pt>
                <c:pt idx="11">
                  <c:v>27.9</c:v>
                </c:pt>
                <c:pt idx="12">
                  <c:v>24.7</c:v>
                </c:pt>
                <c:pt idx="13">
                  <c:v>35</c:v>
                </c:pt>
                <c:pt idx="14">
                  <c:v>23.2</c:v>
                </c:pt>
              </c:numCache>
            </c:numRef>
          </c:val>
        </c:ser>
        <c:ser>
          <c:idx val="2"/>
          <c:order val="2"/>
          <c:tx>
            <c:strRef>
              <c:f>Лист1!$G$42</c:f>
              <c:strCache>
                <c:ptCount val="1"/>
                <c:pt idx="0">
                  <c:v>Скорее не удовлетворен-(а)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Лист1!$D$43:$D$57</c:f>
              <c:strCache>
                <c:ptCount val="15"/>
                <c:pt idx="0">
                  <c:v>Президента РФ</c:v>
                </c:pt>
                <c:pt idx="1">
                  <c:v>Правительства РФ</c:v>
                </c:pt>
                <c:pt idx="2">
                  <c:v>Церкви; Мечети; Синагоги, Дацана  </c:v>
                </c:pt>
                <c:pt idx="3">
                  <c:v>Государственной Думы РФ</c:v>
                </c:pt>
                <c:pt idx="4">
                  <c:v>Губернатора ХМАО-Югры</c:v>
                </c:pt>
                <c:pt idx="5">
                  <c:v>Правительства ХМАО-Югры</c:v>
                </c:pt>
                <c:pt idx="6">
                  <c:v>Думы ХМАО-Югры</c:v>
                </c:pt>
                <c:pt idx="7">
                  <c:v>Главы города Сургута</c:v>
                </c:pt>
                <c:pt idx="8">
                  <c:v>Администрации г. Сургута</c:v>
                </c:pt>
                <c:pt idx="9">
                  <c:v>Думы г.Сургута</c:v>
                </c:pt>
                <c:pt idx="10">
                  <c:v>Правоохранительных органов (Прокуратура, ФСБ, МВД, УФМС и др.)</c:v>
                </c:pt>
                <c:pt idx="11">
                  <c:v>Общественных и религиозных объединений</c:v>
                </c:pt>
                <c:pt idx="12">
                  <c:v>Общественной палаты ХМАО-Югры</c:v>
                </c:pt>
                <c:pt idx="13">
                  <c:v>Средств массовой информации</c:v>
                </c:pt>
                <c:pt idx="14">
                  <c:v>Политических партий</c:v>
                </c:pt>
              </c:strCache>
            </c:strRef>
          </c:cat>
          <c:val>
            <c:numRef>
              <c:f>Лист1!$G$43:$G$57</c:f>
              <c:numCache>
                <c:formatCode>General</c:formatCode>
                <c:ptCount val="15"/>
                <c:pt idx="0">
                  <c:v>15.9</c:v>
                </c:pt>
                <c:pt idx="1">
                  <c:v>17.3</c:v>
                </c:pt>
                <c:pt idx="2">
                  <c:v>15.3</c:v>
                </c:pt>
                <c:pt idx="3">
                  <c:v>21</c:v>
                </c:pt>
                <c:pt idx="4">
                  <c:v>22.4</c:v>
                </c:pt>
                <c:pt idx="5">
                  <c:v>20.399999999999999</c:v>
                </c:pt>
                <c:pt idx="6">
                  <c:v>20.3</c:v>
                </c:pt>
                <c:pt idx="7">
                  <c:v>16.2</c:v>
                </c:pt>
                <c:pt idx="8">
                  <c:v>17.100000000000001</c:v>
                </c:pt>
                <c:pt idx="9">
                  <c:v>18.100000000000001</c:v>
                </c:pt>
                <c:pt idx="10">
                  <c:v>21.8</c:v>
                </c:pt>
                <c:pt idx="11">
                  <c:v>16.899999999999999</c:v>
                </c:pt>
                <c:pt idx="12">
                  <c:v>18.100000000000001</c:v>
                </c:pt>
                <c:pt idx="13">
                  <c:v>17.7</c:v>
                </c:pt>
                <c:pt idx="14">
                  <c:v>16.3</c:v>
                </c:pt>
              </c:numCache>
            </c:numRef>
          </c:val>
        </c:ser>
        <c:ser>
          <c:idx val="3"/>
          <c:order val="3"/>
          <c:tx>
            <c:strRef>
              <c:f>Лист1!$H$42</c:f>
              <c:strCache>
                <c:ptCount val="1"/>
                <c:pt idx="0">
                  <c:v>Не удовлетворен- (а)</c:v>
                </c:pt>
              </c:strCache>
            </c:strRef>
          </c:tx>
          <c:invertIfNegative val="0"/>
          <c:cat>
            <c:strRef>
              <c:f>Лист1!$D$43:$D$57</c:f>
              <c:strCache>
                <c:ptCount val="15"/>
                <c:pt idx="0">
                  <c:v>Президента РФ</c:v>
                </c:pt>
                <c:pt idx="1">
                  <c:v>Правительства РФ</c:v>
                </c:pt>
                <c:pt idx="2">
                  <c:v>Церкви; Мечети; Синагоги, Дацана  </c:v>
                </c:pt>
                <c:pt idx="3">
                  <c:v>Государственной Думы РФ</c:v>
                </c:pt>
                <c:pt idx="4">
                  <c:v>Губернатора ХМАО-Югры</c:v>
                </c:pt>
                <c:pt idx="5">
                  <c:v>Правительства ХМАО-Югры</c:v>
                </c:pt>
                <c:pt idx="6">
                  <c:v>Думы ХМАО-Югры</c:v>
                </c:pt>
                <c:pt idx="7">
                  <c:v>Главы города Сургута</c:v>
                </c:pt>
                <c:pt idx="8">
                  <c:v>Администрации г. Сургута</c:v>
                </c:pt>
                <c:pt idx="9">
                  <c:v>Думы г.Сургута</c:v>
                </c:pt>
                <c:pt idx="10">
                  <c:v>Правоохранительных органов (Прокуратура, ФСБ, МВД, УФМС и др.)</c:v>
                </c:pt>
                <c:pt idx="11">
                  <c:v>Общественных и религиозных объединений</c:v>
                </c:pt>
                <c:pt idx="12">
                  <c:v>Общественной палаты ХМАО-Югры</c:v>
                </c:pt>
                <c:pt idx="13">
                  <c:v>Средств массовой информации</c:v>
                </c:pt>
                <c:pt idx="14">
                  <c:v>Политических партий</c:v>
                </c:pt>
              </c:strCache>
            </c:strRef>
          </c:cat>
          <c:val>
            <c:numRef>
              <c:f>Лист1!$H$43:$H$57</c:f>
              <c:numCache>
                <c:formatCode>General</c:formatCode>
                <c:ptCount val="15"/>
                <c:pt idx="1">
                  <c:v>16.399999999999999</c:v>
                </c:pt>
                <c:pt idx="2">
                  <c:v>12.9</c:v>
                </c:pt>
                <c:pt idx="3">
                  <c:v>19.7</c:v>
                </c:pt>
                <c:pt idx="4">
                  <c:v>16.3</c:v>
                </c:pt>
                <c:pt idx="5">
                  <c:v>16.399999999999999</c:v>
                </c:pt>
                <c:pt idx="6">
                  <c:v>16.7</c:v>
                </c:pt>
                <c:pt idx="7">
                  <c:v>18.8</c:v>
                </c:pt>
                <c:pt idx="8">
                  <c:v>18.5</c:v>
                </c:pt>
                <c:pt idx="9">
                  <c:v>17</c:v>
                </c:pt>
                <c:pt idx="10">
                  <c:v>15.6</c:v>
                </c:pt>
                <c:pt idx="11">
                  <c:v>11.7</c:v>
                </c:pt>
                <c:pt idx="12">
                  <c:v>12.6</c:v>
                </c:pt>
                <c:pt idx="13">
                  <c:v>13.5</c:v>
                </c:pt>
                <c:pt idx="14">
                  <c:v>19.8</c:v>
                </c:pt>
              </c:numCache>
            </c:numRef>
          </c:val>
        </c:ser>
        <c:ser>
          <c:idx val="4"/>
          <c:order val="4"/>
          <c:tx>
            <c:strRef>
              <c:f>Лист1!$I$42</c:f>
              <c:strCache>
                <c:ptCount val="1"/>
                <c:pt idx="0">
                  <c:v>Затрудняюсь ответить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Лист1!$D$43:$D$57</c:f>
              <c:strCache>
                <c:ptCount val="15"/>
                <c:pt idx="0">
                  <c:v>Президента РФ</c:v>
                </c:pt>
                <c:pt idx="1">
                  <c:v>Правительства РФ</c:v>
                </c:pt>
                <c:pt idx="2">
                  <c:v>Церкви; Мечети; Синагоги, Дацана  </c:v>
                </c:pt>
                <c:pt idx="3">
                  <c:v>Государственной Думы РФ</c:v>
                </c:pt>
                <c:pt idx="4">
                  <c:v>Губернатора ХМАО-Югры</c:v>
                </c:pt>
                <c:pt idx="5">
                  <c:v>Правительства ХМАО-Югры</c:v>
                </c:pt>
                <c:pt idx="6">
                  <c:v>Думы ХМАО-Югры</c:v>
                </c:pt>
                <c:pt idx="7">
                  <c:v>Главы города Сургута</c:v>
                </c:pt>
                <c:pt idx="8">
                  <c:v>Администрации г. Сургута</c:v>
                </c:pt>
                <c:pt idx="9">
                  <c:v>Думы г.Сургута</c:v>
                </c:pt>
                <c:pt idx="10">
                  <c:v>Правоохранительных органов (Прокуратура, ФСБ, МВД, УФМС и др.)</c:v>
                </c:pt>
                <c:pt idx="11">
                  <c:v>Общественных и религиозных объединений</c:v>
                </c:pt>
                <c:pt idx="12">
                  <c:v>Общественной палаты ХМАО-Югры</c:v>
                </c:pt>
                <c:pt idx="13">
                  <c:v>Средств массовой информации</c:v>
                </c:pt>
                <c:pt idx="14">
                  <c:v>Политических партий</c:v>
                </c:pt>
              </c:strCache>
            </c:strRef>
          </c:cat>
          <c:val>
            <c:numRef>
              <c:f>Лист1!$I$43:$I$57</c:f>
              <c:numCache>
                <c:formatCode>General</c:formatCode>
                <c:ptCount val="15"/>
                <c:pt idx="0">
                  <c:v>13.1</c:v>
                </c:pt>
                <c:pt idx="1">
                  <c:v>15.1</c:v>
                </c:pt>
                <c:pt idx="2">
                  <c:v>21.8</c:v>
                </c:pt>
                <c:pt idx="3">
                  <c:v>20.2</c:v>
                </c:pt>
                <c:pt idx="4">
                  <c:v>18.100000000000001</c:v>
                </c:pt>
                <c:pt idx="5">
                  <c:v>22.3</c:v>
                </c:pt>
                <c:pt idx="6">
                  <c:v>22.9</c:v>
                </c:pt>
                <c:pt idx="7">
                  <c:v>16</c:v>
                </c:pt>
                <c:pt idx="8">
                  <c:v>16.899999999999999</c:v>
                </c:pt>
                <c:pt idx="9">
                  <c:v>20.6</c:v>
                </c:pt>
                <c:pt idx="10">
                  <c:v>16.7</c:v>
                </c:pt>
                <c:pt idx="11">
                  <c:v>27.9</c:v>
                </c:pt>
                <c:pt idx="12">
                  <c:v>35.200000000000003</c:v>
                </c:pt>
                <c:pt idx="13">
                  <c:v>18.399999999999999</c:v>
                </c:pt>
                <c:pt idx="14">
                  <c:v>32.9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230483456"/>
        <c:axId val="230484992"/>
        <c:axId val="0"/>
      </c:bar3DChart>
      <c:catAx>
        <c:axId val="230483456"/>
        <c:scaling>
          <c:orientation val="minMax"/>
        </c:scaling>
        <c:delete val="0"/>
        <c:axPos val="l"/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 sz="1050"/>
            </a:pPr>
            <a:endParaRPr lang="ru-RU"/>
          </a:p>
        </c:txPr>
        <c:crossAx val="230484992"/>
        <c:crosses val="autoZero"/>
        <c:auto val="1"/>
        <c:lblAlgn val="ctr"/>
        <c:lblOffset val="100"/>
        <c:noMultiLvlLbl val="0"/>
      </c:catAx>
      <c:valAx>
        <c:axId val="230484992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one"/>
        <c:crossAx val="230483456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1014629310490349"/>
          <c:y val="0.44220380607813775"/>
          <c:w val="0.18985378100874564"/>
          <c:h val="0.3497670071920197"/>
        </c:manualLayout>
      </c:layout>
      <c:overlay val="0"/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100" baseline="0">
          <a:latin typeface="Times New Roman" panose="02020603050405020304" pitchFamily="18" charset="0"/>
        </a:defRPr>
      </a:pPr>
      <a:endParaRPr lang="ru-RU"/>
    </a:p>
  </c:txPr>
  <c:externalData r:id="rId1">
    <c:autoUpdate val="0"/>
  </c:externalData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bar"/>
        <c:grouping val="clustered"/>
        <c:varyColors val="0"/>
        <c:ser>
          <c:idx val="0"/>
          <c:order val="0"/>
          <c:tx>
            <c:strRef>
              <c:f>Лист1!$M$120</c:f>
              <c:strCache>
                <c:ptCount val="1"/>
                <c:pt idx="0">
                  <c:v>Средний балл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Лист1!$L$121:$L$131</c:f>
              <c:strCache>
                <c:ptCount val="11"/>
                <c:pt idx="0">
                  <c:v>Полиция (УМВД)</c:v>
                </c:pt>
                <c:pt idx="1">
                  <c:v>Прокуратура</c:v>
                </c:pt>
                <c:pt idx="2">
                  <c:v>ФСБ </c:v>
                </c:pt>
                <c:pt idx="3">
                  <c:v>Комиссия по делам несовершеннолетних</c:v>
                </c:pt>
                <c:pt idx="4">
                  <c:v>Комитет молодёжной политики Администрации города</c:v>
                </c:pt>
                <c:pt idx="5">
                  <c:v>Советы ТОС</c:v>
                </c:pt>
                <c:pt idx="6">
                  <c:v>Образовательные учреждения города</c:v>
                </c:pt>
                <c:pt idx="7">
                  <c:v>Средства массовой информации</c:v>
                </c:pt>
                <c:pt idx="8">
                  <c:v>Управление общественных связей</c:v>
                </c:pt>
                <c:pt idx="9">
                  <c:v>Учреждения департамента культуры, молодежной политики и спорта</c:v>
                </c:pt>
                <c:pt idx="10">
                  <c:v>Общественные этнические (национальные) объединения и религиозные организации</c:v>
                </c:pt>
              </c:strCache>
            </c:strRef>
          </c:cat>
          <c:val>
            <c:numRef>
              <c:f>Лист1!$M$121:$M$131</c:f>
              <c:numCache>
                <c:formatCode>General</c:formatCode>
                <c:ptCount val="11"/>
                <c:pt idx="0">
                  <c:v>3.2800000000000002</c:v>
                </c:pt>
                <c:pt idx="1">
                  <c:v>3.25</c:v>
                </c:pt>
                <c:pt idx="2">
                  <c:v>3.4099999999999997</c:v>
                </c:pt>
                <c:pt idx="3">
                  <c:v>3.2800000000000002</c:v>
                </c:pt>
                <c:pt idx="4">
                  <c:v>3.23</c:v>
                </c:pt>
                <c:pt idx="5">
                  <c:v>3.02</c:v>
                </c:pt>
                <c:pt idx="6">
                  <c:v>3.32</c:v>
                </c:pt>
                <c:pt idx="7">
                  <c:v>3.2600000000000002</c:v>
                </c:pt>
                <c:pt idx="8">
                  <c:v>3.2</c:v>
                </c:pt>
                <c:pt idx="9">
                  <c:v>3.3099999999999987</c:v>
                </c:pt>
                <c:pt idx="10">
                  <c:v>3.24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230522240"/>
        <c:axId val="230524032"/>
        <c:axId val="0"/>
      </c:bar3DChart>
      <c:catAx>
        <c:axId val="230522240"/>
        <c:scaling>
          <c:orientation val="minMax"/>
        </c:scaling>
        <c:delete val="0"/>
        <c:axPos val="l"/>
        <c:numFmt formatCode="General" sourceLinked="0"/>
        <c:majorTickMark val="out"/>
        <c:minorTickMark val="none"/>
        <c:tickLblPos val="nextTo"/>
        <c:crossAx val="230524032"/>
        <c:crosses val="autoZero"/>
        <c:auto val="1"/>
        <c:lblAlgn val="ctr"/>
        <c:lblOffset val="100"/>
        <c:noMultiLvlLbl val="0"/>
      </c:catAx>
      <c:valAx>
        <c:axId val="230524032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one"/>
        <c:crossAx val="230522240"/>
        <c:crosses val="autoZero"/>
        <c:crossBetween val="between"/>
      </c:valAx>
    </c:plotArea>
    <c:plotVisOnly val="1"/>
    <c:dispBlanksAs val="gap"/>
    <c:showDLblsOverMax val="0"/>
  </c:chart>
  <c:spPr>
    <a:ln>
      <a:noFill/>
    </a:ln>
  </c:spPr>
  <c:txPr>
    <a:bodyPr/>
    <a:lstStyle/>
    <a:p>
      <a:pPr>
        <a:defRPr sz="1100" baseline="0">
          <a:latin typeface="Times New Roman" panose="02020603050405020304" pitchFamily="18" charset="0"/>
        </a:defRPr>
      </a:pPr>
      <a:endParaRPr lang="ru-RU"/>
    </a:p>
  </c:txPr>
  <c:externalData r:id="rId1">
    <c:autoUpdate val="0"/>
  </c:externalData>
</c:chartSpace>
</file>

<file path=word/charts/chart1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26"/>
    </mc:Choice>
    <mc:Fallback>
      <c:style val="26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4.4665874067721732E-2"/>
          <c:y val="3.4494221488442965E-2"/>
          <c:w val="0.38782256178373742"/>
          <c:h val="0.90046158023350531"/>
        </c:manualLayout>
      </c:layout>
      <c:pieChart>
        <c:varyColors val="1"/>
        <c:ser>
          <c:idx val="0"/>
          <c:order val="0"/>
          <c:dPt>
            <c:idx val="0"/>
            <c:bubble3D val="0"/>
            <c:spPr>
              <a:gradFill rotWithShape="1">
                <a:gsLst>
                  <a:gs pos="0">
                    <a:schemeClr val="accent3">
                      <a:shade val="51000"/>
                      <a:satMod val="130000"/>
                    </a:schemeClr>
                  </a:gs>
                  <a:gs pos="80000">
                    <a:schemeClr val="accent3">
                      <a:shade val="93000"/>
                      <a:satMod val="130000"/>
                    </a:schemeClr>
                  </a:gs>
                  <a:gs pos="100000">
                    <a:schemeClr val="accent3">
                      <a:shade val="94000"/>
                      <a:satMod val="135000"/>
                    </a:schemeClr>
                  </a:gs>
                </a:gsLst>
                <a:lin ang="16200000" scaled="0"/>
              </a:gradFill>
              <a:ln>
                <a:noFill/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  <a:scene3d>
                <a:camera prst="orthographicFront">
                  <a:rot lat="0" lon="0" rev="0"/>
                </a:camera>
                <a:lightRig rig="threePt" dir="t">
                  <a:rot lat="0" lon="0" rev="1200000"/>
                </a:lightRig>
              </a:scene3d>
              <a:sp3d>
                <a:bevelT w="63500" h="25400"/>
              </a:sp3d>
            </c:spPr>
          </c:dPt>
          <c:dPt>
            <c:idx val="2"/>
            <c:bubble3D val="0"/>
            <c:spPr>
              <a:gradFill rotWithShape="1">
                <a:gsLst>
                  <a:gs pos="0">
                    <a:schemeClr val="accent6">
                      <a:shade val="51000"/>
                      <a:satMod val="130000"/>
                    </a:schemeClr>
                  </a:gs>
                  <a:gs pos="80000">
                    <a:schemeClr val="accent6">
                      <a:shade val="93000"/>
                      <a:satMod val="130000"/>
                    </a:schemeClr>
                  </a:gs>
                  <a:gs pos="100000">
                    <a:schemeClr val="accent6">
                      <a:shade val="94000"/>
                      <a:satMod val="135000"/>
                    </a:schemeClr>
                  </a:gs>
                </a:gsLst>
                <a:lin ang="16200000" scaled="0"/>
              </a:gradFill>
              <a:ln>
                <a:noFill/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  <a:scene3d>
                <a:camera prst="orthographicFront">
                  <a:rot lat="0" lon="0" rev="0"/>
                </a:camera>
                <a:lightRig rig="threePt" dir="t">
                  <a:rot lat="0" lon="0" rev="1200000"/>
                </a:lightRig>
              </a:scene3d>
              <a:sp3d>
                <a:bevelT w="63500" h="25400"/>
              </a:sp3d>
            </c:spPr>
          </c:dPt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10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Лист1!$A$212:$A$216</c:f>
              <c:strCache>
                <c:ptCount val="5"/>
                <c:pt idx="0">
                  <c:v>Нет, не приходилось</c:v>
                </c:pt>
                <c:pt idx="1">
                  <c:v>Да, видел (-а) листовки, газеты, журналы экстремистского содержания</c:v>
                </c:pt>
                <c:pt idx="2">
                  <c:v>Да, был (-а) свидетелем ущемлений, оскорблений из-за национальности или вероисповедания </c:v>
                </c:pt>
                <c:pt idx="3">
                  <c:v>Да, был (-а) жертвой унижений, оскорблений из-за национальности или вероисповедания</c:v>
                </c:pt>
                <c:pt idx="4">
                  <c:v>Другое</c:v>
                </c:pt>
              </c:strCache>
            </c:strRef>
          </c:cat>
          <c:val>
            <c:numRef>
              <c:f>Лист1!$B$212:$B$216</c:f>
              <c:numCache>
                <c:formatCode>General</c:formatCode>
                <c:ptCount val="5"/>
                <c:pt idx="0">
                  <c:v>75.400000000000006</c:v>
                </c:pt>
                <c:pt idx="1">
                  <c:v>8.2000000000000011</c:v>
                </c:pt>
                <c:pt idx="2">
                  <c:v>13</c:v>
                </c:pt>
                <c:pt idx="3">
                  <c:v>1.2</c:v>
                </c:pt>
                <c:pt idx="4">
                  <c:v>2.2000000000000002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</c:plotArea>
    <c:legend>
      <c:legendPos val="r"/>
      <c:layout>
        <c:manualLayout>
          <c:xMode val="edge"/>
          <c:yMode val="edge"/>
          <c:x val="0.48285168542413881"/>
          <c:y val="6.0956335003579096E-2"/>
          <c:w val="0.50318670899121565"/>
          <c:h val="0.91037650466105535"/>
        </c:manualLayout>
      </c:layout>
      <c:overlay val="0"/>
      <c:txPr>
        <a:bodyPr/>
        <a:lstStyle/>
        <a:p>
          <a:pPr>
            <a:defRPr sz="1100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zero"/>
    <c:showDLblsOverMax val="0"/>
  </c:chart>
  <c:spPr>
    <a:ln>
      <a:noFill/>
    </a:ln>
  </c:spPr>
  <c:externalData r:id="rId2">
    <c:autoUpdate val="0"/>
  </c:externalData>
</c:chartSpace>
</file>

<file path=word/charts/chart1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26"/>
    </mc:Choice>
    <mc:Fallback>
      <c:style val="26"/>
    </mc:Fallback>
  </mc:AlternateContent>
  <c:chart>
    <c:autoTitleDeleted val="0"/>
    <c:plotArea>
      <c:layout>
        <c:manualLayout>
          <c:layoutTarget val="inner"/>
          <c:xMode val="edge"/>
          <c:yMode val="edge"/>
          <c:x val="4.3485000616533702E-2"/>
          <c:y val="9.8904804134978402E-2"/>
          <c:w val="0.50792345587674026"/>
          <c:h val="0.77488663746383635"/>
        </c:manualLayout>
      </c:layout>
      <c:doughnutChart>
        <c:varyColors val="1"/>
        <c:ser>
          <c:idx val="0"/>
          <c:order val="0"/>
          <c:explosion val="25"/>
          <c:dPt>
            <c:idx val="0"/>
            <c:bubble3D val="0"/>
            <c:spPr>
              <a:gradFill rotWithShape="1">
                <a:gsLst>
                  <a:gs pos="0">
                    <a:schemeClr val="accent2">
                      <a:shade val="51000"/>
                      <a:satMod val="130000"/>
                    </a:schemeClr>
                  </a:gs>
                  <a:gs pos="80000">
                    <a:schemeClr val="accent2">
                      <a:shade val="93000"/>
                      <a:satMod val="130000"/>
                    </a:schemeClr>
                  </a:gs>
                  <a:gs pos="100000">
                    <a:schemeClr val="accent2">
                      <a:shade val="94000"/>
                      <a:satMod val="135000"/>
                    </a:schemeClr>
                  </a:gs>
                </a:gsLst>
                <a:lin ang="16200000" scaled="0"/>
              </a:gradFill>
              <a:ln>
                <a:noFill/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  <a:scene3d>
                <a:camera prst="orthographicFront">
                  <a:rot lat="0" lon="0" rev="0"/>
                </a:camera>
                <a:lightRig rig="threePt" dir="t">
                  <a:rot lat="0" lon="0" rev="1200000"/>
                </a:lightRig>
              </a:scene3d>
              <a:sp3d>
                <a:bevelT w="63500" h="25400"/>
              </a:sp3d>
            </c:spPr>
          </c:dPt>
          <c:dPt>
            <c:idx val="1"/>
            <c:bubble3D val="0"/>
            <c:spPr>
              <a:gradFill rotWithShape="1">
                <a:gsLst>
                  <a:gs pos="0">
                    <a:schemeClr val="accent5">
                      <a:shade val="51000"/>
                      <a:satMod val="130000"/>
                    </a:schemeClr>
                  </a:gs>
                  <a:gs pos="80000">
                    <a:schemeClr val="accent5">
                      <a:shade val="93000"/>
                      <a:satMod val="130000"/>
                    </a:schemeClr>
                  </a:gs>
                  <a:gs pos="100000">
                    <a:schemeClr val="accent5">
                      <a:shade val="94000"/>
                      <a:satMod val="135000"/>
                    </a:schemeClr>
                  </a:gs>
                </a:gsLst>
                <a:lin ang="16200000" scaled="0"/>
              </a:gradFill>
              <a:ln>
                <a:noFill/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  <a:scene3d>
                <a:camera prst="orthographicFront">
                  <a:rot lat="0" lon="0" rev="0"/>
                </a:camera>
                <a:lightRig rig="threePt" dir="t">
                  <a:rot lat="0" lon="0" rev="1200000"/>
                </a:lightRig>
              </a:scene3d>
              <a:sp3d>
                <a:bevelT w="63500" h="25400"/>
              </a:sp3d>
            </c:spPr>
          </c:dPt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68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0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Лист1!$A$218:$A$220</c:f>
              <c:strCache>
                <c:ptCount val="3"/>
                <c:pt idx="0">
                  <c:v>Нет, не знаю</c:v>
                </c:pt>
                <c:pt idx="1">
                  <c:v>Да</c:v>
                </c:pt>
                <c:pt idx="2">
                  <c:v>Затрудняюсь ответить</c:v>
                </c:pt>
              </c:strCache>
            </c:strRef>
          </c:cat>
          <c:val>
            <c:numRef>
              <c:f>Лист1!$B$218:$B$220</c:f>
              <c:numCache>
                <c:formatCode>General</c:formatCode>
                <c:ptCount val="3"/>
                <c:pt idx="0">
                  <c:v>91.6</c:v>
                </c:pt>
                <c:pt idx="1">
                  <c:v>3.8</c:v>
                </c:pt>
                <c:pt idx="2">
                  <c:v>4.5999999999999996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0"/>
        </c:dLbls>
        <c:firstSliceAng val="0"/>
        <c:holeSize val="50"/>
      </c:doughnutChart>
      <c:spPr>
        <a:noFill/>
        <a:ln w="20056">
          <a:noFill/>
        </a:ln>
      </c:spPr>
    </c:plotArea>
    <c:legend>
      <c:legendPos val="r"/>
      <c:layout>
        <c:manualLayout>
          <c:xMode val="edge"/>
          <c:yMode val="edge"/>
          <c:x val="0.52927079767203011"/>
          <c:y val="0.22616881370394068"/>
          <c:w val="0.46774632575962338"/>
          <c:h val="0.59316806247275544"/>
        </c:manualLayout>
      </c:layout>
      <c:overlay val="0"/>
      <c:txPr>
        <a:bodyPr/>
        <a:lstStyle/>
        <a:p>
          <a:pPr>
            <a:defRPr sz="1100" baseline="0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zero"/>
    <c:showDLblsOverMax val="0"/>
  </c:chart>
  <c:spPr>
    <a:ln>
      <a:noFill/>
    </a:ln>
  </c:spPr>
  <c:externalData r:id="rId1">
    <c:autoUpdate val="0"/>
  </c:externalData>
</c:chartSpace>
</file>

<file path=word/charts/chart1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26"/>
    </mc:Choice>
    <mc:Fallback>
      <c:style val="26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doughnutChart>
        <c:varyColors val="1"/>
        <c:ser>
          <c:idx val="0"/>
          <c:order val="0"/>
          <c:explosion val="25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10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Лист1!$A$222:$A$224</c:f>
              <c:strCache>
                <c:ptCount val="3"/>
                <c:pt idx="0">
                  <c:v>Да, известно</c:v>
                </c:pt>
                <c:pt idx="1">
                  <c:v>Нет, не известно</c:v>
                </c:pt>
                <c:pt idx="2">
                  <c:v>Затрудняюсь ответить</c:v>
                </c:pt>
              </c:strCache>
            </c:strRef>
          </c:cat>
          <c:val>
            <c:numRef>
              <c:f>Лист1!$B$222:$B$224</c:f>
              <c:numCache>
                <c:formatCode>General</c:formatCode>
                <c:ptCount val="3"/>
                <c:pt idx="0">
                  <c:v>6</c:v>
                </c:pt>
                <c:pt idx="1">
                  <c:v>88.2</c:v>
                </c:pt>
                <c:pt idx="2">
                  <c:v>5.8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  <c:holeSize val="50"/>
      </c:doughnutChart>
    </c:plotArea>
    <c:legend>
      <c:legendPos val="r"/>
      <c:layout>
        <c:manualLayout>
          <c:xMode val="edge"/>
          <c:yMode val="edge"/>
          <c:x val="0.57930008748906392"/>
          <c:y val="0.1477446048410623"/>
          <c:w val="0.40403324584426942"/>
          <c:h val="0.66284412365121226"/>
        </c:manualLayout>
      </c:layout>
      <c:overlay val="0"/>
      <c:txPr>
        <a:bodyPr/>
        <a:lstStyle/>
        <a:p>
          <a:pPr>
            <a:defRPr sz="1100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zero"/>
    <c:showDLblsOverMax val="0"/>
  </c:chart>
  <c:spPr>
    <a:ln>
      <a:noFill/>
    </a:ln>
  </c:spPr>
  <c:externalData r:id="rId2">
    <c:autoUpdate val="0"/>
  </c:externalData>
</c:chartSpace>
</file>

<file path=word/charts/chart1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26"/>
    </mc:Choice>
    <mc:Fallback>
      <c:style val="26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/>
      <c:barChart>
        <c:barDir val="bar"/>
        <c:grouping val="clustered"/>
        <c:varyColors val="0"/>
        <c:ser>
          <c:idx val="0"/>
          <c:order val="0"/>
          <c:invertIfNegative val="0"/>
          <c:dPt>
            <c:idx val="0"/>
            <c:invertIfNegative val="0"/>
            <c:bubble3D val="0"/>
            <c:spPr>
              <a:gradFill rotWithShape="1">
                <a:gsLst>
                  <a:gs pos="0">
                    <a:schemeClr val="accent2">
                      <a:shade val="51000"/>
                      <a:satMod val="130000"/>
                    </a:schemeClr>
                  </a:gs>
                  <a:gs pos="80000">
                    <a:schemeClr val="accent2">
                      <a:shade val="93000"/>
                      <a:satMod val="130000"/>
                    </a:schemeClr>
                  </a:gs>
                  <a:gs pos="100000">
                    <a:schemeClr val="accent2">
                      <a:shade val="94000"/>
                      <a:satMod val="135000"/>
                    </a:schemeClr>
                  </a:gs>
                </a:gsLst>
                <a:lin ang="16200000" scaled="0"/>
              </a:gradFill>
              <a:ln>
                <a:noFill/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  <a:scene3d>
                <a:camera prst="orthographicFront">
                  <a:rot lat="0" lon="0" rev="0"/>
                </a:camera>
                <a:lightRig rig="threePt" dir="t">
                  <a:rot lat="0" lon="0" rev="1200000"/>
                </a:lightRig>
              </a:scene3d>
              <a:sp3d>
                <a:bevelT w="63500" h="25400"/>
              </a:sp3d>
            </c:spPr>
          </c:dPt>
          <c:dPt>
            <c:idx val="1"/>
            <c:invertIfNegative val="0"/>
            <c:bubble3D val="0"/>
            <c:spPr>
              <a:gradFill rotWithShape="1">
                <a:gsLst>
                  <a:gs pos="0">
                    <a:schemeClr val="accent6">
                      <a:shade val="51000"/>
                      <a:satMod val="130000"/>
                    </a:schemeClr>
                  </a:gs>
                  <a:gs pos="80000">
                    <a:schemeClr val="accent6">
                      <a:shade val="93000"/>
                      <a:satMod val="130000"/>
                    </a:schemeClr>
                  </a:gs>
                  <a:gs pos="100000">
                    <a:schemeClr val="accent6">
                      <a:shade val="94000"/>
                      <a:satMod val="135000"/>
                    </a:schemeClr>
                  </a:gs>
                </a:gsLst>
                <a:lin ang="16200000" scaled="0"/>
              </a:gradFill>
              <a:ln>
                <a:noFill/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  <a:scene3d>
                <a:camera prst="orthographicFront">
                  <a:rot lat="0" lon="0" rev="0"/>
                </a:camera>
                <a:lightRig rig="threePt" dir="t">
                  <a:rot lat="0" lon="0" rev="1200000"/>
                </a:lightRig>
              </a:scene3d>
              <a:sp3d>
                <a:bevelT w="63500" h="25400"/>
              </a:sp3d>
            </c:spPr>
          </c:dPt>
          <c:dPt>
            <c:idx val="5"/>
            <c:invertIfNegative val="0"/>
            <c:bubble3D val="0"/>
            <c:spPr>
              <a:gradFill rotWithShape="1">
                <a:gsLst>
                  <a:gs pos="0">
                    <a:schemeClr val="accent4">
                      <a:shade val="51000"/>
                      <a:satMod val="130000"/>
                    </a:schemeClr>
                  </a:gs>
                  <a:gs pos="80000">
                    <a:schemeClr val="accent4">
                      <a:shade val="93000"/>
                      <a:satMod val="130000"/>
                    </a:schemeClr>
                  </a:gs>
                  <a:gs pos="100000">
                    <a:schemeClr val="accent4">
                      <a:shade val="94000"/>
                      <a:satMod val="135000"/>
                    </a:schemeClr>
                  </a:gs>
                </a:gsLst>
                <a:lin ang="16200000" scaled="0"/>
              </a:gradFill>
              <a:ln>
                <a:noFill/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  <a:scene3d>
                <a:camera prst="orthographicFront">
                  <a:rot lat="0" lon="0" rev="0"/>
                </a:camera>
                <a:lightRig rig="threePt" dir="t">
                  <a:rot lat="0" lon="0" rev="1200000"/>
                </a:lightRig>
              </a:scene3d>
              <a:sp3d>
                <a:bevelT w="63500" h="25400"/>
              </a:sp3d>
            </c:spPr>
          </c:dPt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10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Лист1!$A$226:$A$234</c:f>
              <c:strCache>
                <c:ptCount val="9"/>
                <c:pt idx="0">
                  <c:v>Усиление работы спец. служб</c:v>
                </c:pt>
                <c:pt idx="1">
                  <c:v>Увеличение реализации программ, направленных на воспитание толерантности</c:v>
                </c:pt>
                <c:pt idx="2">
                  <c:v>Население должно рассчитывать на себя и быть более бдительным</c:v>
                </c:pt>
                <c:pt idx="3">
                  <c:v>Ужесточение законов, вплоть до введения смертной казни</c:v>
                </c:pt>
                <c:pt idx="4">
                  <c:v>Усиление контроля за работой правоохранительных органов</c:v>
                </c:pt>
                <c:pt idx="5">
                  <c:v>Усилить борьбу с коррупцией в правоохранительных органах</c:v>
                </c:pt>
                <c:pt idx="6">
                  <c:v>Никакие меры уже не помогут</c:v>
                </c:pt>
                <c:pt idx="7">
                  <c:v>Другое</c:v>
                </c:pt>
                <c:pt idx="8">
                  <c:v>Затрудняюсь ответить</c:v>
                </c:pt>
              </c:strCache>
            </c:strRef>
          </c:cat>
          <c:val>
            <c:numRef>
              <c:f>Лист1!$B$226:$B$234</c:f>
              <c:numCache>
                <c:formatCode>0.0%</c:formatCode>
                <c:ptCount val="9"/>
                <c:pt idx="0">
                  <c:v>0.47600000000000031</c:v>
                </c:pt>
                <c:pt idx="1">
                  <c:v>0.31400000000000067</c:v>
                </c:pt>
                <c:pt idx="2">
                  <c:v>0.23700000000000004</c:v>
                </c:pt>
                <c:pt idx="3">
                  <c:v>0.21300000000000024</c:v>
                </c:pt>
                <c:pt idx="4">
                  <c:v>0.255</c:v>
                </c:pt>
                <c:pt idx="5">
                  <c:v>0.35200000000000031</c:v>
                </c:pt>
                <c:pt idx="6">
                  <c:v>4.9000000000000106E-2</c:v>
                </c:pt>
                <c:pt idx="7">
                  <c:v>1.6000000000000021E-2</c:v>
                </c:pt>
                <c:pt idx="8">
                  <c:v>4.7000000000000014E-2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axId val="232685568"/>
        <c:axId val="232706048"/>
      </c:barChart>
      <c:catAx>
        <c:axId val="232685568"/>
        <c:scaling>
          <c:orientation val="minMax"/>
        </c:scaling>
        <c:delete val="0"/>
        <c:axPos val="l"/>
        <c:numFmt formatCode="General" sourceLinked="0"/>
        <c:majorTickMark val="none"/>
        <c:minorTickMark val="none"/>
        <c:tickLblPos val="nextTo"/>
        <c:txPr>
          <a:bodyPr/>
          <a:lstStyle/>
          <a:p>
            <a:pPr>
              <a:defRPr sz="1050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232706048"/>
        <c:crosses val="autoZero"/>
        <c:auto val="1"/>
        <c:lblAlgn val="ctr"/>
        <c:lblOffset val="100"/>
        <c:noMultiLvlLbl val="0"/>
      </c:catAx>
      <c:valAx>
        <c:axId val="232706048"/>
        <c:scaling>
          <c:orientation val="minMax"/>
        </c:scaling>
        <c:delete val="1"/>
        <c:axPos val="b"/>
        <c:numFmt formatCode="0.0%" sourceLinked="1"/>
        <c:majorTickMark val="none"/>
        <c:minorTickMark val="none"/>
        <c:tickLblPos val="none"/>
        <c:crossAx val="232685568"/>
        <c:crosses val="autoZero"/>
        <c:crossBetween val="between"/>
      </c:valAx>
    </c:plotArea>
    <c:plotVisOnly val="1"/>
    <c:dispBlanksAs val="gap"/>
    <c:showDLblsOverMax val="0"/>
  </c:chart>
  <c:spPr>
    <a:ln>
      <a:noFill/>
    </a:ln>
  </c:spPr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26"/>
    </mc:Choice>
    <mc:Fallback>
      <c:style val="26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2.9455417509959584E-3"/>
          <c:y val="0.12705260898991363"/>
          <c:w val="0.4487700482092648"/>
          <c:h val="0.75218376004886178"/>
        </c:manualLayout>
      </c:layout>
      <c:pieChart>
        <c:varyColors val="1"/>
        <c:ser>
          <c:idx val="0"/>
          <c:order val="0"/>
          <c:dPt>
            <c:idx val="1"/>
            <c:bubble3D val="0"/>
            <c:spPr>
              <a:gradFill rotWithShape="1">
                <a:gsLst>
                  <a:gs pos="0">
                    <a:schemeClr val="accent5">
                      <a:shade val="51000"/>
                      <a:satMod val="130000"/>
                    </a:schemeClr>
                  </a:gs>
                  <a:gs pos="80000">
                    <a:schemeClr val="accent5">
                      <a:shade val="93000"/>
                      <a:satMod val="130000"/>
                    </a:schemeClr>
                  </a:gs>
                  <a:gs pos="100000">
                    <a:schemeClr val="accent5">
                      <a:shade val="94000"/>
                      <a:satMod val="135000"/>
                    </a:schemeClr>
                  </a:gs>
                </a:gsLst>
                <a:lin ang="16200000" scaled="0"/>
              </a:gradFill>
              <a:ln>
                <a:noFill/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  <a:scene3d>
                <a:camera prst="orthographicFront">
                  <a:rot lat="0" lon="0" rev="0"/>
                </a:camera>
                <a:lightRig rig="threePt" dir="t">
                  <a:rot lat="0" lon="0" rev="1200000"/>
                </a:lightRig>
              </a:scene3d>
              <a:sp3d>
                <a:bevelT w="63500" h="25400"/>
              </a:sp3d>
            </c:spPr>
          </c:dPt>
          <c:dPt>
            <c:idx val="3"/>
            <c:bubble3D val="0"/>
            <c:explosion val="19"/>
            <c:spPr>
              <a:gradFill rotWithShape="1">
                <a:gsLst>
                  <a:gs pos="0">
                    <a:schemeClr val="accent2">
                      <a:shade val="51000"/>
                      <a:satMod val="130000"/>
                    </a:schemeClr>
                  </a:gs>
                  <a:gs pos="80000">
                    <a:schemeClr val="accent2">
                      <a:shade val="93000"/>
                      <a:satMod val="130000"/>
                    </a:schemeClr>
                  </a:gs>
                  <a:gs pos="100000">
                    <a:schemeClr val="accent2">
                      <a:shade val="94000"/>
                      <a:satMod val="135000"/>
                    </a:schemeClr>
                  </a:gs>
                </a:gsLst>
                <a:lin ang="16200000" scaled="0"/>
              </a:gradFill>
              <a:ln>
                <a:noFill/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  <a:scene3d>
                <a:camera prst="orthographicFront">
                  <a:rot lat="0" lon="0" rev="0"/>
                </a:camera>
                <a:lightRig rig="threePt" dir="t">
                  <a:rot lat="0" lon="0" rev="1200000"/>
                </a:lightRig>
              </a:scene3d>
              <a:sp3d>
                <a:bevelT w="63500" h="25400"/>
              </a:sp3d>
            </c:spPr>
          </c:dPt>
          <c:dPt>
            <c:idx val="4"/>
            <c:bubble3D val="0"/>
            <c:explosion val="8"/>
            <c:spPr>
              <a:solidFill>
                <a:srgbClr val="C00000"/>
              </a:solidFill>
              <a:ln>
                <a:noFill/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  <a:scene3d>
                <a:camera prst="orthographicFront">
                  <a:rot lat="0" lon="0" rev="0"/>
                </a:camera>
                <a:lightRig rig="threePt" dir="t">
                  <a:rot lat="0" lon="0" rev="1200000"/>
                </a:lightRig>
              </a:scene3d>
              <a:sp3d>
                <a:bevelT w="63500" h="25400"/>
              </a:sp3d>
            </c:spPr>
          </c:dPt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10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Лист1!$A$119:$A$125</c:f>
              <c:strCache>
                <c:ptCount val="7"/>
                <c:pt idx="0">
                  <c:v>Влияния не оказывают</c:v>
                </c:pt>
                <c:pt idx="1">
                  <c:v>Оказывают положительное влияние (преступлений становится меньше)</c:v>
                </c:pt>
                <c:pt idx="2">
                  <c:v>Оказывают скорее положительное влияние</c:v>
                </c:pt>
                <c:pt idx="3">
                  <c:v>Оказывают скорее отрицательное влияние</c:v>
                </c:pt>
                <c:pt idx="4">
                  <c:v>Оказывают отрицательное влияние (преступлений становится больше)</c:v>
                </c:pt>
                <c:pt idx="5">
                  <c:v>Другое</c:v>
                </c:pt>
                <c:pt idx="6">
                  <c:v>Затрудняюсь ответить</c:v>
                </c:pt>
              </c:strCache>
            </c:strRef>
          </c:cat>
          <c:val>
            <c:numRef>
              <c:f>Лист1!$B$119:$B$125</c:f>
              <c:numCache>
                <c:formatCode>General</c:formatCode>
                <c:ptCount val="7"/>
                <c:pt idx="0">
                  <c:v>13.3</c:v>
                </c:pt>
                <c:pt idx="1">
                  <c:v>2.8</c:v>
                </c:pt>
                <c:pt idx="2">
                  <c:v>2.8</c:v>
                </c:pt>
                <c:pt idx="3">
                  <c:v>39.800000000000004</c:v>
                </c:pt>
                <c:pt idx="4">
                  <c:v>28.9</c:v>
                </c:pt>
                <c:pt idx="5">
                  <c:v>1.4</c:v>
                </c:pt>
                <c:pt idx="6">
                  <c:v>11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</c:plotArea>
    <c:legend>
      <c:legendPos val="r"/>
      <c:layout>
        <c:manualLayout>
          <c:xMode val="edge"/>
          <c:yMode val="edge"/>
          <c:x val="0.51540041665810055"/>
          <c:y val="2.3597946483104818E-2"/>
          <c:w val="0.45653802502023633"/>
          <c:h val="0.91926079994717647"/>
        </c:manualLayout>
      </c:layout>
      <c:overlay val="0"/>
      <c:spPr>
        <a:ln>
          <a:noFill/>
        </a:ln>
      </c:spPr>
      <c:txPr>
        <a:bodyPr/>
        <a:lstStyle/>
        <a:p>
          <a:pPr>
            <a:defRPr sz="1100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zero"/>
    <c:showDLblsOverMax val="0"/>
  </c:chart>
  <c:spPr>
    <a:ln>
      <a:noFill/>
    </a:ln>
  </c:spPr>
  <c:externalData r:id="rId2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26"/>
    </mc:Choice>
    <mc:Fallback>
      <c:style val="26"/>
    </mc:Fallback>
  </mc:AlternateContent>
  <c:chart>
    <c:autoTitleDeleted val="0"/>
    <c:plotArea>
      <c:layout/>
      <c:barChart>
        <c:barDir val="bar"/>
        <c:grouping val="clustered"/>
        <c:varyColors val="0"/>
        <c:ser>
          <c:idx val="0"/>
          <c:order val="0"/>
          <c:invertIfNegative val="0"/>
          <c:dPt>
            <c:idx val="1"/>
            <c:invertIfNegative val="0"/>
            <c:bubble3D val="0"/>
            <c:spPr>
              <a:gradFill rotWithShape="1">
                <a:gsLst>
                  <a:gs pos="0">
                    <a:schemeClr val="accent2">
                      <a:shade val="51000"/>
                      <a:satMod val="130000"/>
                    </a:schemeClr>
                  </a:gs>
                  <a:gs pos="80000">
                    <a:schemeClr val="accent2">
                      <a:shade val="93000"/>
                      <a:satMod val="130000"/>
                    </a:schemeClr>
                  </a:gs>
                  <a:gs pos="100000">
                    <a:schemeClr val="accent2">
                      <a:shade val="94000"/>
                      <a:satMod val="135000"/>
                    </a:schemeClr>
                  </a:gs>
                </a:gsLst>
                <a:lin ang="16200000" scaled="0"/>
              </a:gradFill>
              <a:ln>
                <a:noFill/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  <a:scene3d>
                <a:camera prst="orthographicFront">
                  <a:rot lat="0" lon="0" rev="0"/>
                </a:camera>
                <a:lightRig rig="threePt" dir="t">
                  <a:rot lat="0" lon="0" rev="1200000"/>
                </a:lightRig>
              </a:scene3d>
              <a:sp3d>
                <a:bevelT w="63500" h="25400"/>
              </a:sp3d>
            </c:spPr>
          </c:dPt>
          <c:dPt>
            <c:idx val="2"/>
            <c:invertIfNegative val="0"/>
            <c:bubble3D val="0"/>
            <c:spPr>
              <a:gradFill rotWithShape="1">
                <a:gsLst>
                  <a:gs pos="0">
                    <a:schemeClr val="accent4">
                      <a:shade val="51000"/>
                      <a:satMod val="130000"/>
                    </a:schemeClr>
                  </a:gs>
                  <a:gs pos="80000">
                    <a:schemeClr val="accent4">
                      <a:shade val="93000"/>
                      <a:satMod val="130000"/>
                    </a:schemeClr>
                  </a:gs>
                  <a:gs pos="100000">
                    <a:schemeClr val="accent4">
                      <a:shade val="94000"/>
                      <a:satMod val="135000"/>
                    </a:schemeClr>
                  </a:gs>
                </a:gsLst>
                <a:lin ang="16200000" scaled="0"/>
              </a:gradFill>
              <a:ln>
                <a:noFill/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  <a:scene3d>
                <a:camera prst="orthographicFront">
                  <a:rot lat="0" lon="0" rev="0"/>
                </a:camera>
                <a:lightRig rig="threePt" dir="t">
                  <a:rot lat="0" lon="0" rev="1200000"/>
                </a:lightRig>
              </a:scene3d>
              <a:sp3d>
                <a:bevelT w="63500" h="25400"/>
              </a:sp3d>
            </c:spPr>
          </c:dPt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Лист1!$A$50:$A$54</c:f>
              <c:strCache>
                <c:ptCount val="5"/>
                <c:pt idx="0">
                  <c:v>Человек имеет право вести себя в соответствии с традициями своего народа, даже если это противоречит нормам местного населения</c:v>
                </c:pt>
                <c:pt idx="1">
                  <c:v>Если человек живет среди людей другой национальности, то он должен стараться соблюдать нормы поведения местного населения</c:v>
                </c:pt>
                <c:pt idx="2">
                  <c:v>Человек имеет право вести себя в соответствии с традициями своего народа, соблюдая законы, принятые в стране</c:v>
                </c:pt>
                <c:pt idx="3">
                  <c:v>Другое</c:v>
                </c:pt>
                <c:pt idx="4">
                  <c:v>Затрудняюсь ответить</c:v>
                </c:pt>
              </c:strCache>
            </c:strRef>
          </c:cat>
          <c:val>
            <c:numRef>
              <c:f>Лист1!$B$50:$B$54</c:f>
              <c:numCache>
                <c:formatCode>0.0%</c:formatCode>
                <c:ptCount val="5"/>
                <c:pt idx="0">
                  <c:v>0.05</c:v>
                </c:pt>
                <c:pt idx="1">
                  <c:v>0.57399999999999995</c:v>
                </c:pt>
                <c:pt idx="2">
                  <c:v>0.32600000000000051</c:v>
                </c:pt>
                <c:pt idx="3">
                  <c:v>2.0000000000000035E-3</c:v>
                </c:pt>
                <c:pt idx="4">
                  <c:v>4.8000000000000001E-2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axId val="33108352"/>
        <c:axId val="75685888"/>
      </c:barChart>
      <c:catAx>
        <c:axId val="33108352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crossAx val="75685888"/>
        <c:crosses val="autoZero"/>
        <c:auto val="1"/>
        <c:lblAlgn val="ctr"/>
        <c:lblOffset val="100"/>
        <c:noMultiLvlLbl val="0"/>
      </c:catAx>
      <c:valAx>
        <c:axId val="75685888"/>
        <c:scaling>
          <c:orientation val="minMax"/>
        </c:scaling>
        <c:delete val="1"/>
        <c:axPos val="b"/>
        <c:numFmt formatCode="0.0%" sourceLinked="1"/>
        <c:majorTickMark val="out"/>
        <c:minorTickMark val="none"/>
        <c:tickLblPos val="none"/>
        <c:crossAx val="33108352"/>
        <c:crosses val="autoZero"/>
        <c:crossBetween val="between"/>
      </c:valAx>
    </c:plotArea>
    <c:plotVisOnly val="1"/>
    <c:dispBlanksAs val="gap"/>
    <c:showDLblsOverMax val="0"/>
  </c:chart>
  <c:spPr>
    <a:ln>
      <a:noFill/>
    </a:ln>
  </c:spPr>
  <c:txPr>
    <a:bodyPr/>
    <a:lstStyle/>
    <a:p>
      <a:pPr>
        <a:defRPr sz="1100" baseline="0">
          <a:latin typeface="Times New Roman" panose="02020603050405020304" pitchFamily="18" charset="0"/>
        </a:defRPr>
      </a:pPr>
      <a:endParaRPr lang="ru-RU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26"/>
    </mc:Choice>
    <mc:Fallback>
      <c:style val="26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0.1554947529305804"/>
          <c:y val="7.8347578347578342E-2"/>
          <c:w val="0.29573923625459192"/>
          <c:h val="0.87500056082733246"/>
        </c:manualLayout>
      </c:layout>
      <c:pieChart>
        <c:varyColors val="1"/>
        <c:ser>
          <c:idx val="0"/>
          <c:order val="0"/>
          <c:explosion val="12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199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Лист1!$A$245:$A$247</c:f>
              <c:strCache>
                <c:ptCount val="3"/>
                <c:pt idx="0">
                  <c:v>Да</c:v>
                </c:pt>
                <c:pt idx="1">
                  <c:v>Нет</c:v>
                </c:pt>
                <c:pt idx="2">
                  <c:v>Затрудняюсь ответить</c:v>
                </c:pt>
              </c:strCache>
            </c:strRef>
          </c:cat>
          <c:val>
            <c:numRef>
              <c:f>Лист1!$B$245:$B$247</c:f>
              <c:numCache>
                <c:formatCode>General</c:formatCode>
                <c:ptCount val="3"/>
                <c:pt idx="0">
                  <c:v>26.4</c:v>
                </c:pt>
                <c:pt idx="1">
                  <c:v>63.6</c:v>
                </c:pt>
                <c:pt idx="2">
                  <c:v>10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  <c:spPr>
        <a:noFill/>
        <a:ln w="25384">
          <a:noFill/>
        </a:ln>
      </c:spPr>
    </c:plotArea>
    <c:legend>
      <c:legendPos val="r"/>
      <c:layout>
        <c:manualLayout>
          <c:xMode val="edge"/>
          <c:yMode val="edge"/>
          <c:x val="0.60152219873150059"/>
          <c:y val="0.15237410071942473"/>
          <c:w val="0.28575506269877116"/>
          <c:h val="0.55701298148542233"/>
        </c:manualLayout>
      </c:layout>
      <c:overlay val="0"/>
      <c:txPr>
        <a:bodyPr/>
        <a:lstStyle/>
        <a:p>
          <a:pPr>
            <a:defRPr sz="1099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zero"/>
    <c:showDLblsOverMax val="0"/>
  </c:chart>
  <c:spPr>
    <a:ln>
      <a:noFill/>
    </a:ln>
  </c:spPr>
  <c:externalData r:id="rId2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spPr>
            <a:scene3d>
              <a:camera prst="orthographicFront"/>
              <a:lightRig rig="threePt" dir="t"/>
            </a:scene3d>
            <a:sp3d>
              <a:bevelT/>
              <a:bevelB/>
            </a:sp3d>
          </c:spPr>
          <c:dLbls>
            <c:dLbl>
              <c:idx val="0"/>
              <c:layout>
                <c:manualLayout>
                  <c:x val="-0.19375754593175842"/>
                  <c:y val="-0.17037438028579771"/>
                </c:manualLayout>
              </c:layout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0.17109405074365705"/>
                  <c:y val="9.759405074365719E-3"/>
                </c:manualLayout>
              </c:layout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20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Лист1!$D$18:$D$20</c:f>
              <c:strCache>
                <c:ptCount val="3"/>
                <c:pt idx="0">
                  <c:v>да</c:v>
                </c:pt>
                <c:pt idx="1">
                  <c:v>нет</c:v>
                </c:pt>
                <c:pt idx="2">
                  <c:v>затрудняюсь ответить</c:v>
                </c:pt>
              </c:strCache>
            </c:strRef>
          </c:cat>
          <c:val>
            <c:numRef>
              <c:f>Лист1!$E$18:$E$20</c:f>
              <c:numCache>
                <c:formatCode>General</c:formatCode>
                <c:ptCount val="3"/>
                <c:pt idx="0">
                  <c:v>64</c:v>
                </c:pt>
                <c:pt idx="1">
                  <c:v>28</c:v>
                </c:pt>
                <c:pt idx="2">
                  <c:v>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</c:plotArea>
    <c:legend>
      <c:legendPos val="r"/>
      <c:overlay val="0"/>
      <c:txPr>
        <a:bodyPr/>
        <a:lstStyle/>
        <a:p>
          <a:pPr>
            <a:defRPr sz="1100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26"/>
    </mc:Choice>
    <mc:Fallback>
      <c:style val="26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bar"/>
        <c:grouping val="clustered"/>
        <c:varyColors val="0"/>
        <c:ser>
          <c:idx val="0"/>
          <c:order val="0"/>
          <c:invertIfNegative val="0"/>
          <c:dPt>
            <c:idx val="0"/>
            <c:invertIfNegative val="0"/>
            <c:bubble3D val="0"/>
            <c:spPr>
              <a:gradFill rotWithShape="1">
                <a:gsLst>
                  <a:gs pos="0">
                    <a:schemeClr val="accent2">
                      <a:shade val="51000"/>
                      <a:satMod val="130000"/>
                    </a:schemeClr>
                  </a:gs>
                  <a:gs pos="80000">
                    <a:schemeClr val="accent2">
                      <a:shade val="93000"/>
                      <a:satMod val="130000"/>
                    </a:schemeClr>
                  </a:gs>
                  <a:gs pos="100000">
                    <a:schemeClr val="accent2">
                      <a:shade val="94000"/>
                      <a:satMod val="135000"/>
                    </a:schemeClr>
                  </a:gs>
                </a:gsLst>
                <a:lin ang="16200000" scaled="0"/>
              </a:gradFill>
              <a:ln>
                <a:noFill/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  <a:scene3d>
                <a:camera prst="orthographicFront">
                  <a:rot lat="0" lon="0" rev="0"/>
                </a:camera>
                <a:lightRig rig="threePt" dir="t">
                  <a:rot lat="0" lon="0" rev="1200000"/>
                </a:lightRig>
              </a:scene3d>
              <a:sp3d>
                <a:bevelT w="63500" h="25400"/>
              </a:sp3d>
            </c:spPr>
          </c:dPt>
          <c:dPt>
            <c:idx val="2"/>
            <c:invertIfNegative val="0"/>
            <c:bubble3D val="0"/>
            <c:spPr>
              <a:gradFill rotWithShape="1">
                <a:gsLst>
                  <a:gs pos="0">
                    <a:schemeClr val="accent2">
                      <a:shade val="51000"/>
                      <a:satMod val="130000"/>
                    </a:schemeClr>
                  </a:gs>
                  <a:gs pos="80000">
                    <a:schemeClr val="accent2">
                      <a:shade val="93000"/>
                      <a:satMod val="130000"/>
                    </a:schemeClr>
                  </a:gs>
                  <a:gs pos="100000">
                    <a:schemeClr val="accent2">
                      <a:shade val="94000"/>
                      <a:satMod val="135000"/>
                    </a:schemeClr>
                  </a:gs>
                </a:gsLst>
                <a:lin ang="16200000" scaled="0"/>
              </a:gradFill>
              <a:ln>
                <a:noFill/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  <a:scene3d>
                <a:camera prst="orthographicFront">
                  <a:rot lat="0" lon="0" rev="0"/>
                </a:camera>
                <a:lightRig rig="threePt" dir="t">
                  <a:rot lat="0" lon="0" rev="1200000"/>
                </a:lightRig>
              </a:scene3d>
              <a:sp3d>
                <a:bevelT w="63500" h="25400"/>
              </a:sp3d>
            </c:spPr>
          </c:dPt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10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Лист1!$A$236:$A$243</c:f>
              <c:strCache>
                <c:ptCount val="8"/>
                <c:pt idx="0">
                  <c:v>Под воздействием теле- и радиопередач</c:v>
                </c:pt>
                <c:pt idx="1">
                  <c:v>На основе публикаций в прессе</c:v>
                </c:pt>
                <c:pt idx="2">
                  <c:v>Информации из сети Интернет</c:v>
                </c:pt>
                <c:pt idx="3">
                  <c:v>По рассказам родственников, друзей, знакомых</c:v>
                </c:pt>
                <c:pt idx="4">
                  <c:v>По наблюдениям за поведением горожан</c:v>
                </c:pt>
                <c:pt idx="5">
                  <c:v>По слухам</c:v>
                </c:pt>
                <c:pt idx="6">
                  <c:v>Другое</c:v>
                </c:pt>
                <c:pt idx="7">
                  <c:v>Затрудняюсь ответить</c:v>
                </c:pt>
              </c:strCache>
            </c:strRef>
          </c:cat>
          <c:val>
            <c:numRef>
              <c:f>Лист1!$B$236:$B$243</c:f>
              <c:numCache>
                <c:formatCode>0.0%</c:formatCode>
                <c:ptCount val="8"/>
                <c:pt idx="0">
                  <c:v>0.53400000000000003</c:v>
                </c:pt>
                <c:pt idx="1">
                  <c:v>0.29400000000000032</c:v>
                </c:pt>
                <c:pt idx="2">
                  <c:v>0.49000000000000032</c:v>
                </c:pt>
                <c:pt idx="3">
                  <c:v>0.29400000000000032</c:v>
                </c:pt>
                <c:pt idx="4">
                  <c:v>0.24800000000000033</c:v>
                </c:pt>
                <c:pt idx="5">
                  <c:v>0.25600000000000001</c:v>
                </c:pt>
                <c:pt idx="6">
                  <c:v>8.7000000000000022E-2</c:v>
                </c:pt>
                <c:pt idx="7">
                  <c:v>1.0000000000000007E-2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-25"/>
        <c:axId val="149249024"/>
        <c:axId val="149252736"/>
      </c:barChart>
      <c:catAx>
        <c:axId val="149249024"/>
        <c:scaling>
          <c:orientation val="minMax"/>
        </c:scaling>
        <c:delete val="0"/>
        <c:axPos val="l"/>
        <c:numFmt formatCode="General" sourceLinked="0"/>
        <c:majorTickMark val="none"/>
        <c:minorTickMark val="none"/>
        <c:tickLblPos val="nextTo"/>
        <c:txPr>
          <a:bodyPr/>
          <a:lstStyle/>
          <a:p>
            <a:pPr>
              <a:defRPr sz="1100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49252736"/>
        <c:crosses val="autoZero"/>
        <c:auto val="1"/>
        <c:lblAlgn val="ctr"/>
        <c:lblOffset val="100"/>
        <c:noMultiLvlLbl val="0"/>
      </c:catAx>
      <c:valAx>
        <c:axId val="149252736"/>
        <c:scaling>
          <c:orientation val="minMax"/>
        </c:scaling>
        <c:delete val="1"/>
        <c:axPos val="b"/>
        <c:numFmt formatCode="0.0%" sourceLinked="1"/>
        <c:majorTickMark val="none"/>
        <c:minorTickMark val="none"/>
        <c:tickLblPos val="none"/>
        <c:crossAx val="149249024"/>
        <c:crosses val="autoZero"/>
        <c:crossBetween val="between"/>
      </c:valAx>
    </c:plotArea>
    <c:plotVisOnly val="1"/>
    <c:dispBlanksAs val="gap"/>
    <c:showDLblsOverMax val="0"/>
  </c:chart>
  <c:spPr>
    <a:ln>
      <a:noFill/>
    </a:ln>
  </c:spPr>
  <c:externalData r:id="rId2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26"/>
    </mc:Choice>
    <mc:Fallback>
      <c:style val="26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/>
      <c:barChart>
        <c:barDir val="bar"/>
        <c:grouping val="clustered"/>
        <c:varyColors val="0"/>
        <c:ser>
          <c:idx val="0"/>
          <c:order val="0"/>
          <c:invertIfNegative val="0"/>
          <c:dPt>
            <c:idx val="1"/>
            <c:invertIfNegative val="0"/>
            <c:bubble3D val="0"/>
            <c:spPr>
              <a:gradFill rotWithShape="1">
                <a:gsLst>
                  <a:gs pos="0">
                    <a:schemeClr val="accent2">
                      <a:shade val="51000"/>
                      <a:satMod val="130000"/>
                    </a:schemeClr>
                  </a:gs>
                  <a:gs pos="80000">
                    <a:schemeClr val="accent2">
                      <a:shade val="93000"/>
                      <a:satMod val="130000"/>
                    </a:schemeClr>
                  </a:gs>
                  <a:gs pos="100000">
                    <a:schemeClr val="accent2">
                      <a:shade val="94000"/>
                      <a:satMod val="135000"/>
                    </a:schemeClr>
                  </a:gs>
                </a:gsLst>
                <a:lin ang="16200000" scaled="0"/>
              </a:gradFill>
              <a:ln>
                <a:noFill/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  <a:scene3d>
                <a:camera prst="orthographicFront">
                  <a:rot lat="0" lon="0" rev="0"/>
                </a:camera>
                <a:lightRig rig="threePt" dir="t">
                  <a:rot lat="0" lon="0" rev="1200000"/>
                </a:lightRig>
              </a:scene3d>
              <a:sp3d>
                <a:bevelT w="63500" h="25400"/>
              </a:sp3d>
            </c:spPr>
          </c:dPt>
          <c:dPt>
            <c:idx val="2"/>
            <c:invertIfNegative val="0"/>
            <c:bubble3D val="0"/>
            <c:spPr>
              <a:gradFill rotWithShape="1">
                <a:gsLst>
                  <a:gs pos="0">
                    <a:schemeClr val="accent2">
                      <a:shade val="51000"/>
                      <a:satMod val="130000"/>
                    </a:schemeClr>
                  </a:gs>
                  <a:gs pos="80000">
                    <a:schemeClr val="accent2">
                      <a:shade val="93000"/>
                      <a:satMod val="130000"/>
                    </a:schemeClr>
                  </a:gs>
                  <a:gs pos="100000">
                    <a:schemeClr val="accent2">
                      <a:shade val="94000"/>
                      <a:satMod val="135000"/>
                    </a:schemeClr>
                  </a:gs>
                </a:gsLst>
                <a:lin ang="16200000" scaled="0"/>
              </a:gradFill>
              <a:ln>
                <a:noFill/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  <a:scene3d>
                <a:camera prst="orthographicFront">
                  <a:rot lat="0" lon="0" rev="0"/>
                </a:camera>
                <a:lightRig rig="threePt" dir="t">
                  <a:rot lat="0" lon="0" rev="1200000"/>
                </a:lightRig>
              </a:scene3d>
              <a:sp3d>
                <a:bevelT w="63500" h="25400"/>
              </a:sp3d>
            </c:spPr>
          </c:dPt>
          <c:dPt>
            <c:idx val="3"/>
            <c:invertIfNegative val="0"/>
            <c:bubble3D val="0"/>
            <c:spPr>
              <a:gradFill rotWithShape="1">
                <a:gsLst>
                  <a:gs pos="0">
                    <a:schemeClr val="accent2">
                      <a:shade val="51000"/>
                      <a:satMod val="130000"/>
                    </a:schemeClr>
                  </a:gs>
                  <a:gs pos="80000">
                    <a:schemeClr val="accent2">
                      <a:shade val="93000"/>
                      <a:satMod val="130000"/>
                    </a:schemeClr>
                  </a:gs>
                  <a:gs pos="100000">
                    <a:schemeClr val="accent2">
                      <a:shade val="94000"/>
                      <a:satMod val="135000"/>
                    </a:schemeClr>
                  </a:gs>
                </a:gsLst>
                <a:lin ang="16200000" scaled="0"/>
              </a:gradFill>
              <a:ln>
                <a:noFill/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  <a:scene3d>
                <a:camera prst="orthographicFront">
                  <a:rot lat="0" lon="0" rev="0"/>
                </a:camera>
                <a:lightRig rig="threePt" dir="t">
                  <a:rot lat="0" lon="0" rev="1200000"/>
                </a:lightRig>
              </a:scene3d>
              <a:sp3d>
                <a:bevelT w="63500" h="25400"/>
              </a:sp3d>
            </c:spPr>
          </c:dPt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10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Лист1!$A$184:$A$197</c:f>
              <c:strCache>
                <c:ptCount val="14"/>
                <c:pt idx="0">
                  <c:v>Проявление крайних взглядов и мер в политике</c:v>
                </c:pt>
                <c:pt idx="1">
                  <c:v>Терроризм</c:v>
                </c:pt>
                <c:pt idx="2">
                  <c:v>Неприятие существующих законов, посягательство на мирную жизнь</c:v>
                </c:pt>
                <c:pt idx="3">
                  <c:v>Агрессия на национальной и религиозной почве, доходящая вплоть до фанатизма</c:v>
                </c:pt>
                <c:pt idx="4">
                  <c:v>Экстремальное поведение личности</c:v>
                </c:pt>
                <c:pt idx="5">
                  <c:v>Демонстрация нацистской атрибутики</c:v>
                </c:pt>
                <c:pt idx="6">
                  <c:v>Нежелание считаться с взглядами других</c:v>
                </c:pt>
                <c:pt idx="7">
                  <c:v>Межличностная агрессия в обществе</c:v>
                </c:pt>
                <c:pt idx="8">
                  <c:v>Уничтожение окружающей среды</c:v>
                </c:pt>
                <c:pt idx="9">
                  <c:v>Военные действия</c:v>
                </c:pt>
                <c:pt idx="10">
                  <c:v>Межличностное агрессивное поведение в быту и семье</c:v>
                </c:pt>
                <c:pt idx="11">
                  <c:v>Пропаганда превосходства одной национальности, религии над другой</c:v>
                </c:pt>
                <c:pt idx="12">
                  <c:v>Другое</c:v>
                </c:pt>
                <c:pt idx="13">
                  <c:v>Затрудняюсь ответить</c:v>
                </c:pt>
              </c:strCache>
            </c:strRef>
          </c:cat>
          <c:val>
            <c:numRef>
              <c:f>Лист1!$B$184:$B$197</c:f>
              <c:numCache>
                <c:formatCode>0.0%</c:formatCode>
                <c:ptCount val="14"/>
                <c:pt idx="0">
                  <c:v>0.11899999999999998</c:v>
                </c:pt>
                <c:pt idx="1">
                  <c:v>0.45400000000000001</c:v>
                </c:pt>
                <c:pt idx="2">
                  <c:v>0.27</c:v>
                </c:pt>
                <c:pt idx="3">
                  <c:v>0.3930000000000009</c:v>
                </c:pt>
                <c:pt idx="4">
                  <c:v>0.16900000000000001</c:v>
                </c:pt>
                <c:pt idx="5">
                  <c:v>0.14300000000000004</c:v>
                </c:pt>
                <c:pt idx="6">
                  <c:v>0.16500000000000001</c:v>
                </c:pt>
                <c:pt idx="7">
                  <c:v>0.14300000000000004</c:v>
                </c:pt>
                <c:pt idx="8">
                  <c:v>5.3999999999999999E-2</c:v>
                </c:pt>
                <c:pt idx="9">
                  <c:v>8.5000000000000006E-2</c:v>
                </c:pt>
                <c:pt idx="10">
                  <c:v>3.0000000000000002E-2</c:v>
                </c:pt>
                <c:pt idx="11">
                  <c:v>0.14900000000000024</c:v>
                </c:pt>
                <c:pt idx="12">
                  <c:v>4.0000000000000105E-3</c:v>
                </c:pt>
                <c:pt idx="13">
                  <c:v>7.0999999999999994E-2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axId val="149271680"/>
        <c:axId val="149288064"/>
      </c:barChart>
      <c:catAx>
        <c:axId val="149271680"/>
        <c:scaling>
          <c:orientation val="minMax"/>
        </c:scaling>
        <c:delete val="0"/>
        <c:axPos val="l"/>
        <c:numFmt formatCode="General" sourceLinked="0"/>
        <c:majorTickMark val="none"/>
        <c:minorTickMark val="none"/>
        <c:tickLblPos val="nextTo"/>
        <c:txPr>
          <a:bodyPr/>
          <a:lstStyle/>
          <a:p>
            <a:pPr>
              <a:defRPr sz="1050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49288064"/>
        <c:crosses val="autoZero"/>
        <c:auto val="1"/>
        <c:lblAlgn val="ctr"/>
        <c:lblOffset val="100"/>
        <c:noMultiLvlLbl val="0"/>
      </c:catAx>
      <c:valAx>
        <c:axId val="149288064"/>
        <c:scaling>
          <c:orientation val="minMax"/>
        </c:scaling>
        <c:delete val="1"/>
        <c:axPos val="b"/>
        <c:numFmt formatCode="0.0%" sourceLinked="1"/>
        <c:majorTickMark val="none"/>
        <c:minorTickMark val="none"/>
        <c:tickLblPos val="none"/>
        <c:crossAx val="149271680"/>
        <c:crosses val="autoZero"/>
        <c:crossBetween val="between"/>
      </c:valAx>
    </c:plotArea>
    <c:plotVisOnly val="1"/>
    <c:dispBlanksAs val="gap"/>
    <c:showDLblsOverMax val="0"/>
  </c:chart>
  <c:spPr>
    <a:ln>
      <a:noFill/>
    </a:ln>
  </c:spPr>
  <c:externalData r:id="rId2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26"/>
    </mc:Choice>
    <mc:Fallback>
      <c:style val="26"/>
    </mc:Fallback>
  </mc:AlternateContent>
  <c:chart>
    <c:autoTitleDeleted val="0"/>
    <c:plotArea>
      <c:layout>
        <c:manualLayout>
          <c:layoutTarget val="inner"/>
          <c:xMode val="edge"/>
          <c:yMode val="edge"/>
          <c:x val="3.2705599300087485E-2"/>
          <c:y val="0.11805555555555559"/>
          <c:w val="0.46388888888889068"/>
          <c:h val="0.77314814814815014"/>
        </c:manualLayout>
      </c:layout>
      <c:pieChart>
        <c:varyColors val="1"/>
        <c:ser>
          <c:idx val="0"/>
          <c:order val="0"/>
          <c:explosion val="25"/>
          <c:dPt>
            <c:idx val="0"/>
            <c:bubble3D val="0"/>
            <c:spPr>
              <a:solidFill>
                <a:srgbClr val="FF0000"/>
              </a:solidFill>
            </c:spPr>
          </c:dPt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10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Лист1!$A$170:$A$175</c:f>
              <c:strCache>
                <c:ptCount val="6"/>
                <c:pt idx="0">
                  <c:v>Очень высокий</c:v>
                </c:pt>
                <c:pt idx="1">
                  <c:v>Высокий</c:v>
                </c:pt>
                <c:pt idx="2">
                  <c:v>Средний</c:v>
                </c:pt>
                <c:pt idx="3">
                  <c:v>Низкий</c:v>
                </c:pt>
                <c:pt idx="4">
                  <c:v>Очень низкий</c:v>
                </c:pt>
                <c:pt idx="5">
                  <c:v>Затрудняюсь ответить</c:v>
                </c:pt>
              </c:strCache>
            </c:strRef>
          </c:cat>
          <c:val>
            <c:numRef>
              <c:f>Лист1!$B$170:$B$175</c:f>
              <c:numCache>
                <c:formatCode>General</c:formatCode>
                <c:ptCount val="6"/>
                <c:pt idx="0">
                  <c:v>5.4</c:v>
                </c:pt>
                <c:pt idx="1">
                  <c:v>17.7</c:v>
                </c:pt>
                <c:pt idx="2">
                  <c:v>46.4</c:v>
                </c:pt>
                <c:pt idx="3">
                  <c:v>13.5</c:v>
                </c:pt>
                <c:pt idx="4">
                  <c:v>4</c:v>
                </c:pt>
                <c:pt idx="5">
                  <c:v>13.1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  <c:spPr>
        <a:noFill/>
        <a:ln w="25395">
          <a:noFill/>
        </a:ln>
      </c:spPr>
    </c:plotArea>
    <c:legend>
      <c:legendPos val="r"/>
      <c:layout>
        <c:manualLayout>
          <c:xMode val="edge"/>
          <c:yMode val="edge"/>
          <c:x val="0.57096666108225669"/>
          <c:y val="8.2526105100172054E-2"/>
          <c:w val="0.41236656056290927"/>
          <c:h val="0.82568817387035254"/>
        </c:manualLayout>
      </c:layout>
      <c:overlay val="0"/>
      <c:txPr>
        <a:bodyPr/>
        <a:lstStyle/>
        <a:p>
          <a:pPr>
            <a:defRPr sz="1100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zero"/>
    <c:showDLblsOverMax val="0"/>
  </c:chart>
  <c:spPr>
    <a:ln>
      <a:noFill/>
    </a:ln>
  </c:spPr>
  <c:externalData r:id="rId1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50567229328173235"/>
          <c:y val="5.6213834113803323E-3"/>
          <c:w val="0.4716589792581955"/>
          <c:h val="0.97206703910614523"/>
        </c:manualLayout>
      </c:layout>
      <c:bar3DChart>
        <c:barDir val="bar"/>
        <c:grouping val="clustered"/>
        <c:varyColors val="0"/>
        <c:ser>
          <c:idx val="0"/>
          <c:order val="0"/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Лист1!$J$35:$J$46</c:f>
              <c:strCache>
                <c:ptCount val="12"/>
                <c:pt idx="0">
                  <c:v>Подростки и молодёжь из «неблагополучных» семей</c:v>
                </c:pt>
                <c:pt idx="1">
                  <c:v>Невоспитанные люди с завышенным самомнением</c:v>
                </c:pt>
                <c:pt idx="2">
                  <c:v>Подростки и молодёжь из богатых семей – «золотая молодёжь»</c:v>
                </c:pt>
                <c:pt idx="3">
                  <c:v>Радикально настроенная молодёжь (в том числе лица, входящие в состав организаций радикального характера)</c:v>
                </c:pt>
                <c:pt idx="4">
                  <c:v>Необразованные люди</c:v>
                </c:pt>
                <c:pt idx="5">
                  <c:v>Мигранты</c:v>
                </c:pt>
                <c:pt idx="6">
                  <c:v>Наркоманы, алкоголики</c:v>
                </c:pt>
                <c:pt idx="7">
                  <c:v>Неработающая молодёжь</c:v>
                </c:pt>
                <c:pt idx="8">
                  <c:v>Наиболее бедные люди</c:v>
                </c:pt>
                <c:pt idx="9">
                  <c:v>Любой человек (не относящийся к вышеперечисленным категориям)</c:v>
                </c:pt>
                <c:pt idx="10">
                  <c:v>Другое</c:v>
                </c:pt>
                <c:pt idx="11">
                  <c:v>Затрудняюсь ответить</c:v>
                </c:pt>
              </c:strCache>
            </c:strRef>
          </c:cat>
          <c:val>
            <c:numRef>
              <c:f>Лист1!$K$35:$K$46</c:f>
              <c:numCache>
                <c:formatCode>General</c:formatCode>
                <c:ptCount val="12"/>
                <c:pt idx="0">
                  <c:v>30.8</c:v>
                </c:pt>
                <c:pt idx="1">
                  <c:v>29.4</c:v>
                </c:pt>
                <c:pt idx="2">
                  <c:v>17.2</c:v>
                </c:pt>
                <c:pt idx="3">
                  <c:v>34</c:v>
                </c:pt>
                <c:pt idx="4">
                  <c:v>13.8</c:v>
                </c:pt>
                <c:pt idx="5">
                  <c:v>22.5</c:v>
                </c:pt>
                <c:pt idx="6">
                  <c:v>13.4</c:v>
                </c:pt>
                <c:pt idx="7">
                  <c:v>11.9</c:v>
                </c:pt>
                <c:pt idx="8">
                  <c:v>3.6</c:v>
                </c:pt>
                <c:pt idx="9">
                  <c:v>10.5</c:v>
                </c:pt>
                <c:pt idx="10">
                  <c:v>0.60000000000000064</c:v>
                </c:pt>
                <c:pt idx="11">
                  <c:v>5.7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193040384"/>
        <c:axId val="193041920"/>
        <c:axId val="0"/>
      </c:bar3DChart>
      <c:catAx>
        <c:axId val="193040384"/>
        <c:scaling>
          <c:orientation val="minMax"/>
        </c:scaling>
        <c:delete val="0"/>
        <c:axPos val="l"/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 sz="1000"/>
            </a:pPr>
            <a:endParaRPr lang="ru-RU"/>
          </a:p>
        </c:txPr>
        <c:crossAx val="193041920"/>
        <c:crosses val="autoZero"/>
        <c:auto val="1"/>
        <c:lblAlgn val="ctr"/>
        <c:lblOffset val="100"/>
        <c:noMultiLvlLbl val="0"/>
      </c:catAx>
      <c:valAx>
        <c:axId val="193041920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one"/>
        <c:crossAx val="193040384"/>
        <c:crosses val="autoZero"/>
        <c:crossBetween val="between"/>
      </c:valAx>
    </c:plotArea>
    <c:plotVisOnly val="1"/>
    <c:dispBlanksAs val="gap"/>
    <c:showDLblsOverMax val="0"/>
  </c:chart>
  <c:spPr>
    <a:ln>
      <a:noFill/>
    </a:ln>
  </c:spPr>
  <c:txPr>
    <a:bodyPr/>
    <a:lstStyle/>
    <a:p>
      <a:pPr>
        <a:defRPr sz="1100" baseline="0">
          <a:latin typeface="Times New Roman" panose="02020603050405020304" pitchFamily="18" charset="0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5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6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7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8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9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4BAE2F-C167-4579-A3D8-4E3355400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9486</Words>
  <Characters>54073</Characters>
  <Application>Microsoft Office Word</Application>
  <DocSecurity>0</DocSecurity>
  <Lines>450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63433</CharactersWithSpaces>
  <SharedDoc>false</SharedDoc>
  <HLinks>
    <vt:vector size="168" baseType="variant">
      <vt:variant>
        <vt:i4>655481</vt:i4>
      </vt:variant>
      <vt:variant>
        <vt:i4>60</vt:i4>
      </vt:variant>
      <vt:variant>
        <vt:i4>0</vt:i4>
      </vt:variant>
      <vt:variant>
        <vt:i4>5</vt:i4>
      </vt:variant>
      <vt:variant>
        <vt:lpwstr>http://www.isras.ru/index.php?page_id=96</vt:lpwstr>
      </vt:variant>
      <vt:variant>
        <vt:lpwstr/>
      </vt:variant>
      <vt:variant>
        <vt:i4>7798864</vt:i4>
      </vt:variant>
      <vt:variant>
        <vt:i4>51</vt:i4>
      </vt:variant>
      <vt:variant>
        <vt:i4>0</vt:i4>
      </vt:variant>
      <vt:variant>
        <vt:i4>5</vt:i4>
      </vt:variant>
      <vt:variant>
        <vt:lpwstr>http://ru.wikipedia.org/wiki/%D0%9F%D0%B0%D1%80%D1%82%D0%B8%D0%B7%D0%B0%D0%BD%D1%81%D0%BA%D0%B0%D1%8F_%D0%B2%D0%BE%D0%B9%D0%BD%D0%B0</vt:lpwstr>
      </vt:variant>
      <vt:variant>
        <vt:lpwstr/>
      </vt:variant>
      <vt:variant>
        <vt:i4>2949120</vt:i4>
      </vt:variant>
      <vt:variant>
        <vt:i4>48</vt:i4>
      </vt:variant>
      <vt:variant>
        <vt:i4>0</vt:i4>
      </vt:variant>
      <vt:variant>
        <vt:i4>5</vt:i4>
      </vt:variant>
      <vt:variant>
        <vt:lpwstr>http://ru.wikipedia.org/wiki/%D0%A2%D0%B5%D1%80%D1%80%D0%BE%D1%80%D0%B8%D1%81%D1%82%D0%B8%D1%87%D0%B5%D1%81%D0%BA%D0%B8%D0%B9_%D0%B0%D0%BA%D1%82</vt:lpwstr>
      </vt:variant>
      <vt:variant>
        <vt:lpwstr/>
      </vt:variant>
      <vt:variant>
        <vt:i4>5898278</vt:i4>
      </vt:variant>
      <vt:variant>
        <vt:i4>45</vt:i4>
      </vt:variant>
      <vt:variant>
        <vt:i4>0</vt:i4>
      </vt:variant>
      <vt:variant>
        <vt:i4>5</vt:i4>
      </vt:variant>
      <vt:variant>
        <vt:lpwstr>http://ru.wikipedia.org/wiki/%D0%9C%D0%B0%D1%81%D1%81%D0%BE%D0%B2%D1%8B%D0%B5_%D0%B1%D0%B5%D1%81%D0%BF%D0%BE%D1%80%D1%8F%D0%B4%D0%BA%D0%B8</vt:lpwstr>
      </vt:variant>
      <vt:variant>
        <vt:lpwstr/>
      </vt:variant>
      <vt:variant>
        <vt:i4>524316</vt:i4>
      </vt:variant>
      <vt:variant>
        <vt:i4>42</vt:i4>
      </vt:variant>
      <vt:variant>
        <vt:i4>0</vt:i4>
      </vt:variant>
      <vt:variant>
        <vt:i4>5</vt:i4>
      </vt:variant>
      <vt:variant>
        <vt:lpwstr>http://ru.wikipedia.org/wiki/%D0%9F%D0%BE%D0%BB%D0%B8%D1%82%D0%B8%D0%BA%D0%B0</vt:lpwstr>
      </vt:variant>
      <vt:variant>
        <vt:lpwstr/>
      </vt:variant>
      <vt:variant>
        <vt:i4>5177453</vt:i4>
      </vt:variant>
      <vt:variant>
        <vt:i4>39</vt:i4>
      </vt:variant>
      <vt:variant>
        <vt:i4>0</vt:i4>
      </vt:variant>
      <vt:variant>
        <vt:i4>5</vt:i4>
      </vt:variant>
      <vt:variant>
        <vt:lpwstr>http://ru.vlab.wikia.com/wiki/%D0%A1%D0%BB%D1%83%D1%87%D0%B0%D0%B9%D0%BD%D0%B0%D1%8F_%D0%B2%D0%B5%D0%BB%D0%B8%D1%87%D0%B8%D0%BD%D0%B0</vt:lpwstr>
      </vt:variant>
      <vt:variant>
        <vt:lpwstr/>
      </vt:variant>
      <vt:variant>
        <vt:i4>8323134</vt:i4>
      </vt:variant>
      <vt:variant>
        <vt:i4>36</vt:i4>
      </vt:variant>
      <vt:variant>
        <vt:i4>0</vt:i4>
      </vt:variant>
      <vt:variant>
        <vt:i4>5</vt:i4>
      </vt:variant>
      <vt:variant>
        <vt:lpwstr>http://ru.wikipedia.org/wiki/%D0%93%D0%BE%D1%81%D1%83%D0%B4%D0%B0%D1%80%D1%81%D1%82%D0%B2%D0%BE</vt:lpwstr>
      </vt:variant>
      <vt:variant>
        <vt:lpwstr/>
      </vt:variant>
      <vt:variant>
        <vt:i4>2359349</vt:i4>
      </vt:variant>
      <vt:variant>
        <vt:i4>33</vt:i4>
      </vt:variant>
      <vt:variant>
        <vt:i4>0</vt:i4>
      </vt:variant>
      <vt:variant>
        <vt:i4>5</vt:i4>
      </vt:variant>
      <vt:variant>
        <vt:lpwstr>http://ru.wikipedia.org/wiki/%D0%9D%D0%B0%D1%86%D0%B8%D1%8F</vt:lpwstr>
      </vt:variant>
      <vt:variant>
        <vt:lpwstr/>
      </vt:variant>
      <vt:variant>
        <vt:i4>524316</vt:i4>
      </vt:variant>
      <vt:variant>
        <vt:i4>30</vt:i4>
      </vt:variant>
      <vt:variant>
        <vt:i4>0</vt:i4>
      </vt:variant>
      <vt:variant>
        <vt:i4>5</vt:i4>
      </vt:variant>
      <vt:variant>
        <vt:lpwstr>http://ru.wikipedia.org/wiki/%D0%9F%D0%BE%D0%BB%D0%B8%D1%82%D0%B8%D0%BA%D0%B0</vt:lpwstr>
      </vt:variant>
      <vt:variant>
        <vt:lpwstr/>
      </vt:variant>
      <vt:variant>
        <vt:i4>8323135</vt:i4>
      </vt:variant>
      <vt:variant>
        <vt:i4>27</vt:i4>
      </vt:variant>
      <vt:variant>
        <vt:i4>0</vt:i4>
      </vt:variant>
      <vt:variant>
        <vt:i4>5</vt:i4>
      </vt:variant>
      <vt:variant>
        <vt:lpwstr>http://ru.wikipedia.org/wiki/%D0%98%D0%B4%D0%B5%D0%BE%D0%BB%D0%BE%D0%B3%D0%B8%D1%8F</vt:lpwstr>
      </vt:variant>
      <vt:variant>
        <vt:lpwstr/>
      </vt:variant>
      <vt:variant>
        <vt:i4>5242946</vt:i4>
      </vt:variant>
      <vt:variant>
        <vt:i4>24</vt:i4>
      </vt:variant>
      <vt:variant>
        <vt:i4>0</vt:i4>
      </vt:variant>
      <vt:variant>
        <vt:i4>5</vt:i4>
      </vt:variant>
      <vt:variant>
        <vt:lpwstr>http://ru.wikipedia.org/wiki/%D0%A1%D0%B0%D0%BC%D0%BE%D1%81%D0%BE%D0%B7%D0%BD%D0%B0%D0%BD%D0%B8%D0%B5</vt:lpwstr>
      </vt:variant>
      <vt:variant>
        <vt:lpwstr/>
      </vt:variant>
      <vt:variant>
        <vt:i4>8323178</vt:i4>
      </vt:variant>
      <vt:variant>
        <vt:i4>21</vt:i4>
      </vt:variant>
      <vt:variant>
        <vt:i4>0</vt:i4>
      </vt:variant>
      <vt:variant>
        <vt:i4>5</vt:i4>
      </vt:variant>
      <vt:variant>
        <vt:lpwstr>http://ru.wikipedia.org/wiki/%D0%90%D1%80%D0%B5%D0%B0%D0%BB</vt:lpwstr>
      </vt:variant>
      <vt:variant>
        <vt:lpwstr/>
      </vt:variant>
      <vt:variant>
        <vt:i4>524364</vt:i4>
      </vt:variant>
      <vt:variant>
        <vt:i4>18</vt:i4>
      </vt:variant>
      <vt:variant>
        <vt:i4>0</vt:i4>
      </vt:variant>
      <vt:variant>
        <vt:i4>5</vt:i4>
      </vt:variant>
      <vt:variant>
        <vt:lpwstr>http://ru.wikipedia.org/wiki/%D0%9A%D1%83%D0%BB%D1%8C%D1%82%D1%83%D1%80%D0%B0</vt:lpwstr>
      </vt:variant>
      <vt:variant>
        <vt:lpwstr/>
      </vt:variant>
      <vt:variant>
        <vt:i4>5242909</vt:i4>
      </vt:variant>
      <vt:variant>
        <vt:i4>15</vt:i4>
      </vt:variant>
      <vt:variant>
        <vt:i4>0</vt:i4>
      </vt:variant>
      <vt:variant>
        <vt:i4>5</vt:i4>
      </vt:variant>
      <vt:variant>
        <vt:lpwstr>http://ru.wikipedia.org/wiki/%D0%AF%D0%B7%D1%8B%D0%BA</vt:lpwstr>
      </vt:variant>
      <vt:variant>
        <vt:lpwstr/>
      </vt:variant>
      <vt:variant>
        <vt:i4>8126516</vt:i4>
      </vt:variant>
      <vt:variant>
        <vt:i4>12</vt:i4>
      </vt:variant>
      <vt:variant>
        <vt:i4>0</vt:i4>
      </vt:variant>
      <vt:variant>
        <vt:i4>5</vt:i4>
      </vt:variant>
      <vt:variant>
        <vt:lpwstr>http://ru.wikipedia.org/wiki/%D0%AD%D1%82%D0%BD%D0%BE%D0%BB%D0%BE%D0%B3%D0%B8%D1%8F</vt:lpwstr>
      </vt:variant>
      <vt:variant>
        <vt:lpwstr/>
      </vt:variant>
      <vt:variant>
        <vt:i4>65657</vt:i4>
      </vt:variant>
      <vt:variant>
        <vt:i4>9</vt:i4>
      </vt:variant>
      <vt:variant>
        <vt:i4>0</vt:i4>
      </vt:variant>
      <vt:variant>
        <vt:i4>5</vt:i4>
      </vt:variant>
      <vt:variant>
        <vt:lpwstr>http://ru.wikipedia.org/wiki/%D0%A1%D1%83%D0%B1%D1%8A%D0%B5%D0%BA%D1%82%D0%B8%D0%B2%D0%BD%D0%B0%D1%8F_%D1%80%D0%B5%D0%B0%D0%BB%D1%8C%D0%BD%D0%BE%D1%81%D1%82%D1%8C</vt:lpwstr>
      </vt:variant>
      <vt:variant>
        <vt:lpwstr/>
      </vt:variant>
      <vt:variant>
        <vt:i4>2359351</vt:i4>
      </vt:variant>
      <vt:variant>
        <vt:i4>6</vt:i4>
      </vt:variant>
      <vt:variant>
        <vt:i4>0</vt:i4>
      </vt:variant>
      <vt:variant>
        <vt:i4>5</vt:i4>
      </vt:variant>
      <vt:variant>
        <vt:lpwstr>http://ru.wikipedia.org/wiki/%D0%9E%D0%B1%D1%8A%D0%B5%D0%BA%D1%82%D0%B8%D0%B2%D0%BD%D0%BE%D0%B5</vt:lpwstr>
      </vt:variant>
      <vt:variant>
        <vt:lpwstr/>
      </vt:variant>
      <vt:variant>
        <vt:i4>525417</vt:i4>
      </vt:variant>
      <vt:variant>
        <vt:i4>3</vt:i4>
      </vt:variant>
      <vt:variant>
        <vt:i4>0</vt:i4>
      </vt:variant>
      <vt:variant>
        <vt:i4>5</vt:i4>
      </vt:variant>
      <vt:variant>
        <vt:lpwstr>http://ru.wikipedia.org/wiki/Признак</vt:lpwstr>
      </vt:variant>
      <vt:variant>
        <vt:lpwstr/>
      </vt:variant>
      <vt:variant>
        <vt:i4>71500861</vt:i4>
      </vt:variant>
      <vt:variant>
        <vt:i4>0</vt:i4>
      </vt:variant>
      <vt:variant>
        <vt:i4>0</vt:i4>
      </vt:variant>
      <vt:variant>
        <vt:i4>5</vt:i4>
      </vt:variant>
      <vt:variant>
        <vt:lpwstr>http://ru.wikipedia.org/wiki/Права_человека</vt:lpwstr>
      </vt:variant>
      <vt:variant>
        <vt:lpwstr/>
      </vt:variant>
      <vt:variant>
        <vt:i4>6750252</vt:i4>
      </vt:variant>
      <vt:variant>
        <vt:i4>24</vt:i4>
      </vt:variant>
      <vt:variant>
        <vt:i4>0</vt:i4>
      </vt:variant>
      <vt:variant>
        <vt:i4>5</vt:i4>
      </vt:variant>
      <vt:variant>
        <vt:lpwstr>http://www.isras.ru/files/File/Socis/2005-2/mukomel.pdf</vt:lpwstr>
      </vt:variant>
      <vt:variant>
        <vt:lpwstr/>
      </vt:variant>
      <vt:variant>
        <vt:i4>655481</vt:i4>
      </vt:variant>
      <vt:variant>
        <vt:i4>21</vt:i4>
      </vt:variant>
      <vt:variant>
        <vt:i4>0</vt:i4>
      </vt:variant>
      <vt:variant>
        <vt:i4>5</vt:i4>
      </vt:variant>
      <vt:variant>
        <vt:lpwstr>http://www.isras.ru/index.php?page_id=96</vt:lpwstr>
      </vt:variant>
      <vt:variant>
        <vt:lpwstr/>
      </vt:variant>
      <vt:variant>
        <vt:i4>1966105</vt:i4>
      </vt:variant>
      <vt:variant>
        <vt:i4>18</vt:i4>
      </vt:variant>
      <vt:variant>
        <vt:i4>0</vt:i4>
      </vt:variant>
      <vt:variant>
        <vt:i4>5</vt:i4>
      </vt:variant>
      <vt:variant>
        <vt:lpwstr>http://www.isras.ru/</vt:lpwstr>
      </vt:variant>
      <vt:variant>
        <vt:lpwstr/>
      </vt:variant>
      <vt:variant>
        <vt:i4>6422624</vt:i4>
      </vt:variant>
      <vt:variant>
        <vt:i4>15</vt:i4>
      </vt:variant>
      <vt:variant>
        <vt:i4>0</vt:i4>
      </vt:variant>
      <vt:variant>
        <vt:i4>5</vt:i4>
      </vt:variant>
      <vt:variant>
        <vt:lpwstr>http://ugra-news.ru/frontpageart/40092</vt:lpwstr>
      </vt:variant>
      <vt:variant>
        <vt:lpwstr/>
      </vt:variant>
      <vt:variant>
        <vt:i4>4849741</vt:i4>
      </vt:variant>
      <vt:variant>
        <vt:i4>12</vt:i4>
      </vt:variant>
      <vt:variant>
        <vt:i4>0</vt:i4>
      </vt:variant>
      <vt:variant>
        <vt:i4>5</vt:i4>
      </vt:variant>
      <vt:variant>
        <vt:lpwstr>http://ugra-news.ru/</vt:lpwstr>
      </vt:variant>
      <vt:variant>
        <vt:lpwstr/>
      </vt:variant>
      <vt:variant>
        <vt:i4>524317</vt:i4>
      </vt:variant>
      <vt:variant>
        <vt:i4>9</vt:i4>
      </vt:variant>
      <vt:variant>
        <vt:i4>0</vt:i4>
      </vt:variant>
      <vt:variant>
        <vt:i4>5</vt:i4>
      </vt:variant>
      <vt:variant>
        <vt:lpwstr>http://ru.wikipedia.org/</vt:lpwstr>
      </vt:variant>
      <vt:variant>
        <vt:lpwstr/>
      </vt:variant>
      <vt:variant>
        <vt:i4>1966105</vt:i4>
      </vt:variant>
      <vt:variant>
        <vt:i4>6</vt:i4>
      </vt:variant>
      <vt:variant>
        <vt:i4>0</vt:i4>
      </vt:variant>
      <vt:variant>
        <vt:i4>5</vt:i4>
      </vt:variant>
      <vt:variant>
        <vt:lpwstr>http://www.isras.ru/</vt:lpwstr>
      </vt:variant>
      <vt:variant>
        <vt:lpwstr/>
      </vt:variant>
      <vt:variant>
        <vt:i4>2687026</vt:i4>
      </vt:variant>
      <vt:variant>
        <vt:i4>3</vt:i4>
      </vt:variant>
      <vt:variant>
        <vt:i4>0</vt:i4>
      </vt:variant>
      <vt:variant>
        <vt:i4>5</vt:i4>
      </vt:variant>
      <vt:variant>
        <vt:lpwstr>http://www.smolsoc.ru/index.php/home/2009-12-28-13-47-51/42-2010-08-30-12-18-24</vt:lpwstr>
      </vt:variant>
      <vt:variant>
        <vt:lpwstr/>
      </vt:variant>
      <vt:variant>
        <vt:i4>3538978</vt:i4>
      </vt:variant>
      <vt:variant>
        <vt:i4>0</vt:i4>
      </vt:variant>
      <vt:variant>
        <vt:i4>0</vt:i4>
      </vt:variant>
      <vt:variant>
        <vt:i4>5</vt:i4>
      </vt:variant>
      <vt:variant>
        <vt:lpwstr>http://www.onlinedics.ru/slovar/ojegov.html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Simba Wolf</dc:creator>
  <cp:lastModifiedBy>user</cp:lastModifiedBy>
  <cp:revision>15</cp:revision>
  <cp:lastPrinted>2014-05-08T05:45:00Z</cp:lastPrinted>
  <dcterms:created xsi:type="dcterms:W3CDTF">2014-05-07T09:14:00Z</dcterms:created>
  <dcterms:modified xsi:type="dcterms:W3CDTF">2014-05-28T09:47:00Z</dcterms:modified>
</cp:coreProperties>
</file>