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111" w:rsidRPr="00D67685" w:rsidRDefault="003D2111" w:rsidP="00D67685">
      <w:pPr>
        <w:shd w:val="clear" w:color="auto" w:fill="FFFFFF"/>
        <w:spacing w:before="331"/>
        <w:ind w:left="1879"/>
        <w:jc w:val="center"/>
        <w:rPr>
          <w:rFonts w:ascii="Verdana" w:hAnsi="Verdana"/>
          <w:sz w:val="16"/>
          <w:szCs w:val="16"/>
        </w:rPr>
      </w:pPr>
      <w:r w:rsidRPr="00D67685">
        <w:rPr>
          <w:rFonts w:ascii="Verdana" w:hAnsi="Verdana"/>
          <w:b/>
          <w:bCs/>
          <w:color w:val="000000"/>
          <w:sz w:val="16"/>
          <w:szCs w:val="16"/>
        </w:rPr>
        <w:t>ХУП фестиваль национальных культур «Соцветие»</w:t>
      </w:r>
    </w:p>
    <w:p w:rsidR="003D2111" w:rsidRPr="00D67685" w:rsidRDefault="003D2111">
      <w:pPr>
        <w:shd w:val="clear" w:color="auto" w:fill="FFFFFF"/>
        <w:spacing w:before="331"/>
        <w:ind w:left="1879"/>
        <w:rPr>
          <w:rFonts w:ascii="Verdana" w:hAnsi="Verdana"/>
          <w:sz w:val="16"/>
          <w:szCs w:val="16"/>
        </w:rPr>
        <w:sectPr w:rsidR="003D2111" w:rsidRPr="00D67685">
          <w:pgSz w:w="11909" w:h="16834"/>
          <w:pgMar w:top="1440" w:right="785" w:bottom="720" w:left="778" w:header="720" w:footer="720" w:gutter="0"/>
          <w:cols w:space="60"/>
          <w:noEndnote/>
        </w:sectPr>
      </w:pPr>
    </w:p>
    <w:p w:rsidR="003D2111" w:rsidRPr="00D67685" w:rsidRDefault="003D2111">
      <w:pPr>
        <w:shd w:val="clear" w:color="auto" w:fill="FFFFFF"/>
        <w:spacing w:before="425" w:line="403" w:lineRule="exact"/>
        <w:ind w:right="22" w:firstLine="576"/>
        <w:jc w:val="both"/>
        <w:rPr>
          <w:rFonts w:ascii="Verdana" w:hAnsi="Verdana"/>
          <w:sz w:val="16"/>
          <w:szCs w:val="16"/>
        </w:rPr>
      </w:pPr>
      <w:r w:rsidRPr="00D67685">
        <w:rPr>
          <w:rFonts w:ascii="Verdana" w:hAnsi="Verdana"/>
          <w:color w:val="000000"/>
          <w:spacing w:val="-5"/>
          <w:sz w:val="16"/>
          <w:szCs w:val="16"/>
        </w:rPr>
        <w:t xml:space="preserve">14 июня 2014 года, с 12.00 по 16.00, </w:t>
      </w:r>
      <w:r>
        <w:rPr>
          <w:rFonts w:ascii="Verdana" w:hAnsi="Verdana"/>
          <w:color w:val="000000"/>
          <w:spacing w:val="-5"/>
          <w:sz w:val="16"/>
          <w:szCs w:val="16"/>
        </w:rPr>
        <w:t>на площади Сургутского государ</w:t>
      </w:r>
      <w:r>
        <w:rPr>
          <w:rFonts w:ascii="Verdana" w:hAnsi="Verdana"/>
          <w:color w:val="000000"/>
          <w:spacing w:val="-5"/>
          <w:sz w:val="16"/>
          <w:szCs w:val="16"/>
          <w:lang w:val="en-US"/>
        </w:rPr>
        <w:t>c</w:t>
      </w:r>
      <w:r>
        <w:rPr>
          <w:rFonts w:ascii="Verdana" w:hAnsi="Verdana"/>
          <w:color w:val="000000"/>
          <w:spacing w:val="-5"/>
          <w:sz w:val="16"/>
          <w:szCs w:val="16"/>
        </w:rPr>
        <w:t>тве</w:t>
      </w:r>
      <w:r w:rsidRPr="00D67685">
        <w:rPr>
          <w:rFonts w:ascii="Verdana" w:hAnsi="Verdana"/>
          <w:color w:val="000000"/>
          <w:spacing w:val="-5"/>
          <w:sz w:val="16"/>
          <w:szCs w:val="16"/>
        </w:rPr>
        <w:t>н</w:t>
      </w:r>
      <w:r>
        <w:rPr>
          <w:rFonts w:ascii="Verdana" w:hAnsi="Verdana"/>
          <w:color w:val="000000"/>
          <w:spacing w:val="-5"/>
          <w:sz w:val="16"/>
          <w:szCs w:val="16"/>
        </w:rPr>
        <w:t>н</w:t>
      </w:r>
      <w:r w:rsidRPr="00D67685">
        <w:rPr>
          <w:rFonts w:ascii="Verdana" w:hAnsi="Verdana"/>
          <w:color w:val="000000"/>
          <w:spacing w:val="-5"/>
          <w:sz w:val="16"/>
          <w:szCs w:val="16"/>
        </w:rPr>
        <w:t xml:space="preserve">ого университета (ул. </w:t>
      </w:r>
      <w:r w:rsidRPr="00D67685">
        <w:rPr>
          <w:rFonts w:ascii="Verdana" w:hAnsi="Verdana"/>
          <w:color w:val="000000"/>
          <w:sz w:val="16"/>
          <w:szCs w:val="16"/>
        </w:rPr>
        <w:t xml:space="preserve">Ленина, 1) пройдет </w:t>
      </w:r>
      <w:r w:rsidRPr="00D67685">
        <w:rPr>
          <w:rFonts w:ascii="Verdana" w:hAnsi="Verdana"/>
          <w:color w:val="000000"/>
          <w:sz w:val="16"/>
          <w:szCs w:val="16"/>
          <w:lang w:val="en-US"/>
        </w:rPr>
        <w:t>XVII</w:t>
      </w:r>
      <w:r w:rsidRPr="00D67685">
        <w:rPr>
          <w:rFonts w:ascii="Verdana" w:hAnsi="Verdana"/>
          <w:color w:val="000000"/>
          <w:sz w:val="16"/>
          <w:szCs w:val="16"/>
        </w:rPr>
        <w:t xml:space="preserve"> фестиваль национальных культур «Соцветие».</w:t>
      </w:r>
    </w:p>
    <w:p w:rsidR="003D2111" w:rsidRPr="00D67685" w:rsidRDefault="003D2111">
      <w:pPr>
        <w:shd w:val="clear" w:color="auto" w:fill="FFFFFF"/>
        <w:spacing w:line="403" w:lineRule="exact"/>
        <w:ind w:firstLine="533"/>
        <w:rPr>
          <w:rFonts w:ascii="Verdana" w:hAnsi="Verdana"/>
          <w:sz w:val="16"/>
          <w:szCs w:val="16"/>
        </w:rPr>
      </w:pPr>
      <w:r w:rsidRPr="00D67685">
        <w:rPr>
          <w:rFonts w:ascii="Verdana" w:hAnsi="Verdana"/>
          <w:color w:val="000000"/>
          <w:sz w:val="16"/>
          <w:szCs w:val="16"/>
        </w:rPr>
        <w:t xml:space="preserve">Фестиваль «Соцветие» - одно из наиболее колоритных событий </w:t>
      </w:r>
      <w:r w:rsidRPr="00D67685">
        <w:rPr>
          <w:rFonts w:ascii="Verdana" w:hAnsi="Verdana"/>
          <w:color w:val="000000"/>
          <w:spacing w:val="-2"/>
          <w:sz w:val="16"/>
          <w:szCs w:val="16"/>
        </w:rPr>
        <w:t>Сургута, которое выдержало испытание временем и стало одним из любим</w:t>
      </w:r>
      <w:r>
        <w:rPr>
          <w:rFonts w:ascii="Verdana" w:hAnsi="Verdana"/>
          <w:color w:val="000000"/>
          <w:spacing w:val="-2"/>
          <w:sz w:val="16"/>
          <w:szCs w:val="16"/>
        </w:rPr>
        <w:t>ых праздников сургутян. В</w:t>
      </w:r>
      <w:r w:rsidRPr="00D67685">
        <w:rPr>
          <w:rFonts w:ascii="Verdana" w:hAnsi="Verdana"/>
          <w:color w:val="000000"/>
          <w:spacing w:val="-2"/>
          <w:sz w:val="16"/>
          <w:szCs w:val="16"/>
        </w:rPr>
        <w:t xml:space="preserve"> </w:t>
      </w:r>
      <w:r w:rsidRPr="00D67685">
        <w:rPr>
          <w:rFonts w:ascii="Verdana" w:hAnsi="Verdana"/>
          <w:color w:val="000000"/>
          <w:sz w:val="16"/>
          <w:szCs w:val="16"/>
        </w:rPr>
        <w:t xml:space="preserve">этом юбилейном для города Сургута году </w:t>
      </w:r>
      <w:r w:rsidRPr="00D67685">
        <w:rPr>
          <w:rFonts w:ascii="Verdana" w:hAnsi="Verdana"/>
          <w:color w:val="000000"/>
          <w:sz w:val="16"/>
          <w:szCs w:val="16"/>
          <w:lang w:val="en-US"/>
        </w:rPr>
        <w:t>XVII</w:t>
      </w:r>
      <w:r w:rsidRPr="00D67685">
        <w:rPr>
          <w:rFonts w:ascii="Verdana" w:hAnsi="Verdana"/>
          <w:color w:val="000000"/>
          <w:sz w:val="16"/>
          <w:szCs w:val="16"/>
        </w:rPr>
        <w:t xml:space="preserve"> фестиваль «Соцветие» впервые состоится на просторной площадке перед театром Сургутского университета.</w:t>
      </w:r>
    </w:p>
    <w:p w:rsidR="003D2111" w:rsidRPr="00D67685" w:rsidRDefault="003D2111">
      <w:pPr>
        <w:shd w:val="clear" w:color="auto" w:fill="FFFFFF"/>
        <w:spacing w:line="403" w:lineRule="exact"/>
        <w:ind w:left="7" w:right="14" w:firstLine="454"/>
        <w:jc w:val="both"/>
        <w:rPr>
          <w:rFonts w:ascii="Verdana" w:hAnsi="Verdana"/>
          <w:sz w:val="16"/>
          <w:szCs w:val="16"/>
        </w:rPr>
      </w:pPr>
      <w:r w:rsidRPr="00D67685">
        <w:rPr>
          <w:rFonts w:ascii="Verdana" w:hAnsi="Verdana"/>
          <w:color w:val="000000"/>
          <w:sz w:val="16"/>
          <w:szCs w:val="16"/>
        </w:rPr>
        <w:t xml:space="preserve">На главной сцене состоится концертная программа «Мы вместе! коллективов и этнических объединений города Сургута. В фестивале 2014 </w:t>
      </w:r>
      <w:r>
        <w:rPr>
          <w:rFonts w:ascii="Verdana" w:hAnsi="Verdana"/>
          <w:color w:val="000000"/>
          <w:sz w:val="16"/>
          <w:szCs w:val="16"/>
        </w:rPr>
        <w:t xml:space="preserve">года </w:t>
      </w:r>
      <w:r w:rsidRPr="00D67685">
        <w:rPr>
          <w:rFonts w:ascii="Verdana" w:hAnsi="Verdana"/>
          <w:color w:val="000000"/>
          <w:spacing w:val="-5"/>
          <w:sz w:val="16"/>
          <w:szCs w:val="16"/>
        </w:rPr>
        <w:t>примут участие около</w:t>
      </w:r>
      <w:r w:rsidRPr="00D67685">
        <w:rPr>
          <w:rFonts w:ascii="Verdana" w:hAnsi="Verdana"/>
          <w:color w:val="000000"/>
          <w:spacing w:val="-2"/>
          <w:sz w:val="16"/>
          <w:szCs w:val="16"/>
        </w:rPr>
        <w:t xml:space="preserve"> 20 национальных обществ. На совершенно новых этнических площадках, рядом с деревянными </w:t>
      </w:r>
      <w:r w:rsidRPr="00D67685">
        <w:rPr>
          <w:rFonts w:ascii="Verdana" w:hAnsi="Verdana"/>
          <w:color w:val="000000"/>
          <w:spacing w:val="-3"/>
          <w:sz w:val="16"/>
          <w:szCs w:val="16"/>
        </w:rPr>
        <w:t xml:space="preserve">павильонами, вновь расположатся: русский хоровод, традиционные жилища казахов и башкир-юрты, ханты и манси-чум, чувашские дворики и </w:t>
      </w:r>
      <w:r>
        <w:rPr>
          <w:rFonts w:ascii="Verdana" w:hAnsi="Verdana"/>
          <w:color w:val="000000"/>
          <w:spacing w:val="-3"/>
          <w:sz w:val="16"/>
          <w:szCs w:val="16"/>
        </w:rPr>
        <w:t>украинские подворья, тюркские д</w:t>
      </w:r>
      <w:r w:rsidRPr="00D67685">
        <w:rPr>
          <w:rFonts w:ascii="Verdana" w:hAnsi="Verdana"/>
          <w:color w:val="000000"/>
          <w:spacing w:val="-3"/>
          <w:sz w:val="16"/>
          <w:szCs w:val="16"/>
        </w:rPr>
        <w:t>астарханы.</w:t>
      </w:r>
    </w:p>
    <w:p w:rsidR="003D2111" w:rsidRPr="00D67685" w:rsidRDefault="003D2111">
      <w:pPr>
        <w:shd w:val="clear" w:color="auto" w:fill="FFFFFF"/>
        <w:spacing w:line="403" w:lineRule="exact"/>
        <w:ind w:left="14" w:firstLine="526"/>
        <w:jc w:val="both"/>
        <w:rPr>
          <w:rFonts w:ascii="Verdana" w:hAnsi="Verdana"/>
          <w:sz w:val="16"/>
          <w:szCs w:val="16"/>
        </w:rPr>
      </w:pPr>
      <w:r w:rsidRPr="00D67685">
        <w:rPr>
          <w:rFonts w:ascii="Verdana" w:hAnsi="Verdana"/>
          <w:color w:val="000000"/>
          <w:spacing w:val="-3"/>
          <w:sz w:val="16"/>
          <w:szCs w:val="16"/>
        </w:rPr>
        <w:t xml:space="preserve">Гостям культурного события будет предоставлена возможность познакомиться с обычаями и </w:t>
      </w:r>
      <w:r w:rsidRPr="00D67685">
        <w:rPr>
          <w:rFonts w:ascii="Verdana" w:hAnsi="Verdana"/>
          <w:color w:val="000000"/>
          <w:spacing w:val="-1"/>
          <w:sz w:val="16"/>
          <w:szCs w:val="16"/>
        </w:rPr>
        <w:t xml:space="preserve">обрядами, народными играми и устными традициями, музыкальными инструментами, домашней </w:t>
      </w:r>
      <w:r w:rsidRPr="00D67685">
        <w:rPr>
          <w:rFonts w:ascii="Verdana" w:hAnsi="Verdana"/>
          <w:color w:val="000000"/>
          <w:spacing w:val="-4"/>
          <w:sz w:val="16"/>
          <w:szCs w:val="16"/>
        </w:rPr>
        <w:t xml:space="preserve">утварью и традиционными национальными ремёслами, продегустировать хлеб разных народов. На </w:t>
      </w:r>
      <w:r w:rsidRPr="00D67685">
        <w:rPr>
          <w:rFonts w:ascii="Verdana" w:hAnsi="Verdana"/>
          <w:color w:val="000000"/>
          <w:sz w:val="16"/>
          <w:szCs w:val="16"/>
        </w:rPr>
        <w:t>представлении диаспор на этнических площадках будет звучать живая музыка и пение в сопровождении народных музыкальных инструментов.</w:t>
      </w:r>
    </w:p>
    <w:p w:rsidR="003D2111" w:rsidRPr="00D67685" w:rsidRDefault="003D2111">
      <w:pPr>
        <w:shd w:val="clear" w:color="auto" w:fill="FFFFFF"/>
        <w:spacing w:line="403" w:lineRule="exact"/>
        <w:ind w:left="29" w:firstLine="540"/>
        <w:jc w:val="both"/>
        <w:rPr>
          <w:rFonts w:ascii="Verdana" w:hAnsi="Verdana"/>
          <w:sz w:val="16"/>
          <w:szCs w:val="16"/>
        </w:rPr>
      </w:pPr>
      <w:r w:rsidRPr="00D67685">
        <w:rPr>
          <w:rFonts w:ascii="Verdana" w:hAnsi="Verdana"/>
          <w:color w:val="000000"/>
          <w:spacing w:val="-3"/>
          <w:sz w:val="16"/>
          <w:szCs w:val="16"/>
        </w:rPr>
        <w:t xml:space="preserve">Кроме того, будет проходить выставка-ярмарка «Северный мир. Фольк.Арт» с представлением </w:t>
      </w:r>
      <w:r w:rsidRPr="00D67685">
        <w:rPr>
          <w:rFonts w:ascii="Verdana" w:hAnsi="Verdana"/>
          <w:color w:val="000000"/>
          <w:spacing w:val="-2"/>
          <w:sz w:val="16"/>
          <w:szCs w:val="16"/>
        </w:rPr>
        <w:t>изделий народного искусства национа</w:t>
      </w:r>
      <w:r>
        <w:rPr>
          <w:rFonts w:ascii="Verdana" w:hAnsi="Verdana"/>
          <w:color w:val="000000"/>
          <w:spacing w:val="-2"/>
          <w:sz w:val="16"/>
          <w:szCs w:val="16"/>
        </w:rPr>
        <w:t>льных ремесел с участием мастер</w:t>
      </w:r>
      <w:r w:rsidRPr="00D67685">
        <w:rPr>
          <w:rFonts w:ascii="Verdana" w:hAnsi="Verdana"/>
          <w:color w:val="000000"/>
          <w:spacing w:val="-2"/>
          <w:sz w:val="16"/>
          <w:szCs w:val="16"/>
        </w:rPr>
        <w:t xml:space="preserve">ов </w:t>
      </w:r>
      <w:r w:rsidRPr="00D67685">
        <w:rPr>
          <w:rFonts w:ascii="Verdana" w:hAnsi="Verdana"/>
          <w:color w:val="000000"/>
          <w:spacing w:val="-2"/>
          <w:sz w:val="16"/>
          <w:szCs w:val="16"/>
          <w:lang w:val="en-US"/>
        </w:rPr>
        <w:t>VIII</w:t>
      </w:r>
      <w:r w:rsidRPr="00D67685">
        <w:rPr>
          <w:rFonts w:ascii="Verdana" w:hAnsi="Verdana"/>
          <w:color w:val="000000"/>
          <w:spacing w:val="-2"/>
          <w:sz w:val="16"/>
          <w:szCs w:val="16"/>
        </w:rPr>
        <w:t xml:space="preserve"> Международного </w:t>
      </w:r>
      <w:r w:rsidRPr="00D67685">
        <w:rPr>
          <w:rFonts w:ascii="Verdana" w:hAnsi="Verdana"/>
          <w:color w:val="000000"/>
          <w:sz w:val="16"/>
          <w:szCs w:val="16"/>
        </w:rPr>
        <w:t>фестиваля ремесел коренных народов мира «Югра-2014».</w:t>
      </w:r>
    </w:p>
    <w:p w:rsidR="003D2111" w:rsidRPr="00D67685" w:rsidRDefault="003D2111">
      <w:pPr>
        <w:shd w:val="clear" w:color="auto" w:fill="FFFFFF"/>
        <w:spacing w:line="403" w:lineRule="exact"/>
        <w:ind w:left="29" w:right="2304" w:firstLine="533"/>
        <w:rPr>
          <w:rFonts w:ascii="Verdana" w:hAnsi="Verdana"/>
          <w:sz w:val="16"/>
          <w:szCs w:val="16"/>
        </w:rPr>
      </w:pPr>
      <w:r>
        <w:rPr>
          <w:rFonts w:ascii="Verdana" w:hAnsi="Verdana"/>
          <w:color w:val="000000"/>
          <w:spacing w:val="-1"/>
          <w:sz w:val="16"/>
          <w:szCs w:val="16"/>
        </w:rPr>
        <w:t xml:space="preserve">Основная цель </w:t>
      </w:r>
      <w:r w:rsidRPr="00D67685">
        <w:rPr>
          <w:rFonts w:ascii="Verdana" w:hAnsi="Verdana"/>
          <w:color w:val="000000"/>
          <w:spacing w:val="-1"/>
          <w:sz w:val="16"/>
          <w:szCs w:val="16"/>
        </w:rPr>
        <w:t>фестива</w:t>
      </w:r>
      <w:r>
        <w:rPr>
          <w:rFonts w:ascii="Verdana" w:hAnsi="Verdana"/>
          <w:color w:val="000000"/>
          <w:spacing w:val="-1"/>
          <w:sz w:val="16"/>
          <w:szCs w:val="16"/>
        </w:rPr>
        <w:t>ля - формирование атмосферы мира, согласия и гармонизация м</w:t>
      </w:r>
      <w:r w:rsidRPr="00D67685">
        <w:rPr>
          <w:rFonts w:ascii="Verdana" w:hAnsi="Verdana"/>
          <w:color w:val="000000"/>
          <w:sz w:val="16"/>
          <w:szCs w:val="16"/>
        </w:rPr>
        <w:t xml:space="preserve">ежэтнических отношений в городской среде; возрождение, сохранение, </w:t>
      </w:r>
      <w:r w:rsidRPr="00D67685">
        <w:rPr>
          <w:rFonts w:ascii="Verdana" w:hAnsi="Verdana"/>
          <w:color w:val="000000"/>
          <w:spacing w:val="-4"/>
          <w:sz w:val="16"/>
          <w:szCs w:val="16"/>
        </w:rPr>
        <w:t>самобытности</w:t>
      </w:r>
      <w:r>
        <w:rPr>
          <w:rFonts w:ascii="Verdana" w:hAnsi="Verdana"/>
          <w:color w:val="000000"/>
          <w:spacing w:val="-4"/>
          <w:sz w:val="16"/>
          <w:szCs w:val="16"/>
        </w:rPr>
        <w:t>, развитие и популяризация</w:t>
      </w:r>
      <w:r w:rsidRPr="00D67685">
        <w:rPr>
          <w:rFonts w:ascii="Verdana" w:hAnsi="Verdana"/>
          <w:color w:val="000000"/>
          <w:spacing w:val="-4"/>
          <w:sz w:val="16"/>
          <w:szCs w:val="16"/>
        </w:rPr>
        <w:t xml:space="preserve"> национального культурного наследия этносов, проживающих</w:t>
      </w:r>
      <w:r>
        <w:rPr>
          <w:rFonts w:ascii="Verdana" w:hAnsi="Verdana"/>
          <w:color w:val="000000"/>
          <w:spacing w:val="-4"/>
          <w:sz w:val="16"/>
          <w:szCs w:val="16"/>
        </w:rPr>
        <w:t xml:space="preserve"> в городе Сургуте.</w:t>
      </w:r>
    </w:p>
    <w:p w:rsidR="003D2111" w:rsidRPr="00D67685" w:rsidRDefault="003D2111">
      <w:pPr>
        <w:shd w:val="clear" w:color="auto" w:fill="FFFFFF"/>
        <w:spacing w:before="518" w:line="266" w:lineRule="exact"/>
        <w:ind w:left="29" w:right="7373"/>
        <w:rPr>
          <w:rFonts w:ascii="Verdana" w:hAnsi="Verdana"/>
          <w:sz w:val="16"/>
          <w:szCs w:val="16"/>
        </w:rPr>
      </w:pPr>
      <w:r w:rsidRPr="00D67685">
        <w:rPr>
          <w:rFonts w:ascii="Verdana" w:hAnsi="Verdana"/>
          <w:color w:val="000000"/>
          <w:spacing w:val="-6"/>
          <w:sz w:val="16"/>
          <w:szCs w:val="16"/>
        </w:rPr>
        <w:t xml:space="preserve">МБУ ИКЦ «Старый Сургут» </w:t>
      </w:r>
      <w:r w:rsidRPr="00D67685">
        <w:rPr>
          <w:rFonts w:ascii="Verdana" w:hAnsi="Verdana"/>
          <w:color w:val="000000"/>
          <w:sz w:val="16"/>
          <w:szCs w:val="16"/>
        </w:rPr>
        <w:t xml:space="preserve">Ул. Энергетиков, 2 Тел. 24-78-39(112) </w:t>
      </w:r>
      <w:r w:rsidRPr="00D67685">
        <w:rPr>
          <w:rFonts w:ascii="Verdana" w:hAnsi="Verdana"/>
          <w:color w:val="000000"/>
          <w:spacing w:val="-21"/>
          <w:sz w:val="16"/>
          <w:szCs w:val="16"/>
          <w:lang w:val="en-US"/>
        </w:rPr>
        <w:t>starsurgut</w:t>
      </w:r>
      <w:r w:rsidRPr="00D67685">
        <w:rPr>
          <w:rFonts w:ascii="Verdana" w:hAnsi="Verdana"/>
          <w:color w:val="000000"/>
          <w:spacing w:val="-21"/>
          <w:sz w:val="16"/>
          <w:szCs w:val="16"/>
        </w:rPr>
        <w:t>@</w:t>
      </w:r>
      <w:r w:rsidRPr="00D67685">
        <w:rPr>
          <w:rFonts w:ascii="Verdana" w:hAnsi="Verdana"/>
          <w:color w:val="000000"/>
          <w:spacing w:val="-21"/>
          <w:sz w:val="16"/>
          <w:szCs w:val="16"/>
          <w:lang w:val="en-US"/>
        </w:rPr>
        <w:t>adm</w:t>
      </w:r>
      <w:r w:rsidRPr="00D67685">
        <w:rPr>
          <w:rFonts w:ascii="Verdana" w:hAnsi="Verdana"/>
          <w:color w:val="000000"/>
          <w:spacing w:val="-21"/>
          <w:sz w:val="16"/>
          <w:szCs w:val="16"/>
        </w:rPr>
        <w:t xml:space="preserve"> </w:t>
      </w:r>
      <w:r w:rsidRPr="00D67685">
        <w:rPr>
          <w:rFonts w:ascii="Verdana" w:hAnsi="Verdana"/>
          <w:color w:val="000000"/>
          <w:spacing w:val="-21"/>
          <w:sz w:val="16"/>
          <w:szCs w:val="16"/>
          <w:lang w:val="en-US"/>
        </w:rPr>
        <w:t>S</w:t>
      </w:r>
      <w:r w:rsidRPr="00D67685">
        <w:rPr>
          <w:rFonts w:ascii="Verdana" w:hAnsi="Verdana"/>
          <w:color w:val="000000"/>
          <w:spacing w:val="-21"/>
          <w:sz w:val="16"/>
          <w:szCs w:val="16"/>
        </w:rPr>
        <w:t xml:space="preserve"> </w:t>
      </w:r>
      <w:r w:rsidRPr="00D67685">
        <w:rPr>
          <w:rFonts w:ascii="Verdana" w:hAnsi="Verdana"/>
          <w:color w:val="000000"/>
          <w:spacing w:val="-21"/>
          <w:sz w:val="16"/>
          <w:szCs w:val="16"/>
          <w:lang w:val="en-US"/>
        </w:rPr>
        <w:t>ur</w:t>
      </w:r>
      <w:r w:rsidRPr="00D67685">
        <w:rPr>
          <w:rFonts w:ascii="Verdana" w:hAnsi="Verdana"/>
          <w:color w:val="000000"/>
          <w:spacing w:val="-21"/>
          <w:sz w:val="16"/>
          <w:szCs w:val="16"/>
        </w:rPr>
        <w:t xml:space="preserve"> </w:t>
      </w:r>
      <w:r w:rsidRPr="00D67685">
        <w:rPr>
          <w:rFonts w:ascii="Verdana" w:hAnsi="Verdana"/>
          <w:color w:val="000000"/>
          <w:spacing w:val="-21"/>
          <w:sz w:val="16"/>
          <w:szCs w:val="16"/>
          <w:lang w:val="en-US"/>
        </w:rPr>
        <w:t>gut</w:t>
      </w:r>
      <w:r w:rsidRPr="00D67685">
        <w:rPr>
          <w:rFonts w:ascii="Verdana" w:hAnsi="Verdana"/>
          <w:color w:val="000000"/>
          <w:spacing w:val="-21"/>
          <w:sz w:val="16"/>
          <w:szCs w:val="16"/>
        </w:rPr>
        <w:t xml:space="preserve">. </w:t>
      </w:r>
      <w:r w:rsidRPr="00D67685">
        <w:rPr>
          <w:rFonts w:ascii="Verdana" w:hAnsi="Verdana"/>
          <w:color w:val="000000"/>
          <w:spacing w:val="-21"/>
          <w:sz w:val="16"/>
          <w:szCs w:val="16"/>
          <w:lang w:val="en-US"/>
        </w:rPr>
        <w:t>ru</w:t>
      </w:r>
    </w:p>
    <w:sectPr w:rsidR="003D2111" w:rsidRPr="00D67685" w:rsidSect="003D2111">
      <w:type w:val="continuous"/>
      <w:pgSz w:w="11909" w:h="16834"/>
      <w:pgMar w:top="1440" w:right="785" w:bottom="720" w:left="778" w:header="720" w:footer="720" w:gutter="0"/>
      <w:cols w:space="6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embedSystemFonts/>
  <w:bordersDoNotSurroundHeader/>
  <w:bordersDoNotSurroundFooter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ossProviderVariable" w:val="25_01_2006!c585203d-917a-4cd5-9e1a-26a320182221"/>
  </w:docVars>
  <w:rsids>
    <w:rsidRoot w:val="005D1F4C"/>
    <w:rsid w:val="003D2111"/>
    <w:rsid w:val="005D1F4C"/>
    <w:rsid w:val="009D18E4"/>
    <w:rsid w:val="00BE7959"/>
    <w:rsid w:val="00CB588A"/>
    <w:rsid w:val="00D67685"/>
    <w:rsid w:val="00F856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autoSpaceDE w:val="0"/>
      <w:autoSpaceDN w:val="0"/>
      <w:adjustRightInd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856B8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856B8"/>
    <w:rPr>
      <w:rFonts w:ascii="Tahoma" w:hAnsi="Tahoma"/>
      <w:sz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283</Words>
  <Characters>1616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c585203d-917a-4cd5-9e1a-26a320182221</cp:keywords>
  <dc:description/>
  <cp:lastModifiedBy>Маркелова Любовь Ивановна</cp:lastModifiedBy>
  <cp:revision>2</cp:revision>
  <dcterms:created xsi:type="dcterms:W3CDTF">2014-06-11T04:57:00Z</dcterms:created>
  <dcterms:modified xsi:type="dcterms:W3CDTF">2014-06-11T04:57:00Z</dcterms:modified>
</cp:coreProperties>
</file>