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C29" w:rsidRPr="00A676EE" w:rsidRDefault="00F27C29" w:rsidP="00CB3278">
      <w:pPr>
        <w:spacing w:before="100" w:beforeAutospacing="1" w:after="100" w:afterAutospacing="1" w:line="240" w:lineRule="auto"/>
        <w:jc w:val="center"/>
        <w:outlineLvl w:val="0"/>
        <w:rPr>
          <w:rFonts w:ascii="Verdana" w:hAnsi="Verdana"/>
          <w:b/>
          <w:bCs/>
          <w:color w:val="000000"/>
          <w:kern w:val="36"/>
          <w:sz w:val="16"/>
          <w:szCs w:val="16"/>
          <w:lang w:eastAsia="ru-RU"/>
        </w:rPr>
      </w:pPr>
      <w:r w:rsidRPr="00A676EE">
        <w:rPr>
          <w:rFonts w:ascii="Verdana" w:hAnsi="Verdana"/>
          <w:b/>
          <w:bCs/>
          <w:color w:val="000000"/>
          <w:kern w:val="36"/>
          <w:sz w:val="16"/>
          <w:szCs w:val="16"/>
          <w:lang w:eastAsia="ru-RU"/>
        </w:rPr>
        <w:t>В ДЕНЬ 420-ТИЛЕТИЯ НАШЕГО ГОРОДА 12 ИЮНЯ 2014 НА ПЛОЩАДИ ДВОРЦА ТОРЖЕСТВ СОСТОИТСЯ МАССОВАЯ РЕГИСТРАЦИЯ БРАКОВ!</w:t>
      </w:r>
    </w:p>
    <w:p w:rsidR="00F27C29" w:rsidRPr="00A676EE" w:rsidRDefault="00F27C29" w:rsidP="00A676EE">
      <w:pPr>
        <w:spacing w:before="100" w:beforeAutospacing="1" w:after="100" w:afterAutospacing="1" w:line="240" w:lineRule="auto"/>
        <w:ind w:left="480" w:right="240"/>
        <w:rPr>
          <w:rFonts w:ascii="Verdana" w:hAnsi="Verdana"/>
          <w:color w:val="000000"/>
          <w:sz w:val="17"/>
          <w:szCs w:val="17"/>
          <w:lang w:eastAsia="ru-RU"/>
        </w:rPr>
      </w:pPr>
      <w:r w:rsidRPr="00A676EE">
        <w:rPr>
          <w:rFonts w:ascii="Verdana" w:hAnsi="Verdana"/>
          <w:color w:val="000000"/>
          <w:sz w:val="17"/>
          <w:szCs w:val="17"/>
          <w:lang w:eastAsia="ru-RU"/>
        </w:rPr>
        <w:t>10 пар влюбленных примут участие в свадебной церемонии.</w:t>
      </w:r>
      <w:r w:rsidRPr="00A676EE">
        <w:rPr>
          <w:rFonts w:ascii="Verdana" w:hAnsi="Verdana"/>
          <w:color w:val="000000"/>
          <w:sz w:val="17"/>
          <w:lang w:eastAsia="ru-RU"/>
        </w:rPr>
        <w:t> 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Начало праздника в 13ч.00 мин.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Молодожёнов и их гостей ждёт множество приятных сюрпризов и ценных подарков от организаторов и спонсоров мероприятия.</w:t>
      </w:r>
      <w:r w:rsidRPr="00A676EE">
        <w:rPr>
          <w:rFonts w:ascii="Verdana" w:hAnsi="Verdana"/>
          <w:color w:val="000000"/>
          <w:sz w:val="17"/>
          <w:lang w:eastAsia="ru-RU"/>
        </w:rPr>
        <w:t> 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Свадебный вальс молодожёнов, запуск белых голубей, расставание невест с букетами, приглашение молодоженов на розовый юбилей свадьбы, ставшие уже традиционными, и многое другое включено в насыщенную программу мероприятия.</w:t>
      </w:r>
      <w:r w:rsidRPr="00A676EE">
        <w:rPr>
          <w:rFonts w:ascii="Verdana" w:hAnsi="Verdana"/>
          <w:color w:val="000000"/>
          <w:sz w:val="17"/>
          <w:lang w:eastAsia="ru-RU"/>
        </w:rPr>
        <w:t> 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Кульминацией праздника станет открытие Аллеи Счастья, состоящей из 7 деревьев, символизирующих семейные ценности.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удачи.</w:t>
      </w:r>
      <w:r w:rsidRPr="00A676EE">
        <w:rPr>
          <w:rFonts w:ascii="Verdana" w:hAnsi="Verdana"/>
          <w:color w:val="000000"/>
          <w:sz w:val="17"/>
          <w:lang w:eastAsia="ru-RU"/>
        </w:rPr>
        <w:t> 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мудрости.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плодородия.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любви.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здоровья.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доверия.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br/>
        <w:t>Дерево благодарности.</w:t>
      </w:r>
    </w:p>
    <w:p w:rsidR="00F27C29" w:rsidRDefault="00F27C29" w:rsidP="00CB3278">
      <w:pPr>
        <w:spacing w:before="100" w:beforeAutospacing="1" w:after="100" w:afterAutospacing="1" w:line="240" w:lineRule="auto"/>
        <w:ind w:left="480" w:right="240"/>
        <w:jc w:val="both"/>
        <w:rPr>
          <w:rFonts w:ascii="Verdana" w:hAnsi="Verdana"/>
          <w:color w:val="000000"/>
          <w:sz w:val="17"/>
          <w:szCs w:val="17"/>
          <w:lang w:val="en-US" w:eastAsia="ru-RU"/>
        </w:rPr>
      </w:pPr>
      <w:r w:rsidRPr="00A676EE">
        <w:rPr>
          <w:rFonts w:ascii="Verdana" w:hAnsi="Verdana"/>
          <w:color w:val="000000"/>
          <w:sz w:val="17"/>
          <w:szCs w:val="17"/>
          <w:lang w:eastAsia="ru-RU"/>
        </w:rPr>
        <w:t> Все деревья Аллеи Счастья – подарок к юбилею города от сургутян, чувствующих свою сопричастность к значимому событию, для которых творить добро - естественно и необходимо.</w:t>
      </w:r>
      <w:r w:rsidRPr="00CB3278">
        <w:rPr>
          <w:rFonts w:ascii="Verdana" w:hAnsi="Verdana"/>
          <w:color w:val="000000"/>
          <w:sz w:val="17"/>
          <w:szCs w:val="17"/>
          <w:lang w:eastAsia="ru-RU"/>
        </w:rPr>
        <w:t xml:space="preserve"> 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t>Завершится праздник, с участием народного коллектива - ансамбля песни «Отрада», дружным свадебным хороводом.</w:t>
      </w:r>
      <w:r w:rsidRPr="00A676EE">
        <w:rPr>
          <w:rFonts w:ascii="Verdana" w:hAnsi="Verdana"/>
          <w:color w:val="000000"/>
          <w:sz w:val="17"/>
          <w:lang w:eastAsia="ru-RU"/>
        </w:rPr>
        <w:t> 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t> </w:t>
      </w:r>
    </w:p>
    <w:p w:rsidR="00F27C29" w:rsidRPr="00CB3278" w:rsidRDefault="00F27C29" w:rsidP="00CB3278">
      <w:pPr>
        <w:spacing w:before="100" w:beforeAutospacing="1" w:after="100" w:afterAutospacing="1" w:line="240" w:lineRule="auto"/>
        <w:ind w:left="480" w:right="240"/>
        <w:jc w:val="both"/>
        <w:rPr>
          <w:rFonts w:ascii="Verdana" w:hAnsi="Verdana"/>
          <w:color w:val="000000"/>
          <w:sz w:val="17"/>
          <w:szCs w:val="17"/>
          <w:lang w:eastAsia="ru-RU"/>
        </w:rPr>
      </w:pPr>
      <w:r w:rsidRPr="00A676EE">
        <w:rPr>
          <w:rFonts w:ascii="Verdana" w:hAnsi="Verdana"/>
          <w:color w:val="000000"/>
          <w:sz w:val="17"/>
          <w:szCs w:val="17"/>
          <w:lang w:eastAsia="ru-RU"/>
        </w:rPr>
        <w:t>Организаторами праздника являются МБУ «Дворец торжеств», Управление ЗАГС Администрации города при поддержке сургутского филиала ТАТФОНДБАНКА, ЗАО «Сургутнефтегазбанка», Сургутс</w:t>
      </w:r>
      <w:r>
        <w:rPr>
          <w:rFonts w:ascii="Verdana" w:hAnsi="Verdana"/>
          <w:color w:val="000000"/>
          <w:sz w:val="17"/>
          <w:szCs w:val="17"/>
          <w:lang w:eastAsia="ru-RU"/>
        </w:rPr>
        <w:t>кое отделение Сбербанка России.</w:t>
      </w:r>
      <w:r w:rsidRPr="00CB3278">
        <w:rPr>
          <w:rFonts w:ascii="Verdana" w:hAnsi="Verdana"/>
          <w:color w:val="000000"/>
          <w:sz w:val="17"/>
          <w:szCs w:val="17"/>
          <w:lang w:eastAsia="ru-RU"/>
        </w:rPr>
        <w:t xml:space="preserve"> </w:t>
      </w:r>
      <w:r w:rsidRPr="00A676EE">
        <w:rPr>
          <w:rFonts w:ascii="Verdana" w:hAnsi="Verdana"/>
          <w:color w:val="000000"/>
          <w:sz w:val="17"/>
          <w:szCs w:val="17"/>
          <w:lang w:eastAsia="ru-RU"/>
        </w:rPr>
        <w:t>Генеральный спонсор праздника: ООО «ЮГРА-ПГС».</w:t>
      </w:r>
    </w:p>
    <w:sectPr w:rsidR="00F27C29" w:rsidRPr="00CB3278" w:rsidSect="005C2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6EE"/>
    <w:rsid w:val="005C2218"/>
    <w:rsid w:val="00A676EE"/>
    <w:rsid w:val="00B14C9D"/>
    <w:rsid w:val="00CB3278"/>
    <w:rsid w:val="00D424D4"/>
    <w:rsid w:val="00DA181B"/>
    <w:rsid w:val="00F27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81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18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DA181B"/>
    <w:rPr>
      <w:rFonts w:ascii="Cambria" w:hAnsi="Cambria"/>
      <w:b/>
      <w:kern w:val="32"/>
      <w:sz w:val="32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181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DA181B"/>
    <w:rPr>
      <w:rFonts w:ascii="Cambria" w:hAnsi="Cambria"/>
      <w:b/>
      <w:kern w:val="28"/>
      <w:sz w:val="3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81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DA181B"/>
    <w:rPr>
      <w:rFonts w:ascii="Cambria" w:hAnsi="Cambria"/>
      <w:sz w:val="24"/>
      <w:lang w:eastAsia="en-US"/>
    </w:rPr>
  </w:style>
  <w:style w:type="character" w:styleId="Emphasis">
    <w:name w:val="Emphasis"/>
    <w:basedOn w:val="DefaultParagraphFont"/>
    <w:uiPriority w:val="20"/>
    <w:qFormat/>
    <w:rsid w:val="00DA181B"/>
    <w:rPr>
      <w:i/>
    </w:rPr>
  </w:style>
  <w:style w:type="paragraph" w:styleId="NoSpacing">
    <w:name w:val="No Spacing"/>
    <w:uiPriority w:val="1"/>
    <w:qFormat/>
    <w:rsid w:val="00DA181B"/>
    <w:rPr>
      <w:rFonts w:ascii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A676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A676E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88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196</Words>
  <Characters>1118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Маркелова Любовь Ивановна</cp:lastModifiedBy>
  <cp:revision>4</cp:revision>
  <dcterms:created xsi:type="dcterms:W3CDTF">2014-06-11T04:58:00Z</dcterms:created>
  <dcterms:modified xsi:type="dcterms:W3CDTF">2014-06-11T04:59:00Z</dcterms:modified>
</cp:coreProperties>
</file>