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B0" w:rsidRDefault="008B20B0" w:rsidP="00656C1A">
      <w:pPr>
        <w:spacing w:line="120" w:lineRule="atLeast"/>
        <w:jc w:val="center"/>
        <w:rPr>
          <w:sz w:val="24"/>
          <w:szCs w:val="24"/>
        </w:rPr>
      </w:pPr>
    </w:p>
    <w:p w:rsidR="008B20B0" w:rsidRDefault="008B20B0" w:rsidP="00656C1A">
      <w:pPr>
        <w:spacing w:line="120" w:lineRule="atLeast"/>
        <w:jc w:val="center"/>
        <w:rPr>
          <w:sz w:val="24"/>
          <w:szCs w:val="24"/>
        </w:rPr>
      </w:pPr>
    </w:p>
    <w:p w:rsidR="008B20B0" w:rsidRPr="00852378" w:rsidRDefault="008B20B0" w:rsidP="00656C1A">
      <w:pPr>
        <w:spacing w:line="120" w:lineRule="atLeast"/>
        <w:jc w:val="center"/>
        <w:rPr>
          <w:sz w:val="10"/>
          <w:szCs w:val="10"/>
        </w:rPr>
      </w:pPr>
    </w:p>
    <w:p w:rsidR="008B20B0" w:rsidRDefault="008B20B0" w:rsidP="00656C1A">
      <w:pPr>
        <w:spacing w:line="120" w:lineRule="atLeast"/>
        <w:jc w:val="center"/>
        <w:rPr>
          <w:sz w:val="10"/>
          <w:szCs w:val="24"/>
        </w:rPr>
      </w:pPr>
    </w:p>
    <w:p w:rsidR="008B20B0" w:rsidRPr="005541F0" w:rsidRDefault="008B20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B20B0" w:rsidRPr="005541F0" w:rsidRDefault="008B20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B20B0" w:rsidRPr="005649E4" w:rsidRDefault="008B20B0" w:rsidP="00656C1A">
      <w:pPr>
        <w:spacing w:line="120" w:lineRule="atLeast"/>
        <w:jc w:val="center"/>
        <w:rPr>
          <w:sz w:val="18"/>
          <w:szCs w:val="24"/>
        </w:rPr>
      </w:pPr>
    </w:p>
    <w:p w:rsidR="008B20B0" w:rsidRPr="001D25B0" w:rsidRDefault="008B20B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8B20B0" w:rsidRPr="005541F0" w:rsidRDefault="008B20B0" w:rsidP="00656C1A">
      <w:pPr>
        <w:spacing w:line="120" w:lineRule="atLeast"/>
        <w:jc w:val="center"/>
        <w:rPr>
          <w:sz w:val="18"/>
          <w:szCs w:val="24"/>
        </w:rPr>
      </w:pPr>
    </w:p>
    <w:p w:rsidR="008B20B0" w:rsidRPr="005541F0" w:rsidRDefault="008B20B0" w:rsidP="00656C1A">
      <w:pPr>
        <w:spacing w:line="120" w:lineRule="atLeast"/>
        <w:jc w:val="center"/>
        <w:rPr>
          <w:sz w:val="20"/>
          <w:szCs w:val="24"/>
        </w:rPr>
      </w:pPr>
    </w:p>
    <w:p w:rsidR="008B20B0" w:rsidRPr="001D25B0" w:rsidRDefault="008B20B0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8B20B0" w:rsidRDefault="008B20B0" w:rsidP="00656C1A">
      <w:pPr>
        <w:spacing w:line="120" w:lineRule="atLeast"/>
        <w:jc w:val="center"/>
        <w:rPr>
          <w:sz w:val="30"/>
          <w:szCs w:val="24"/>
        </w:rPr>
      </w:pPr>
    </w:p>
    <w:p w:rsidR="008B20B0" w:rsidRPr="00656C1A" w:rsidRDefault="008B20B0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8B20B0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B20B0" w:rsidRPr="00F8214F" w:rsidRDefault="008B20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8B20B0" w:rsidRPr="00F8214F" w:rsidRDefault="00A4079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B20B0" w:rsidRPr="00F8214F" w:rsidRDefault="008B20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8B20B0" w:rsidRPr="00F8214F" w:rsidRDefault="00A4079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8B20B0" w:rsidRPr="00A63FB0" w:rsidRDefault="008B20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8B20B0" w:rsidRPr="00A3761A" w:rsidRDefault="00A4079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8B20B0" w:rsidRPr="00F8214F" w:rsidRDefault="008B20B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8B20B0" w:rsidRPr="00F8214F" w:rsidRDefault="008B20B0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8B20B0" w:rsidRPr="00AB4194" w:rsidRDefault="008B20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8B20B0" w:rsidRPr="00F8214F" w:rsidRDefault="00A4079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159</w:t>
            </w:r>
          </w:p>
        </w:tc>
      </w:tr>
    </w:tbl>
    <w:p w:rsidR="008B20B0" w:rsidRPr="00C725A6" w:rsidRDefault="008B20B0" w:rsidP="00C725A6">
      <w:pPr>
        <w:rPr>
          <w:rFonts w:cs="Times New Roman"/>
          <w:szCs w:val="28"/>
        </w:rPr>
      </w:pPr>
    </w:p>
    <w:p w:rsidR="008B20B0" w:rsidRPr="00277FB8" w:rsidRDefault="008B20B0" w:rsidP="008B20B0">
      <w:pPr>
        <w:jc w:val="both"/>
        <w:rPr>
          <w:rFonts w:eastAsia="Times New Roman" w:cs="Times New Roman"/>
          <w:snapToGrid w:val="0"/>
          <w:sz w:val="27"/>
          <w:szCs w:val="27"/>
          <w:lang w:eastAsia="ru-RU"/>
        </w:rPr>
      </w:pPr>
      <w:r w:rsidRPr="00277FB8">
        <w:rPr>
          <w:rFonts w:eastAsia="Times New Roman" w:cs="Times New Roman"/>
          <w:snapToGrid w:val="0"/>
          <w:sz w:val="27"/>
          <w:szCs w:val="27"/>
          <w:lang w:eastAsia="ru-RU"/>
        </w:rPr>
        <w:t>О внесении изменени</w:t>
      </w:r>
      <w:r w:rsidR="00277FB8">
        <w:rPr>
          <w:rFonts w:eastAsia="Times New Roman" w:cs="Times New Roman"/>
          <w:snapToGrid w:val="0"/>
          <w:sz w:val="27"/>
          <w:szCs w:val="27"/>
          <w:lang w:eastAsia="ru-RU"/>
        </w:rPr>
        <w:t>й</w:t>
      </w:r>
    </w:p>
    <w:p w:rsidR="008B20B0" w:rsidRPr="00277FB8" w:rsidRDefault="008B20B0" w:rsidP="008B20B0">
      <w:pPr>
        <w:jc w:val="both"/>
        <w:rPr>
          <w:rFonts w:eastAsia="Times New Roman" w:cs="Times New Roman"/>
          <w:snapToGrid w:val="0"/>
          <w:sz w:val="27"/>
          <w:szCs w:val="27"/>
          <w:lang w:eastAsia="ru-RU"/>
        </w:rPr>
      </w:pPr>
      <w:r w:rsidRPr="00277FB8">
        <w:rPr>
          <w:rFonts w:eastAsia="Times New Roman" w:cs="Times New Roman"/>
          <w:snapToGrid w:val="0"/>
          <w:sz w:val="27"/>
          <w:szCs w:val="27"/>
          <w:lang w:eastAsia="ru-RU"/>
        </w:rPr>
        <w:t xml:space="preserve">в постановление Главы города </w:t>
      </w:r>
    </w:p>
    <w:p w:rsidR="008B20B0" w:rsidRPr="00277FB8" w:rsidRDefault="008B20B0" w:rsidP="008B20B0">
      <w:pPr>
        <w:jc w:val="both"/>
        <w:rPr>
          <w:rFonts w:eastAsia="Times New Roman" w:cs="Times New Roman"/>
          <w:snapToGrid w:val="0"/>
          <w:sz w:val="27"/>
          <w:szCs w:val="27"/>
          <w:lang w:eastAsia="ru-RU"/>
        </w:rPr>
      </w:pPr>
      <w:r w:rsidRPr="00277FB8">
        <w:rPr>
          <w:rFonts w:eastAsia="Times New Roman" w:cs="Times New Roman"/>
          <w:snapToGrid w:val="0"/>
          <w:sz w:val="27"/>
          <w:szCs w:val="27"/>
          <w:lang w:eastAsia="ru-RU"/>
        </w:rPr>
        <w:t>от 17.08.2018 № 139</w:t>
      </w:r>
    </w:p>
    <w:p w:rsidR="008B20B0" w:rsidRPr="00277FB8" w:rsidRDefault="008B20B0" w:rsidP="008B20B0">
      <w:pPr>
        <w:jc w:val="both"/>
        <w:rPr>
          <w:rFonts w:eastAsia="Times New Roman" w:cs="Times New Roman"/>
          <w:snapToGrid w:val="0"/>
          <w:sz w:val="27"/>
          <w:szCs w:val="27"/>
          <w:lang w:eastAsia="ru-RU"/>
        </w:rPr>
      </w:pPr>
      <w:r w:rsidRPr="00277FB8">
        <w:rPr>
          <w:rFonts w:eastAsia="Times New Roman" w:cs="Times New Roman"/>
          <w:snapToGrid w:val="0"/>
          <w:sz w:val="27"/>
          <w:szCs w:val="27"/>
          <w:lang w:eastAsia="ru-RU"/>
        </w:rPr>
        <w:t xml:space="preserve">«О назначении публичных слушаний» </w:t>
      </w:r>
    </w:p>
    <w:p w:rsidR="008B20B0" w:rsidRPr="00277FB8" w:rsidRDefault="008B20B0" w:rsidP="008B20B0">
      <w:pPr>
        <w:jc w:val="both"/>
        <w:rPr>
          <w:rFonts w:eastAsia="Times New Roman" w:cs="Times New Roman"/>
          <w:snapToGrid w:val="0"/>
          <w:sz w:val="27"/>
          <w:szCs w:val="27"/>
          <w:lang w:eastAsia="ru-RU"/>
        </w:rPr>
      </w:pPr>
    </w:p>
    <w:p w:rsidR="008B20B0" w:rsidRPr="00277FB8" w:rsidRDefault="008B20B0" w:rsidP="008B20B0">
      <w:pPr>
        <w:jc w:val="both"/>
        <w:rPr>
          <w:rFonts w:eastAsia="Times New Roman" w:cs="Times New Roman"/>
          <w:snapToGrid w:val="0"/>
          <w:sz w:val="27"/>
          <w:szCs w:val="27"/>
          <w:lang w:eastAsia="ru-RU"/>
        </w:rPr>
      </w:pPr>
    </w:p>
    <w:p w:rsidR="00277FB8" w:rsidRPr="00277FB8" w:rsidRDefault="00277FB8" w:rsidP="00277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277FB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В соответствии с </w:t>
      </w:r>
      <w:hyperlink r:id="rId6" w:history="1">
        <w:r w:rsidRPr="00277FB8">
          <w:rPr>
            <w:rFonts w:ascii="Times New Roman" w:eastAsia="Times New Roman" w:hAnsi="Times New Roman" w:cs="Times New Roman"/>
            <w:b w:val="0"/>
            <w:color w:val="auto"/>
            <w:sz w:val="27"/>
            <w:szCs w:val="27"/>
            <w:lang w:eastAsia="ru-RU"/>
          </w:rPr>
          <w:t>Уставом</w:t>
        </w:r>
      </w:hyperlink>
      <w:r w:rsidRPr="00277FB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 муниципального образования городской округ </w:t>
      </w:r>
      <w:r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       </w:t>
      </w:r>
      <w:r w:rsidRPr="00277FB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город Сургут, </w:t>
      </w:r>
      <w:r w:rsidRPr="00277FB8">
        <w:rPr>
          <w:rFonts w:ascii="Times New Roman" w:eastAsia="Times New Roman" w:hAnsi="Times New Roman" w:cs="Times New Roman"/>
          <w:b w:val="0"/>
          <w:color w:val="auto"/>
          <w:spacing w:val="-4"/>
          <w:sz w:val="27"/>
          <w:szCs w:val="27"/>
          <w:lang w:eastAsia="ru-RU"/>
        </w:rPr>
        <w:t>решением</w:t>
      </w:r>
      <w:r w:rsidRPr="00277FB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ru-RU"/>
        </w:rPr>
        <w:t xml:space="preserve"> Думы города</w:t>
      </w:r>
      <w:r w:rsidRPr="00277FB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shd w:val="clear" w:color="auto" w:fill="FEFEFE"/>
          <w:lang w:eastAsia="ru-RU"/>
        </w:rPr>
        <w:t xml:space="preserve"> от 10.07.2018 № 304-VI ДГ «Об утверждении Порядка организации и проведения общественных обсуждений или публичных </w:t>
      </w:r>
      <w:r>
        <w:rPr>
          <w:rFonts w:ascii="Times New Roman" w:eastAsia="Times New Roman" w:hAnsi="Times New Roman" w:cs="Times New Roman"/>
          <w:b w:val="0"/>
          <w:color w:val="auto"/>
          <w:sz w:val="27"/>
          <w:szCs w:val="27"/>
          <w:shd w:val="clear" w:color="auto" w:fill="FEFEFE"/>
          <w:lang w:eastAsia="ru-RU"/>
        </w:rPr>
        <w:t xml:space="preserve">    </w:t>
      </w:r>
      <w:r w:rsidRPr="00277FB8">
        <w:rPr>
          <w:rFonts w:ascii="Times New Roman" w:eastAsia="Times New Roman" w:hAnsi="Times New Roman" w:cs="Times New Roman"/>
          <w:b w:val="0"/>
          <w:color w:val="auto"/>
          <w:sz w:val="27"/>
          <w:szCs w:val="27"/>
          <w:shd w:val="clear" w:color="auto" w:fill="FEFEFE"/>
          <w:lang w:eastAsia="ru-RU"/>
        </w:rPr>
        <w:t>слушаний по вопросам градостроительной деятельности в городе Сургуте»:</w:t>
      </w:r>
    </w:p>
    <w:p w:rsidR="00277FB8" w:rsidRPr="00277FB8" w:rsidRDefault="00277FB8" w:rsidP="00277FB8">
      <w:pPr>
        <w:ind w:firstLine="709"/>
        <w:jc w:val="both"/>
        <w:rPr>
          <w:rFonts w:eastAsia="Calibri" w:cs="Times New Roman"/>
          <w:iCs/>
          <w:sz w:val="27"/>
          <w:szCs w:val="27"/>
        </w:rPr>
      </w:pPr>
      <w:r w:rsidRPr="00277FB8">
        <w:rPr>
          <w:rFonts w:eastAsia="Calibri" w:cs="Times New Roman"/>
          <w:iCs/>
          <w:sz w:val="27"/>
          <w:szCs w:val="27"/>
        </w:rPr>
        <w:t>1. Внести в постановление Главы города от 17.08.2018 № 139 «О</w:t>
      </w:r>
      <w:r w:rsidRPr="00277FB8">
        <w:rPr>
          <w:rFonts w:eastAsia="Times New Roman" w:cs="Times New Roman"/>
          <w:snapToGrid w:val="0"/>
          <w:sz w:val="27"/>
          <w:szCs w:val="27"/>
          <w:lang w:eastAsia="ru-RU"/>
        </w:rPr>
        <w:t xml:space="preserve"> назначении публичных слушаний»</w:t>
      </w:r>
      <w:r w:rsidRPr="00277FB8">
        <w:rPr>
          <w:rFonts w:eastAsia="Calibri" w:cs="Times New Roman"/>
          <w:iCs/>
          <w:sz w:val="27"/>
          <w:szCs w:val="27"/>
        </w:rPr>
        <w:t xml:space="preserve"> следующие изменения:</w:t>
      </w:r>
    </w:p>
    <w:p w:rsidR="00277FB8" w:rsidRPr="00277FB8" w:rsidRDefault="00277FB8" w:rsidP="00277FB8">
      <w:pPr>
        <w:ind w:firstLine="709"/>
        <w:jc w:val="both"/>
        <w:rPr>
          <w:rFonts w:eastAsia="Calibri" w:cs="Times New Roman"/>
          <w:iCs/>
          <w:sz w:val="27"/>
          <w:szCs w:val="27"/>
        </w:rPr>
      </w:pPr>
      <w:r w:rsidRPr="00277FB8">
        <w:rPr>
          <w:rFonts w:eastAsia="Calibri" w:cs="Times New Roman"/>
          <w:iCs/>
          <w:sz w:val="27"/>
          <w:szCs w:val="27"/>
        </w:rPr>
        <w:t>1.1. В пункте 4 постановления слова «зал заседаний Думы города по адресу: город Сургут, улица Восход, 4» заменить словами «кабинет 513 по адресу: город Сургут, улица Энгельса, 8».</w:t>
      </w:r>
    </w:p>
    <w:p w:rsidR="00277FB8" w:rsidRPr="00277FB8" w:rsidRDefault="00277FB8" w:rsidP="00277FB8">
      <w:pPr>
        <w:ind w:firstLine="709"/>
        <w:jc w:val="both"/>
        <w:rPr>
          <w:rFonts w:eastAsia="Calibri" w:cs="Times New Roman"/>
          <w:iCs/>
          <w:sz w:val="27"/>
          <w:szCs w:val="27"/>
        </w:rPr>
      </w:pPr>
      <w:r w:rsidRPr="00277FB8">
        <w:rPr>
          <w:rFonts w:eastAsia="Calibri" w:cs="Times New Roman"/>
          <w:iCs/>
          <w:sz w:val="27"/>
          <w:szCs w:val="27"/>
        </w:rPr>
        <w:t>1.2. Приложение 1 к постановлению изложить в новой редакции согласно приложению к настоящему постановлению.</w:t>
      </w:r>
    </w:p>
    <w:p w:rsidR="00277FB8" w:rsidRPr="00277FB8" w:rsidRDefault="00277FB8" w:rsidP="00277FB8">
      <w:pPr>
        <w:ind w:firstLine="709"/>
        <w:jc w:val="both"/>
        <w:rPr>
          <w:rFonts w:eastAsia="Calibri" w:cs="Times New Roman"/>
          <w:iCs/>
          <w:sz w:val="27"/>
          <w:szCs w:val="27"/>
        </w:rPr>
      </w:pPr>
      <w:r w:rsidRPr="00277FB8">
        <w:rPr>
          <w:rFonts w:eastAsia="Calibri" w:cs="Times New Roman"/>
          <w:iCs/>
          <w:sz w:val="27"/>
          <w:szCs w:val="27"/>
        </w:rPr>
        <w:t xml:space="preserve">1.3. В приложении 2 к постановлению слова «зал заседаний Думы города </w:t>
      </w:r>
      <w:r>
        <w:rPr>
          <w:rFonts w:eastAsia="Calibri" w:cs="Times New Roman"/>
          <w:iCs/>
          <w:sz w:val="27"/>
          <w:szCs w:val="27"/>
        </w:rPr>
        <w:t xml:space="preserve">                 </w:t>
      </w:r>
      <w:r w:rsidRPr="00277FB8">
        <w:rPr>
          <w:rFonts w:eastAsia="Calibri" w:cs="Times New Roman"/>
          <w:iCs/>
          <w:sz w:val="27"/>
          <w:szCs w:val="27"/>
        </w:rPr>
        <w:t xml:space="preserve">по адресу: город Сургут, улица Восход, 4» заменить словами «кабинет 513 </w:t>
      </w:r>
      <w:r>
        <w:rPr>
          <w:rFonts w:eastAsia="Calibri" w:cs="Times New Roman"/>
          <w:iCs/>
          <w:sz w:val="27"/>
          <w:szCs w:val="27"/>
        </w:rPr>
        <w:t xml:space="preserve">                            </w:t>
      </w:r>
      <w:r w:rsidRPr="00277FB8">
        <w:rPr>
          <w:rFonts w:eastAsia="Calibri" w:cs="Times New Roman"/>
          <w:iCs/>
          <w:sz w:val="27"/>
          <w:szCs w:val="27"/>
        </w:rPr>
        <w:t>по адресу: город Сургут, улица Энгельса, 8».</w:t>
      </w:r>
    </w:p>
    <w:p w:rsidR="00277FB8" w:rsidRPr="00277FB8" w:rsidRDefault="00277FB8" w:rsidP="00277FB8">
      <w:pPr>
        <w:ind w:firstLine="709"/>
        <w:jc w:val="both"/>
        <w:rPr>
          <w:rFonts w:cs="Times New Roman"/>
          <w:bCs/>
          <w:color w:val="26282F"/>
          <w:spacing w:val="-6"/>
          <w:sz w:val="27"/>
          <w:szCs w:val="27"/>
        </w:rPr>
      </w:pPr>
      <w:r w:rsidRPr="00277FB8">
        <w:rPr>
          <w:rFonts w:cs="Times New Roman"/>
          <w:bCs/>
          <w:color w:val="26282F"/>
          <w:spacing w:val="-6"/>
          <w:sz w:val="27"/>
          <w:szCs w:val="27"/>
        </w:rPr>
        <w:t>2.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277FB8" w:rsidRPr="00277FB8" w:rsidRDefault="00277FB8" w:rsidP="00277FB8">
      <w:pPr>
        <w:ind w:firstLine="709"/>
        <w:jc w:val="both"/>
        <w:rPr>
          <w:rFonts w:eastAsia="Calibri" w:cs="Times New Roman"/>
          <w:iCs/>
          <w:spacing w:val="-6"/>
          <w:sz w:val="27"/>
          <w:szCs w:val="27"/>
        </w:rPr>
      </w:pPr>
      <w:r w:rsidRPr="00277FB8">
        <w:rPr>
          <w:rFonts w:cs="Times New Roman"/>
          <w:bCs/>
          <w:color w:val="26282F"/>
          <w:spacing w:val="-6"/>
          <w:sz w:val="27"/>
          <w:szCs w:val="27"/>
        </w:rPr>
        <w:t>3. Муниципальному казенному учреждению «Наш город»</w:t>
      </w:r>
      <w:r w:rsidRPr="00277FB8">
        <w:rPr>
          <w:rFonts w:eastAsia="Times New Roman" w:cs="Times New Roman"/>
          <w:spacing w:val="-6"/>
          <w:sz w:val="27"/>
          <w:szCs w:val="27"/>
          <w:lang w:eastAsia="ru-RU"/>
        </w:rPr>
        <w:t xml:space="preserve"> опубликовать </w:t>
      </w:r>
      <w:r>
        <w:rPr>
          <w:rFonts w:eastAsia="Times New Roman" w:cs="Times New Roman"/>
          <w:spacing w:val="-6"/>
          <w:sz w:val="27"/>
          <w:szCs w:val="27"/>
          <w:lang w:eastAsia="ru-RU"/>
        </w:rPr>
        <w:t xml:space="preserve">                      </w:t>
      </w:r>
      <w:r w:rsidRPr="00277FB8">
        <w:rPr>
          <w:rFonts w:eastAsia="Times New Roman" w:cs="Times New Roman"/>
          <w:spacing w:val="-6"/>
          <w:sz w:val="27"/>
          <w:szCs w:val="27"/>
          <w:lang w:eastAsia="ru-RU"/>
        </w:rPr>
        <w:t>настоящее постановление в средствах массовой информации.</w:t>
      </w:r>
    </w:p>
    <w:p w:rsidR="00277FB8" w:rsidRPr="00277FB8" w:rsidRDefault="00277FB8" w:rsidP="00277FB8">
      <w:pPr>
        <w:ind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77FB8">
        <w:rPr>
          <w:rFonts w:eastAsia="Times New Roman" w:cs="Times New Roman"/>
          <w:sz w:val="27"/>
          <w:szCs w:val="27"/>
          <w:lang w:eastAsia="ru-RU"/>
        </w:rPr>
        <w:t>4. Контроль за выполнением постановления возложить на заместителя Главы города Кривцова Н.Н.</w:t>
      </w:r>
    </w:p>
    <w:p w:rsidR="00277FB8" w:rsidRPr="00277FB8" w:rsidRDefault="00277FB8" w:rsidP="00277FB8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277FB8" w:rsidRPr="00277FB8" w:rsidRDefault="00277FB8" w:rsidP="00277FB8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B20B0" w:rsidRPr="00277FB8" w:rsidRDefault="008B20B0" w:rsidP="008B20B0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B20B0" w:rsidRPr="00277FB8" w:rsidRDefault="008B20B0" w:rsidP="008B20B0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277FB8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                                   </w:t>
      </w:r>
      <w:r w:rsidR="00277FB8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277FB8">
        <w:rPr>
          <w:rFonts w:eastAsia="Times New Roman" w:cs="Times New Roman"/>
          <w:sz w:val="27"/>
          <w:szCs w:val="27"/>
          <w:lang w:eastAsia="ru-RU"/>
        </w:rPr>
        <w:t>В.Н. Шувалов</w:t>
      </w:r>
    </w:p>
    <w:p w:rsidR="00277FB8" w:rsidRDefault="00277FB8" w:rsidP="008B20B0">
      <w:pPr>
        <w:ind w:left="5664"/>
        <w:rPr>
          <w:rFonts w:eastAsia="Times New Roman" w:cs="Times New Roman"/>
          <w:szCs w:val="28"/>
          <w:lang w:eastAsia="ru-RU"/>
        </w:rPr>
      </w:pPr>
    </w:p>
    <w:p w:rsidR="00277FB8" w:rsidRDefault="00277FB8" w:rsidP="008B20B0">
      <w:pPr>
        <w:ind w:left="5664"/>
        <w:rPr>
          <w:rFonts w:eastAsia="Times New Roman" w:cs="Times New Roman"/>
          <w:szCs w:val="28"/>
          <w:lang w:eastAsia="ru-RU"/>
        </w:rPr>
      </w:pPr>
    </w:p>
    <w:p w:rsidR="00277FB8" w:rsidRDefault="00277FB8" w:rsidP="008B20B0">
      <w:pPr>
        <w:ind w:left="5664"/>
        <w:rPr>
          <w:rFonts w:eastAsia="Times New Roman" w:cs="Times New Roman"/>
          <w:szCs w:val="28"/>
          <w:lang w:eastAsia="ru-RU"/>
        </w:rPr>
      </w:pPr>
    </w:p>
    <w:p w:rsidR="00277FB8" w:rsidRDefault="00277FB8" w:rsidP="008B20B0">
      <w:pPr>
        <w:ind w:left="5664"/>
        <w:rPr>
          <w:rFonts w:eastAsia="Times New Roman" w:cs="Times New Roman"/>
          <w:szCs w:val="28"/>
          <w:lang w:eastAsia="ru-RU"/>
        </w:rPr>
      </w:pPr>
    </w:p>
    <w:p w:rsidR="008B20B0" w:rsidRPr="008B20B0" w:rsidRDefault="008B20B0" w:rsidP="008B20B0">
      <w:pPr>
        <w:ind w:left="5664"/>
        <w:rPr>
          <w:rFonts w:eastAsia="Times New Roman" w:cs="Times New Roman"/>
          <w:szCs w:val="28"/>
          <w:lang w:eastAsia="ru-RU"/>
        </w:rPr>
      </w:pPr>
      <w:r w:rsidRPr="008B20B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8B20B0" w:rsidRPr="008B20B0" w:rsidRDefault="008B20B0" w:rsidP="008B20B0">
      <w:pPr>
        <w:ind w:left="5664"/>
        <w:rPr>
          <w:rFonts w:eastAsia="Times New Roman" w:cs="Times New Roman"/>
          <w:szCs w:val="28"/>
          <w:lang w:eastAsia="ru-RU"/>
        </w:rPr>
      </w:pPr>
      <w:r w:rsidRPr="008B20B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8B20B0" w:rsidRPr="008B20B0" w:rsidRDefault="008B20B0" w:rsidP="008B20B0">
      <w:pPr>
        <w:ind w:left="5664"/>
        <w:rPr>
          <w:rFonts w:eastAsia="Times New Roman" w:cs="Times New Roman"/>
          <w:szCs w:val="28"/>
          <w:lang w:eastAsia="ru-RU"/>
        </w:rPr>
      </w:pPr>
      <w:r w:rsidRPr="008B20B0">
        <w:rPr>
          <w:rFonts w:eastAsia="Times New Roman" w:cs="Times New Roman"/>
          <w:szCs w:val="28"/>
          <w:lang w:eastAsia="ru-RU"/>
        </w:rPr>
        <w:t xml:space="preserve">Главы города </w:t>
      </w:r>
    </w:p>
    <w:p w:rsidR="008B20B0" w:rsidRPr="008B20B0" w:rsidRDefault="008B20B0" w:rsidP="008B20B0">
      <w:pPr>
        <w:ind w:left="5664"/>
        <w:rPr>
          <w:rFonts w:eastAsia="Times New Roman" w:cs="Times New Roman"/>
          <w:szCs w:val="28"/>
          <w:lang w:eastAsia="ru-RU"/>
        </w:rPr>
      </w:pPr>
      <w:r w:rsidRPr="008B20B0">
        <w:rPr>
          <w:rFonts w:eastAsia="Times New Roman" w:cs="Times New Roman"/>
          <w:szCs w:val="28"/>
          <w:lang w:eastAsia="ru-RU"/>
        </w:rPr>
        <w:t>от ___________ № _________</w:t>
      </w:r>
    </w:p>
    <w:p w:rsidR="008B20B0" w:rsidRPr="008B20B0" w:rsidRDefault="008B20B0" w:rsidP="008B20B0">
      <w:pPr>
        <w:ind w:left="5670"/>
        <w:rPr>
          <w:rFonts w:eastAsia="Times New Roman" w:cs="Times New Roman"/>
          <w:szCs w:val="28"/>
          <w:lang w:eastAsia="ru-RU"/>
        </w:rPr>
      </w:pPr>
    </w:p>
    <w:p w:rsidR="008B20B0" w:rsidRPr="008B20B0" w:rsidRDefault="008B20B0" w:rsidP="008B20B0">
      <w:pPr>
        <w:ind w:left="5670"/>
        <w:rPr>
          <w:rFonts w:eastAsia="Times New Roman" w:cs="Times New Roman"/>
          <w:snapToGrid w:val="0"/>
          <w:szCs w:val="28"/>
          <w:lang w:eastAsia="ru-RU"/>
        </w:rPr>
      </w:pPr>
    </w:p>
    <w:p w:rsidR="008B20B0" w:rsidRPr="008B20B0" w:rsidRDefault="008B20B0" w:rsidP="008B20B0">
      <w:pPr>
        <w:jc w:val="center"/>
        <w:rPr>
          <w:rFonts w:eastAsia="Times New Roman" w:cs="Times New Roman"/>
          <w:szCs w:val="28"/>
          <w:lang w:eastAsia="ru-RU"/>
        </w:rPr>
      </w:pPr>
      <w:r w:rsidRPr="008B20B0">
        <w:rPr>
          <w:rFonts w:eastAsia="Times New Roman" w:cs="Times New Roman"/>
          <w:szCs w:val="28"/>
          <w:lang w:eastAsia="ru-RU"/>
        </w:rPr>
        <w:t xml:space="preserve">Состав </w:t>
      </w:r>
    </w:p>
    <w:p w:rsidR="008B20B0" w:rsidRPr="008B20B0" w:rsidRDefault="008B20B0" w:rsidP="008B20B0">
      <w:pPr>
        <w:jc w:val="center"/>
        <w:rPr>
          <w:rFonts w:eastAsia="Times New Roman" w:cs="Times New Roman"/>
          <w:szCs w:val="28"/>
          <w:lang w:eastAsia="ru-RU"/>
        </w:rPr>
      </w:pPr>
      <w:r w:rsidRPr="008B20B0">
        <w:rPr>
          <w:rFonts w:eastAsia="Times New Roman" w:cs="Times New Roman"/>
          <w:spacing w:val="-6"/>
          <w:szCs w:val="28"/>
          <w:lang w:eastAsia="ru-RU"/>
        </w:rPr>
        <w:t xml:space="preserve">организационного комитета </w:t>
      </w:r>
      <w:r w:rsidRPr="008B20B0">
        <w:rPr>
          <w:rFonts w:eastAsia="Times New Roman" w:cs="Times New Roman"/>
          <w:szCs w:val="28"/>
          <w:lang w:eastAsia="ru-RU"/>
        </w:rPr>
        <w:t xml:space="preserve">по подготовке и проведению </w:t>
      </w:r>
    </w:p>
    <w:p w:rsidR="008B20B0" w:rsidRPr="008B20B0" w:rsidRDefault="008B20B0" w:rsidP="008B20B0">
      <w:pPr>
        <w:jc w:val="center"/>
        <w:rPr>
          <w:rFonts w:eastAsia="Times New Roman" w:cs="Times New Roman"/>
          <w:szCs w:val="28"/>
          <w:lang w:eastAsia="ru-RU"/>
        </w:rPr>
      </w:pPr>
      <w:r w:rsidRPr="008B20B0">
        <w:rPr>
          <w:rFonts w:eastAsia="Times New Roman" w:cs="Times New Roman"/>
          <w:szCs w:val="28"/>
          <w:lang w:eastAsia="ru-RU"/>
        </w:rPr>
        <w:t xml:space="preserve">публичных слушаний по проекту </w:t>
      </w:r>
      <w:r w:rsidRPr="008B20B0">
        <w:rPr>
          <w:rFonts w:eastAsia="Times New Roman" w:cs="Times New Roman"/>
          <w:spacing w:val="-4"/>
          <w:szCs w:val="28"/>
          <w:lang w:eastAsia="ru-RU"/>
        </w:rPr>
        <w:t>р</w:t>
      </w:r>
      <w:r w:rsidRPr="008B20B0">
        <w:rPr>
          <w:rFonts w:eastAsia="Times New Roman" w:cs="Times New Roman"/>
          <w:szCs w:val="28"/>
          <w:lang w:eastAsia="ru-RU"/>
        </w:rPr>
        <w:t xml:space="preserve">ешения Думы города </w:t>
      </w:r>
    </w:p>
    <w:p w:rsidR="008B20B0" w:rsidRPr="008B20B0" w:rsidRDefault="008B20B0" w:rsidP="008B20B0">
      <w:pPr>
        <w:jc w:val="center"/>
        <w:rPr>
          <w:rFonts w:eastAsia="Calibri" w:cs="Times New Roman"/>
          <w:bCs/>
          <w:szCs w:val="28"/>
          <w:lang w:eastAsia="ru-RU"/>
        </w:rPr>
      </w:pPr>
      <w:r w:rsidRPr="008B20B0">
        <w:rPr>
          <w:rFonts w:eastAsia="Times New Roman" w:cs="Times New Roman"/>
          <w:szCs w:val="28"/>
          <w:lang w:eastAsia="ru-RU"/>
        </w:rPr>
        <w:t>«О внесении изменений в р</w:t>
      </w:r>
      <w:r w:rsidRPr="008B20B0">
        <w:rPr>
          <w:rFonts w:eastAsia="Calibri" w:cs="Times New Roman"/>
          <w:bCs/>
          <w:szCs w:val="28"/>
          <w:lang w:eastAsia="ru-RU"/>
        </w:rPr>
        <w:t>ешение Думы города от 26.12.2017 № 206-VI ДГ</w:t>
      </w:r>
    </w:p>
    <w:p w:rsidR="008B20B0" w:rsidRPr="008B20B0" w:rsidRDefault="008B20B0" w:rsidP="008B20B0">
      <w:pPr>
        <w:jc w:val="center"/>
        <w:rPr>
          <w:rFonts w:eastAsia="Times New Roman" w:cs="Times New Roman"/>
          <w:szCs w:val="28"/>
          <w:lang w:eastAsia="ru-RU"/>
        </w:rPr>
      </w:pPr>
      <w:r w:rsidRPr="008B20B0">
        <w:rPr>
          <w:rFonts w:eastAsia="Calibri" w:cs="Times New Roman"/>
          <w:bCs/>
          <w:szCs w:val="28"/>
          <w:lang w:eastAsia="ru-RU"/>
        </w:rPr>
        <w:t>«О Правилах благоустройства территории города Сургута</w:t>
      </w:r>
      <w:r w:rsidRPr="008B20B0">
        <w:rPr>
          <w:rFonts w:eastAsia="Times New Roman" w:cs="Times New Roman"/>
          <w:szCs w:val="28"/>
          <w:lang w:eastAsia="ru-RU"/>
        </w:rPr>
        <w:t>»</w:t>
      </w:r>
    </w:p>
    <w:p w:rsidR="008B20B0" w:rsidRPr="008B20B0" w:rsidRDefault="008B20B0" w:rsidP="008B20B0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B20B0" w:rsidRPr="008B20B0" w:rsidTr="00C068BF">
        <w:trPr>
          <w:trHeight w:val="1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8B20B0" w:rsidRPr="008B20B0" w:rsidTr="00C068BF">
        <w:trPr>
          <w:trHeight w:val="9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Жердев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Алексей Александрович – заместитель Главы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B20B0" w:rsidRPr="008B20B0" w:rsidTr="00C068BF">
        <w:trPr>
          <w:trHeight w:val="8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Кривцов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Николай Николаевич – заместитель Главы города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Шерстнева </w:t>
            </w:r>
          </w:p>
          <w:p w:rsidR="00277FB8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Анна Юрьевна – заместитель </w:t>
            </w:r>
          </w:p>
          <w:p w:rsidR="008B20B0" w:rsidRPr="008B20B0" w:rsidRDefault="008B20B0" w:rsidP="00277FB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Главы города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Валгушкин </w:t>
            </w:r>
          </w:p>
          <w:p w:rsidR="00C068BF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Юрий Викторович – директор </w:t>
            </w:r>
          </w:p>
          <w:p w:rsidR="008B20B0" w:rsidRPr="008B20B0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департамента архитектуры   </w:t>
            </w:r>
          </w:p>
          <w:p w:rsidR="008B20B0" w:rsidRPr="008B20B0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и градостроительства-главный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Calibri" w:cs="Times New Roman"/>
                <w:szCs w:val="28"/>
              </w:rPr>
              <w:t>архитектор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>Смычкова</w:t>
            </w:r>
          </w:p>
          <w:p w:rsidR="008B20B0" w:rsidRPr="008B20B0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Татьяна Ивановна – заместитель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Calibri" w:cs="Times New Roman"/>
                <w:szCs w:val="28"/>
              </w:rPr>
              <w:t>директора департамента архитектуры</w:t>
            </w:r>
            <w:r w:rsidR="00C068BF">
              <w:rPr>
                <w:rFonts w:eastAsia="Calibri" w:cs="Times New Roman"/>
                <w:szCs w:val="28"/>
              </w:rPr>
              <w:t xml:space="preserve"> </w:t>
            </w:r>
            <w:r w:rsidRPr="008B20B0">
              <w:rPr>
                <w:rFonts w:eastAsia="Calibri" w:cs="Times New Roman"/>
                <w:szCs w:val="28"/>
              </w:rPr>
              <w:t>и градостроительства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Богач </w:t>
            </w:r>
          </w:p>
          <w:p w:rsidR="00C068BF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Роман Алексеевич – директор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департамента городского хозяйства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Карпеткин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Константин Юрьевич – заместитель директора департамента городского хозяйства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FB8" w:rsidRPr="00277FB8" w:rsidRDefault="00277FB8" w:rsidP="00277FB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77FB8">
              <w:rPr>
                <w:rFonts w:eastAsia="Times New Roman" w:cs="Times New Roman"/>
                <w:szCs w:val="28"/>
                <w:lang w:eastAsia="ru-RU"/>
              </w:rPr>
              <w:t>Мединцева</w:t>
            </w:r>
          </w:p>
          <w:p w:rsidR="00277FB8" w:rsidRPr="00277FB8" w:rsidRDefault="00277FB8" w:rsidP="00277FB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77FB8">
              <w:rPr>
                <w:rFonts w:eastAsia="Times New Roman" w:cs="Times New Roman"/>
                <w:szCs w:val="28"/>
                <w:lang w:eastAsia="ru-RU"/>
              </w:rPr>
              <w:t>Светлана Геннадьевна –</w:t>
            </w:r>
          </w:p>
          <w:p w:rsidR="008B20B0" w:rsidRPr="008B20B0" w:rsidRDefault="00277FB8" w:rsidP="00277FB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77FB8">
              <w:rPr>
                <w:rFonts w:eastAsia="Times New Roman" w:cs="Times New Roman"/>
                <w:szCs w:val="28"/>
                <w:lang w:eastAsia="ru-RU"/>
              </w:rPr>
              <w:t>начальник отдела социально-экономического прогнозирования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Яцик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Михаил Михайлович – специалист-эксперт отдела потребительского рынка и защиты прав потребителей 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Гордеева </w:t>
            </w:r>
          </w:p>
          <w:p w:rsidR="00C068BF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Ирина Вячеславовна – начальник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правового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Леоненко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Елена Владимировна – заместитель начальника правового управления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Бондаренко  </w:t>
            </w:r>
          </w:p>
          <w:p w:rsidR="00C068BF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Семен Александрович – начальник управления по природопользованию </w:t>
            </w:r>
          </w:p>
          <w:p w:rsidR="008B20B0" w:rsidRPr="008B20B0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и экологии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Адушкин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Вячеслав Борисович – начальник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отдела по природопользованию                      и благоустройству городских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территорий управления по природопользованию и экологии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 xml:space="preserve">Газизов </w:t>
            </w:r>
          </w:p>
          <w:p w:rsid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Игорь Геннадьевич 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– начальник </w:t>
            </w:r>
          </w:p>
          <w:p w:rsidR="008B20B0" w:rsidRPr="008B20B0" w:rsidRDefault="00C068BF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8B20B0" w:rsidRPr="008B20B0">
              <w:rPr>
                <w:rFonts w:eastAsia="Times New Roman" w:cs="Times New Roman"/>
                <w:szCs w:val="28"/>
                <w:lang w:eastAsia="ru-RU"/>
              </w:rPr>
              <w:t>орожно</w:t>
            </w:r>
            <w:r w:rsidR="008B20B0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8B20B0" w:rsidRPr="008B20B0">
              <w:rPr>
                <w:rFonts w:eastAsia="Times New Roman" w:cs="Times New Roman"/>
                <w:szCs w:val="28"/>
                <w:lang w:eastAsia="ru-RU"/>
              </w:rPr>
              <w:t xml:space="preserve">транспортного управления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Кононенко </w:t>
            </w:r>
          </w:p>
          <w:p w:rsid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Алексей Владимирович 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– начальник отдела по ремонту и содержанию </w:t>
            </w:r>
          </w:p>
          <w:p w:rsidR="008B20B0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автомобильных дорог дорожно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8B20B0" w:rsidRPr="008B20B0" w:rsidRDefault="008B20B0" w:rsidP="008B20B0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транспортного управления 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Казанцев </w:t>
            </w:r>
          </w:p>
          <w:p w:rsidR="008B20B0" w:rsidRPr="008B20B0" w:rsidRDefault="008B20B0" w:rsidP="008B20B0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>Антон Александрович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–</w:t>
            </w: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 начальник контрольного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>Токмянин</w:t>
            </w:r>
          </w:p>
          <w:p w:rsidR="00C068BF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Владимир Анатольевич – </w:t>
            </w:r>
          </w:p>
          <w:p w:rsidR="00C068BF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заместитель начальника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контрольного управления 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Салий </w:t>
            </w:r>
          </w:p>
          <w:p w:rsidR="00C068BF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Максим Анатольевич – начальник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отдела административного контроля контрольного управления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Галиуллин 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Рифат Ринатович 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главный </w:t>
            </w:r>
          </w:p>
          <w:p w:rsidR="00C068BF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>специалист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 отдела административного контроля контрольного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управления 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Ворошилова</w:t>
            </w:r>
          </w:p>
          <w:p w:rsidR="00C068BF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Юлия Павловна – специалист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 эксперт отдела стратегии управления </w:t>
            </w:r>
          </w:p>
          <w:p w:rsidR="00C068BF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экономики и стратегического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планирования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BF" w:rsidRDefault="00C068BF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068BF">
              <w:rPr>
                <w:rFonts w:eastAsia="Times New Roman" w:cs="Times New Roman"/>
                <w:bCs/>
                <w:szCs w:val="28"/>
                <w:lang w:eastAsia="ru-RU"/>
              </w:rPr>
              <w:t xml:space="preserve">Яцутко </w:t>
            </w:r>
          </w:p>
          <w:p w:rsidR="00C068BF" w:rsidRDefault="00C068BF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68BF">
              <w:rPr>
                <w:rFonts w:eastAsia="Times New Roman" w:cs="Times New Roman"/>
                <w:bCs/>
                <w:szCs w:val="28"/>
                <w:lang w:eastAsia="ru-RU"/>
              </w:rPr>
              <w:t>Екатерина Леонидовна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="008B20B0" w:rsidRPr="008B20B0"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</w:p>
          <w:p w:rsidR="00C068BF" w:rsidRDefault="00C068BF" w:rsidP="00C068B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68BF">
              <w:rPr>
                <w:rFonts w:eastAsia="Times New Roman" w:cs="Times New Roman"/>
                <w:szCs w:val="28"/>
                <w:lang w:eastAsia="ru-RU"/>
              </w:rPr>
              <w:t>заместитель начальника отдела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B20B0" w:rsidRPr="008B20B0" w:rsidRDefault="00C068BF" w:rsidP="00C068B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068BF">
              <w:rPr>
                <w:rFonts w:eastAsia="Times New Roman" w:cs="Times New Roman"/>
                <w:szCs w:val="28"/>
                <w:lang w:eastAsia="ru-RU"/>
              </w:rPr>
              <w:t>развития предпринимательства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у</w:t>
            </w:r>
            <w:r w:rsidRPr="00C068BF">
              <w:rPr>
                <w:rFonts w:eastAsia="Times New Roman" w:cs="Times New Roman"/>
                <w:szCs w:val="28"/>
                <w:lang w:eastAsia="ru-RU"/>
              </w:rPr>
              <w:t>правлени</w:t>
            </w:r>
            <w:r>
              <w:rPr>
                <w:rFonts w:eastAsia="Times New Roman" w:cs="Times New Roman"/>
                <w:szCs w:val="28"/>
                <w:lang w:eastAsia="ru-RU"/>
              </w:rPr>
              <w:t>я</w:t>
            </w:r>
            <w:r w:rsidRPr="00C068BF">
              <w:rPr>
                <w:rFonts w:eastAsia="Times New Roman" w:cs="Times New Roman"/>
                <w:szCs w:val="28"/>
                <w:lang w:eastAsia="ru-RU"/>
              </w:rPr>
              <w:t xml:space="preserve"> инвестиций и развития предпринимательства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Бандура </w:t>
            </w:r>
          </w:p>
          <w:p w:rsidR="00C068BF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Наталья Анатольевна – начальник </w:t>
            </w:r>
          </w:p>
          <w:p w:rsidR="00277FB8" w:rsidRDefault="008B20B0" w:rsidP="00277FB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отдела правового обеспечения сферы городского хозяйства</w:t>
            </w:r>
            <w:r w:rsidR="00C068BF">
              <w:t xml:space="preserve"> </w:t>
            </w:r>
            <w:r w:rsidR="00C068BF" w:rsidRPr="00C068BF">
              <w:rPr>
                <w:rFonts w:eastAsia="Times New Roman" w:cs="Times New Roman"/>
                <w:szCs w:val="28"/>
                <w:lang w:eastAsia="ru-RU"/>
              </w:rPr>
              <w:t xml:space="preserve">правового </w:t>
            </w:r>
          </w:p>
          <w:p w:rsidR="008B20B0" w:rsidRPr="008B20B0" w:rsidRDefault="00C068BF" w:rsidP="00277FB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068BF">
              <w:rPr>
                <w:rFonts w:eastAsia="Times New Roman" w:cs="Times New Roman"/>
                <w:szCs w:val="28"/>
                <w:lang w:eastAsia="ru-RU"/>
              </w:rPr>
              <w:t>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Бурла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bCs/>
                <w:szCs w:val="28"/>
                <w:lang w:eastAsia="ru-RU"/>
              </w:rPr>
              <w:t xml:space="preserve">Федор Викторович 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– заместитель начальника аналитического отдела правового управления 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Кушниренко </w:t>
            </w:r>
          </w:p>
          <w:p w:rsidR="00C068BF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Екатерина Николаевна – начальник </w:t>
            </w:r>
          </w:p>
          <w:p w:rsidR="00C068BF" w:rsidRDefault="008B20B0" w:rsidP="008B20B0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отдела правового обеспечения сферы имущества и градостроительства </w:t>
            </w:r>
          </w:p>
          <w:p w:rsidR="008B20B0" w:rsidRPr="008B20B0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Calibri" w:cs="Times New Roman"/>
                <w:szCs w:val="28"/>
              </w:rPr>
              <w:t>правового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Карлов </w:t>
            </w:r>
          </w:p>
          <w:p w:rsidR="00C068BF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Николай Иванович </w:t>
            </w:r>
            <w:r w:rsidRPr="008B20B0">
              <w:rPr>
                <w:rFonts w:eastAsia="Calibri" w:cs="Times New Roman"/>
                <w:szCs w:val="28"/>
              </w:rPr>
              <w:t xml:space="preserve">– специалист-эксперт отдела правового </w:t>
            </w:r>
          </w:p>
          <w:p w:rsidR="00C068BF" w:rsidRDefault="008B20B0" w:rsidP="0077002A">
            <w:pPr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обеспечения сферы имущества </w:t>
            </w:r>
          </w:p>
          <w:p w:rsidR="008B20B0" w:rsidRPr="008B20B0" w:rsidRDefault="008B20B0" w:rsidP="00C068B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B20B0">
              <w:rPr>
                <w:rFonts w:eastAsia="Calibri" w:cs="Times New Roman"/>
                <w:szCs w:val="28"/>
              </w:rPr>
              <w:t>и градостроительства правового управления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Гусар </w:t>
            </w:r>
          </w:p>
          <w:p w:rsidR="00C068BF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Руслан Ярославович – генеральный </w:t>
            </w:r>
          </w:p>
          <w:p w:rsid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дире</w:t>
            </w:r>
            <w:r w:rsidR="00C068BF"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тор ООО «ИнТек», </w:t>
            </w:r>
          </w:p>
          <w:p w:rsidR="008B20B0" w:rsidRP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член Сургутского ТПП (эксперт)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8B20B0">
            <w:pPr>
              <w:jc w:val="center"/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B20B0" w:rsidRPr="008B20B0" w:rsidTr="00C068B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Биль </w:t>
            </w:r>
          </w:p>
          <w:p w:rsidR="008B20B0" w:rsidRDefault="008B20B0" w:rsidP="0077002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Ольга Олеговна </w:t>
            </w: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– ведущий </w:t>
            </w:r>
          </w:p>
          <w:p w:rsidR="008B20B0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юрисконсульт отдела аналитики </w:t>
            </w:r>
          </w:p>
          <w:p w:rsidR="00C068BF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 xml:space="preserve">и ОРВ юридического депаратмента </w:t>
            </w:r>
          </w:p>
          <w:p w:rsidR="008B20B0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Союза «Сургутская торгово-</w:t>
            </w:r>
          </w:p>
          <w:p w:rsidR="008B20B0" w:rsidRPr="008B20B0" w:rsidRDefault="008B20B0" w:rsidP="008B20B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B20B0">
              <w:rPr>
                <w:rFonts w:eastAsia="Times New Roman" w:cs="Times New Roman"/>
                <w:szCs w:val="28"/>
                <w:lang w:eastAsia="ru-RU"/>
              </w:rPr>
              <w:t>промышленная палата» (эксперт)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0" w:rsidRPr="008B20B0" w:rsidRDefault="008B20B0" w:rsidP="008B20B0">
            <w:pPr>
              <w:jc w:val="center"/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>-</w:t>
            </w:r>
          </w:p>
        </w:tc>
      </w:tr>
      <w:tr w:rsidR="008B20B0" w:rsidRPr="008B20B0" w:rsidTr="00C068BF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0" w:rsidRPr="008B20B0" w:rsidRDefault="008B20B0" w:rsidP="0077002A">
            <w:pPr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Петрухин </w:t>
            </w:r>
          </w:p>
          <w:p w:rsidR="00C068BF" w:rsidRDefault="008B20B0" w:rsidP="008B20B0">
            <w:pPr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>Андрей Витальевич</w:t>
            </w:r>
            <w:r w:rsidR="00C068BF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 – </w:t>
            </w: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учредитель </w:t>
            </w:r>
          </w:p>
          <w:p w:rsidR="00C068BF" w:rsidRDefault="008B20B0" w:rsidP="008B20B0">
            <w:pPr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ООО ИТК «Энергия», председатель </w:t>
            </w:r>
          </w:p>
          <w:p w:rsidR="008B20B0" w:rsidRPr="008B20B0" w:rsidRDefault="008B20B0" w:rsidP="00C068BF">
            <w:pPr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>комитета по ЖКХ при Сургутской ТПП, член Сургутской ТПП (эксперт)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0" w:rsidRPr="008B20B0" w:rsidRDefault="008B20B0" w:rsidP="008B20B0">
            <w:pPr>
              <w:jc w:val="center"/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>-</w:t>
            </w:r>
          </w:p>
        </w:tc>
      </w:tr>
      <w:tr w:rsidR="008B20B0" w:rsidRPr="008B20B0" w:rsidTr="00C068BF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B0" w:rsidRPr="008B20B0" w:rsidRDefault="008B20B0" w:rsidP="0077002A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Нечепуренко </w:t>
            </w:r>
          </w:p>
          <w:p w:rsidR="00C068BF" w:rsidRDefault="008B20B0" w:rsidP="0077002A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8B20B0">
              <w:rPr>
                <w:rFonts w:eastAsia="Calibri" w:cs="Times New Roman"/>
                <w:szCs w:val="28"/>
              </w:rPr>
              <w:t xml:space="preserve">Дмитрий Сергеевич – председатель </w:t>
            </w:r>
          </w:p>
          <w:p w:rsidR="008B20B0" w:rsidRPr="008B20B0" w:rsidRDefault="008B20B0" w:rsidP="00C068BF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р</w:t>
            </w:r>
            <w:r w:rsidRPr="008B20B0">
              <w:rPr>
                <w:rFonts w:eastAsia="Calibri" w:cs="Times New Roman"/>
                <w:szCs w:val="28"/>
              </w:rPr>
              <w:t>егиональной Ассоциации территориальных общественных самоуправлений Ханты-Мансийского автономного округа – Югры 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0" w:rsidRPr="008B20B0" w:rsidRDefault="008B20B0" w:rsidP="008B20B0">
            <w:pPr>
              <w:jc w:val="center"/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8B20B0">
              <w:rPr>
                <w:rFonts w:eastAsia="Calibri" w:cs="Times New Roman"/>
                <w:bCs/>
                <w:szCs w:val="28"/>
                <w:shd w:val="clear" w:color="auto" w:fill="FFFFFF"/>
              </w:rPr>
              <w:t>-</w:t>
            </w:r>
          </w:p>
        </w:tc>
      </w:tr>
    </w:tbl>
    <w:p w:rsidR="008B20B0" w:rsidRPr="008B20B0" w:rsidRDefault="008B20B0" w:rsidP="008B20B0">
      <w:pPr>
        <w:jc w:val="both"/>
        <w:rPr>
          <w:rFonts w:cs="Times New Roman"/>
          <w:szCs w:val="28"/>
        </w:rPr>
      </w:pPr>
    </w:p>
    <w:p w:rsidR="00226A5C" w:rsidRPr="008B20B0" w:rsidRDefault="00226A5C" w:rsidP="008B20B0">
      <w:pPr>
        <w:rPr>
          <w:szCs w:val="28"/>
        </w:rPr>
      </w:pPr>
    </w:p>
    <w:sectPr w:rsidR="00226A5C" w:rsidRPr="008B20B0" w:rsidSect="008B20B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1D" w:rsidRDefault="00094E1D">
      <w:r>
        <w:separator/>
      </w:r>
    </w:p>
  </w:endnote>
  <w:endnote w:type="continuationSeparator" w:id="0">
    <w:p w:rsidR="00094E1D" w:rsidRDefault="0009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1D" w:rsidRDefault="00094E1D">
      <w:r>
        <w:separator/>
      </w:r>
    </w:p>
  </w:footnote>
  <w:footnote w:type="continuationSeparator" w:id="0">
    <w:p w:rsidR="00094E1D" w:rsidRDefault="00094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8162B2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A40791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976A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976A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976A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A407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B0"/>
    <w:rsid w:val="00016782"/>
    <w:rsid w:val="00094E1D"/>
    <w:rsid w:val="00226A5C"/>
    <w:rsid w:val="00277FB8"/>
    <w:rsid w:val="0039108B"/>
    <w:rsid w:val="008162B2"/>
    <w:rsid w:val="008B20B0"/>
    <w:rsid w:val="009976A3"/>
    <w:rsid w:val="009A2D8E"/>
    <w:rsid w:val="00A40791"/>
    <w:rsid w:val="00C0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56BED3-BA4B-4D2F-9BA2-4298DA84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B20B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B20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B20B0"/>
    <w:rPr>
      <w:rFonts w:ascii="Times New Roman" w:hAnsi="Times New Roman"/>
      <w:sz w:val="28"/>
    </w:rPr>
  </w:style>
  <w:style w:type="character" w:styleId="a6">
    <w:name w:val="page number"/>
    <w:basedOn w:val="a0"/>
    <w:rsid w:val="008B20B0"/>
  </w:style>
  <w:style w:type="character" w:customStyle="1" w:styleId="10">
    <w:name w:val="Заголовок 1 Знак"/>
    <w:basedOn w:val="a0"/>
    <w:link w:val="1"/>
    <w:uiPriority w:val="99"/>
    <w:rsid w:val="008B20B0"/>
    <w:rPr>
      <w:rFonts w:ascii="Arial" w:hAnsi="Arial" w:cs="Arial"/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41B44B9D5732871A9C6560079B4E3F1346940BD04E508894856483022DB7AADA777159851F8A702D7E6ADBg1q1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2018-09-19T11:48:00Z</cp:lastPrinted>
  <dcterms:created xsi:type="dcterms:W3CDTF">2018-09-21T04:06:00Z</dcterms:created>
  <dcterms:modified xsi:type="dcterms:W3CDTF">2018-09-21T04:06:00Z</dcterms:modified>
</cp:coreProperties>
</file>