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8C" w:rsidRDefault="0072388C" w:rsidP="00656C1A">
      <w:pPr>
        <w:spacing w:line="120" w:lineRule="atLeast"/>
        <w:jc w:val="center"/>
        <w:rPr>
          <w:sz w:val="24"/>
          <w:szCs w:val="24"/>
        </w:rPr>
      </w:pPr>
    </w:p>
    <w:p w:rsidR="0072388C" w:rsidRDefault="0072388C" w:rsidP="00656C1A">
      <w:pPr>
        <w:spacing w:line="120" w:lineRule="atLeast"/>
        <w:jc w:val="center"/>
        <w:rPr>
          <w:sz w:val="24"/>
          <w:szCs w:val="24"/>
        </w:rPr>
      </w:pPr>
    </w:p>
    <w:p w:rsidR="0072388C" w:rsidRPr="00852378" w:rsidRDefault="0072388C" w:rsidP="00656C1A">
      <w:pPr>
        <w:spacing w:line="120" w:lineRule="atLeast"/>
        <w:jc w:val="center"/>
        <w:rPr>
          <w:sz w:val="10"/>
          <w:szCs w:val="10"/>
        </w:rPr>
      </w:pPr>
    </w:p>
    <w:p w:rsidR="0072388C" w:rsidRDefault="0072388C" w:rsidP="00656C1A">
      <w:pPr>
        <w:spacing w:line="120" w:lineRule="atLeast"/>
        <w:jc w:val="center"/>
        <w:rPr>
          <w:sz w:val="10"/>
          <w:szCs w:val="24"/>
        </w:rPr>
      </w:pPr>
    </w:p>
    <w:p w:rsidR="0072388C" w:rsidRPr="005541F0" w:rsidRDefault="007238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388C" w:rsidRPr="005541F0" w:rsidRDefault="007238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2388C" w:rsidRPr="005649E4" w:rsidRDefault="0072388C" w:rsidP="00656C1A">
      <w:pPr>
        <w:spacing w:line="120" w:lineRule="atLeast"/>
        <w:jc w:val="center"/>
        <w:rPr>
          <w:sz w:val="18"/>
          <w:szCs w:val="24"/>
        </w:rPr>
      </w:pPr>
    </w:p>
    <w:p w:rsidR="0072388C" w:rsidRPr="00656C1A" w:rsidRDefault="0072388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388C" w:rsidRPr="005541F0" w:rsidRDefault="0072388C" w:rsidP="00656C1A">
      <w:pPr>
        <w:spacing w:line="120" w:lineRule="atLeast"/>
        <w:jc w:val="center"/>
        <w:rPr>
          <w:sz w:val="18"/>
          <w:szCs w:val="24"/>
        </w:rPr>
      </w:pPr>
    </w:p>
    <w:p w:rsidR="0072388C" w:rsidRPr="005541F0" w:rsidRDefault="0072388C" w:rsidP="00656C1A">
      <w:pPr>
        <w:spacing w:line="120" w:lineRule="atLeast"/>
        <w:jc w:val="center"/>
        <w:rPr>
          <w:sz w:val="20"/>
          <w:szCs w:val="24"/>
        </w:rPr>
      </w:pPr>
    </w:p>
    <w:p w:rsidR="0072388C" w:rsidRPr="00656C1A" w:rsidRDefault="0072388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2388C" w:rsidRDefault="0072388C" w:rsidP="00656C1A">
      <w:pPr>
        <w:spacing w:line="120" w:lineRule="atLeast"/>
        <w:jc w:val="center"/>
        <w:rPr>
          <w:sz w:val="30"/>
          <w:szCs w:val="24"/>
        </w:rPr>
      </w:pPr>
    </w:p>
    <w:p w:rsidR="0072388C" w:rsidRPr="00656C1A" w:rsidRDefault="0072388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2388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388C" w:rsidRPr="00F8214F" w:rsidRDefault="007238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388C" w:rsidRPr="00F8214F" w:rsidRDefault="00C767F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388C" w:rsidRPr="00F8214F" w:rsidRDefault="0072388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388C" w:rsidRPr="00F8214F" w:rsidRDefault="00C767F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72388C" w:rsidRPr="00A63FB0" w:rsidRDefault="0072388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388C" w:rsidRPr="00A3761A" w:rsidRDefault="00C767F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72388C" w:rsidRPr="00F8214F" w:rsidRDefault="0072388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2388C" w:rsidRPr="00F8214F" w:rsidRDefault="0072388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2388C" w:rsidRPr="00AB4194" w:rsidRDefault="007238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2388C" w:rsidRPr="00F8214F" w:rsidRDefault="00C767F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1925</w:t>
            </w:r>
          </w:p>
        </w:tc>
      </w:tr>
    </w:tbl>
    <w:p w:rsidR="0072388C" w:rsidRPr="00C725A6" w:rsidRDefault="0072388C" w:rsidP="00C725A6">
      <w:pPr>
        <w:rPr>
          <w:rFonts w:cs="Times New Roman"/>
          <w:szCs w:val="28"/>
        </w:rPr>
      </w:pPr>
    </w:p>
    <w:p w:rsidR="0072388C" w:rsidRDefault="0072388C" w:rsidP="0072388C">
      <w:pPr>
        <w:outlineLvl w:val="0"/>
        <w:rPr>
          <w:szCs w:val="28"/>
        </w:rPr>
      </w:pPr>
      <w:r>
        <w:rPr>
          <w:szCs w:val="28"/>
        </w:rPr>
        <w:t>Об отклонении от утверждения</w:t>
      </w:r>
    </w:p>
    <w:p w:rsidR="0072388C" w:rsidRDefault="0072388C" w:rsidP="0072388C">
      <w:pPr>
        <w:outlineLvl w:val="0"/>
        <w:rPr>
          <w:szCs w:val="28"/>
        </w:rPr>
      </w:pPr>
      <w:r>
        <w:rPr>
          <w:szCs w:val="28"/>
        </w:rPr>
        <w:t xml:space="preserve">корректировки проекта планировки </w:t>
      </w:r>
    </w:p>
    <w:p w:rsidR="0072388C" w:rsidRDefault="0072388C" w:rsidP="0072388C">
      <w:pPr>
        <w:outlineLvl w:val="0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72388C" w:rsidRDefault="0072388C" w:rsidP="0072388C">
      <w:pPr>
        <w:rPr>
          <w:szCs w:val="28"/>
        </w:rPr>
      </w:pPr>
      <w:r>
        <w:rPr>
          <w:szCs w:val="28"/>
        </w:rPr>
        <w:t>микрорайона 51 города Сургута</w:t>
      </w:r>
    </w:p>
    <w:p w:rsidR="0072388C" w:rsidRDefault="0072388C" w:rsidP="0072388C">
      <w:pPr>
        <w:rPr>
          <w:szCs w:val="28"/>
        </w:rPr>
      </w:pPr>
      <w:r>
        <w:rPr>
          <w:szCs w:val="28"/>
        </w:rPr>
        <w:t>в части зоны жилой застройки</w:t>
      </w:r>
    </w:p>
    <w:p w:rsidR="0072388C" w:rsidRDefault="0072388C" w:rsidP="0072388C">
      <w:pPr>
        <w:jc w:val="both"/>
        <w:rPr>
          <w:szCs w:val="28"/>
        </w:rPr>
      </w:pPr>
    </w:p>
    <w:p w:rsidR="0072388C" w:rsidRDefault="0072388C" w:rsidP="0072388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2388C" w:rsidRDefault="0072388C" w:rsidP="0072388C">
      <w:pPr>
        <w:ind w:firstLine="709"/>
        <w:jc w:val="both"/>
        <w:rPr>
          <w:spacing w:val="-4"/>
          <w:szCs w:val="28"/>
        </w:rPr>
      </w:pPr>
      <w:r w:rsidRPr="0072388C">
        <w:rPr>
          <w:spacing w:val="-4"/>
          <w:szCs w:val="28"/>
        </w:rPr>
        <w:t xml:space="preserve">В соответствии со ст.14 Федерального закона от 06.10.2003 № 131-ФЗ         </w:t>
      </w:r>
      <w:r>
        <w:rPr>
          <w:spacing w:val="-4"/>
          <w:szCs w:val="28"/>
        </w:rPr>
        <w:t xml:space="preserve">      </w:t>
      </w:r>
      <w:r w:rsidRPr="0072388C">
        <w:rPr>
          <w:spacing w:val="-4"/>
          <w:szCs w:val="28"/>
        </w:rPr>
        <w:t>«Об общих принципах организации местного самоуправления в Российской             Федерации», ст.40, 45, 46 Градостроительного кодекса Российской Федерации, Уставом муниципального образования городской округ город Сургут, заключе</w:t>
      </w:r>
      <w:r w:rsidR="004B2BCD">
        <w:rPr>
          <w:spacing w:val="-4"/>
          <w:szCs w:val="28"/>
        </w:rPr>
        <w:t xml:space="preserve">-     </w:t>
      </w:r>
      <w:r w:rsidRPr="0072388C">
        <w:rPr>
          <w:spacing w:val="-4"/>
          <w:szCs w:val="28"/>
        </w:rPr>
        <w:t>ни</w:t>
      </w:r>
      <w:r w:rsidR="004B2BCD">
        <w:rPr>
          <w:spacing w:val="-4"/>
          <w:szCs w:val="28"/>
        </w:rPr>
        <w:t>ями</w:t>
      </w:r>
      <w:r w:rsidRPr="0072388C">
        <w:rPr>
          <w:spacing w:val="-4"/>
          <w:szCs w:val="28"/>
        </w:rPr>
        <w:t xml:space="preserve"> по результатам публичных слушаний, проведенных 14.01.2019 и 07.02.2019: </w:t>
      </w:r>
    </w:p>
    <w:p w:rsidR="0072388C" w:rsidRDefault="0072388C" w:rsidP="0072388C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Pr="001771DD">
        <w:rPr>
          <w:szCs w:val="28"/>
        </w:rPr>
        <w:t>Отклонить от утверждения корректировку проекта планировки                               и проекта межевания территории микрорайона 51 города Сургута в части зоны жилой застройки.</w:t>
      </w:r>
    </w:p>
    <w:p w:rsidR="0072388C" w:rsidRDefault="0072388C" w:rsidP="0072388C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BC2272">
        <w:rPr>
          <w:szCs w:val="28"/>
        </w:rPr>
        <w:t xml:space="preserve">Управлению </w:t>
      </w:r>
      <w:r w:rsidRPr="00BC2272">
        <w:rPr>
          <w:rFonts w:cs="Arial"/>
          <w:szCs w:val="28"/>
        </w:rPr>
        <w:t xml:space="preserve">документационного и информационного обеспечения </w:t>
      </w:r>
      <w:r>
        <w:rPr>
          <w:rFonts w:cs="Arial"/>
          <w:szCs w:val="28"/>
        </w:rPr>
        <w:t xml:space="preserve">               </w:t>
      </w:r>
      <w:r w:rsidRPr="00BC2272">
        <w:rPr>
          <w:szCs w:val="28"/>
        </w:rPr>
        <w:t>разместить настоящее постановление на официальн</w:t>
      </w:r>
      <w:r>
        <w:rPr>
          <w:szCs w:val="28"/>
        </w:rPr>
        <w:t>ом портале Администрации города.</w:t>
      </w:r>
    </w:p>
    <w:p w:rsidR="0072388C" w:rsidRDefault="0072388C" w:rsidP="0072388C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</w:t>
      </w:r>
      <w:r w:rsidRPr="00BC2272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72388C" w:rsidRDefault="0072388C" w:rsidP="0072388C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1771DD">
        <w:rPr>
          <w:szCs w:val="28"/>
        </w:rPr>
        <w:t xml:space="preserve">Настоящее постановление вступает в силу со дня его </w:t>
      </w:r>
      <w:r w:rsidR="004B2BCD">
        <w:rPr>
          <w:szCs w:val="28"/>
        </w:rPr>
        <w:t>изд</w:t>
      </w:r>
      <w:r w:rsidRPr="001771DD">
        <w:rPr>
          <w:szCs w:val="28"/>
        </w:rPr>
        <w:t>ания.</w:t>
      </w:r>
    </w:p>
    <w:p w:rsidR="0072388C" w:rsidRPr="00625ABB" w:rsidRDefault="0072388C" w:rsidP="0072388C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625AB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72388C" w:rsidRPr="00146D39" w:rsidRDefault="0072388C" w:rsidP="0072388C">
      <w:pPr>
        <w:jc w:val="both"/>
        <w:rPr>
          <w:szCs w:val="28"/>
        </w:rPr>
      </w:pPr>
    </w:p>
    <w:p w:rsidR="0072388C" w:rsidRDefault="0072388C" w:rsidP="0072388C"/>
    <w:p w:rsidR="0072388C" w:rsidRDefault="0072388C" w:rsidP="0072388C"/>
    <w:p w:rsidR="0072388C" w:rsidRDefault="0072388C" w:rsidP="0072388C">
      <w:r>
        <w:t>Глава города                                                                                           В.Н. Шувалов</w:t>
      </w:r>
    </w:p>
    <w:sectPr w:rsidR="0072388C" w:rsidSect="0072388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2F" w:rsidRDefault="0028122F">
      <w:r>
        <w:separator/>
      </w:r>
    </w:p>
  </w:endnote>
  <w:endnote w:type="continuationSeparator" w:id="0">
    <w:p w:rsidR="0028122F" w:rsidRDefault="002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2F" w:rsidRDefault="0028122F">
      <w:r>
        <w:separator/>
      </w:r>
    </w:p>
  </w:footnote>
  <w:footnote w:type="continuationSeparator" w:id="0">
    <w:p w:rsidR="0028122F" w:rsidRDefault="00281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50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73736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767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73BE"/>
    <w:multiLevelType w:val="hybridMultilevel"/>
    <w:tmpl w:val="FFE0F9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0D0B20"/>
    <w:multiLevelType w:val="hybridMultilevel"/>
    <w:tmpl w:val="014ADF3E"/>
    <w:lvl w:ilvl="0" w:tplc="9260021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8C"/>
    <w:rsid w:val="00226A5C"/>
    <w:rsid w:val="00243839"/>
    <w:rsid w:val="0028122F"/>
    <w:rsid w:val="00473736"/>
    <w:rsid w:val="004B2BCD"/>
    <w:rsid w:val="005F4367"/>
    <w:rsid w:val="0072388C"/>
    <w:rsid w:val="00735014"/>
    <w:rsid w:val="00C767FB"/>
    <w:rsid w:val="00F0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352B-CCA3-4608-BEAF-3C15933A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2388C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388C"/>
    <w:rPr>
      <w:rFonts w:ascii="Times New Roman" w:hAnsi="Times New Roman"/>
      <w:sz w:val="28"/>
    </w:rPr>
  </w:style>
  <w:style w:type="character" w:styleId="a6">
    <w:name w:val="page number"/>
    <w:basedOn w:val="a0"/>
    <w:rsid w:val="0072388C"/>
  </w:style>
  <w:style w:type="character" w:customStyle="1" w:styleId="10">
    <w:name w:val="Заголовок 1 Знак"/>
    <w:basedOn w:val="a0"/>
    <w:link w:val="1"/>
    <w:rsid w:val="007238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723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2019-03-21T12:08:00Z</cp:lastPrinted>
  <dcterms:created xsi:type="dcterms:W3CDTF">2019-03-26T11:01:00Z</dcterms:created>
  <dcterms:modified xsi:type="dcterms:W3CDTF">2019-03-26T11:01:00Z</dcterms:modified>
</cp:coreProperties>
</file>