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25" w:rsidRDefault="00825725" w:rsidP="00656C1A">
      <w:pPr>
        <w:spacing w:line="120" w:lineRule="atLeast"/>
        <w:jc w:val="center"/>
        <w:rPr>
          <w:sz w:val="24"/>
          <w:szCs w:val="24"/>
        </w:rPr>
      </w:pPr>
    </w:p>
    <w:p w:rsidR="00825725" w:rsidRDefault="00825725" w:rsidP="00656C1A">
      <w:pPr>
        <w:spacing w:line="120" w:lineRule="atLeast"/>
        <w:jc w:val="center"/>
        <w:rPr>
          <w:sz w:val="24"/>
          <w:szCs w:val="24"/>
        </w:rPr>
      </w:pPr>
    </w:p>
    <w:p w:rsidR="00825725" w:rsidRPr="00852378" w:rsidRDefault="00825725" w:rsidP="00656C1A">
      <w:pPr>
        <w:spacing w:line="120" w:lineRule="atLeast"/>
        <w:jc w:val="center"/>
        <w:rPr>
          <w:sz w:val="10"/>
          <w:szCs w:val="10"/>
        </w:rPr>
      </w:pPr>
    </w:p>
    <w:p w:rsidR="00825725" w:rsidRDefault="00825725" w:rsidP="00656C1A">
      <w:pPr>
        <w:spacing w:line="120" w:lineRule="atLeast"/>
        <w:jc w:val="center"/>
        <w:rPr>
          <w:sz w:val="10"/>
          <w:szCs w:val="24"/>
        </w:rPr>
      </w:pPr>
    </w:p>
    <w:p w:rsidR="00825725" w:rsidRPr="005541F0" w:rsidRDefault="008257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25725" w:rsidRPr="005541F0" w:rsidRDefault="0082572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25725" w:rsidRPr="005649E4" w:rsidRDefault="00825725" w:rsidP="00656C1A">
      <w:pPr>
        <w:spacing w:line="120" w:lineRule="atLeast"/>
        <w:jc w:val="center"/>
        <w:rPr>
          <w:sz w:val="18"/>
          <w:szCs w:val="24"/>
        </w:rPr>
      </w:pPr>
    </w:p>
    <w:p w:rsidR="00825725" w:rsidRPr="00656C1A" w:rsidRDefault="0082572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25725" w:rsidRPr="005541F0" w:rsidRDefault="00825725" w:rsidP="00656C1A">
      <w:pPr>
        <w:spacing w:line="120" w:lineRule="atLeast"/>
        <w:jc w:val="center"/>
        <w:rPr>
          <w:sz w:val="18"/>
          <w:szCs w:val="24"/>
        </w:rPr>
      </w:pPr>
    </w:p>
    <w:p w:rsidR="00825725" w:rsidRPr="005541F0" w:rsidRDefault="00825725" w:rsidP="00656C1A">
      <w:pPr>
        <w:spacing w:line="120" w:lineRule="atLeast"/>
        <w:jc w:val="center"/>
        <w:rPr>
          <w:sz w:val="20"/>
          <w:szCs w:val="24"/>
        </w:rPr>
      </w:pPr>
    </w:p>
    <w:p w:rsidR="00825725" w:rsidRPr="00656C1A" w:rsidRDefault="0082572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25725" w:rsidRDefault="00825725" w:rsidP="00656C1A">
      <w:pPr>
        <w:spacing w:line="120" w:lineRule="atLeast"/>
        <w:jc w:val="center"/>
        <w:rPr>
          <w:sz w:val="30"/>
          <w:szCs w:val="24"/>
        </w:rPr>
      </w:pPr>
    </w:p>
    <w:p w:rsidR="00825725" w:rsidRPr="00656C1A" w:rsidRDefault="0082572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2572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25725" w:rsidRPr="00F8214F" w:rsidRDefault="008257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25725" w:rsidRPr="00F8214F" w:rsidRDefault="007D66E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25725" w:rsidRPr="00F8214F" w:rsidRDefault="0082572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25725" w:rsidRPr="00F8214F" w:rsidRDefault="007D66E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825725" w:rsidRPr="00A63FB0" w:rsidRDefault="0082572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25725" w:rsidRPr="00A3761A" w:rsidRDefault="007D66E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19</w:t>
            </w:r>
          </w:p>
        </w:tc>
        <w:tc>
          <w:tcPr>
            <w:tcW w:w="518" w:type="dxa"/>
            <w:noWrap/>
          </w:tcPr>
          <w:p w:rsidR="00825725" w:rsidRPr="00F8214F" w:rsidRDefault="00825725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25725" w:rsidRPr="00F8214F" w:rsidRDefault="0082572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25725" w:rsidRPr="00AB4194" w:rsidRDefault="0082572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25725" w:rsidRPr="00F8214F" w:rsidRDefault="007D66E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1924</w:t>
            </w:r>
          </w:p>
        </w:tc>
      </w:tr>
    </w:tbl>
    <w:p w:rsidR="00825725" w:rsidRPr="00C725A6" w:rsidRDefault="00825725" w:rsidP="00C725A6">
      <w:pPr>
        <w:rPr>
          <w:rFonts w:cs="Times New Roman"/>
          <w:szCs w:val="28"/>
        </w:rPr>
      </w:pPr>
    </w:p>
    <w:p w:rsidR="00825725" w:rsidRDefault="00825725" w:rsidP="00825725">
      <w:pPr>
        <w:jc w:val="both"/>
        <w:rPr>
          <w:szCs w:val="28"/>
        </w:rPr>
      </w:pPr>
      <w:r>
        <w:rPr>
          <w:szCs w:val="28"/>
        </w:rPr>
        <w:t xml:space="preserve">О корректировке проекта </w:t>
      </w:r>
    </w:p>
    <w:p w:rsidR="00825725" w:rsidRDefault="00825725" w:rsidP="00825725">
      <w:pPr>
        <w:jc w:val="both"/>
        <w:rPr>
          <w:szCs w:val="28"/>
        </w:rPr>
      </w:pPr>
      <w:r w:rsidRPr="00C51841">
        <w:rPr>
          <w:szCs w:val="28"/>
        </w:rPr>
        <w:t xml:space="preserve">межевания </w:t>
      </w:r>
      <w:r w:rsidRPr="00F23657">
        <w:rPr>
          <w:szCs w:val="28"/>
        </w:rPr>
        <w:t>территории</w:t>
      </w:r>
      <w:r>
        <w:rPr>
          <w:szCs w:val="28"/>
        </w:rPr>
        <w:t xml:space="preserve"> </w:t>
      </w:r>
    </w:p>
    <w:p w:rsidR="00825725" w:rsidRDefault="00825725" w:rsidP="00825725">
      <w:pPr>
        <w:jc w:val="both"/>
        <w:rPr>
          <w:szCs w:val="28"/>
        </w:rPr>
      </w:pPr>
      <w:r>
        <w:rPr>
          <w:szCs w:val="28"/>
        </w:rPr>
        <w:t>микрорайона 15-16 города Сургута</w:t>
      </w:r>
    </w:p>
    <w:p w:rsidR="00825725" w:rsidRDefault="00825725" w:rsidP="00825725">
      <w:pPr>
        <w:jc w:val="both"/>
        <w:rPr>
          <w:szCs w:val="28"/>
        </w:rPr>
      </w:pPr>
      <w:r>
        <w:rPr>
          <w:szCs w:val="28"/>
        </w:rPr>
        <w:t xml:space="preserve">в части земельных участков </w:t>
      </w:r>
    </w:p>
    <w:p w:rsidR="00825725" w:rsidRDefault="00825725" w:rsidP="00825725">
      <w:pPr>
        <w:jc w:val="both"/>
        <w:rPr>
          <w:szCs w:val="28"/>
        </w:rPr>
      </w:pPr>
      <w:r>
        <w:rPr>
          <w:szCs w:val="28"/>
        </w:rPr>
        <w:t>ЗУ 4.7 и ЗУ 4.9</w:t>
      </w:r>
    </w:p>
    <w:p w:rsidR="00825725" w:rsidRDefault="00825725" w:rsidP="00825725">
      <w:pPr>
        <w:jc w:val="both"/>
        <w:rPr>
          <w:szCs w:val="28"/>
        </w:rPr>
      </w:pPr>
    </w:p>
    <w:p w:rsidR="00825725" w:rsidRDefault="00825725" w:rsidP="00825725">
      <w:pPr>
        <w:rPr>
          <w:szCs w:val="28"/>
        </w:rPr>
      </w:pP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ст.45, 46 Градостроительного кодекса Российской Федерации, ст.5 Правил землепользования и застройки на территории города Сургута, утвержденных решением Думы города от 26.02.2016 № 838-</w:t>
      </w:r>
      <w:r>
        <w:rPr>
          <w:sz w:val="28"/>
          <w:szCs w:val="28"/>
          <w:lang w:val="en-US"/>
        </w:rPr>
        <w:t>V</w:t>
      </w:r>
      <w:r w:rsidRPr="0047046D">
        <w:rPr>
          <w:sz w:val="28"/>
          <w:szCs w:val="28"/>
        </w:rPr>
        <w:t xml:space="preserve"> </w:t>
      </w:r>
      <w:r>
        <w:rPr>
          <w:sz w:val="28"/>
          <w:szCs w:val="28"/>
        </w:rPr>
        <w:t>ДГ «О внесении               изменений в решение Думы города Сургута от 28.06.2005 № 475-III ГД                           «Об утверждении Правил землепользования и застройки на территории города Сургута», учитывая заявление закрытого акционерного общества «Стел и К»:</w:t>
      </w: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177C2">
        <w:rPr>
          <w:sz w:val="28"/>
          <w:szCs w:val="28"/>
        </w:rPr>
        <w:t xml:space="preserve">Принять решение о корректировке проекта межевания территории </w:t>
      </w:r>
      <w:r>
        <w:rPr>
          <w:sz w:val="28"/>
          <w:szCs w:val="28"/>
        </w:rPr>
        <w:t xml:space="preserve">              микрорайона 15-16</w:t>
      </w:r>
      <w:r w:rsidRPr="002D2C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Сургута в части земельны</w:t>
      </w:r>
      <w:r>
        <w:rPr>
          <w:szCs w:val="28"/>
        </w:rPr>
        <w:t>х</w:t>
      </w:r>
      <w:r>
        <w:rPr>
          <w:sz w:val="28"/>
          <w:szCs w:val="28"/>
        </w:rPr>
        <w:t xml:space="preserve"> участков ЗУ 4.7 и ЗУ 4.9.</w:t>
      </w: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откорректировать</w:t>
      </w:r>
      <w:r w:rsidRPr="00C028B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  <w:r w:rsidRPr="00C028B3">
        <w:rPr>
          <w:sz w:val="28"/>
          <w:szCs w:val="28"/>
        </w:rPr>
        <w:t xml:space="preserve"> межевания, </w:t>
      </w:r>
      <w:r>
        <w:rPr>
          <w:sz w:val="28"/>
          <w:szCs w:val="28"/>
        </w:rPr>
        <w:t>указанный</w:t>
      </w:r>
      <w:r w:rsidRPr="00C028B3">
        <w:rPr>
          <w:sz w:val="28"/>
          <w:szCs w:val="28"/>
        </w:rPr>
        <w:t xml:space="preserve"> в пункте 1.</w:t>
      </w: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72D0C">
        <w:rPr>
          <w:sz w:val="28"/>
          <w:szCs w:val="28"/>
        </w:rPr>
        <w:t>Управлению документационного и информационного обеспечения</w:t>
      </w:r>
      <w:r w:rsidRPr="00572D0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               </w:t>
      </w:r>
      <w:r w:rsidRPr="00572D0C">
        <w:rPr>
          <w:sz w:val="28"/>
          <w:szCs w:val="28"/>
        </w:rPr>
        <w:t>разместить настоящее постановление на официальном портале Администрации города.</w:t>
      </w: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Муниципальному казе</w:t>
      </w:r>
      <w:r w:rsidRPr="00572D0C">
        <w:rPr>
          <w:sz w:val="28"/>
          <w:szCs w:val="28"/>
        </w:rPr>
        <w:t>нному учреждению «Наш город» опубликовать настоящее постановление в средствах массовой информации.</w:t>
      </w:r>
    </w:p>
    <w:p w:rsidR="00825725" w:rsidRDefault="00825725" w:rsidP="0082572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72D0C">
        <w:rPr>
          <w:sz w:val="28"/>
          <w:szCs w:val="28"/>
        </w:rPr>
        <w:t xml:space="preserve">Контроль за выполнением постановления оставляю за собой. </w:t>
      </w:r>
    </w:p>
    <w:p w:rsidR="00825725" w:rsidRDefault="00825725" w:rsidP="00825725">
      <w:pPr>
        <w:tabs>
          <w:tab w:val="left" w:pos="851"/>
          <w:tab w:val="left" w:pos="993"/>
        </w:tabs>
        <w:ind w:firstLine="709"/>
        <w:jc w:val="both"/>
        <w:rPr>
          <w:szCs w:val="28"/>
        </w:rPr>
      </w:pPr>
    </w:p>
    <w:p w:rsidR="00825725" w:rsidRDefault="00825725" w:rsidP="00825725">
      <w:pPr>
        <w:ind w:left="360"/>
        <w:jc w:val="both"/>
      </w:pPr>
    </w:p>
    <w:p w:rsidR="00825725" w:rsidRDefault="00825725" w:rsidP="00825725">
      <w:pPr>
        <w:ind w:left="360"/>
        <w:jc w:val="both"/>
      </w:pPr>
    </w:p>
    <w:p w:rsidR="00825725" w:rsidRDefault="00825725" w:rsidP="00825725">
      <w:r>
        <w:t xml:space="preserve">Глава города                                                                                           В.Н. Шувалов </w:t>
      </w:r>
    </w:p>
    <w:p w:rsidR="00825725" w:rsidRDefault="00825725" w:rsidP="00825725">
      <w:pPr>
        <w:rPr>
          <w:szCs w:val="28"/>
        </w:rPr>
      </w:pPr>
    </w:p>
    <w:p w:rsidR="00825725" w:rsidRDefault="00825725" w:rsidP="00825725">
      <w:pPr>
        <w:rPr>
          <w:szCs w:val="28"/>
        </w:rPr>
      </w:pPr>
    </w:p>
    <w:p w:rsidR="00226A5C" w:rsidRPr="00825725" w:rsidRDefault="00226A5C" w:rsidP="00825725"/>
    <w:sectPr w:rsidR="00226A5C" w:rsidRPr="00825725" w:rsidSect="0082572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73D" w:rsidRDefault="0020173D">
      <w:r>
        <w:separator/>
      </w:r>
    </w:p>
  </w:endnote>
  <w:endnote w:type="continuationSeparator" w:id="0">
    <w:p w:rsidR="0020173D" w:rsidRDefault="0020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73D" w:rsidRDefault="0020173D">
      <w:r>
        <w:separator/>
      </w:r>
    </w:p>
  </w:footnote>
  <w:footnote w:type="continuationSeparator" w:id="0">
    <w:p w:rsidR="0020173D" w:rsidRDefault="00201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16D1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A312C4">
          <w:rPr>
            <w:rStyle w:val="a6"/>
            <w:noProof/>
            <w:sz w:val="20"/>
          </w:rPr>
          <w:instrText>1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7D66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B7C55"/>
    <w:multiLevelType w:val="hybridMultilevel"/>
    <w:tmpl w:val="E9420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25"/>
    <w:rsid w:val="00092E16"/>
    <w:rsid w:val="0020173D"/>
    <w:rsid w:val="00226A5C"/>
    <w:rsid w:val="00243839"/>
    <w:rsid w:val="007D66E3"/>
    <w:rsid w:val="00825725"/>
    <w:rsid w:val="00950CE4"/>
    <w:rsid w:val="00A16D19"/>
    <w:rsid w:val="00A312C4"/>
    <w:rsid w:val="00B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5EB15-31B9-4E84-B03F-0094A659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5725"/>
    <w:pPr>
      <w:keepNext/>
      <w:ind w:left="360"/>
      <w:outlineLvl w:val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57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257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25725"/>
    <w:rPr>
      <w:rFonts w:ascii="Times New Roman" w:hAnsi="Times New Roman"/>
      <w:sz w:val="28"/>
    </w:rPr>
  </w:style>
  <w:style w:type="character" w:styleId="a6">
    <w:name w:val="page number"/>
    <w:basedOn w:val="a0"/>
    <w:rsid w:val="00825725"/>
  </w:style>
  <w:style w:type="character" w:customStyle="1" w:styleId="10">
    <w:name w:val="Заголовок 1 Знак"/>
    <w:basedOn w:val="a0"/>
    <w:link w:val="1"/>
    <w:rsid w:val="008257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25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Тертышникова Екатерина Геннадьевна</cp:lastModifiedBy>
  <cp:revision>2</cp:revision>
  <cp:lastPrinted>2019-03-21T12:00:00Z</cp:lastPrinted>
  <dcterms:created xsi:type="dcterms:W3CDTF">2019-03-26T11:01:00Z</dcterms:created>
  <dcterms:modified xsi:type="dcterms:W3CDTF">2019-03-26T11:01:00Z</dcterms:modified>
</cp:coreProperties>
</file>