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C3B" w:rsidRDefault="00D62C3B" w:rsidP="00656C1A">
      <w:pPr>
        <w:spacing w:line="120" w:lineRule="atLeast"/>
        <w:jc w:val="center"/>
        <w:rPr>
          <w:sz w:val="24"/>
          <w:szCs w:val="24"/>
        </w:rPr>
      </w:pPr>
    </w:p>
    <w:p w:rsidR="00D62C3B" w:rsidRDefault="00D62C3B" w:rsidP="00656C1A">
      <w:pPr>
        <w:spacing w:line="120" w:lineRule="atLeast"/>
        <w:jc w:val="center"/>
        <w:rPr>
          <w:sz w:val="24"/>
          <w:szCs w:val="24"/>
        </w:rPr>
      </w:pPr>
    </w:p>
    <w:p w:rsidR="00D62C3B" w:rsidRPr="00852378" w:rsidRDefault="00D62C3B" w:rsidP="00656C1A">
      <w:pPr>
        <w:spacing w:line="120" w:lineRule="atLeast"/>
        <w:jc w:val="center"/>
        <w:rPr>
          <w:sz w:val="10"/>
          <w:szCs w:val="10"/>
        </w:rPr>
      </w:pPr>
    </w:p>
    <w:p w:rsidR="00D62C3B" w:rsidRDefault="00D62C3B" w:rsidP="00656C1A">
      <w:pPr>
        <w:spacing w:line="120" w:lineRule="atLeast"/>
        <w:jc w:val="center"/>
        <w:rPr>
          <w:sz w:val="10"/>
          <w:szCs w:val="24"/>
        </w:rPr>
      </w:pPr>
    </w:p>
    <w:p w:rsidR="00D62C3B" w:rsidRPr="005541F0" w:rsidRDefault="00D62C3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62C3B" w:rsidRPr="005541F0" w:rsidRDefault="00D62C3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D62C3B" w:rsidRPr="005649E4" w:rsidRDefault="00D62C3B" w:rsidP="00656C1A">
      <w:pPr>
        <w:spacing w:line="120" w:lineRule="atLeast"/>
        <w:jc w:val="center"/>
        <w:rPr>
          <w:sz w:val="18"/>
          <w:szCs w:val="24"/>
        </w:rPr>
      </w:pPr>
    </w:p>
    <w:p w:rsidR="00D62C3B" w:rsidRPr="00656C1A" w:rsidRDefault="00D62C3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62C3B" w:rsidRPr="005541F0" w:rsidRDefault="00D62C3B" w:rsidP="00656C1A">
      <w:pPr>
        <w:spacing w:line="120" w:lineRule="atLeast"/>
        <w:jc w:val="center"/>
        <w:rPr>
          <w:sz w:val="18"/>
          <w:szCs w:val="24"/>
        </w:rPr>
      </w:pPr>
    </w:p>
    <w:p w:rsidR="00D62C3B" w:rsidRPr="005541F0" w:rsidRDefault="00D62C3B" w:rsidP="00656C1A">
      <w:pPr>
        <w:spacing w:line="120" w:lineRule="atLeast"/>
        <w:jc w:val="center"/>
        <w:rPr>
          <w:sz w:val="20"/>
          <w:szCs w:val="24"/>
        </w:rPr>
      </w:pPr>
    </w:p>
    <w:p w:rsidR="00D62C3B" w:rsidRPr="00656C1A" w:rsidRDefault="00D62C3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62C3B" w:rsidRDefault="00D62C3B" w:rsidP="00656C1A">
      <w:pPr>
        <w:spacing w:line="120" w:lineRule="atLeast"/>
        <w:jc w:val="center"/>
        <w:rPr>
          <w:sz w:val="30"/>
          <w:szCs w:val="24"/>
        </w:rPr>
      </w:pPr>
    </w:p>
    <w:p w:rsidR="00D62C3B" w:rsidRPr="00656C1A" w:rsidRDefault="00D62C3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62C3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62C3B" w:rsidRPr="00F8214F" w:rsidRDefault="00D62C3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62C3B" w:rsidRPr="00F8214F" w:rsidRDefault="0072594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62C3B" w:rsidRPr="00F8214F" w:rsidRDefault="00D62C3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62C3B" w:rsidRPr="00F8214F" w:rsidRDefault="0072594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85" w:type="dxa"/>
            <w:noWrap/>
          </w:tcPr>
          <w:p w:rsidR="00D62C3B" w:rsidRPr="00A63FB0" w:rsidRDefault="00D62C3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62C3B" w:rsidRPr="00A3761A" w:rsidRDefault="0072594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D62C3B" w:rsidRPr="00F8214F" w:rsidRDefault="00D62C3B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D62C3B" w:rsidRPr="00F8214F" w:rsidRDefault="00D62C3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62C3B" w:rsidRPr="00AB4194" w:rsidRDefault="00D62C3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62C3B" w:rsidRPr="00F8214F" w:rsidRDefault="0072594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8434</w:t>
            </w:r>
          </w:p>
        </w:tc>
      </w:tr>
    </w:tbl>
    <w:p w:rsidR="00D62C3B" w:rsidRPr="00C725A6" w:rsidRDefault="00D62C3B" w:rsidP="00C725A6">
      <w:pPr>
        <w:rPr>
          <w:rFonts w:cs="Times New Roman"/>
          <w:szCs w:val="28"/>
        </w:rPr>
      </w:pPr>
    </w:p>
    <w:p w:rsidR="00D62C3B" w:rsidRDefault="00D62C3B" w:rsidP="00D62C3B">
      <w:pPr>
        <w:widowControl w:val="0"/>
        <w:autoSpaceDE w:val="0"/>
        <w:autoSpaceDN w:val="0"/>
        <w:adjustRightInd w:val="0"/>
        <w:rPr>
          <w:rFonts w:eastAsia="Times New Roman"/>
          <w:szCs w:val="28"/>
        </w:rPr>
      </w:pPr>
      <w:r w:rsidRPr="00AE5529">
        <w:rPr>
          <w:rFonts w:eastAsia="Times New Roman"/>
          <w:szCs w:val="28"/>
        </w:rPr>
        <w:t xml:space="preserve">О предоставлении грантов </w:t>
      </w:r>
    </w:p>
    <w:p w:rsidR="00D62C3B" w:rsidRDefault="00D62C3B" w:rsidP="00D62C3B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AE5529">
        <w:rPr>
          <w:rFonts w:eastAsia="Times New Roman"/>
          <w:szCs w:val="28"/>
        </w:rPr>
        <w:t>в форме субсидий</w:t>
      </w:r>
      <w:r>
        <w:rPr>
          <w:rFonts w:eastAsia="Times New Roman"/>
          <w:szCs w:val="28"/>
        </w:rPr>
        <w:t xml:space="preserve"> </w:t>
      </w:r>
      <w:r w:rsidRPr="00AE5529">
        <w:rPr>
          <w:rFonts w:cs="Times New Roman"/>
          <w:szCs w:val="28"/>
        </w:rPr>
        <w:t xml:space="preserve">победителям </w:t>
      </w:r>
    </w:p>
    <w:p w:rsidR="00D62C3B" w:rsidRDefault="00D62C3B" w:rsidP="00D62C3B">
      <w:pPr>
        <w:widowControl w:val="0"/>
        <w:autoSpaceDE w:val="0"/>
        <w:autoSpaceDN w:val="0"/>
        <w:adjustRightInd w:val="0"/>
        <w:rPr>
          <w:rFonts w:eastAsia="Times New Roman" w:cs="Times New Roman"/>
          <w:spacing w:val="-4"/>
          <w:szCs w:val="28"/>
        </w:rPr>
      </w:pPr>
      <w:r w:rsidRPr="00AE5529">
        <w:rPr>
          <w:rFonts w:eastAsia="Times New Roman" w:cs="Times New Roman"/>
          <w:spacing w:val="-4"/>
          <w:szCs w:val="28"/>
        </w:rPr>
        <w:t xml:space="preserve">конкурса </w:t>
      </w:r>
      <w:r>
        <w:rPr>
          <w:rFonts w:eastAsia="Times New Roman" w:cs="Times New Roman"/>
          <w:spacing w:val="-4"/>
          <w:szCs w:val="28"/>
        </w:rPr>
        <w:t>социальной рекламы</w:t>
      </w:r>
    </w:p>
    <w:p w:rsidR="00D62C3B" w:rsidRPr="00AE5529" w:rsidRDefault="00D62C3B" w:rsidP="00D62C3B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pacing w:val="-4"/>
          <w:szCs w:val="28"/>
        </w:rPr>
        <w:t>«Простые правила» в 2018 году</w:t>
      </w:r>
    </w:p>
    <w:p w:rsidR="00D62C3B" w:rsidRDefault="00D62C3B" w:rsidP="00D62C3B">
      <w:pPr>
        <w:jc w:val="both"/>
        <w:rPr>
          <w:rFonts w:eastAsia="Times New Roman" w:cs="Times New Roman"/>
          <w:color w:val="FF0000"/>
          <w:szCs w:val="28"/>
        </w:rPr>
      </w:pPr>
    </w:p>
    <w:p w:rsidR="00D62C3B" w:rsidRDefault="00D62C3B" w:rsidP="00D62C3B">
      <w:pPr>
        <w:jc w:val="both"/>
        <w:rPr>
          <w:rFonts w:eastAsia="Times New Roman" w:cs="Times New Roman"/>
          <w:color w:val="FF0000"/>
          <w:szCs w:val="28"/>
        </w:rPr>
      </w:pPr>
    </w:p>
    <w:p w:rsidR="00D62C3B" w:rsidRDefault="00D62C3B" w:rsidP="00D62C3B">
      <w:pPr>
        <w:ind w:firstLine="709"/>
        <w:jc w:val="both"/>
        <w:rPr>
          <w:rFonts w:eastAsia="Times New Roman" w:cs="Times New Roman"/>
          <w:spacing w:val="-4"/>
          <w:szCs w:val="28"/>
        </w:rPr>
      </w:pPr>
      <w:r w:rsidRPr="00697874">
        <w:rPr>
          <w:rFonts w:eastAsia="Times New Roman" w:cs="Times New Roman"/>
          <w:szCs w:val="28"/>
        </w:rPr>
        <w:t>В соответствии с</w:t>
      </w:r>
      <w:r w:rsidRPr="001D1389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решением Думы города от 26.12.2017 № 205-</w:t>
      </w:r>
      <w:r>
        <w:rPr>
          <w:rFonts w:eastAsia="Times New Roman" w:cs="Times New Roman"/>
          <w:szCs w:val="28"/>
          <w:lang w:val="en-US"/>
        </w:rPr>
        <w:t>VI</w:t>
      </w:r>
      <w:r>
        <w:rPr>
          <w:rFonts w:eastAsia="Times New Roman" w:cs="Times New Roman"/>
          <w:szCs w:val="28"/>
        </w:rPr>
        <w:t xml:space="preserve"> ДГ              «О бюджете городского округа город Сургут на 2018 год и плановый период 2019 – 2020 годов»</w:t>
      </w:r>
      <w:r>
        <w:rPr>
          <w:rFonts w:eastAsia="Times New Roman" w:cs="Times New Roman"/>
          <w:spacing w:val="-4"/>
          <w:szCs w:val="28"/>
        </w:rPr>
        <w:t>,</w:t>
      </w:r>
      <w:r w:rsidRPr="00697874">
        <w:rPr>
          <w:rFonts w:eastAsia="Times New Roman" w:cs="Times New Roman"/>
          <w:spacing w:val="-4"/>
          <w:szCs w:val="28"/>
        </w:rPr>
        <w:t xml:space="preserve"> </w:t>
      </w:r>
      <w:r>
        <w:rPr>
          <w:rFonts w:eastAsia="Times New Roman" w:cs="Times New Roman"/>
          <w:spacing w:val="-4"/>
          <w:szCs w:val="28"/>
        </w:rPr>
        <w:t xml:space="preserve">постановлениями Администрации города от 12.12.2013                    № </w:t>
      </w:r>
      <w:r w:rsidRPr="00697874">
        <w:rPr>
          <w:rFonts w:eastAsia="Times New Roman" w:cs="Times New Roman"/>
          <w:spacing w:val="-4"/>
          <w:szCs w:val="28"/>
        </w:rPr>
        <w:t>8953</w:t>
      </w:r>
      <w:r>
        <w:rPr>
          <w:rFonts w:eastAsia="Times New Roman" w:cs="Times New Roman"/>
          <w:spacing w:val="-4"/>
          <w:szCs w:val="28"/>
        </w:rPr>
        <w:t xml:space="preserve"> «Об утверждении муниципальной программы «</w:t>
      </w:r>
      <w:r w:rsidRPr="00697874">
        <w:rPr>
          <w:rFonts w:eastAsia="Times New Roman" w:cs="Times New Roman"/>
          <w:spacing w:val="-4"/>
          <w:szCs w:val="28"/>
        </w:rPr>
        <w:t>Профилактика правонарушений и экстремизма в городе Сургуте на 2014 – 2030 годы»</w:t>
      </w:r>
      <w:r>
        <w:rPr>
          <w:rFonts w:eastAsia="Times New Roman" w:cs="Times New Roman"/>
          <w:spacing w:val="-4"/>
          <w:szCs w:val="28"/>
        </w:rPr>
        <w:t>,</w:t>
      </w:r>
      <w:r>
        <w:rPr>
          <w:rFonts w:cs="Times New Roman"/>
          <w:szCs w:val="28"/>
        </w:rPr>
        <w:t xml:space="preserve"> </w:t>
      </w:r>
      <w:r w:rsidRPr="00381F4F">
        <w:rPr>
          <w:szCs w:val="28"/>
        </w:rPr>
        <w:t xml:space="preserve">от </w:t>
      </w:r>
      <w:r>
        <w:rPr>
          <w:szCs w:val="28"/>
        </w:rPr>
        <w:t>24</w:t>
      </w:r>
      <w:r w:rsidRPr="00381F4F">
        <w:rPr>
          <w:szCs w:val="28"/>
        </w:rPr>
        <w:t>.0</w:t>
      </w:r>
      <w:r>
        <w:rPr>
          <w:szCs w:val="28"/>
        </w:rPr>
        <w:t>8</w:t>
      </w:r>
      <w:r w:rsidRPr="00381F4F">
        <w:rPr>
          <w:szCs w:val="28"/>
        </w:rPr>
        <w:t>.201</w:t>
      </w:r>
      <w:r>
        <w:rPr>
          <w:szCs w:val="28"/>
        </w:rPr>
        <w:t>8</w:t>
      </w:r>
      <w:r w:rsidRPr="00381F4F">
        <w:rPr>
          <w:szCs w:val="28"/>
        </w:rPr>
        <w:t xml:space="preserve"> №</w:t>
      </w:r>
      <w:r>
        <w:rPr>
          <w:szCs w:val="28"/>
        </w:rPr>
        <w:t xml:space="preserve"> 6454</w:t>
      </w:r>
      <w:r w:rsidRPr="00381F4F">
        <w:rPr>
          <w:szCs w:val="28"/>
        </w:rPr>
        <w:t xml:space="preserve"> «</w:t>
      </w:r>
      <w:r>
        <w:rPr>
          <w:szCs w:val="28"/>
        </w:rPr>
        <w:t>О проведении конкурса социальной рекламы «Простые правила» в 2018 году</w:t>
      </w:r>
      <w:r w:rsidRPr="00381F4F">
        <w:rPr>
          <w:szCs w:val="28"/>
        </w:rPr>
        <w:t>»,</w:t>
      </w:r>
      <w:r>
        <w:rPr>
          <w:szCs w:val="28"/>
        </w:rPr>
        <w:t xml:space="preserve"> </w:t>
      </w:r>
      <w:r w:rsidRPr="00381F4F">
        <w:rPr>
          <w:szCs w:val="28"/>
        </w:rPr>
        <w:t xml:space="preserve">на основании решения </w:t>
      </w:r>
      <w:r>
        <w:rPr>
          <w:szCs w:val="28"/>
        </w:rPr>
        <w:t>протокола заседания членов</w:t>
      </w:r>
      <w:r w:rsidRPr="00381F4F">
        <w:rPr>
          <w:szCs w:val="28"/>
        </w:rPr>
        <w:t xml:space="preserve"> жюри </w:t>
      </w:r>
      <w:r>
        <w:rPr>
          <w:szCs w:val="28"/>
        </w:rPr>
        <w:t xml:space="preserve">седьмого городского </w:t>
      </w:r>
      <w:r w:rsidRPr="00381F4F">
        <w:rPr>
          <w:szCs w:val="28"/>
        </w:rPr>
        <w:t>конкурса</w:t>
      </w:r>
      <w:r>
        <w:rPr>
          <w:szCs w:val="28"/>
        </w:rPr>
        <w:t xml:space="preserve"> социальной рекламы «Простые правила» от 24.10.2018</w:t>
      </w:r>
      <w:r>
        <w:rPr>
          <w:rFonts w:eastAsia="Times New Roman" w:cs="Times New Roman"/>
          <w:spacing w:val="-4"/>
          <w:szCs w:val="28"/>
        </w:rPr>
        <w:t>:</w:t>
      </w:r>
      <w:r w:rsidRPr="00AE5529">
        <w:rPr>
          <w:rFonts w:eastAsia="Times New Roman" w:cs="Times New Roman"/>
          <w:spacing w:val="-4"/>
          <w:szCs w:val="28"/>
        </w:rPr>
        <w:t xml:space="preserve"> </w:t>
      </w:r>
    </w:p>
    <w:p w:rsidR="00D62C3B" w:rsidRDefault="00D62C3B" w:rsidP="00D62C3B">
      <w:pPr>
        <w:ind w:firstLine="709"/>
        <w:jc w:val="both"/>
        <w:rPr>
          <w:rFonts w:eastAsia="Times New Roman" w:cs="Times New Roman"/>
          <w:szCs w:val="28"/>
        </w:rPr>
      </w:pPr>
      <w:r w:rsidRPr="00BA6719">
        <w:rPr>
          <w:rFonts w:eastAsia="Times New Roman" w:cs="Times New Roman"/>
          <w:szCs w:val="28"/>
        </w:rPr>
        <w:t xml:space="preserve">1. </w:t>
      </w:r>
      <w:r w:rsidRPr="00BA6719">
        <w:rPr>
          <w:rFonts w:eastAsia="Times New Roman"/>
          <w:szCs w:val="28"/>
        </w:rPr>
        <w:t>Предоставить гранты в форме субсидий</w:t>
      </w:r>
      <w:r w:rsidRPr="00BA6719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физическим лицам –                           победителям конкурса социальной рекламы «Простые правила» в 2018 году                    по следующим номинациям:</w:t>
      </w:r>
      <w:r w:rsidRPr="00BA6719">
        <w:rPr>
          <w:rFonts w:eastAsia="Times New Roman" w:cs="Times New Roman"/>
          <w:szCs w:val="28"/>
        </w:rPr>
        <w:t xml:space="preserve"> </w:t>
      </w:r>
    </w:p>
    <w:p w:rsidR="00D62C3B" w:rsidRDefault="00D62C3B" w:rsidP="00D62C3B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1.1. «Социальный видеоролик»</w:t>
      </w:r>
      <w:r w:rsidR="00825A75">
        <w:rPr>
          <w:rFonts w:eastAsia="Times New Roman" w:cs="Times New Roman"/>
          <w:szCs w:val="28"/>
        </w:rPr>
        <w:t xml:space="preserve"> в</w:t>
      </w:r>
      <w:r>
        <w:rPr>
          <w:rFonts w:eastAsia="Times New Roman" w:cs="Times New Roman"/>
          <w:szCs w:val="28"/>
        </w:rPr>
        <w:t xml:space="preserve"> категори</w:t>
      </w:r>
      <w:r w:rsidR="00825A75">
        <w:rPr>
          <w:rFonts w:eastAsia="Times New Roman" w:cs="Times New Roman"/>
          <w:szCs w:val="28"/>
        </w:rPr>
        <w:t>и</w:t>
      </w:r>
      <w:r>
        <w:rPr>
          <w:rFonts w:eastAsia="Times New Roman" w:cs="Times New Roman"/>
          <w:szCs w:val="28"/>
        </w:rPr>
        <w:t xml:space="preserve"> «Профессионалы»</w:t>
      </w:r>
      <w:r w:rsidR="00825A75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Стариков</w:t>
      </w:r>
      <w:r w:rsidR="00825A75">
        <w:rPr>
          <w:rFonts w:eastAsia="Times New Roman" w:cs="Times New Roman"/>
          <w:szCs w:val="28"/>
        </w:rPr>
        <w:t>ой</w:t>
      </w:r>
      <w:r>
        <w:rPr>
          <w:rFonts w:eastAsia="Times New Roman" w:cs="Times New Roman"/>
          <w:szCs w:val="28"/>
        </w:rPr>
        <w:t xml:space="preserve"> Маргарит</w:t>
      </w:r>
      <w:r w:rsidR="00825A75">
        <w:rPr>
          <w:rFonts w:eastAsia="Times New Roman" w:cs="Times New Roman"/>
          <w:szCs w:val="28"/>
        </w:rPr>
        <w:t>е</w:t>
      </w:r>
      <w:r>
        <w:rPr>
          <w:rFonts w:eastAsia="Times New Roman" w:cs="Times New Roman"/>
          <w:szCs w:val="28"/>
        </w:rPr>
        <w:t xml:space="preserve"> Асхатовн</w:t>
      </w:r>
      <w:r w:rsidR="00825A75">
        <w:rPr>
          <w:rFonts w:eastAsia="Times New Roman" w:cs="Times New Roman"/>
          <w:szCs w:val="28"/>
        </w:rPr>
        <w:t>е</w:t>
      </w:r>
      <w:r>
        <w:rPr>
          <w:rFonts w:eastAsia="Times New Roman" w:cs="Times New Roman"/>
          <w:szCs w:val="28"/>
        </w:rPr>
        <w:t xml:space="preserve"> за видеоролик «Волонтер» в размере 30 000 (тридцать </w:t>
      </w:r>
      <w:r w:rsidR="00825A75">
        <w:rPr>
          <w:rFonts w:eastAsia="Times New Roman" w:cs="Times New Roman"/>
          <w:szCs w:val="28"/>
        </w:rPr>
        <w:t xml:space="preserve">            </w:t>
      </w:r>
      <w:r>
        <w:rPr>
          <w:rFonts w:eastAsia="Times New Roman" w:cs="Times New Roman"/>
          <w:szCs w:val="28"/>
        </w:rPr>
        <w:t>тысяч) рублей.</w:t>
      </w:r>
    </w:p>
    <w:p w:rsidR="00D62C3B" w:rsidRDefault="00825A75" w:rsidP="00D62C3B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1.2. «Социальный видеоролик» в</w:t>
      </w:r>
      <w:r w:rsidR="00D62C3B">
        <w:rPr>
          <w:rFonts w:eastAsia="Times New Roman" w:cs="Times New Roman"/>
          <w:szCs w:val="28"/>
        </w:rPr>
        <w:t xml:space="preserve"> категори</w:t>
      </w:r>
      <w:r>
        <w:rPr>
          <w:rFonts w:eastAsia="Times New Roman" w:cs="Times New Roman"/>
          <w:szCs w:val="28"/>
        </w:rPr>
        <w:t>и</w:t>
      </w:r>
      <w:r w:rsidR="00D62C3B">
        <w:rPr>
          <w:rFonts w:eastAsia="Times New Roman" w:cs="Times New Roman"/>
          <w:szCs w:val="28"/>
        </w:rPr>
        <w:t xml:space="preserve"> «Любители»</w:t>
      </w:r>
      <w:r>
        <w:rPr>
          <w:rFonts w:eastAsia="Times New Roman" w:cs="Times New Roman"/>
          <w:szCs w:val="28"/>
        </w:rPr>
        <w:t xml:space="preserve"> </w:t>
      </w:r>
      <w:r w:rsidR="00D62C3B">
        <w:rPr>
          <w:rFonts w:eastAsia="Times New Roman" w:cs="Times New Roman"/>
          <w:szCs w:val="28"/>
        </w:rPr>
        <w:t>Денисенко Олес</w:t>
      </w:r>
      <w:r>
        <w:rPr>
          <w:rFonts w:eastAsia="Times New Roman" w:cs="Times New Roman"/>
          <w:szCs w:val="28"/>
        </w:rPr>
        <w:t>е Леонидовне</w:t>
      </w:r>
      <w:r w:rsidR="00D62C3B">
        <w:rPr>
          <w:rFonts w:eastAsia="Times New Roman" w:cs="Times New Roman"/>
          <w:szCs w:val="28"/>
        </w:rPr>
        <w:t xml:space="preserve"> за видеоролик «Спорт как ритм жизни» в размере 20 000 (двадцать тысяч) рублей.</w:t>
      </w:r>
    </w:p>
    <w:p w:rsidR="00D62C3B" w:rsidRDefault="00825A75" w:rsidP="00D62C3B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1.3. «Социальный видеоролик» в</w:t>
      </w:r>
      <w:r w:rsidR="00D62C3B">
        <w:rPr>
          <w:rFonts w:eastAsia="Times New Roman" w:cs="Times New Roman"/>
          <w:szCs w:val="28"/>
        </w:rPr>
        <w:t xml:space="preserve"> категори</w:t>
      </w:r>
      <w:r>
        <w:rPr>
          <w:rFonts w:eastAsia="Times New Roman" w:cs="Times New Roman"/>
          <w:szCs w:val="28"/>
        </w:rPr>
        <w:t>и</w:t>
      </w:r>
      <w:r w:rsidR="00D62C3B">
        <w:rPr>
          <w:rFonts w:eastAsia="Times New Roman" w:cs="Times New Roman"/>
          <w:szCs w:val="28"/>
        </w:rPr>
        <w:t xml:space="preserve"> «Любители»</w:t>
      </w:r>
      <w:r>
        <w:rPr>
          <w:rFonts w:eastAsia="Times New Roman" w:cs="Times New Roman"/>
          <w:szCs w:val="28"/>
        </w:rPr>
        <w:t xml:space="preserve"> </w:t>
      </w:r>
      <w:r w:rsidR="00D62C3B">
        <w:rPr>
          <w:rFonts w:eastAsia="Times New Roman" w:cs="Times New Roman"/>
          <w:szCs w:val="28"/>
        </w:rPr>
        <w:t>Ужегов</w:t>
      </w:r>
      <w:r>
        <w:rPr>
          <w:rFonts w:eastAsia="Times New Roman" w:cs="Times New Roman"/>
          <w:szCs w:val="28"/>
        </w:rPr>
        <w:t>ой</w:t>
      </w:r>
      <w:r w:rsidR="00D62C3B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            </w:t>
      </w:r>
      <w:r w:rsidR="00D62C3B">
        <w:rPr>
          <w:rFonts w:eastAsia="Times New Roman" w:cs="Times New Roman"/>
          <w:szCs w:val="28"/>
        </w:rPr>
        <w:t>Анастаси</w:t>
      </w:r>
      <w:r>
        <w:rPr>
          <w:rFonts w:eastAsia="Times New Roman" w:cs="Times New Roman"/>
          <w:szCs w:val="28"/>
        </w:rPr>
        <w:t>и</w:t>
      </w:r>
      <w:r w:rsidR="00D62C3B">
        <w:rPr>
          <w:rFonts w:eastAsia="Times New Roman" w:cs="Times New Roman"/>
          <w:szCs w:val="28"/>
        </w:rPr>
        <w:t xml:space="preserve"> Андреевн</w:t>
      </w:r>
      <w:r>
        <w:rPr>
          <w:rFonts w:eastAsia="Times New Roman" w:cs="Times New Roman"/>
          <w:szCs w:val="28"/>
        </w:rPr>
        <w:t>е</w:t>
      </w:r>
      <w:r w:rsidR="00D62C3B">
        <w:rPr>
          <w:rFonts w:eastAsia="Times New Roman" w:cs="Times New Roman"/>
          <w:szCs w:val="28"/>
        </w:rPr>
        <w:t xml:space="preserve"> за видеоролик «Весенняя свежесть» в размере </w:t>
      </w:r>
      <w:r>
        <w:rPr>
          <w:rFonts w:eastAsia="Times New Roman" w:cs="Times New Roman"/>
          <w:szCs w:val="28"/>
        </w:rPr>
        <w:t xml:space="preserve">                         </w:t>
      </w:r>
      <w:r w:rsidR="00D62C3B">
        <w:rPr>
          <w:rFonts w:eastAsia="Times New Roman" w:cs="Times New Roman"/>
          <w:szCs w:val="28"/>
        </w:rPr>
        <w:t>20 000 (двадцать тысяч) рублей.</w:t>
      </w:r>
    </w:p>
    <w:p w:rsidR="00D62C3B" w:rsidRDefault="00D62C3B" w:rsidP="00D62C3B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1.4. «Социальный видеоролик»</w:t>
      </w:r>
      <w:r w:rsidR="00825A75">
        <w:rPr>
          <w:rFonts w:eastAsia="Times New Roman" w:cs="Times New Roman"/>
          <w:szCs w:val="28"/>
        </w:rPr>
        <w:t xml:space="preserve"> в</w:t>
      </w:r>
      <w:r>
        <w:rPr>
          <w:rFonts w:eastAsia="Times New Roman" w:cs="Times New Roman"/>
          <w:szCs w:val="28"/>
        </w:rPr>
        <w:t xml:space="preserve"> категори</w:t>
      </w:r>
      <w:r w:rsidR="00825A75">
        <w:rPr>
          <w:rFonts w:eastAsia="Times New Roman" w:cs="Times New Roman"/>
          <w:szCs w:val="28"/>
        </w:rPr>
        <w:t>и</w:t>
      </w:r>
      <w:r>
        <w:rPr>
          <w:rFonts w:eastAsia="Times New Roman" w:cs="Times New Roman"/>
          <w:szCs w:val="28"/>
        </w:rPr>
        <w:t xml:space="preserve"> «Обучающиеся»</w:t>
      </w:r>
      <w:r w:rsidR="00825A75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Петухов</w:t>
      </w:r>
      <w:r w:rsidR="00825A75">
        <w:rPr>
          <w:rFonts w:eastAsia="Times New Roman" w:cs="Times New Roman"/>
          <w:szCs w:val="28"/>
        </w:rPr>
        <w:t>ой</w:t>
      </w:r>
      <w:r>
        <w:rPr>
          <w:rFonts w:eastAsia="Times New Roman" w:cs="Times New Roman"/>
          <w:szCs w:val="28"/>
        </w:rPr>
        <w:t xml:space="preserve"> Елен</w:t>
      </w:r>
      <w:r w:rsidR="00825A75">
        <w:rPr>
          <w:rFonts w:eastAsia="Times New Roman" w:cs="Times New Roman"/>
          <w:szCs w:val="28"/>
        </w:rPr>
        <w:t>е</w:t>
      </w:r>
      <w:r>
        <w:rPr>
          <w:rFonts w:eastAsia="Times New Roman" w:cs="Times New Roman"/>
          <w:szCs w:val="28"/>
        </w:rPr>
        <w:t xml:space="preserve"> Юрьевн</w:t>
      </w:r>
      <w:r w:rsidR="00825A75">
        <w:rPr>
          <w:rFonts w:eastAsia="Times New Roman" w:cs="Times New Roman"/>
          <w:szCs w:val="28"/>
        </w:rPr>
        <w:t>е</w:t>
      </w:r>
      <w:r>
        <w:rPr>
          <w:rFonts w:eastAsia="Times New Roman" w:cs="Times New Roman"/>
          <w:szCs w:val="28"/>
        </w:rPr>
        <w:t xml:space="preserve"> за видеоролик «Простые правила чистого города» в размере 10 000 (десять тысяч) рублей.</w:t>
      </w:r>
    </w:p>
    <w:p w:rsidR="00D62C3B" w:rsidRDefault="00D62C3B" w:rsidP="00D62C3B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1.5. «Социальный видеоролик»</w:t>
      </w:r>
      <w:r w:rsidR="00825A75">
        <w:rPr>
          <w:rFonts w:eastAsia="Times New Roman" w:cs="Times New Roman"/>
          <w:szCs w:val="28"/>
        </w:rPr>
        <w:t xml:space="preserve"> в</w:t>
      </w:r>
      <w:r>
        <w:rPr>
          <w:rFonts w:eastAsia="Times New Roman" w:cs="Times New Roman"/>
          <w:szCs w:val="28"/>
        </w:rPr>
        <w:t xml:space="preserve"> категори</w:t>
      </w:r>
      <w:r w:rsidR="00825A75">
        <w:rPr>
          <w:rFonts w:eastAsia="Times New Roman" w:cs="Times New Roman"/>
          <w:szCs w:val="28"/>
        </w:rPr>
        <w:t>и</w:t>
      </w:r>
      <w:r>
        <w:rPr>
          <w:rFonts w:eastAsia="Times New Roman" w:cs="Times New Roman"/>
          <w:szCs w:val="28"/>
        </w:rPr>
        <w:t xml:space="preserve"> «Обучающиеся»</w:t>
      </w:r>
      <w:r w:rsidR="00825A75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Вартик </w:t>
      </w:r>
      <w:r w:rsidR="00825A75">
        <w:rPr>
          <w:rFonts w:eastAsia="Times New Roman" w:cs="Times New Roman"/>
          <w:szCs w:val="28"/>
        </w:rPr>
        <w:t xml:space="preserve">            </w:t>
      </w:r>
      <w:r>
        <w:rPr>
          <w:rFonts w:eastAsia="Times New Roman" w:cs="Times New Roman"/>
          <w:szCs w:val="28"/>
        </w:rPr>
        <w:t>Гульназ Ришатовн</w:t>
      </w:r>
      <w:r w:rsidR="00825A75">
        <w:rPr>
          <w:rFonts w:eastAsia="Times New Roman" w:cs="Times New Roman"/>
          <w:szCs w:val="28"/>
        </w:rPr>
        <w:t>е</w:t>
      </w:r>
      <w:r>
        <w:rPr>
          <w:rFonts w:eastAsia="Times New Roman" w:cs="Times New Roman"/>
          <w:szCs w:val="28"/>
        </w:rPr>
        <w:t xml:space="preserve"> за видеоролик «Твой Сургут» в размере 10 000 (десять тысяч) рублей.</w:t>
      </w:r>
    </w:p>
    <w:p w:rsidR="00D62C3B" w:rsidRDefault="00D62C3B" w:rsidP="00D62C3B">
      <w:pPr>
        <w:ind w:firstLine="709"/>
        <w:jc w:val="both"/>
        <w:rPr>
          <w:rFonts w:eastAsia="Times New Roman" w:cs="Times New Roman"/>
          <w:szCs w:val="28"/>
        </w:rPr>
      </w:pPr>
    </w:p>
    <w:p w:rsidR="00D62C3B" w:rsidRDefault="00D62C3B" w:rsidP="00D62C3B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1.6. «Социальный плакат»</w:t>
      </w:r>
      <w:r w:rsidR="00825A75">
        <w:rPr>
          <w:rFonts w:eastAsia="Times New Roman" w:cs="Times New Roman"/>
          <w:szCs w:val="28"/>
        </w:rPr>
        <w:t xml:space="preserve"> в категории</w:t>
      </w:r>
      <w:r>
        <w:rPr>
          <w:rFonts w:eastAsia="Times New Roman" w:cs="Times New Roman"/>
          <w:szCs w:val="28"/>
        </w:rPr>
        <w:t xml:space="preserve"> «Обучающиеся»</w:t>
      </w:r>
      <w:r w:rsidR="00825A75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Баранов</w:t>
      </w:r>
      <w:r w:rsidR="00825A75">
        <w:rPr>
          <w:rFonts w:eastAsia="Times New Roman" w:cs="Times New Roman"/>
          <w:szCs w:val="28"/>
        </w:rPr>
        <w:t>ой</w:t>
      </w:r>
      <w:r>
        <w:rPr>
          <w:rFonts w:eastAsia="Times New Roman" w:cs="Times New Roman"/>
          <w:szCs w:val="28"/>
        </w:rPr>
        <w:t xml:space="preserve"> </w:t>
      </w:r>
      <w:r w:rsidR="00825A75">
        <w:rPr>
          <w:rFonts w:eastAsia="Times New Roman" w:cs="Times New Roman"/>
          <w:szCs w:val="28"/>
        </w:rPr>
        <w:t xml:space="preserve">               </w:t>
      </w:r>
      <w:r>
        <w:rPr>
          <w:rFonts w:eastAsia="Times New Roman" w:cs="Times New Roman"/>
          <w:szCs w:val="28"/>
        </w:rPr>
        <w:t>Александр</w:t>
      </w:r>
      <w:r w:rsidR="00825A75">
        <w:rPr>
          <w:rFonts w:eastAsia="Times New Roman" w:cs="Times New Roman"/>
          <w:szCs w:val="28"/>
        </w:rPr>
        <w:t>е</w:t>
      </w:r>
      <w:r>
        <w:rPr>
          <w:rFonts w:eastAsia="Times New Roman" w:cs="Times New Roman"/>
          <w:szCs w:val="28"/>
        </w:rPr>
        <w:t xml:space="preserve"> Андреевн</w:t>
      </w:r>
      <w:r w:rsidR="00825A75">
        <w:rPr>
          <w:rFonts w:eastAsia="Times New Roman" w:cs="Times New Roman"/>
          <w:szCs w:val="28"/>
        </w:rPr>
        <w:t>е</w:t>
      </w:r>
      <w:r>
        <w:rPr>
          <w:rFonts w:eastAsia="Times New Roman" w:cs="Times New Roman"/>
          <w:szCs w:val="28"/>
        </w:rPr>
        <w:t xml:space="preserve"> за плакат «Учитесь и читайте» в размере 10 000 (десять тысяч) рублей.</w:t>
      </w:r>
    </w:p>
    <w:p w:rsidR="00D62C3B" w:rsidRDefault="00D62C3B" w:rsidP="00D62C3B">
      <w:pPr>
        <w:ind w:firstLine="709"/>
        <w:jc w:val="both"/>
        <w:rPr>
          <w:rFonts w:eastAsia="Times New Roman"/>
          <w:szCs w:val="28"/>
        </w:rPr>
      </w:pPr>
      <w:r w:rsidRPr="00DF62DD">
        <w:rPr>
          <w:rFonts w:eastAsia="Times New Roman"/>
          <w:szCs w:val="28"/>
        </w:rPr>
        <w:t>2. Управлению документационно</w:t>
      </w:r>
      <w:r>
        <w:rPr>
          <w:rFonts w:eastAsia="Times New Roman"/>
          <w:szCs w:val="28"/>
        </w:rPr>
        <w:t xml:space="preserve">го и информационного обеспечения              </w:t>
      </w:r>
      <w:r w:rsidRPr="004A7BF7">
        <w:rPr>
          <w:rFonts w:eastAsia="Times New Roman"/>
          <w:szCs w:val="28"/>
        </w:rPr>
        <w:t>разместить настоящее постановление на официальном портале Администрации города</w:t>
      </w:r>
      <w:r>
        <w:rPr>
          <w:rFonts w:eastAsia="Times New Roman"/>
          <w:szCs w:val="28"/>
        </w:rPr>
        <w:t>.</w:t>
      </w:r>
    </w:p>
    <w:p w:rsidR="00D62C3B" w:rsidRDefault="00D62C3B" w:rsidP="00D62C3B">
      <w:pPr>
        <w:ind w:firstLine="709"/>
        <w:jc w:val="both"/>
        <w:rPr>
          <w:szCs w:val="28"/>
        </w:rPr>
      </w:pPr>
      <w:r w:rsidRPr="004A7BF7">
        <w:rPr>
          <w:rFonts w:eastAsia="Times New Roman"/>
          <w:szCs w:val="28"/>
        </w:rPr>
        <w:t xml:space="preserve">3. Управлению бюджетного учёта и отчётности обеспечить перечисление грантов в форме субсидий </w:t>
      </w:r>
      <w:r>
        <w:rPr>
          <w:rFonts w:eastAsia="Times New Roman" w:cs="Times New Roman"/>
          <w:szCs w:val="28"/>
        </w:rPr>
        <w:t>физическим лицам, указанным в пункте 1</w:t>
      </w:r>
      <w:r w:rsidRPr="004A7BF7">
        <w:rPr>
          <w:szCs w:val="28"/>
        </w:rPr>
        <w:t>.</w:t>
      </w:r>
    </w:p>
    <w:p w:rsidR="00D62C3B" w:rsidRPr="004A7BF7" w:rsidRDefault="00D62C3B" w:rsidP="00D62C3B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4</w:t>
      </w:r>
      <w:r w:rsidRPr="004A7BF7">
        <w:rPr>
          <w:rFonts w:eastAsia="Times New Roman"/>
          <w:szCs w:val="28"/>
        </w:rPr>
        <w:t>. Контроль за выполнением постановления оставляю за собой.</w:t>
      </w:r>
    </w:p>
    <w:p w:rsidR="00D62C3B" w:rsidRPr="004A7BF7" w:rsidRDefault="00D62C3B" w:rsidP="00D62C3B">
      <w:pPr>
        <w:jc w:val="both"/>
        <w:rPr>
          <w:rFonts w:eastAsia="Times New Roman"/>
          <w:szCs w:val="28"/>
        </w:rPr>
      </w:pPr>
    </w:p>
    <w:p w:rsidR="00D62C3B" w:rsidRDefault="00D62C3B" w:rsidP="00D62C3B">
      <w:pPr>
        <w:jc w:val="both"/>
        <w:rPr>
          <w:rFonts w:eastAsia="Times New Roman"/>
          <w:szCs w:val="28"/>
        </w:rPr>
      </w:pPr>
    </w:p>
    <w:p w:rsidR="00D62C3B" w:rsidRPr="004A7BF7" w:rsidRDefault="00D62C3B" w:rsidP="00D62C3B">
      <w:pPr>
        <w:jc w:val="both"/>
        <w:rPr>
          <w:rFonts w:eastAsia="Times New Roman"/>
          <w:szCs w:val="28"/>
        </w:rPr>
      </w:pPr>
    </w:p>
    <w:p w:rsidR="00D62C3B" w:rsidRPr="004A7BF7" w:rsidRDefault="00D62C3B" w:rsidP="00D62C3B">
      <w:pPr>
        <w:jc w:val="both"/>
      </w:pPr>
      <w:r w:rsidRPr="004A7BF7">
        <w:rPr>
          <w:rFonts w:eastAsia="Times New Roman"/>
          <w:szCs w:val="28"/>
        </w:rPr>
        <w:t xml:space="preserve">Глава города </w:t>
      </w:r>
      <w:r w:rsidRPr="004A7BF7">
        <w:rPr>
          <w:rFonts w:eastAsia="Times New Roman"/>
          <w:szCs w:val="28"/>
        </w:rPr>
        <w:tab/>
        <w:t xml:space="preserve">                                                              </w:t>
      </w:r>
      <w:r w:rsidRPr="004A7BF7">
        <w:rPr>
          <w:rFonts w:eastAsia="Times New Roman"/>
          <w:szCs w:val="28"/>
        </w:rPr>
        <w:tab/>
        <w:t xml:space="preserve">        </w:t>
      </w:r>
      <w:r>
        <w:rPr>
          <w:rFonts w:eastAsia="Times New Roman"/>
          <w:szCs w:val="28"/>
        </w:rPr>
        <w:t xml:space="preserve">    </w:t>
      </w:r>
      <w:r w:rsidRPr="004A7BF7">
        <w:rPr>
          <w:rFonts w:eastAsia="Times New Roman"/>
          <w:szCs w:val="28"/>
        </w:rPr>
        <w:t>В.Н. Шувалов</w:t>
      </w:r>
    </w:p>
    <w:p w:rsidR="00A0383F" w:rsidRPr="00D62C3B" w:rsidRDefault="00A0383F" w:rsidP="00D62C3B"/>
    <w:sectPr w:rsidR="00A0383F" w:rsidRPr="00D62C3B" w:rsidSect="00D62C3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CC2" w:rsidRDefault="008F3CC2">
      <w:r>
        <w:separator/>
      </w:r>
    </w:p>
  </w:endnote>
  <w:endnote w:type="continuationSeparator" w:id="0">
    <w:p w:rsidR="008F3CC2" w:rsidRDefault="008F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CC2" w:rsidRDefault="008F3CC2">
      <w:r>
        <w:separator/>
      </w:r>
    </w:p>
  </w:footnote>
  <w:footnote w:type="continuationSeparator" w:id="0">
    <w:p w:rsidR="008F3CC2" w:rsidRDefault="008F3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9314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725944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7259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3B"/>
    <w:rsid w:val="0029018A"/>
    <w:rsid w:val="00725944"/>
    <w:rsid w:val="00825A75"/>
    <w:rsid w:val="008F3CC2"/>
    <w:rsid w:val="00950EBA"/>
    <w:rsid w:val="00A0383F"/>
    <w:rsid w:val="00AC5041"/>
    <w:rsid w:val="00D62C3B"/>
    <w:rsid w:val="00D93140"/>
    <w:rsid w:val="00E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38893-E11F-48A5-B75D-83850501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2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62C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62C3B"/>
    <w:rPr>
      <w:rFonts w:ascii="Times New Roman" w:hAnsi="Times New Roman"/>
      <w:sz w:val="28"/>
    </w:rPr>
  </w:style>
  <w:style w:type="character" w:styleId="a6">
    <w:name w:val="page number"/>
    <w:basedOn w:val="a0"/>
    <w:rsid w:val="00D62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Тертышникова Екатерина Геннадьевна</cp:lastModifiedBy>
  <cp:revision>2</cp:revision>
  <cp:lastPrinted>2018-11-07T05:53:00Z</cp:lastPrinted>
  <dcterms:created xsi:type="dcterms:W3CDTF">2018-11-09T06:55:00Z</dcterms:created>
  <dcterms:modified xsi:type="dcterms:W3CDTF">2018-11-09T06:55:00Z</dcterms:modified>
</cp:coreProperties>
</file>