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97" w:rsidRDefault="004B0F97" w:rsidP="00656C1A">
      <w:pPr>
        <w:spacing w:line="120" w:lineRule="atLeast"/>
        <w:jc w:val="center"/>
        <w:rPr>
          <w:sz w:val="24"/>
          <w:szCs w:val="24"/>
        </w:rPr>
      </w:pPr>
    </w:p>
    <w:p w:rsidR="004B0F97" w:rsidRDefault="004B0F97" w:rsidP="00656C1A">
      <w:pPr>
        <w:spacing w:line="120" w:lineRule="atLeast"/>
        <w:jc w:val="center"/>
        <w:rPr>
          <w:sz w:val="24"/>
          <w:szCs w:val="24"/>
        </w:rPr>
      </w:pPr>
    </w:p>
    <w:p w:rsidR="004B0F97" w:rsidRPr="00852378" w:rsidRDefault="004B0F97" w:rsidP="00656C1A">
      <w:pPr>
        <w:spacing w:line="120" w:lineRule="atLeast"/>
        <w:jc w:val="center"/>
        <w:rPr>
          <w:sz w:val="10"/>
          <w:szCs w:val="10"/>
        </w:rPr>
      </w:pPr>
    </w:p>
    <w:p w:rsidR="004B0F97" w:rsidRDefault="004B0F97" w:rsidP="00656C1A">
      <w:pPr>
        <w:spacing w:line="120" w:lineRule="atLeast"/>
        <w:jc w:val="center"/>
        <w:rPr>
          <w:sz w:val="10"/>
          <w:szCs w:val="24"/>
        </w:rPr>
      </w:pPr>
    </w:p>
    <w:p w:rsidR="004B0F97" w:rsidRPr="005541F0" w:rsidRDefault="004B0F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B0F97" w:rsidRPr="005541F0" w:rsidRDefault="004B0F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B0F97" w:rsidRPr="005649E4" w:rsidRDefault="004B0F97" w:rsidP="00656C1A">
      <w:pPr>
        <w:spacing w:line="120" w:lineRule="atLeast"/>
        <w:jc w:val="center"/>
        <w:rPr>
          <w:sz w:val="18"/>
          <w:szCs w:val="24"/>
        </w:rPr>
      </w:pPr>
    </w:p>
    <w:p w:rsidR="004B0F97" w:rsidRPr="00656C1A" w:rsidRDefault="004B0F9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B0F97" w:rsidRPr="005541F0" w:rsidRDefault="004B0F97" w:rsidP="00656C1A">
      <w:pPr>
        <w:spacing w:line="120" w:lineRule="atLeast"/>
        <w:jc w:val="center"/>
        <w:rPr>
          <w:sz w:val="18"/>
          <w:szCs w:val="24"/>
        </w:rPr>
      </w:pPr>
    </w:p>
    <w:p w:rsidR="004B0F97" w:rsidRPr="005541F0" w:rsidRDefault="004B0F97" w:rsidP="00656C1A">
      <w:pPr>
        <w:spacing w:line="120" w:lineRule="atLeast"/>
        <w:jc w:val="center"/>
        <w:rPr>
          <w:sz w:val="20"/>
          <w:szCs w:val="24"/>
        </w:rPr>
      </w:pPr>
    </w:p>
    <w:p w:rsidR="004B0F97" w:rsidRPr="00656C1A" w:rsidRDefault="004B0F9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B0F97" w:rsidRDefault="004B0F97" w:rsidP="00656C1A">
      <w:pPr>
        <w:spacing w:line="120" w:lineRule="atLeast"/>
        <w:jc w:val="center"/>
        <w:rPr>
          <w:sz w:val="30"/>
          <w:szCs w:val="24"/>
        </w:rPr>
      </w:pPr>
    </w:p>
    <w:p w:rsidR="004B0F97" w:rsidRPr="00656C1A" w:rsidRDefault="004B0F9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B0F9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B0F97" w:rsidRPr="00F8214F" w:rsidRDefault="004B0F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B0F97" w:rsidRPr="00F8214F" w:rsidRDefault="00E747E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B0F97" w:rsidRPr="00F8214F" w:rsidRDefault="004B0F9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B0F97" w:rsidRPr="00F8214F" w:rsidRDefault="00E747E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B0F97" w:rsidRPr="00A63FB0" w:rsidRDefault="004B0F9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B0F97" w:rsidRPr="00A3761A" w:rsidRDefault="00E747E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4B0F97" w:rsidRPr="00F8214F" w:rsidRDefault="004B0F9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4B0F97" w:rsidRPr="00F8214F" w:rsidRDefault="004B0F9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B0F97" w:rsidRPr="00AB4194" w:rsidRDefault="004B0F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B0F97" w:rsidRPr="00F8214F" w:rsidRDefault="00E747E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7139</w:t>
            </w:r>
          </w:p>
        </w:tc>
      </w:tr>
    </w:tbl>
    <w:p w:rsidR="004B0F97" w:rsidRPr="00C725A6" w:rsidRDefault="004B0F97" w:rsidP="00C725A6">
      <w:pPr>
        <w:rPr>
          <w:rFonts w:cs="Times New Roman"/>
          <w:szCs w:val="28"/>
        </w:rPr>
      </w:pPr>
    </w:p>
    <w:p w:rsidR="004B0F97" w:rsidRDefault="004B0F97" w:rsidP="004B0F97">
      <w:pPr>
        <w:jc w:val="both"/>
        <w:rPr>
          <w:szCs w:val="28"/>
        </w:rPr>
      </w:pPr>
      <w:r w:rsidRPr="007E1493">
        <w:rPr>
          <w:szCs w:val="28"/>
        </w:rPr>
        <w:t xml:space="preserve">О разработке проекта планировки </w:t>
      </w:r>
    </w:p>
    <w:p w:rsidR="004B0F97" w:rsidRDefault="004B0F97" w:rsidP="004B0F97">
      <w:pPr>
        <w:jc w:val="both"/>
        <w:rPr>
          <w:szCs w:val="28"/>
        </w:rPr>
      </w:pPr>
      <w:r>
        <w:rPr>
          <w:szCs w:val="28"/>
        </w:rPr>
        <w:t xml:space="preserve">и проекта межевания </w:t>
      </w:r>
      <w:r w:rsidRPr="007E1493">
        <w:rPr>
          <w:szCs w:val="28"/>
        </w:rPr>
        <w:t xml:space="preserve">территории </w:t>
      </w:r>
    </w:p>
    <w:p w:rsidR="004B0F97" w:rsidRPr="007E1493" w:rsidRDefault="004B0F97" w:rsidP="004B0F97">
      <w:pPr>
        <w:jc w:val="both"/>
        <w:rPr>
          <w:szCs w:val="28"/>
        </w:rPr>
      </w:pPr>
      <w:r w:rsidRPr="007E1493">
        <w:rPr>
          <w:szCs w:val="28"/>
        </w:rPr>
        <w:t>для размещения линейного объекта</w:t>
      </w:r>
    </w:p>
    <w:p w:rsidR="004B0F97" w:rsidRDefault="004B0F97" w:rsidP="004B0F97">
      <w:pPr>
        <w:jc w:val="both"/>
        <w:rPr>
          <w:szCs w:val="28"/>
        </w:rPr>
      </w:pPr>
      <w:r w:rsidRPr="007E1493">
        <w:rPr>
          <w:szCs w:val="28"/>
        </w:rPr>
        <w:t>«</w:t>
      </w:r>
      <w:r>
        <w:rPr>
          <w:szCs w:val="28"/>
        </w:rPr>
        <w:t xml:space="preserve">Нефтегазопроводы от кустов скважин </w:t>
      </w:r>
    </w:p>
    <w:p w:rsidR="004B0F97" w:rsidRDefault="004B0F97" w:rsidP="004B0F97">
      <w:pPr>
        <w:jc w:val="both"/>
        <w:rPr>
          <w:szCs w:val="28"/>
        </w:rPr>
      </w:pPr>
      <w:r>
        <w:rPr>
          <w:szCs w:val="28"/>
        </w:rPr>
        <w:t>695, 698». Восточно</w:t>
      </w:r>
      <w:r w:rsidR="008E7587">
        <w:rPr>
          <w:szCs w:val="28"/>
        </w:rPr>
        <w:t>-</w:t>
      </w:r>
      <w:r>
        <w:rPr>
          <w:szCs w:val="28"/>
        </w:rPr>
        <w:t xml:space="preserve">Сургутское </w:t>
      </w:r>
    </w:p>
    <w:p w:rsidR="004B0F97" w:rsidRPr="007E1493" w:rsidRDefault="004B0F97" w:rsidP="004B0F97">
      <w:pPr>
        <w:jc w:val="both"/>
        <w:rPr>
          <w:szCs w:val="28"/>
        </w:rPr>
      </w:pPr>
      <w:r>
        <w:rPr>
          <w:szCs w:val="28"/>
        </w:rPr>
        <w:t xml:space="preserve">нефтяное месторождение» </w:t>
      </w:r>
    </w:p>
    <w:p w:rsidR="004B0F97" w:rsidRPr="007E1493" w:rsidRDefault="004B0F97" w:rsidP="004B0F97">
      <w:pPr>
        <w:jc w:val="both"/>
        <w:rPr>
          <w:szCs w:val="28"/>
        </w:rPr>
      </w:pPr>
    </w:p>
    <w:p w:rsidR="004B0F97" w:rsidRPr="007E1493" w:rsidRDefault="004B0F97" w:rsidP="004B0F97">
      <w:pPr>
        <w:jc w:val="both"/>
        <w:rPr>
          <w:szCs w:val="28"/>
        </w:rPr>
      </w:pPr>
    </w:p>
    <w:p w:rsidR="004B0F97" w:rsidRPr="00522985" w:rsidRDefault="004B0F97" w:rsidP="00522985">
      <w:pPr>
        <w:ind w:firstLine="567"/>
        <w:jc w:val="both"/>
        <w:rPr>
          <w:spacing w:val="-6"/>
          <w:szCs w:val="28"/>
        </w:rPr>
      </w:pPr>
      <w:r w:rsidRPr="007E1493"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</w:t>
      </w:r>
      <w:r>
        <w:rPr>
          <w:szCs w:val="28"/>
        </w:rPr>
        <w:t>,</w:t>
      </w:r>
      <w:r w:rsidRPr="007E1493">
        <w:rPr>
          <w:szCs w:val="28"/>
        </w:rPr>
        <w:t xml:space="preserve"> утвержденных решением городской Думы от 28.06.2005 № 457-III ГД</w:t>
      </w:r>
      <w:r>
        <w:rPr>
          <w:szCs w:val="28"/>
        </w:rPr>
        <w:t xml:space="preserve">, </w:t>
      </w:r>
      <w:r w:rsidR="00522985" w:rsidRPr="00EF2A6C">
        <w:rPr>
          <w:szCs w:val="28"/>
        </w:rPr>
        <w:t>распоряжени</w:t>
      </w:r>
      <w:r w:rsidR="00766A57">
        <w:rPr>
          <w:szCs w:val="28"/>
        </w:rPr>
        <w:t>е</w:t>
      </w:r>
      <w:r w:rsidR="00522985" w:rsidRPr="00EF2A6C">
        <w:rPr>
          <w:szCs w:val="28"/>
        </w:rPr>
        <w:t xml:space="preserve">м Администрации города от 30.12.2005 № 3686 «Об утверждении Регламента </w:t>
      </w:r>
      <w:r w:rsidR="00522985" w:rsidRPr="00EF2A6C">
        <w:rPr>
          <w:spacing w:val="-6"/>
          <w:szCs w:val="28"/>
        </w:rPr>
        <w:t xml:space="preserve">Администрации города», </w:t>
      </w:r>
      <w:r w:rsidRPr="00522985">
        <w:rPr>
          <w:spacing w:val="-6"/>
          <w:szCs w:val="28"/>
        </w:rPr>
        <w:t xml:space="preserve">учитывая обращение публичного акционерного </w:t>
      </w:r>
      <w:r w:rsidR="00766A57">
        <w:rPr>
          <w:spacing w:val="-6"/>
          <w:szCs w:val="28"/>
        </w:rPr>
        <w:t xml:space="preserve">     </w:t>
      </w:r>
      <w:r w:rsidRPr="00522985">
        <w:rPr>
          <w:spacing w:val="-6"/>
          <w:szCs w:val="28"/>
        </w:rPr>
        <w:t>общества «Сургутнефтегаз»:</w:t>
      </w:r>
    </w:p>
    <w:p w:rsidR="004B0F97" w:rsidRDefault="004B0F97" w:rsidP="004B0F97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103F10">
        <w:rPr>
          <w:szCs w:val="28"/>
        </w:rPr>
        <w:t>Принять решение</w:t>
      </w:r>
      <w:r>
        <w:rPr>
          <w:szCs w:val="28"/>
        </w:rPr>
        <w:t xml:space="preserve"> о</w:t>
      </w:r>
      <w:r w:rsidRPr="00103F10">
        <w:rPr>
          <w:szCs w:val="28"/>
        </w:rPr>
        <w:t xml:space="preserve"> разработке </w:t>
      </w:r>
      <w:r w:rsidRPr="00F348D4">
        <w:rPr>
          <w:szCs w:val="28"/>
        </w:rPr>
        <w:t>проекта планировки и проекта межевания территории для размещения линейного объекта</w:t>
      </w:r>
      <w:r>
        <w:rPr>
          <w:szCs w:val="28"/>
        </w:rPr>
        <w:t xml:space="preserve"> </w:t>
      </w:r>
      <w:r w:rsidRPr="00F348D4">
        <w:rPr>
          <w:szCs w:val="28"/>
        </w:rPr>
        <w:t>«Нефтегазопроводы от кус</w:t>
      </w:r>
      <w:r w:rsidR="008E7587">
        <w:rPr>
          <w:szCs w:val="28"/>
        </w:rPr>
        <w:t>тов скважин 695, 698». Восточно-</w:t>
      </w:r>
      <w:r w:rsidRPr="00F348D4">
        <w:rPr>
          <w:szCs w:val="28"/>
        </w:rPr>
        <w:t>Сургутское нефтяное месторождение»</w:t>
      </w:r>
      <w:r>
        <w:rPr>
          <w:szCs w:val="28"/>
        </w:rPr>
        <w:t>.</w:t>
      </w:r>
      <w:r w:rsidRPr="00F348D4">
        <w:rPr>
          <w:szCs w:val="28"/>
        </w:rPr>
        <w:t xml:space="preserve"> </w:t>
      </w:r>
    </w:p>
    <w:p w:rsidR="004B0F97" w:rsidRDefault="004B0F97" w:rsidP="004B0F97">
      <w:pPr>
        <w:ind w:firstLine="709"/>
        <w:jc w:val="both"/>
        <w:rPr>
          <w:szCs w:val="28"/>
        </w:rPr>
      </w:pPr>
      <w:r>
        <w:rPr>
          <w:szCs w:val="28"/>
        </w:rPr>
        <w:t>2. Публичному акционерному обществу</w:t>
      </w:r>
      <w:r w:rsidRPr="00103F10">
        <w:rPr>
          <w:szCs w:val="28"/>
        </w:rPr>
        <w:t xml:space="preserve"> «Сургутнефтегаз» разработать проект планировки территории </w:t>
      </w:r>
      <w:r w:rsidRPr="00F707ED">
        <w:rPr>
          <w:szCs w:val="28"/>
        </w:rPr>
        <w:t>и проект межевания для размещения линейного объекта</w:t>
      </w:r>
      <w:r w:rsidR="008E7587">
        <w:rPr>
          <w:szCs w:val="28"/>
        </w:rPr>
        <w:t>,</w:t>
      </w:r>
      <w:r w:rsidRPr="00F707ED">
        <w:rPr>
          <w:szCs w:val="28"/>
        </w:rPr>
        <w:t xml:space="preserve"> указанного в п</w:t>
      </w:r>
      <w:r>
        <w:rPr>
          <w:szCs w:val="28"/>
        </w:rPr>
        <w:t xml:space="preserve">ункте </w:t>
      </w:r>
      <w:r w:rsidRPr="00F707ED">
        <w:rPr>
          <w:szCs w:val="28"/>
        </w:rPr>
        <w:t>1.</w:t>
      </w:r>
    </w:p>
    <w:p w:rsidR="004B0F97" w:rsidRPr="00CC225A" w:rsidRDefault="004B0F97" w:rsidP="004B0F97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CC225A">
        <w:rPr>
          <w:szCs w:val="28"/>
        </w:rPr>
        <w:t xml:space="preserve">. Управлению документационного и информационного обеспечения </w:t>
      </w:r>
      <w:r>
        <w:rPr>
          <w:szCs w:val="28"/>
        </w:rPr>
        <w:t xml:space="preserve">               </w:t>
      </w:r>
      <w:r w:rsidRPr="00CC225A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4B0F97" w:rsidRPr="004B0F97" w:rsidRDefault="004B0F97" w:rsidP="004B0F97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C715F">
        <w:rPr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4B0F97" w:rsidRPr="00F707ED" w:rsidRDefault="004B0F97" w:rsidP="004B0F97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F707ED">
        <w:rPr>
          <w:szCs w:val="28"/>
        </w:rPr>
        <w:t>Контроль за выполнением постановления возложить на заместителя Главы города Кривцова Н.Н.</w:t>
      </w:r>
    </w:p>
    <w:p w:rsidR="004B0F97" w:rsidRPr="00103F10" w:rsidRDefault="004B0F97" w:rsidP="004B0F97">
      <w:pPr>
        <w:jc w:val="both"/>
        <w:rPr>
          <w:szCs w:val="28"/>
        </w:rPr>
      </w:pPr>
    </w:p>
    <w:p w:rsidR="004B0F97" w:rsidRDefault="004B0F97" w:rsidP="004B0F97">
      <w:pPr>
        <w:pStyle w:val="1"/>
        <w:ind w:left="0"/>
        <w:jc w:val="both"/>
        <w:rPr>
          <w:szCs w:val="28"/>
        </w:rPr>
      </w:pPr>
    </w:p>
    <w:p w:rsidR="004B0F97" w:rsidRPr="004B0F97" w:rsidRDefault="004B0F97" w:rsidP="004B0F97">
      <w:pPr>
        <w:rPr>
          <w:lang w:eastAsia="ru-RU"/>
        </w:rPr>
      </w:pPr>
    </w:p>
    <w:p w:rsidR="00226A5C" w:rsidRPr="004B0F97" w:rsidRDefault="00766A57" w:rsidP="00766A57">
      <w:r w:rsidRPr="00766A57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sectPr w:rsidR="00226A5C" w:rsidRPr="004B0F97" w:rsidSect="004B0F9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8D" w:rsidRDefault="00F74F8D">
      <w:r>
        <w:separator/>
      </w:r>
    </w:p>
  </w:endnote>
  <w:endnote w:type="continuationSeparator" w:id="0">
    <w:p w:rsidR="00F74F8D" w:rsidRDefault="00F7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8D" w:rsidRDefault="00F74F8D">
      <w:r>
        <w:separator/>
      </w:r>
    </w:p>
  </w:footnote>
  <w:footnote w:type="continuationSeparator" w:id="0">
    <w:p w:rsidR="00F74F8D" w:rsidRDefault="00F74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44BA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E5F7F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747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37BDA"/>
    <w:multiLevelType w:val="hybridMultilevel"/>
    <w:tmpl w:val="92FEBAEE"/>
    <w:lvl w:ilvl="0" w:tplc="341EAC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97"/>
    <w:rsid w:val="00226A5C"/>
    <w:rsid w:val="00244BAF"/>
    <w:rsid w:val="00357180"/>
    <w:rsid w:val="004B0F97"/>
    <w:rsid w:val="00522985"/>
    <w:rsid w:val="005E5F7F"/>
    <w:rsid w:val="00766A57"/>
    <w:rsid w:val="008E7587"/>
    <w:rsid w:val="00A93C91"/>
    <w:rsid w:val="00AA09F0"/>
    <w:rsid w:val="00B0315F"/>
    <w:rsid w:val="00E747E9"/>
    <w:rsid w:val="00F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B0B17B-CBBC-4E77-8D78-6716CB91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B0F97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B0F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0F97"/>
    <w:rPr>
      <w:rFonts w:ascii="Times New Roman" w:hAnsi="Times New Roman"/>
      <w:sz w:val="28"/>
    </w:rPr>
  </w:style>
  <w:style w:type="character" w:styleId="a6">
    <w:name w:val="page number"/>
    <w:basedOn w:val="a0"/>
    <w:rsid w:val="004B0F97"/>
  </w:style>
  <w:style w:type="character" w:customStyle="1" w:styleId="10">
    <w:name w:val="Заголовок 1 Знак"/>
    <w:basedOn w:val="a0"/>
    <w:link w:val="1"/>
    <w:rsid w:val="004B0F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2018-09-18T05:36:00Z</cp:lastPrinted>
  <dcterms:created xsi:type="dcterms:W3CDTF">2018-09-21T04:07:00Z</dcterms:created>
  <dcterms:modified xsi:type="dcterms:W3CDTF">2018-09-21T04:07:00Z</dcterms:modified>
</cp:coreProperties>
</file>