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05" w:rsidRDefault="005C4905" w:rsidP="00656C1A">
      <w:pPr>
        <w:spacing w:line="120" w:lineRule="atLeast"/>
        <w:jc w:val="center"/>
        <w:rPr>
          <w:sz w:val="24"/>
          <w:szCs w:val="24"/>
        </w:rPr>
      </w:pPr>
    </w:p>
    <w:p w:rsidR="005C4905" w:rsidRDefault="005C4905" w:rsidP="00656C1A">
      <w:pPr>
        <w:spacing w:line="120" w:lineRule="atLeast"/>
        <w:jc w:val="center"/>
        <w:rPr>
          <w:sz w:val="24"/>
          <w:szCs w:val="24"/>
        </w:rPr>
      </w:pPr>
    </w:p>
    <w:p w:rsidR="005C4905" w:rsidRPr="00852378" w:rsidRDefault="005C4905" w:rsidP="00656C1A">
      <w:pPr>
        <w:spacing w:line="120" w:lineRule="atLeast"/>
        <w:jc w:val="center"/>
        <w:rPr>
          <w:sz w:val="10"/>
          <w:szCs w:val="10"/>
        </w:rPr>
      </w:pPr>
    </w:p>
    <w:p w:rsidR="005C4905" w:rsidRDefault="005C4905" w:rsidP="00656C1A">
      <w:pPr>
        <w:spacing w:line="120" w:lineRule="atLeast"/>
        <w:jc w:val="center"/>
        <w:rPr>
          <w:sz w:val="10"/>
          <w:szCs w:val="24"/>
        </w:rPr>
      </w:pPr>
    </w:p>
    <w:p w:rsidR="005C4905" w:rsidRPr="005541F0" w:rsidRDefault="005C49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C4905" w:rsidRPr="005541F0" w:rsidRDefault="005C490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5C4905" w:rsidRPr="005649E4" w:rsidRDefault="005C4905" w:rsidP="00656C1A">
      <w:pPr>
        <w:spacing w:line="120" w:lineRule="atLeast"/>
        <w:jc w:val="center"/>
        <w:rPr>
          <w:sz w:val="18"/>
          <w:szCs w:val="24"/>
        </w:rPr>
      </w:pPr>
    </w:p>
    <w:p w:rsidR="005C4905" w:rsidRPr="00656C1A" w:rsidRDefault="005C490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C4905" w:rsidRPr="005541F0" w:rsidRDefault="005C4905" w:rsidP="00656C1A">
      <w:pPr>
        <w:spacing w:line="120" w:lineRule="atLeast"/>
        <w:jc w:val="center"/>
        <w:rPr>
          <w:sz w:val="18"/>
          <w:szCs w:val="24"/>
        </w:rPr>
      </w:pPr>
    </w:p>
    <w:p w:rsidR="005C4905" w:rsidRPr="005541F0" w:rsidRDefault="005C4905" w:rsidP="00656C1A">
      <w:pPr>
        <w:spacing w:line="120" w:lineRule="atLeast"/>
        <w:jc w:val="center"/>
        <w:rPr>
          <w:sz w:val="20"/>
          <w:szCs w:val="24"/>
        </w:rPr>
      </w:pPr>
    </w:p>
    <w:p w:rsidR="005C4905" w:rsidRPr="00656C1A" w:rsidRDefault="005C490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C4905" w:rsidRDefault="005C4905" w:rsidP="00656C1A">
      <w:pPr>
        <w:spacing w:line="120" w:lineRule="atLeast"/>
        <w:jc w:val="center"/>
        <w:rPr>
          <w:sz w:val="30"/>
          <w:szCs w:val="24"/>
        </w:rPr>
      </w:pPr>
    </w:p>
    <w:p w:rsidR="005C4905" w:rsidRPr="00656C1A" w:rsidRDefault="005C490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C490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C4905" w:rsidRPr="00F8214F" w:rsidRDefault="005C49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C4905" w:rsidRPr="00F8214F" w:rsidRDefault="00D521D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C4905" w:rsidRPr="00F8214F" w:rsidRDefault="005C490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C4905" w:rsidRPr="00F8214F" w:rsidRDefault="00D521D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5C4905" w:rsidRPr="00A63FB0" w:rsidRDefault="005C490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C4905" w:rsidRPr="00A3761A" w:rsidRDefault="00D521D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5C4905" w:rsidRPr="00F8214F" w:rsidRDefault="005C490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5C4905" w:rsidRPr="00F8214F" w:rsidRDefault="005C490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C4905" w:rsidRPr="00AB4194" w:rsidRDefault="005C490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C4905" w:rsidRPr="00F8214F" w:rsidRDefault="00D521D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6408</w:t>
            </w:r>
          </w:p>
        </w:tc>
      </w:tr>
    </w:tbl>
    <w:p w:rsidR="005C4905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5C4905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О внесении изменений </w:t>
      </w:r>
    </w:p>
    <w:p w:rsidR="005C4905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в постановление Администрации </w:t>
      </w:r>
    </w:p>
    <w:p w:rsidR="005C4905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города от 05.08.2015 № 5396 </w:t>
      </w:r>
    </w:p>
    <w:p w:rsidR="007B2474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«О порядке предоставления </w:t>
      </w:r>
    </w:p>
    <w:p w:rsidR="007B2474" w:rsidRDefault="00A23D9D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с</w:t>
      </w:r>
      <w:r w:rsidR="005C4905">
        <w:rPr>
          <w:bCs/>
          <w:szCs w:val="28"/>
        </w:rPr>
        <w:t>убсидии</w:t>
      </w:r>
      <w:r w:rsidR="007B2474">
        <w:rPr>
          <w:bCs/>
          <w:szCs w:val="28"/>
        </w:rPr>
        <w:t xml:space="preserve"> </w:t>
      </w:r>
      <w:r w:rsidR="005C4905">
        <w:rPr>
          <w:bCs/>
          <w:szCs w:val="28"/>
        </w:rPr>
        <w:t xml:space="preserve">на финансовое обеспечение </w:t>
      </w:r>
    </w:p>
    <w:p w:rsidR="007B2474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(возмещение)</w:t>
      </w:r>
      <w:r w:rsidR="00DC1DB4">
        <w:rPr>
          <w:bCs/>
          <w:szCs w:val="28"/>
        </w:rPr>
        <w:t xml:space="preserve"> </w:t>
      </w:r>
      <w:r>
        <w:rPr>
          <w:bCs/>
          <w:szCs w:val="28"/>
        </w:rPr>
        <w:t xml:space="preserve">затрат на приобретение </w:t>
      </w:r>
    </w:p>
    <w:p w:rsidR="007B2474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 xml:space="preserve">и установку спортивных сооружений </w:t>
      </w:r>
    </w:p>
    <w:p w:rsidR="005C4905" w:rsidRPr="00F96C93" w:rsidRDefault="005C4905" w:rsidP="005C4905">
      <w:pPr>
        <w:autoSpaceDE w:val="0"/>
        <w:autoSpaceDN w:val="0"/>
        <w:adjustRightInd w:val="0"/>
        <w:jc w:val="both"/>
        <w:rPr>
          <w:bCs/>
          <w:szCs w:val="28"/>
        </w:rPr>
      </w:pPr>
      <w:r>
        <w:rPr>
          <w:bCs/>
          <w:szCs w:val="28"/>
        </w:rPr>
        <w:t>на территории</w:t>
      </w:r>
      <w:r w:rsidR="007B2474">
        <w:rPr>
          <w:bCs/>
          <w:szCs w:val="28"/>
        </w:rPr>
        <w:t xml:space="preserve"> </w:t>
      </w:r>
      <w:r>
        <w:rPr>
          <w:bCs/>
          <w:szCs w:val="28"/>
        </w:rPr>
        <w:t>многоквартирных домов»</w:t>
      </w:r>
    </w:p>
    <w:p w:rsidR="005C4905" w:rsidRPr="005C59F9" w:rsidRDefault="005C4905" w:rsidP="005C4905">
      <w:pPr>
        <w:autoSpaceDE w:val="0"/>
        <w:autoSpaceDN w:val="0"/>
        <w:adjustRightInd w:val="0"/>
        <w:jc w:val="both"/>
      </w:pPr>
    </w:p>
    <w:p w:rsidR="005C4905" w:rsidRDefault="005C4905" w:rsidP="005C4905">
      <w:pPr>
        <w:ind w:firstLine="709"/>
        <w:jc w:val="both"/>
        <w:rPr>
          <w:szCs w:val="28"/>
        </w:rPr>
      </w:pPr>
    </w:p>
    <w:p w:rsidR="005C4905" w:rsidRPr="00C95459" w:rsidRDefault="005C4905" w:rsidP="00A23D9D">
      <w:pPr>
        <w:ind w:firstLine="567"/>
        <w:jc w:val="both"/>
        <w:rPr>
          <w:szCs w:val="28"/>
        </w:rPr>
      </w:pPr>
      <w:r w:rsidRPr="00C95459">
        <w:rPr>
          <w:szCs w:val="28"/>
        </w:rPr>
        <w:t>В соответствии с постановлением Правительства Российской Федерации</w:t>
      </w:r>
      <w:r w:rsidR="00A23D9D">
        <w:rPr>
          <w:szCs w:val="28"/>
        </w:rPr>
        <w:t xml:space="preserve">                  </w:t>
      </w:r>
      <w:r w:rsidRPr="00C95459">
        <w:rPr>
          <w:szCs w:val="28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</w:t>
      </w:r>
      <w:r>
        <w:rPr>
          <w:szCs w:val="28"/>
        </w:rPr>
        <w:t xml:space="preserve">-                     </w:t>
      </w:r>
      <w:r w:rsidRPr="00C95459">
        <w:rPr>
          <w:szCs w:val="28"/>
        </w:rPr>
        <w:t>пальным) учреждениям), индивидуальным предпринимателям, а также физическим лицам – производителям товаров, работ, услуг»</w:t>
      </w:r>
      <w:r w:rsidR="00A23D9D">
        <w:rPr>
          <w:szCs w:val="28"/>
        </w:rPr>
        <w:t>,</w:t>
      </w:r>
      <w:r w:rsidR="00A23D9D" w:rsidRPr="00A23D9D">
        <w:rPr>
          <w:szCs w:val="28"/>
        </w:rPr>
        <w:t xml:space="preserve"> </w:t>
      </w:r>
      <w:r w:rsidR="00A23D9D" w:rsidRPr="00EF2A6C">
        <w:rPr>
          <w:szCs w:val="28"/>
        </w:rPr>
        <w:t xml:space="preserve">распоряжениями Администрации города от 30.12.2005 № 3686 «Об утверждении Регламента </w:t>
      </w:r>
      <w:r w:rsidR="00A23D9D" w:rsidRPr="00EF2A6C">
        <w:rPr>
          <w:spacing w:val="-6"/>
          <w:szCs w:val="28"/>
        </w:rPr>
        <w:t>Админис</w:t>
      </w:r>
      <w:r w:rsidR="00A23D9D">
        <w:rPr>
          <w:spacing w:val="-6"/>
          <w:szCs w:val="28"/>
        </w:rPr>
        <w:t xml:space="preserve">-                   </w:t>
      </w:r>
      <w:r w:rsidR="00A23D9D" w:rsidRPr="00EF2A6C">
        <w:rPr>
          <w:spacing w:val="-6"/>
          <w:szCs w:val="28"/>
        </w:rPr>
        <w:t xml:space="preserve">трации города», от </w:t>
      </w:r>
      <w:r w:rsidR="00A23D9D">
        <w:rPr>
          <w:spacing w:val="-6"/>
          <w:szCs w:val="28"/>
        </w:rPr>
        <w:t xml:space="preserve">10.01.2017 </w:t>
      </w:r>
      <w:r w:rsidR="00A23D9D" w:rsidRPr="00EF2A6C">
        <w:rPr>
          <w:spacing w:val="-6"/>
          <w:szCs w:val="28"/>
        </w:rPr>
        <w:t xml:space="preserve">№ </w:t>
      </w:r>
      <w:r w:rsidR="00A23D9D">
        <w:rPr>
          <w:spacing w:val="-6"/>
          <w:szCs w:val="28"/>
        </w:rPr>
        <w:t>01</w:t>
      </w:r>
      <w:r w:rsidR="00A23D9D" w:rsidRPr="00EF2A6C">
        <w:rPr>
          <w:spacing w:val="-6"/>
          <w:szCs w:val="28"/>
        </w:rPr>
        <w:t xml:space="preserve"> «О передаче некоторых полномочий</w:t>
      </w:r>
      <w:r w:rsidR="00A23D9D" w:rsidRPr="00EF2A6C">
        <w:rPr>
          <w:szCs w:val="28"/>
        </w:rPr>
        <w:t xml:space="preserve"> высшим должностным лицам Администрации города»</w:t>
      </w:r>
      <w:r w:rsidRPr="00C95459">
        <w:rPr>
          <w:szCs w:val="28"/>
        </w:rPr>
        <w:t>:</w:t>
      </w:r>
    </w:p>
    <w:p w:rsidR="005C4905" w:rsidRDefault="005C4905" w:rsidP="005C4905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796D68">
        <w:rPr>
          <w:szCs w:val="28"/>
        </w:rPr>
        <w:t>1.</w:t>
      </w:r>
      <w:r>
        <w:rPr>
          <w:szCs w:val="28"/>
        </w:rPr>
        <w:t xml:space="preserve"> Внести в постановление Администрации города от 05.08.2015 № 5396             «О порядке </w:t>
      </w:r>
      <w:r w:rsidRPr="001C319A">
        <w:rPr>
          <w:szCs w:val="28"/>
        </w:rPr>
        <w:t>предоставления</w:t>
      </w:r>
      <w:r>
        <w:rPr>
          <w:szCs w:val="28"/>
        </w:rPr>
        <w:t xml:space="preserve"> </w:t>
      </w:r>
      <w:r>
        <w:rPr>
          <w:bCs/>
          <w:szCs w:val="28"/>
        </w:rPr>
        <w:t>субсидии на финансовое обеспечение (возмещение) затрат на приобретение и установку спортивных сооружений на территории   многоквартирных домов» (с изменениями от 05.04.2016 № 2510, 27.06.2016                       № 4761, 30.08.2016 № 6536) следующие изменения:</w:t>
      </w:r>
    </w:p>
    <w:p w:rsidR="005C4905" w:rsidRDefault="005C4905" w:rsidP="005C4905">
      <w:pPr>
        <w:ind w:firstLine="539"/>
        <w:jc w:val="both"/>
        <w:rPr>
          <w:szCs w:val="28"/>
        </w:rPr>
      </w:pPr>
      <w:r>
        <w:rPr>
          <w:szCs w:val="28"/>
        </w:rPr>
        <w:t>1.1. В заголовке, пункте 1 постановления слова «на финансовое обеспечение (возмещение) затрат» исключить.</w:t>
      </w:r>
    </w:p>
    <w:p w:rsidR="005C4905" w:rsidRPr="00C95459" w:rsidRDefault="005C4905" w:rsidP="005C4905">
      <w:pPr>
        <w:pStyle w:val="aa"/>
        <w:autoSpaceDE w:val="0"/>
        <w:autoSpaceDN w:val="0"/>
        <w:adjustRightInd w:val="0"/>
        <w:spacing w:after="0" w:line="240" w:lineRule="auto"/>
        <w:ind w:left="0"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C95459">
        <w:rPr>
          <w:rFonts w:ascii="Times New Roman" w:hAnsi="Times New Roman"/>
          <w:sz w:val="28"/>
          <w:szCs w:val="28"/>
        </w:rPr>
        <w:t xml:space="preserve">В констатирующей части постановления слова «решением Думы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C95459">
        <w:rPr>
          <w:rFonts w:ascii="Times New Roman" w:hAnsi="Times New Roman"/>
          <w:sz w:val="28"/>
          <w:szCs w:val="28"/>
        </w:rPr>
        <w:t>города от 22.12.2015 № 820-</w:t>
      </w:r>
      <w:r w:rsidRPr="00C95459">
        <w:rPr>
          <w:rFonts w:ascii="Times New Roman" w:hAnsi="Times New Roman"/>
          <w:sz w:val="28"/>
          <w:szCs w:val="28"/>
          <w:lang w:val="en-US"/>
        </w:rPr>
        <w:t>V</w:t>
      </w:r>
      <w:r w:rsidRPr="00C95459">
        <w:rPr>
          <w:rFonts w:ascii="Times New Roman" w:hAnsi="Times New Roman"/>
          <w:sz w:val="28"/>
          <w:szCs w:val="28"/>
        </w:rPr>
        <w:t xml:space="preserve"> ДГ «О бюджете городского округа город Сургут на 2016 год» заменить словами «постановлением Правительства Российской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C95459">
        <w:rPr>
          <w:rFonts w:ascii="Times New Roman" w:hAnsi="Times New Roman"/>
          <w:sz w:val="28"/>
          <w:szCs w:val="28"/>
        </w:rPr>
        <w:t xml:space="preserve"> Федерации от 06.09.2016 № 887 «Об общих требованиях к нормативным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C95459">
        <w:rPr>
          <w:rFonts w:ascii="Times New Roman" w:hAnsi="Times New Roman"/>
          <w:sz w:val="28"/>
          <w:szCs w:val="28"/>
        </w:rPr>
        <w:t>правовым актам, муниципальным правовым актам, регулирующим предостав</w:t>
      </w:r>
      <w:r>
        <w:rPr>
          <w:rFonts w:ascii="Times New Roman" w:hAnsi="Times New Roman"/>
          <w:sz w:val="28"/>
          <w:szCs w:val="28"/>
        </w:rPr>
        <w:t>-</w:t>
      </w:r>
      <w:r w:rsidRPr="00C95459">
        <w:rPr>
          <w:rFonts w:ascii="Times New Roman" w:hAnsi="Times New Roman"/>
          <w:sz w:val="28"/>
          <w:szCs w:val="28"/>
        </w:rPr>
        <w:t>ление субсидий юридическим лицам (за исключением субсидий государ</w:t>
      </w:r>
      <w:r>
        <w:rPr>
          <w:rFonts w:ascii="Times New Roman" w:hAnsi="Times New Roman"/>
          <w:sz w:val="28"/>
          <w:szCs w:val="28"/>
        </w:rPr>
        <w:t xml:space="preserve">-                   </w:t>
      </w:r>
      <w:r w:rsidRPr="00C95459">
        <w:rPr>
          <w:rFonts w:ascii="Times New Roman" w:hAnsi="Times New Roman"/>
          <w:sz w:val="28"/>
          <w:szCs w:val="28"/>
        </w:rPr>
        <w:t>ственным (муниципальным) учреждениям), индивидуальным предприни</w:t>
      </w:r>
      <w:r>
        <w:rPr>
          <w:rFonts w:ascii="Times New Roman" w:hAnsi="Times New Roman"/>
          <w:sz w:val="28"/>
          <w:szCs w:val="28"/>
        </w:rPr>
        <w:t xml:space="preserve">-                 </w:t>
      </w:r>
      <w:r w:rsidRPr="00C95459">
        <w:rPr>
          <w:rFonts w:ascii="Times New Roman" w:hAnsi="Times New Roman"/>
          <w:sz w:val="28"/>
          <w:szCs w:val="28"/>
        </w:rPr>
        <w:lastRenderedPageBreak/>
        <w:t>мателям, а также физическим лицам – производителям товаров, работ, услуг», решением Думы города о бюджете городского округа город Сургут на соответствующий финансовый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459">
        <w:rPr>
          <w:rFonts w:ascii="Times New Roman" w:hAnsi="Times New Roman"/>
          <w:sz w:val="28"/>
          <w:szCs w:val="28"/>
        </w:rPr>
        <w:t>год и плановый период, приказом департамента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C95459">
        <w:rPr>
          <w:rFonts w:ascii="Times New Roman" w:hAnsi="Times New Roman"/>
          <w:sz w:val="28"/>
          <w:szCs w:val="28"/>
        </w:rPr>
        <w:t xml:space="preserve"> финансов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459">
        <w:rPr>
          <w:rFonts w:ascii="Times New Roman" w:hAnsi="Times New Roman"/>
          <w:sz w:val="28"/>
          <w:szCs w:val="28"/>
        </w:rPr>
        <w:t>города от 31.01.2017 № 15 «Об утверждении типовых форм соглашений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459">
        <w:rPr>
          <w:rFonts w:ascii="Times New Roman" w:hAnsi="Times New Roman"/>
          <w:sz w:val="28"/>
          <w:szCs w:val="28"/>
        </w:rPr>
        <w:t>(договоров) о предоставлении субсидии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5459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C95459">
        <w:rPr>
          <w:rFonts w:ascii="Times New Roman" w:hAnsi="Times New Roman"/>
          <w:sz w:val="28"/>
          <w:szCs w:val="28"/>
        </w:rPr>
        <w:t>городского округа город Сургут»</w:t>
      </w:r>
      <w:r w:rsidRPr="00C95459">
        <w:rPr>
          <w:rFonts w:ascii="Times New Roman" w:hAnsi="Times New Roman"/>
          <w:bCs/>
          <w:sz w:val="28"/>
          <w:szCs w:val="28"/>
        </w:rPr>
        <w:t>.</w:t>
      </w:r>
    </w:p>
    <w:p w:rsidR="005C4905" w:rsidRDefault="005C4905" w:rsidP="005C4905">
      <w:pPr>
        <w:ind w:firstLine="539"/>
        <w:jc w:val="both"/>
        <w:rPr>
          <w:szCs w:val="28"/>
        </w:rPr>
      </w:pPr>
      <w:r>
        <w:rPr>
          <w:szCs w:val="28"/>
        </w:rPr>
        <w:t>1.3. В пункте 3</w:t>
      </w:r>
      <w:r w:rsidR="00BB54D1">
        <w:rPr>
          <w:szCs w:val="28"/>
        </w:rPr>
        <w:t xml:space="preserve"> постановления</w:t>
      </w:r>
      <w:r>
        <w:rPr>
          <w:szCs w:val="28"/>
        </w:rPr>
        <w:t xml:space="preserve"> слова «информационной политики» заменить словами «документационного</w:t>
      </w:r>
      <w:r w:rsidR="00BB54D1">
        <w:rPr>
          <w:szCs w:val="28"/>
        </w:rPr>
        <w:t xml:space="preserve"> и информационного обеспечения».</w:t>
      </w:r>
    </w:p>
    <w:p w:rsidR="005C4905" w:rsidRDefault="00BB54D1" w:rsidP="005C4905">
      <w:pPr>
        <w:ind w:firstLine="539"/>
        <w:jc w:val="both"/>
        <w:rPr>
          <w:szCs w:val="28"/>
        </w:rPr>
      </w:pPr>
      <w:r>
        <w:rPr>
          <w:szCs w:val="28"/>
        </w:rPr>
        <w:t xml:space="preserve">1.4. Пункт 3 </w:t>
      </w:r>
      <w:r w:rsidR="005C4905">
        <w:rPr>
          <w:szCs w:val="28"/>
        </w:rPr>
        <w:t xml:space="preserve">дополнить словами «и разместить на официальном портале </w:t>
      </w:r>
      <w:r w:rsidR="007B2474">
        <w:rPr>
          <w:szCs w:val="28"/>
        </w:rPr>
        <w:t xml:space="preserve">                 </w:t>
      </w:r>
      <w:r w:rsidR="005C4905">
        <w:rPr>
          <w:szCs w:val="28"/>
        </w:rPr>
        <w:t>Администрации города».</w:t>
      </w:r>
    </w:p>
    <w:p w:rsidR="005C4905" w:rsidRDefault="005C4905" w:rsidP="005C4905">
      <w:pPr>
        <w:ind w:firstLine="539"/>
        <w:jc w:val="both"/>
        <w:rPr>
          <w:szCs w:val="28"/>
        </w:rPr>
      </w:pPr>
      <w:r>
        <w:rPr>
          <w:szCs w:val="28"/>
        </w:rPr>
        <w:t>1.</w:t>
      </w:r>
      <w:r w:rsidR="00BB54D1">
        <w:rPr>
          <w:szCs w:val="28"/>
        </w:rPr>
        <w:t>5</w:t>
      </w:r>
      <w:r>
        <w:rPr>
          <w:szCs w:val="28"/>
        </w:rPr>
        <w:t xml:space="preserve">. В пункте 4 </w:t>
      </w:r>
      <w:r w:rsidR="00BB54D1">
        <w:rPr>
          <w:szCs w:val="28"/>
        </w:rPr>
        <w:t xml:space="preserve">постановления </w:t>
      </w:r>
      <w:r>
        <w:rPr>
          <w:szCs w:val="28"/>
        </w:rPr>
        <w:t>слова «главы Администрации города</w:t>
      </w:r>
      <w:r w:rsidR="00BB54D1">
        <w:rPr>
          <w:szCs w:val="28"/>
        </w:rPr>
        <w:t xml:space="preserve">                      </w:t>
      </w:r>
      <w:r>
        <w:rPr>
          <w:szCs w:val="28"/>
        </w:rPr>
        <w:t xml:space="preserve"> Базарова В.В.» заменить словами «Главы города Кривцова Н.Н.».</w:t>
      </w:r>
    </w:p>
    <w:p w:rsidR="005C4905" w:rsidRPr="00C95459" w:rsidRDefault="005C4905" w:rsidP="005C490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B54D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C95459">
        <w:rPr>
          <w:rFonts w:ascii="Times New Roman" w:hAnsi="Times New Roman"/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5C4905" w:rsidRDefault="00BB54D1" w:rsidP="005C4905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5C4905" w:rsidRPr="00C95459">
        <w:rPr>
          <w:szCs w:val="28"/>
        </w:rPr>
        <w:t xml:space="preserve">. Управлению </w:t>
      </w:r>
      <w:r w:rsidR="005C4905">
        <w:rPr>
          <w:szCs w:val="28"/>
        </w:rPr>
        <w:t xml:space="preserve">документационного и информационного обеспечения                 </w:t>
      </w:r>
      <w:r w:rsidR="005C4905" w:rsidRPr="00C95459">
        <w:rPr>
          <w:szCs w:val="28"/>
        </w:rPr>
        <w:t xml:space="preserve">опубликовать настоящее постановление в средствах массовой информации </w:t>
      </w:r>
      <w:r w:rsidR="005C4905">
        <w:rPr>
          <w:szCs w:val="28"/>
        </w:rPr>
        <w:t xml:space="preserve">                    </w:t>
      </w:r>
      <w:r w:rsidR="005C4905" w:rsidRPr="00C95459">
        <w:rPr>
          <w:szCs w:val="28"/>
        </w:rPr>
        <w:t>и разместить на официальном портале Администрации города.</w:t>
      </w:r>
    </w:p>
    <w:p w:rsidR="00BB54D1" w:rsidRPr="00C95459" w:rsidRDefault="00BB54D1" w:rsidP="00BB54D1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3</w:t>
      </w:r>
      <w:r w:rsidRPr="00C95459">
        <w:rPr>
          <w:szCs w:val="28"/>
        </w:rPr>
        <w:t xml:space="preserve">. Настоящее постановление вступает в силу после </w:t>
      </w:r>
      <w:r>
        <w:rPr>
          <w:szCs w:val="28"/>
        </w:rPr>
        <w:t xml:space="preserve">его </w:t>
      </w:r>
      <w:r w:rsidRPr="00C95459">
        <w:rPr>
          <w:szCs w:val="28"/>
        </w:rPr>
        <w:t>официального</w:t>
      </w:r>
      <w:r>
        <w:rPr>
          <w:szCs w:val="28"/>
        </w:rPr>
        <w:t xml:space="preserve">                        </w:t>
      </w:r>
      <w:r w:rsidRPr="00C95459">
        <w:rPr>
          <w:szCs w:val="28"/>
        </w:rPr>
        <w:t xml:space="preserve"> опубликования и распространяется на правоотношения, возникшие </w:t>
      </w:r>
      <w:r>
        <w:rPr>
          <w:szCs w:val="28"/>
        </w:rPr>
        <w:br/>
      </w:r>
      <w:r w:rsidRPr="00C95459">
        <w:rPr>
          <w:szCs w:val="28"/>
        </w:rPr>
        <w:t xml:space="preserve">с </w:t>
      </w:r>
      <w:r>
        <w:rPr>
          <w:szCs w:val="28"/>
        </w:rPr>
        <w:t>25</w:t>
      </w:r>
      <w:r w:rsidRPr="00220A58">
        <w:rPr>
          <w:szCs w:val="28"/>
        </w:rPr>
        <w:t>.04.2018</w:t>
      </w:r>
      <w:r w:rsidRPr="00C95459">
        <w:rPr>
          <w:szCs w:val="28"/>
        </w:rPr>
        <w:t>.</w:t>
      </w:r>
    </w:p>
    <w:p w:rsidR="005C4905" w:rsidRPr="00C95459" w:rsidRDefault="00BB54D1" w:rsidP="005C4905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5C4905" w:rsidRPr="00C95459">
        <w:rPr>
          <w:szCs w:val="28"/>
        </w:rPr>
        <w:t xml:space="preserve">. Контроль за выполнением постановления возложить на заместителя </w:t>
      </w:r>
      <w:r w:rsidR="005C4905">
        <w:rPr>
          <w:szCs w:val="28"/>
        </w:rPr>
        <w:t>Г</w:t>
      </w:r>
      <w:r w:rsidR="005C4905" w:rsidRPr="00C95459">
        <w:rPr>
          <w:szCs w:val="28"/>
        </w:rPr>
        <w:t>лавы города Кривцова Н.Н.</w:t>
      </w:r>
    </w:p>
    <w:p w:rsidR="005C4905" w:rsidRPr="00C95459" w:rsidRDefault="005C4905" w:rsidP="005C4905">
      <w:pPr>
        <w:autoSpaceDE w:val="0"/>
        <w:autoSpaceDN w:val="0"/>
        <w:adjustRightInd w:val="0"/>
        <w:jc w:val="both"/>
        <w:rPr>
          <w:szCs w:val="28"/>
        </w:rPr>
      </w:pPr>
    </w:p>
    <w:p w:rsidR="005C4905" w:rsidRPr="00C95459" w:rsidRDefault="005C4905" w:rsidP="005C4905">
      <w:pPr>
        <w:autoSpaceDE w:val="0"/>
        <w:autoSpaceDN w:val="0"/>
        <w:adjustRightInd w:val="0"/>
        <w:jc w:val="both"/>
        <w:rPr>
          <w:szCs w:val="28"/>
        </w:rPr>
      </w:pPr>
    </w:p>
    <w:p w:rsidR="005C4905" w:rsidRPr="00C95459" w:rsidRDefault="005C4905" w:rsidP="005C4905">
      <w:pPr>
        <w:autoSpaceDE w:val="0"/>
        <w:autoSpaceDN w:val="0"/>
        <w:adjustRightInd w:val="0"/>
        <w:jc w:val="both"/>
        <w:rPr>
          <w:szCs w:val="28"/>
        </w:rPr>
      </w:pPr>
    </w:p>
    <w:p w:rsidR="00A23D9D" w:rsidRPr="00607C2B" w:rsidRDefault="00A23D9D" w:rsidP="00A23D9D">
      <w:pPr>
        <w:autoSpaceDE w:val="0"/>
        <w:autoSpaceDN w:val="0"/>
        <w:adjustRightInd w:val="0"/>
        <w:rPr>
          <w:bCs/>
          <w:szCs w:val="28"/>
        </w:rPr>
      </w:pPr>
      <w:r w:rsidRPr="00607C2B">
        <w:rPr>
          <w:bCs/>
          <w:szCs w:val="28"/>
        </w:rPr>
        <w:t>И.о. главы Администрации города                                                        А.А. Жердев</w:t>
      </w:r>
    </w:p>
    <w:p w:rsidR="005C4905" w:rsidRDefault="005C4905" w:rsidP="005C4905">
      <w:pPr>
        <w:ind w:left="6372" w:hanging="418"/>
        <w:rPr>
          <w:szCs w:val="28"/>
        </w:rPr>
      </w:pPr>
      <w:r w:rsidRPr="00C95459">
        <w:rPr>
          <w:szCs w:val="28"/>
        </w:rPr>
        <w:br w:type="page"/>
      </w:r>
      <w:r>
        <w:rPr>
          <w:szCs w:val="28"/>
        </w:rPr>
        <w:lastRenderedPageBreak/>
        <w:t>Приложение</w:t>
      </w:r>
    </w:p>
    <w:p w:rsidR="005C4905" w:rsidRDefault="005C4905" w:rsidP="005C4905">
      <w:pPr>
        <w:ind w:left="6372" w:hanging="418"/>
        <w:rPr>
          <w:szCs w:val="28"/>
        </w:rPr>
      </w:pPr>
      <w:r>
        <w:rPr>
          <w:szCs w:val="28"/>
        </w:rPr>
        <w:t>к постановлению</w:t>
      </w:r>
    </w:p>
    <w:p w:rsidR="005C4905" w:rsidRDefault="005C4905" w:rsidP="005C4905">
      <w:pPr>
        <w:ind w:left="6372" w:hanging="418"/>
        <w:rPr>
          <w:szCs w:val="28"/>
        </w:rPr>
      </w:pPr>
      <w:r>
        <w:rPr>
          <w:szCs w:val="28"/>
        </w:rPr>
        <w:t>Администрации города</w:t>
      </w:r>
    </w:p>
    <w:p w:rsidR="005C4905" w:rsidRDefault="005C4905" w:rsidP="005C4905">
      <w:pPr>
        <w:ind w:left="6372" w:hanging="418"/>
        <w:rPr>
          <w:szCs w:val="28"/>
        </w:rPr>
      </w:pPr>
      <w:r>
        <w:rPr>
          <w:szCs w:val="28"/>
        </w:rPr>
        <w:t>от ____________ № _________</w:t>
      </w:r>
    </w:p>
    <w:p w:rsidR="005C4905" w:rsidRDefault="005C4905" w:rsidP="005C4905">
      <w:pPr>
        <w:ind w:left="6372" w:hanging="418"/>
        <w:rPr>
          <w:szCs w:val="28"/>
        </w:rPr>
      </w:pPr>
    </w:p>
    <w:p w:rsidR="005C4905" w:rsidRDefault="005C4905" w:rsidP="005C4905">
      <w:pPr>
        <w:ind w:left="6372"/>
        <w:rPr>
          <w:szCs w:val="28"/>
        </w:rPr>
      </w:pPr>
    </w:p>
    <w:p w:rsidR="005C4905" w:rsidRDefault="005C4905" w:rsidP="005C4905">
      <w:pPr>
        <w:ind w:left="-142"/>
        <w:jc w:val="center"/>
        <w:rPr>
          <w:szCs w:val="28"/>
        </w:rPr>
      </w:pPr>
      <w:r>
        <w:rPr>
          <w:szCs w:val="28"/>
        </w:rPr>
        <w:t>Порядок</w:t>
      </w:r>
    </w:p>
    <w:p w:rsidR="005C4905" w:rsidRDefault="005C4905" w:rsidP="005C4905">
      <w:pPr>
        <w:jc w:val="center"/>
        <w:rPr>
          <w:szCs w:val="28"/>
        </w:rPr>
      </w:pPr>
      <w:r>
        <w:rPr>
          <w:szCs w:val="28"/>
        </w:rPr>
        <w:t>предоставления субсидии на приобретение и установку спортивных                                   сооружений на территории многоквартирных домов</w:t>
      </w:r>
    </w:p>
    <w:p w:rsidR="005C4905" w:rsidRDefault="005C4905" w:rsidP="005C4905">
      <w:pPr>
        <w:jc w:val="center"/>
        <w:rPr>
          <w:szCs w:val="28"/>
        </w:rPr>
      </w:pPr>
      <w:r>
        <w:rPr>
          <w:szCs w:val="28"/>
        </w:rPr>
        <w:t>(далее – порядок)</w:t>
      </w:r>
    </w:p>
    <w:p w:rsidR="005C4905" w:rsidRDefault="005C4905" w:rsidP="005C4905">
      <w:pPr>
        <w:ind w:left="-142"/>
        <w:jc w:val="center"/>
        <w:rPr>
          <w:szCs w:val="28"/>
        </w:rPr>
      </w:pPr>
    </w:p>
    <w:p w:rsidR="005C4905" w:rsidRDefault="005C4905" w:rsidP="005C4905">
      <w:pPr>
        <w:ind w:left="-142"/>
        <w:jc w:val="center"/>
        <w:rPr>
          <w:szCs w:val="28"/>
        </w:rPr>
      </w:pPr>
    </w:p>
    <w:p w:rsidR="005C4905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 xml:space="preserve">Раздел </w:t>
      </w:r>
      <w:r>
        <w:rPr>
          <w:szCs w:val="28"/>
          <w:lang w:val="en-US"/>
        </w:rPr>
        <w:t>I</w:t>
      </w:r>
      <w:r>
        <w:rPr>
          <w:szCs w:val="28"/>
        </w:rPr>
        <w:t>.</w:t>
      </w:r>
      <w:r w:rsidRPr="006D6432">
        <w:rPr>
          <w:szCs w:val="28"/>
        </w:rPr>
        <w:t xml:space="preserve"> </w:t>
      </w:r>
      <w:r>
        <w:rPr>
          <w:szCs w:val="28"/>
        </w:rPr>
        <w:t>Общие положения</w:t>
      </w:r>
    </w:p>
    <w:p w:rsidR="005C4905" w:rsidRPr="002F47B5" w:rsidRDefault="005C4905" w:rsidP="005C4905">
      <w:pPr>
        <w:ind w:firstLine="567"/>
        <w:jc w:val="both"/>
        <w:rPr>
          <w:szCs w:val="28"/>
        </w:rPr>
      </w:pPr>
      <w:r w:rsidRPr="002F47B5">
        <w:rPr>
          <w:szCs w:val="28"/>
        </w:rPr>
        <w:t xml:space="preserve">1. Настоящий порядок разработан в соответствии с </w:t>
      </w:r>
      <w:hyperlink r:id="rId6" w:history="1">
        <w:r w:rsidRPr="002F47B5">
          <w:rPr>
            <w:rStyle w:val="a9"/>
            <w:color w:val="auto"/>
            <w:szCs w:val="28"/>
          </w:rPr>
          <w:t>Бюджетным кодексом</w:t>
        </w:r>
      </w:hyperlink>
      <w:r w:rsidRPr="002F47B5">
        <w:rPr>
          <w:szCs w:val="28"/>
        </w:rPr>
        <w:t xml:space="preserve"> Российской Федерации, </w:t>
      </w:r>
      <w:hyperlink r:id="rId7" w:history="1">
        <w:r w:rsidRPr="002F47B5">
          <w:rPr>
            <w:rStyle w:val="a9"/>
            <w:color w:val="auto"/>
            <w:szCs w:val="28"/>
          </w:rPr>
          <w:t>Жилищным кодексом</w:t>
        </w:r>
      </w:hyperlink>
      <w:r w:rsidRPr="002F47B5">
        <w:rPr>
          <w:szCs w:val="28"/>
        </w:rPr>
        <w:t xml:space="preserve"> Российской Федерации, </w:t>
      </w:r>
      <w:hyperlink r:id="rId8" w:history="1">
        <w:r w:rsidRPr="002F47B5">
          <w:rPr>
            <w:rStyle w:val="a9"/>
            <w:color w:val="auto"/>
            <w:szCs w:val="28"/>
          </w:rPr>
          <w:t>Уставом</w:t>
        </w:r>
      </w:hyperlink>
      <w:r w:rsidRPr="002F47B5">
        <w:rPr>
          <w:szCs w:val="28"/>
        </w:rPr>
        <w:t xml:space="preserve"> муниципального образования городской округ город Сургут, </w:t>
      </w:r>
      <w:hyperlink r:id="rId9" w:history="1">
        <w:r w:rsidRPr="002F47B5">
          <w:rPr>
            <w:rStyle w:val="a9"/>
            <w:color w:val="auto"/>
            <w:szCs w:val="28"/>
          </w:rPr>
          <w:t>постановлением</w:t>
        </w:r>
      </w:hyperlink>
      <w:r w:rsidRPr="002F47B5">
        <w:rPr>
          <w:szCs w:val="28"/>
        </w:rPr>
        <w:t xml:space="preserve"> Администрации города от 20.05.2014 </w:t>
      </w:r>
      <w:r>
        <w:rPr>
          <w:szCs w:val="28"/>
        </w:rPr>
        <w:t>№</w:t>
      </w:r>
      <w:r w:rsidRPr="002F47B5">
        <w:rPr>
          <w:szCs w:val="28"/>
        </w:rPr>
        <w:t xml:space="preserve"> 3320 </w:t>
      </w:r>
      <w:r>
        <w:rPr>
          <w:szCs w:val="28"/>
        </w:rPr>
        <w:t>«</w:t>
      </w:r>
      <w:r w:rsidRPr="002F47B5">
        <w:rPr>
          <w:szCs w:val="28"/>
        </w:rPr>
        <w:t>Об утверждении положения</w:t>
      </w:r>
      <w:r>
        <w:rPr>
          <w:szCs w:val="28"/>
        </w:rPr>
        <w:t xml:space="preserve">                       </w:t>
      </w:r>
      <w:r w:rsidRPr="002F47B5">
        <w:rPr>
          <w:szCs w:val="28"/>
        </w:rPr>
        <w:t xml:space="preserve"> по организации и проведению работ по приобретению и установке спортивных сооружений на территории многоквартирных домов</w:t>
      </w:r>
      <w:r>
        <w:rPr>
          <w:szCs w:val="28"/>
        </w:rPr>
        <w:t>»,</w:t>
      </w:r>
      <w:r w:rsidRPr="002F47B5">
        <w:rPr>
          <w:szCs w:val="28"/>
        </w:rPr>
        <w:t xml:space="preserve"> определяет условия </w:t>
      </w:r>
      <w:r>
        <w:rPr>
          <w:szCs w:val="28"/>
        </w:rPr>
        <w:br/>
      </w:r>
      <w:r w:rsidRPr="002F47B5">
        <w:rPr>
          <w:szCs w:val="28"/>
        </w:rPr>
        <w:t xml:space="preserve">и </w:t>
      </w:r>
      <w:r>
        <w:rPr>
          <w:szCs w:val="28"/>
        </w:rPr>
        <w:t>механизм</w:t>
      </w:r>
      <w:r w:rsidRPr="002F47B5">
        <w:rPr>
          <w:szCs w:val="28"/>
        </w:rPr>
        <w:t xml:space="preserve"> предоставления субсидии из местного бюджета на приобретени</w:t>
      </w:r>
      <w:r>
        <w:rPr>
          <w:szCs w:val="28"/>
        </w:rPr>
        <w:t>е</w:t>
      </w:r>
      <w:r w:rsidRPr="002F47B5">
        <w:rPr>
          <w:szCs w:val="28"/>
        </w:rPr>
        <w:t xml:space="preserve"> </w:t>
      </w:r>
      <w:r>
        <w:rPr>
          <w:szCs w:val="28"/>
        </w:rPr>
        <w:br/>
      </w:r>
      <w:r w:rsidRPr="002F47B5">
        <w:rPr>
          <w:szCs w:val="28"/>
        </w:rPr>
        <w:t>и установк</w:t>
      </w:r>
      <w:r>
        <w:rPr>
          <w:szCs w:val="28"/>
        </w:rPr>
        <w:t>у</w:t>
      </w:r>
      <w:r w:rsidRPr="002F47B5">
        <w:rPr>
          <w:szCs w:val="28"/>
        </w:rPr>
        <w:t xml:space="preserve"> спортивных сооружений на территории многоквар</w:t>
      </w:r>
      <w:r w:rsidR="00A048EA">
        <w:rPr>
          <w:szCs w:val="28"/>
        </w:rPr>
        <w:t>тирных домов (далее –</w:t>
      </w:r>
      <w:r w:rsidRPr="002F47B5">
        <w:rPr>
          <w:szCs w:val="28"/>
        </w:rPr>
        <w:t xml:space="preserve"> спортивных сооружений)</w:t>
      </w:r>
      <w:r>
        <w:rPr>
          <w:szCs w:val="28"/>
        </w:rPr>
        <w:t>, направленной на повышение уровня благоустроенности дворовых территорий многоквартирных домов.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" w:name="sub_1012"/>
      <w:r w:rsidRPr="005A3ACB">
        <w:rPr>
          <w:szCs w:val="28"/>
        </w:rPr>
        <w:t>2. В настоящем порядке используются следующие понятия:</w:t>
      </w:r>
    </w:p>
    <w:bookmarkEnd w:id="5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 xml:space="preserve">приобретение и установка </w:t>
      </w:r>
      <w:r>
        <w:rPr>
          <w:rStyle w:val="a8"/>
          <w:b w:val="0"/>
          <w:color w:val="auto"/>
          <w:szCs w:val="28"/>
        </w:rPr>
        <w:t>спортивных сооружений</w:t>
      </w:r>
      <w:r w:rsidRPr="005A3ACB">
        <w:rPr>
          <w:szCs w:val="28"/>
        </w:rPr>
        <w:t xml:space="preserve"> </w:t>
      </w:r>
      <w:r>
        <w:rPr>
          <w:szCs w:val="28"/>
        </w:rPr>
        <w:t>–</w:t>
      </w:r>
      <w:r w:rsidRPr="005A3ACB">
        <w:rPr>
          <w:szCs w:val="28"/>
        </w:rPr>
        <w:t xml:space="preserve"> выполнение работ </w:t>
      </w:r>
      <w:r>
        <w:rPr>
          <w:szCs w:val="28"/>
        </w:rPr>
        <w:t xml:space="preserve">                 </w:t>
      </w:r>
      <w:r w:rsidRPr="005A3ACB">
        <w:rPr>
          <w:szCs w:val="28"/>
        </w:rPr>
        <w:t>по приобретению и установке</w:t>
      </w:r>
      <w:r>
        <w:rPr>
          <w:szCs w:val="28"/>
        </w:rPr>
        <w:t xml:space="preserve"> открытых спортивных площадок, физкультурно-спортивного оборудования на территории многоквартирных</w:t>
      </w:r>
      <w:r w:rsidRPr="005A3ACB">
        <w:rPr>
          <w:szCs w:val="28"/>
        </w:rPr>
        <w:t xml:space="preserve"> домов и иные виды работ, указанные </w:t>
      </w:r>
      <w:r w:rsidRPr="00124603">
        <w:rPr>
          <w:szCs w:val="28"/>
        </w:rPr>
        <w:t xml:space="preserve">в </w:t>
      </w:r>
      <w:hyperlink w:anchor="sub_1021" w:history="1">
        <w:r w:rsidRPr="00124603">
          <w:rPr>
            <w:rStyle w:val="a9"/>
            <w:color w:val="auto"/>
            <w:szCs w:val="28"/>
          </w:rPr>
          <w:t>пункте 1 раздела II</w:t>
        </w:r>
      </w:hyperlink>
      <w:r w:rsidRPr="005A3ACB">
        <w:rPr>
          <w:szCs w:val="28"/>
        </w:rPr>
        <w:t xml:space="preserve"> настоящего порядка;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>субсидия</w:t>
      </w:r>
      <w:r w:rsidRPr="005A3ACB">
        <w:rPr>
          <w:szCs w:val="28"/>
        </w:rPr>
        <w:t xml:space="preserve"> </w:t>
      </w:r>
      <w:r>
        <w:rPr>
          <w:szCs w:val="28"/>
        </w:rPr>
        <w:t>–</w:t>
      </w:r>
      <w:r w:rsidRPr="005A3ACB">
        <w:rPr>
          <w:szCs w:val="28"/>
        </w:rPr>
        <w:t xml:space="preserve"> средства, предоставляемые из местного бюджета получателю субсидии на безвозмездной и безвозвратной основе в целях финансового обеспечения затрат на приобретение и установку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 </w:t>
      </w:r>
      <w:r>
        <w:rPr>
          <w:szCs w:val="28"/>
        </w:rPr>
        <w:br/>
      </w:r>
      <w:r w:rsidRPr="005A3ACB">
        <w:rPr>
          <w:szCs w:val="28"/>
        </w:rPr>
        <w:t xml:space="preserve">в соответствии с утвержденным решением Думы города о бюджете городского округа город Сургут на соответствующий финансовый год и плановый период </w:t>
      </w:r>
      <w:r>
        <w:rPr>
          <w:szCs w:val="28"/>
        </w:rPr>
        <w:br/>
      </w:r>
      <w:r w:rsidRPr="005A3ACB">
        <w:rPr>
          <w:szCs w:val="28"/>
        </w:rPr>
        <w:t>в пределах утвержденных лимитов бюджетных обязательств;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>получатели субсидии</w:t>
      </w:r>
      <w:r w:rsidRPr="005A3ACB">
        <w:rPr>
          <w:szCs w:val="28"/>
        </w:rPr>
        <w:t xml:space="preserve"> </w:t>
      </w:r>
      <w:r>
        <w:rPr>
          <w:szCs w:val="28"/>
        </w:rPr>
        <w:t>–</w:t>
      </w:r>
      <w:r w:rsidRPr="005A3ACB">
        <w:rPr>
          <w:szCs w:val="28"/>
        </w:rPr>
        <w:t xml:space="preserve"> юридические лица (за исключением государ</w:t>
      </w:r>
      <w:r>
        <w:rPr>
          <w:szCs w:val="28"/>
        </w:rPr>
        <w:t xml:space="preserve">-            </w:t>
      </w:r>
      <w:r w:rsidRPr="005A3ACB">
        <w:rPr>
          <w:szCs w:val="28"/>
        </w:rPr>
        <w:t xml:space="preserve">ственных (муниципальных) учреждений), индивидуальные предприниматели, выполняющие работы (оказывающие услуги) по приобретению и установке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>департамент городского хозяйства</w:t>
      </w:r>
      <w:r w:rsidRPr="005A3ACB">
        <w:rPr>
          <w:szCs w:val="28"/>
        </w:rPr>
        <w:t xml:space="preserve"> (далее </w:t>
      </w:r>
      <w:r>
        <w:rPr>
          <w:szCs w:val="28"/>
        </w:rPr>
        <w:t>–</w:t>
      </w:r>
      <w:r w:rsidRPr="005A3ACB">
        <w:rPr>
          <w:szCs w:val="28"/>
        </w:rPr>
        <w:t xml:space="preserve"> департамент) </w:t>
      </w:r>
      <w:r>
        <w:rPr>
          <w:szCs w:val="28"/>
        </w:rPr>
        <w:t>–</w:t>
      </w:r>
      <w:r w:rsidRPr="005A3ACB">
        <w:rPr>
          <w:szCs w:val="28"/>
        </w:rPr>
        <w:t xml:space="preserve"> структурное подразделение Администрации города, осуществляющее от лица главного </w:t>
      </w:r>
      <w:r>
        <w:rPr>
          <w:szCs w:val="28"/>
        </w:rPr>
        <w:t xml:space="preserve">                  </w:t>
      </w:r>
      <w:r w:rsidRPr="005A3ACB">
        <w:rPr>
          <w:szCs w:val="28"/>
        </w:rPr>
        <w:t>распорядителя бюджетных средств контроль за правильностью расчета размера субсидии при формировании бюджета на соответствующий финансовый</w:t>
      </w:r>
      <w:r>
        <w:rPr>
          <w:szCs w:val="28"/>
        </w:rPr>
        <w:t xml:space="preserve">                         </w:t>
      </w:r>
      <w:r w:rsidRPr="005A3ACB">
        <w:rPr>
          <w:szCs w:val="28"/>
        </w:rPr>
        <w:t xml:space="preserve"> год и плановый период и внесении в него изменений, направление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проектов</w:t>
      </w:r>
      <w:r>
        <w:rPr>
          <w:szCs w:val="28"/>
        </w:rPr>
        <w:t xml:space="preserve">                      </w:t>
      </w:r>
      <w:r w:rsidRPr="005A3ACB">
        <w:rPr>
          <w:szCs w:val="28"/>
        </w:rPr>
        <w:t xml:space="preserve"> распоряжения Администрации города об утверждении перечня получателей</w:t>
      </w:r>
      <w:r>
        <w:rPr>
          <w:szCs w:val="28"/>
        </w:rPr>
        <w:t xml:space="preserve">           </w:t>
      </w:r>
      <w:r w:rsidRPr="005A3ACB">
        <w:rPr>
          <w:szCs w:val="28"/>
        </w:rPr>
        <w:t xml:space="preserve"> субсидии и объема предоставляемой субсидии, заключение соглашений </w:t>
      </w:r>
      <w:r>
        <w:rPr>
          <w:szCs w:val="28"/>
        </w:rPr>
        <w:br/>
      </w:r>
      <w:r w:rsidRPr="005A3ACB">
        <w:rPr>
          <w:szCs w:val="28"/>
        </w:rPr>
        <w:t xml:space="preserve">о предоставлении субсидии, перечисление средств субсидии получателям </w:t>
      </w:r>
      <w:r w:rsidR="007B2474">
        <w:rPr>
          <w:szCs w:val="28"/>
        </w:rPr>
        <w:t xml:space="preserve">                   </w:t>
      </w:r>
      <w:r w:rsidRPr="005A3ACB">
        <w:rPr>
          <w:szCs w:val="28"/>
        </w:rPr>
        <w:t>субсидии путем формирования распорядительных заявок, контроль</w:t>
      </w:r>
      <w:r>
        <w:rPr>
          <w:szCs w:val="28"/>
        </w:rPr>
        <w:t xml:space="preserve"> </w:t>
      </w:r>
      <w:r w:rsidRPr="005A3ACB">
        <w:rPr>
          <w:szCs w:val="28"/>
        </w:rPr>
        <w:t>по соблю</w:t>
      </w:r>
      <w:r w:rsidR="007B2474">
        <w:rPr>
          <w:szCs w:val="28"/>
        </w:rPr>
        <w:t xml:space="preserve">-    </w:t>
      </w:r>
      <w:r w:rsidRPr="005A3ACB">
        <w:rPr>
          <w:szCs w:val="28"/>
        </w:rPr>
        <w:t>дению настоящего порядка;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 xml:space="preserve">муниципальное казенное учреждение </w:t>
      </w:r>
      <w:r>
        <w:rPr>
          <w:rStyle w:val="a8"/>
          <w:b w:val="0"/>
          <w:color w:val="auto"/>
          <w:szCs w:val="28"/>
        </w:rPr>
        <w:t>«</w:t>
      </w:r>
      <w:r w:rsidRPr="005A3ACB">
        <w:rPr>
          <w:rStyle w:val="a8"/>
          <w:b w:val="0"/>
          <w:color w:val="auto"/>
          <w:szCs w:val="28"/>
        </w:rPr>
        <w:t>Дирекция дорожно-транспортного и жилищно-коммунального комплекса</w:t>
      </w:r>
      <w:r>
        <w:rPr>
          <w:rStyle w:val="a8"/>
          <w:b w:val="0"/>
          <w:color w:val="auto"/>
          <w:szCs w:val="28"/>
        </w:rPr>
        <w:t>»</w:t>
      </w:r>
      <w:r w:rsidRPr="005A3ACB">
        <w:rPr>
          <w:rStyle w:val="a8"/>
          <w:b w:val="0"/>
          <w:color w:val="auto"/>
          <w:szCs w:val="28"/>
        </w:rPr>
        <w:t xml:space="preserve"> </w:t>
      </w:r>
      <w:r w:rsidRPr="005A3ACB">
        <w:rPr>
          <w:szCs w:val="28"/>
        </w:rPr>
        <w:t xml:space="preserve">(далее </w:t>
      </w:r>
      <w:r>
        <w:rPr>
          <w:szCs w:val="28"/>
        </w:rPr>
        <w:t>–</w:t>
      </w:r>
      <w:r w:rsidRPr="005A3ACB">
        <w:rPr>
          <w:szCs w:val="28"/>
        </w:rPr>
        <w:t xml:space="preserve"> дирекция) </w:t>
      </w:r>
      <w:r>
        <w:rPr>
          <w:szCs w:val="28"/>
        </w:rPr>
        <w:t>–</w:t>
      </w:r>
      <w:r w:rsidRPr="005A3ACB">
        <w:rPr>
          <w:szCs w:val="28"/>
        </w:rPr>
        <w:t xml:space="preserve"> учреждение, находящееся в ведении департамента, осуществляющее подготовку проектов соглашений о предоставлении субсидии, подписание</w:t>
      </w:r>
      <w:r>
        <w:rPr>
          <w:szCs w:val="28"/>
        </w:rPr>
        <w:t xml:space="preserve"> актов рабочей комиссии                            о приемке выполненных работ по приобретению и установке спортивных сооружений,</w:t>
      </w:r>
      <w:r w:rsidRPr="005A3ACB">
        <w:rPr>
          <w:szCs w:val="28"/>
        </w:rPr>
        <w:t xml:space="preserve"> актов на предоставление субсидии, формирование заявок</w:t>
      </w:r>
      <w:r>
        <w:rPr>
          <w:szCs w:val="28"/>
        </w:rPr>
        <w:t xml:space="preserve"> </w:t>
      </w:r>
      <w:r w:rsidRPr="005A3ACB">
        <w:rPr>
          <w:szCs w:val="28"/>
        </w:rPr>
        <w:t>на оплату</w:t>
      </w:r>
      <w:r>
        <w:rPr>
          <w:szCs w:val="28"/>
        </w:rPr>
        <w:t xml:space="preserve">                   </w:t>
      </w:r>
      <w:r w:rsidRPr="005A3ACB">
        <w:rPr>
          <w:szCs w:val="28"/>
        </w:rPr>
        <w:t xml:space="preserve"> расходов получателей субсидии;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>рабочая группа</w:t>
      </w:r>
      <w:r w:rsidRPr="005A3ACB">
        <w:rPr>
          <w:szCs w:val="28"/>
        </w:rPr>
        <w:t xml:space="preserve"> </w:t>
      </w:r>
      <w:r w:rsidR="00DC1DB4">
        <w:rPr>
          <w:szCs w:val="28"/>
        </w:rPr>
        <w:t>–</w:t>
      </w:r>
      <w:r w:rsidRPr="005A3ACB">
        <w:rPr>
          <w:szCs w:val="28"/>
        </w:rPr>
        <w:t xml:space="preserve"> коллегиальный орган, осуществляющий свою деятельность в соответствии с постановлением Администрации города, ответственный за формирование и утверждение адресного перечня </w:t>
      </w:r>
      <w:r>
        <w:rPr>
          <w:szCs w:val="28"/>
        </w:rPr>
        <w:t>спортивных сооружений                   на территориях многоквартирных домов</w:t>
      </w:r>
      <w:r w:rsidRPr="005A3ACB">
        <w:rPr>
          <w:szCs w:val="28"/>
        </w:rPr>
        <w:t xml:space="preserve"> для приобретения</w:t>
      </w:r>
      <w:r>
        <w:rPr>
          <w:szCs w:val="28"/>
        </w:rPr>
        <w:t xml:space="preserve"> </w:t>
      </w:r>
      <w:r w:rsidRPr="005A3ACB">
        <w:rPr>
          <w:szCs w:val="28"/>
        </w:rPr>
        <w:t>и их установки</w:t>
      </w:r>
      <w:r>
        <w:rPr>
          <w:szCs w:val="28"/>
        </w:rPr>
        <w:t xml:space="preserve">                           </w:t>
      </w:r>
      <w:r w:rsidRPr="005A3ACB">
        <w:rPr>
          <w:szCs w:val="28"/>
        </w:rPr>
        <w:t xml:space="preserve"> в текущем году (далее </w:t>
      </w:r>
      <w:r>
        <w:rPr>
          <w:szCs w:val="28"/>
        </w:rPr>
        <w:t>–</w:t>
      </w:r>
      <w:r w:rsidRPr="005A3ACB">
        <w:rPr>
          <w:szCs w:val="28"/>
        </w:rPr>
        <w:t xml:space="preserve"> адресный перечень);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>контрольно-ревизионное управление</w:t>
      </w:r>
      <w:r w:rsidRPr="005A3ACB">
        <w:rPr>
          <w:szCs w:val="28"/>
        </w:rPr>
        <w:t xml:space="preserve"> (далее </w:t>
      </w:r>
      <w:r>
        <w:rPr>
          <w:szCs w:val="28"/>
        </w:rPr>
        <w:t>–</w:t>
      </w:r>
      <w:r w:rsidRPr="005A3ACB">
        <w:rPr>
          <w:szCs w:val="28"/>
        </w:rPr>
        <w:t xml:space="preserve"> КРУ) </w:t>
      </w:r>
      <w:r>
        <w:rPr>
          <w:szCs w:val="28"/>
        </w:rPr>
        <w:t>–</w:t>
      </w:r>
      <w:r w:rsidRPr="005A3ACB">
        <w:rPr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</w:t>
      </w:r>
      <w:r>
        <w:rPr>
          <w:szCs w:val="28"/>
        </w:rPr>
        <w:t xml:space="preserve">                  </w:t>
      </w:r>
      <w:r w:rsidRPr="005A3ACB">
        <w:rPr>
          <w:szCs w:val="28"/>
        </w:rPr>
        <w:t>и порядка предоставления субсидии их получателями</w:t>
      </w:r>
      <w:r>
        <w:rPr>
          <w:szCs w:val="28"/>
        </w:rPr>
        <w:t xml:space="preserve"> и</w:t>
      </w:r>
      <w:r w:rsidRPr="006504E8">
        <w:rPr>
          <w:szCs w:val="28"/>
        </w:rPr>
        <w:t xml:space="preserve"> лицами, являющимися поставщиками (подрядчиками, исполнителями) по договорам (соглашениям),</w:t>
      </w:r>
      <w:r>
        <w:rPr>
          <w:szCs w:val="28"/>
        </w:rPr>
        <w:t xml:space="preserve">               </w:t>
      </w:r>
      <w:r w:rsidRPr="006504E8">
        <w:rPr>
          <w:szCs w:val="28"/>
        </w:rPr>
        <w:t xml:space="preserve"> заключенным в целях исполнения обязательств по соглашениям о предостав</w:t>
      </w:r>
      <w:r w:rsidR="007B2474">
        <w:rPr>
          <w:szCs w:val="28"/>
        </w:rPr>
        <w:t xml:space="preserve">-             </w:t>
      </w:r>
      <w:r w:rsidRPr="006504E8">
        <w:rPr>
          <w:szCs w:val="28"/>
        </w:rPr>
        <w:t>лении субсидии</w:t>
      </w:r>
      <w:r w:rsidRPr="005A3ACB">
        <w:rPr>
          <w:szCs w:val="28"/>
        </w:rPr>
        <w:t>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 w:rsidRPr="005A3ACB">
        <w:rPr>
          <w:rStyle w:val="a8"/>
          <w:b w:val="0"/>
          <w:color w:val="auto"/>
          <w:szCs w:val="28"/>
        </w:rPr>
        <w:t>Контрольно-счетная палата города</w:t>
      </w:r>
      <w:r w:rsidRPr="005A3ACB">
        <w:rPr>
          <w:szCs w:val="28"/>
        </w:rPr>
        <w:t xml:space="preserve"> (далее </w:t>
      </w:r>
      <w:r>
        <w:rPr>
          <w:szCs w:val="28"/>
        </w:rPr>
        <w:t>–</w:t>
      </w:r>
      <w:r w:rsidRPr="005A3ACB">
        <w:rPr>
          <w:szCs w:val="28"/>
        </w:rPr>
        <w:t xml:space="preserve"> КСП) </w:t>
      </w:r>
      <w:r w:rsidR="007B2474">
        <w:rPr>
          <w:szCs w:val="28"/>
        </w:rPr>
        <w:t>–</w:t>
      </w:r>
      <w:r w:rsidRPr="005A3ACB">
        <w:rPr>
          <w:szCs w:val="28"/>
        </w:rPr>
        <w:t xml:space="preserve">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</w:t>
      </w:r>
      <w:r>
        <w:rPr>
          <w:szCs w:val="28"/>
        </w:rPr>
        <w:t xml:space="preserve">                        </w:t>
      </w:r>
      <w:r w:rsidRPr="005A3ACB">
        <w:rPr>
          <w:szCs w:val="28"/>
        </w:rPr>
        <w:t xml:space="preserve"> их получателями</w:t>
      </w:r>
      <w:r>
        <w:rPr>
          <w:szCs w:val="28"/>
        </w:rPr>
        <w:t xml:space="preserve"> </w:t>
      </w:r>
      <w:r w:rsidRPr="006504E8">
        <w:rPr>
          <w:szCs w:val="28"/>
        </w:rPr>
        <w:t>и лицами, являющимися поставщиками (подрядчиками, исполнителями) по договорам (соглашениям), заключенным в целях исполнения</w:t>
      </w:r>
      <w:r>
        <w:rPr>
          <w:szCs w:val="28"/>
        </w:rPr>
        <w:t xml:space="preserve">                   </w:t>
      </w:r>
      <w:r w:rsidRPr="006504E8">
        <w:rPr>
          <w:szCs w:val="28"/>
        </w:rPr>
        <w:t xml:space="preserve"> обязательств по соглашениям о предоставлении субсидии</w:t>
      </w:r>
      <w:r w:rsidRPr="005A3ACB"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" w:name="sub_1013"/>
      <w:r w:rsidRPr="005A3ACB">
        <w:rPr>
          <w:szCs w:val="28"/>
        </w:rPr>
        <w:t xml:space="preserve">3. Субсидия носит целевой характер и не может быть использована </w:t>
      </w:r>
      <w:r>
        <w:rPr>
          <w:szCs w:val="28"/>
        </w:rPr>
        <w:br/>
      </w:r>
      <w:r w:rsidRPr="005A3ACB">
        <w:rPr>
          <w:szCs w:val="28"/>
        </w:rPr>
        <w:t>на другие цели.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7" w:name="sub_1014"/>
      <w:bookmarkEnd w:id="6"/>
      <w:r w:rsidRPr="005A3ACB">
        <w:rPr>
          <w:szCs w:val="28"/>
        </w:rPr>
        <w:t>4. Критериями отбора получателей субсидии являются:</w:t>
      </w:r>
    </w:p>
    <w:bookmarkEnd w:id="7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осуществление деятельности по управлению многоквартирными домами по решению общего собрания собственников жилых помещений </w:t>
      </w:r>
      <w:r>
        <w:rPr>
          <w:szCs w:val="28"/>
        </w:rPr>
        <w:br/>
      </w:r>
      <w:r w:rsidRPr="005A3ACB">
        <w:rPr>
          <w:szCs w:val="28"/>
        </w:rPr>
        <w:t xml:space="preserve">в многоквартирном доме и (или) на основании открытого конкурса по отбору организаций для управления многоквартирными домами, проведенного </w:t>
      </w:r>
      <w:r>
        <w:rPr>
          <w:szCs w:val="28"/>
        </w:rPr>
        <w:br/>
      </w:r>
      <w:r w:rsidRPr="005A3ACB">
        <w:rPr>
          <w:szCs w:val="28"/>
        </w:rPr>
        <w:t xml:space="preserve">в рамках </w:t>
      </w:r>
      <w:hyperlink r:id="rId10" w:history="1">
        <w:r w:rsidRPr="005A3ACB">
          <w:rPr>
            <w:rStyle w:val="a9"/>
            <w:color w:val="auto"/>
            <w:szCs w:val="28"/>
          </w:rPr>
          <w:t>Жилищного кодекса</w:t>
        </w:r>
      </w:hyperlink>
      <w:r w:rsidRPr="005A3ACB">
        <w:rPr>
          <w:szCs w:val="28"/>
        </w:rPr>
        <w:t xml:space="preserve"> Российской Федерации;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включение </w:t>
      </w:r>
      <w:r>
        <w:rPr>
          <w:szCs w:val="28"/>
        </w:rPr>
        <w:t>спортивного сооружения на территории многоквартирного дома</w:t>
      </w:r>
      <w:r w:rsidRPr="005A3ACB">
        <w:rPr>
          <w:szCs w:val="28"/>
        </w:rPr>
        <w:t xml:space="preserve"> в утвержденный адресный перечень;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- принятие решений общего собрания собственников помещений многоквартирного дома по установке</w:t>
      </w:r>
      <w:r>
        <w:rPr>
          <w:szCs w:val="28"/>
        </w:rPr>
        <w:t>, включению в состав общего имущества многоквартирного дома</w:t>
      </w:r>
      <w:r w:rsidRPr="005A3ACB">
        <w:rPr>
          <w:szCs w:val="28"/>
        </w:rPr>
        <w:t xml:space="preserve"> и последующему содержанию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, </w:t>
      </w:r>
      <w:r>
        <w:rPr>
          <w:szCs w:val="28"/>
        </w:rPr>
        <w:t xml:space="preserve">                   </w:t>
      </w:r>
      <w:r w:rsidRPr="005A3ACB">
        <w:rPr>
          <w:szCs w:val="28"/>
        </w:rPr>
        <w:t>о выборе уполномоченных лиц для под</w:t>
      </w:r>
      <w:r>
        <w:rPr>
          <w:szCs w:val="28"/>
        </w:rPr>
        <w:t>писания акта приема-передачи                               спортивных сооружений</w:t>
      </w:r>
      <w:r w:rsidRPr="005A3ACB">
        <w:rPr>
          <w:szCs w:val="28"/>
        </w:rPr>
        <w:t>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наличие проектной документации на установку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</w:p>
    <w:p w:rsidR="005C4905" w:rsidRPr="005A3ACB" w:rsidRDefault="005C4905" w:rsidP="005C4905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8" w:name="sub_1002"/>
      <w:r w:rsidRPr="005A3ACB">
        <w:rPr>
          <w:rFonts w:ascii="Times New Roman" w:hAnsi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9" w:name="sub_1021"/>
      <w:bookmarkEnd w:id="8"/>
      <w:r w:rsidRPr="005A3ACB">
        <w:rPr>
          <w:szCs w:val="28"/>
        </w:rPr>
        <w:t>1. Субсидия направляется на финансовое обеспечение затрат на приоб</w:t>
      </w:r>
      <w:r>
        <w:rPr>
          <w:szCs w:val="28"/>
        </w:rPr>
        <w:t xml:space="preserve">-                      </w:t>
      </w:r>
      <w:r w:rsidRPr="005A3ACB">
        <w:rPr>
          <w:szCs w:val="28"/>
        </w:rPr>
        <w:t xml:space="preserve">ретение и установку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 по следующим направлениям: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0" w:name="sub_1211"/>
      <w:bookmarkEnd w:id="9"/>
      <w:r w:rsidRPr="005A3ACB">
        <w:rPr>
          <w:szCs w:val="28"/>
        </w:rPr>
        <w:t>1.1. Получение технических условий на производство работ.</w:t>
      </w:r>
    </w:p>
    <w:bookmarkEnd w:id="10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1.2. Выполнение проектных работ, в том числе сметной документации. </w:t>
      </w:r>
      <w:r>
        <w:rPr>
          <w:szCs w:val="28"/>
        </w:rPr>
        <w:t xml:space="preserve">                 </w:t>
      </w:r>
      <w:r w:rsidRPr="005A3ACB">
        <w:rPr>
          <w:szCs w:val="28"/>
        </w:rPr>
        <w:t>Проверка сметной документации.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1" w:name="sub_1213"/>
      <w:r w:rsidRPr="005A3ACB">
        <w:rPr>
          <w:szCs w:val="28"/>
        </w:rPr>
        <w:t xml:space="preserve">1.3. Приобретение и доставка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2" w:name="sub_1215"/>
      <w:bookmarkEnd w:id="11"/>
      <w:r w:rsidRPr="005A3ACB">
        <w:rPr>
          <w:szCs w:val="28"/>
        </w:rPr>
        <w:t>1.</w:t>
      </w:r>
      <w:r>
        <w:rPr>
          <w:szCs w:val="28"/>
        </w:rPr>
        <w:t>4</w:t>
      </w:r>
      <w:r w:rsidRPr="005A3ACB">
        <w:rPr>
          <w:szCs w:val="28"/>
        </w:rPr>
        <w:t xml:space="preserve">. Выполнение </w:t>
      </w:r>
      <w:r>
        <w:rPr>
          <w:szCs w:val="28"/>
        </w:rPr>
        <w:t xml:space="preserve">монтажных и </w:t>
      </w:r>
      <w:r w:rsidRPr="005A3ACB">
        <w:rPr>
          <w:szCs w:val="28"/>
        </w:rPr>
        <w:t xml:space="preserve">строительно-монтажных работ по установке приобретенных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 с учетом стоимости материалов.</w:t>
      </w:r>
    </w:p>
    <w:p w:rsidR="005C4905" w:rsidRDefault="005C4905" w:rsidP="005C4905">
      <w:pPr>
        <w:ind w:firstLine="567"/>
        <w:jc w:val="both"/>
        <w:rPr>
          <w:szCs w:val="28"/>
        </w:rPr>
      </w:pPr>
      <w:bookmarkStart w:id="13" w:name="sub_1216"/>
      <w:bookmarkEnd w:id="12"/>
      <w:r>
        <w:rPr>
          <w:szCs w:val="28"/>
        </w:rPr>
        <w:t>1.5</w:t>
      </w:r>
      <w:r w:rsidRPr="005A3ACB">
        <w:rPr>
          <w:szCs w:val="28"/>
        </w:rPr>
        <w:t xml:space="preserve">. </w:t>
      </w:r>
      <w:r>
        <w:rPr>
          <w:szCs w:val="28"/>
        </w:rPr>
        <w:t>Устройство</w:t>
      </w:r>
      <w:r w:rsidRPr="005A3ACB">
        <w:rPr>
          <w:szCs w:val="28"/>
        </w:rPr>
        <w:t xml:space="preserve"> ударопоглощающего слоя.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>1.6. Работы по обеспечению освещения спортивной площадки.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4" w:name="sub_1217"/>
      <w:bookmarkEnd w:id="13"/>
      <w:r w:rsidRPr="005A3ACB">
        <w:rPr>
          <w:szCs w:val="28"/>
        </w:rPr>
        <w:t>1.7. Осуществление технического надзора.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5" w:name="sub_1022"/>
      <w:bookmarkEnd w:id="14"/>
      <w:r w:rsidRPr="005A3ACB">
        <w:rPr>
          <w:szCs w:val="28"/>
        </w:rPr>
        <w:t xml:space="preserve">2. Размер субсидии определяется суммированием затрат по </w:t>
      </w:r>
      <w:r w:rsidRPr="005A3ACB">
        <w:rPr>
          <w:rStyle w:val="a9"/>
          <w:color w:val="auto"/>
          <w:szCs w:val="28"/>
        </w:rPr>
        <w:t>подпун</w:t>
      </w:r>
      <w:r>
        <w:rPr>
          <w:rStyle w:val="a9"/>
          <w:color w:val="auto"/>
          <w:szCs w:val="28"/>
        </w:rPr>
        <w:t xml:space="preserve">-                          </w:t>
      </w:r>
      <w:r w:rsidRPr="005A3ACB">
        <w:rPr>
          <w:rStyle w:val="a9"/>
          <w:color w:val="auto"/>
          <w:szCs w:val="28"/>
        </w:rPr>
        <w:t xml:space="preserve">ктам 1.1 </w:t>
      </w:r>
      <w:r>
        <w:rPr>
          <w:rStyle w:val="a9"/>
          <w:color w:val="auto"/>
          <w:szCs w:val="28"/>
        </w:rPr>
        <w:t>–</w:t>
      </w:r>
      <w:r w:rsidRPr="005A3ACB">
        <w:rPr>
          <w:rStyle w:val="a9"/>
          <w:color w:val="auto"/>
          <w:szCs w:val="28"/>
        </w:rPr>
        <w:t xml:space="preserve"> 1.7 пункта 1 раздела II</w:t>
      </w:r>
      <w:r w:rsidRPr="005A3ACB">
        <w:rPr>
          <w:szCs w:val="28"/>
        </w:rPr>
        <w:t xml:space="preserve"> настоящего порядка.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6" w:name="sub_222"/>
      <w:bookmarkEnd w:id="15"/>
      <w:r w:rsidRPr="005A3ACB">
        <w:rPr>
          <w:szCs w:val="28"/>
        </w:rPr>
        <w:t xml:space="preserve">Затраты на выполнение </w:t>
      </w:r>
      <w:r>
        <w:rPr>
          <w:szCs w:val="28"/>
        </w:rPr>
        <w:t xml:space="preserve">монтажных и </w:t>
      </w:r>
      <w:r w:rsidRPr="005A3ACB">
        <w:rPr>
          <w:szCs w:val="28"/>
        </w:rPr>
        <w:t xml:space="preserve">строительно-монтажных работ </w:t>
      </w:r>
      <w:r>
        <w:rPr>
          <w:szCs w:val="28"/>
        </w:rPr>
        <w:br/>
        <w:t>по</w:t>
      </w:r>
      <w:r w:rsidRPr="005A3ACB">
        <w:rPr>
          <w:szCs w:val="28"/>
        </w:rPr>
        <w:t xml:space="preserve"> установке приобретенных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, </w:t>
      </w:r>
      <w:r>
        <w:rPr>
          <w:szCs w:val="28"/>
        </w:rPr>
        <w:t xml:space="preserve">устройства </w:t>
      </w:r>
      <w:r w:rsidRPr="005A3ACB">
        <w:rPr>
          <w:szCs w:val="28"/>
        </w:rPr>
        <w:t>ударопоглощающего слоя,</w:t>
      </w:r>
      <w:r>
        <w:rPr>
          <w:szCs w:val="28"/>
        </w:rPr>
        <w:t xml:space="preserve"> работ по обеспечению освещения спортивной площадки,</w:t>
      </w:r>
      <w:r w:rsidRPr="005A3ACB">
        <w:rPr>
          <w:szCs w:val="28"/>
        </w:rPr>
        <w:t xml:space="preserve"> </w:t>
      </w:r>
      <w:r w:rsidR="007B2474">
        <w:rPr>
          <w:szCs w:val="28"/>
        </w:rPr>
        <w:t xml:space="preserve">                       </w:t>
      </w:r>
      <w:r w:rsidRPr="005A3ACB">
        <w:rPr>
          <w:szCs w:val="28"/>
        </w:rPr>
        <w:t xml:space="preserve">указанных в </w:t>
      </w:r>
      <w:r w:rsidRPr="005A3ACB">
        <w:rPr>
          <w:rStyle w:val="a9"/>
          <w:color w:val="auto"/>
          <w:szCs w:val="28"/>
        </w:rPr>
        <w:t xml:space="preserve">подпунктах 1.4 </w:t>
      </w:r>
      <w:r>
        <w:rPr>
          <w:rStyle w:val="a9"/>
          <w:color w:val="auto"/>
          <w:szCs w:val="28"/>
        </w:rPr>
        <w:t>–</w:t>
      </w:r>
      <w:r w:rsidRPr="005A3ACB">
        <w:rPr>
          <w:rStyle w:val="a9"/>
          <w:color w:val="auto"/>
          <w:szCs w:val="28"/>
        </w:rPr>
        <w:t xml:space="preserve"> 1.6 пункта 1 раздела II </w:t>
      </w:r>
      <w:r w:rsidRPr="005A3ACB">
        <w:rPr>
          <w:szCs w:val="28"/>
        </w:rPr>
        <w:t xml:space="preserve">настоящего порядка, </w:t>
      </w:r>
      <w:r w:rsidR="007B2474">
        <w:rPr>
          <w:szCs w:val="28"/>
        </w:rPr>
        <w:t xml:space="preserve">                 </w:t>
      </w:r>
      <w:r w:rsidRPr="005A3ACB">
        <w:rPr>
          <w:szCs w:val="28"/>
        </w:rPr>
        <w:t>формируются на основании сметной документации с уровнем сметной прибыли не более 10% от суммы прямых затрат и накладных расходов (себестоимости).</w:t>
      </w:r>
    </w:p>
    <w:bookmarkEnd w:id="16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7B2474">
        <w:rPr>
          <w:spacing w:val="-6"/>
          <w:szCs w:val="28"/>
        </w:rPr>
        <w:t xml:space="preserve">Затраты на осуществление технического надзора, указанного в </w:t>
      </w:r>
      <w:r w:rsidRPr="007B2474">
        <w:rPr>
          <w:rStyle w:val="a9"/>
          <w:color w:val="auto"/>
          <w:spacing w:val="-6"/>
          <w:szCs w:val="28"/>
        </w:rPr>
        <w:t xml:space="preserve">подпункте 1.7 </w:t>
      </w:r>
      <w:r w:rsidRPr="005A3ACB">
        <w:rPr>
          <w:rStyle w:val="a9"/>
          <w:color w:val="auto"/>
          <w:szCs w:val="28"/>
        </w:rPr>
        <w:t>пункта 1 раздела II</w:t>
      </w:r>
      <w:r w:rsidRPr="005A3ACB">
        <w:rPr>
          <w:szCs w:val="28"/>
        </w:rPr>
        <w:t xml:space="preserve"> настоящего порядка, определяются в размере, не превыша</w:t>
      </w:r>
      <w:r w:rsidR="007B2474">
        <w:rPr>
          <w:szCs w:val="28"/>
        </w:rPr>
        <w:t>-</w:t>
      </w:r>
      <w:r w:rsidRPr="005A3ACB">
        <w:rPr>
          <w:szCs w:val="28"/>
        </w:rPr>
        <w:t xml:space="preserve">ющем 1,5% от стоимости работ, указанных в </w:t>
      </w:r>
      <w:r w:rsidRPr="005A3ACB">
        <w:rPr>
          <w:rStyle w:val="a9"/>
          <w:color w:val="auto"/>
          <w:szCs w:val="28"/>
        </w:rPr>
        <w:t xml:space="preserve">подпунктах 1.4 </w:t>
      </w:r>
      <w:r>
        <w:rPr>
          <w:rStyle w:val="a9"/>
          <w:color w:val="auto"/>
          <w:szCs w:val="28"/>
        </w:rPr>
        <w:t>–</w:t>
      </w:r>
      <w:r w:rsidRPr="005A3ACB">
        <w:rPr>
          <w:rStyle w:val="a9"/>
          <w:color w:val="auto"/>
          <w:szCs w:val="28"/>
        </w:rPr>
        <w:t xml:space="preserve"> 1.6 пункта 1 </w:t>
      </w:r>
      <w:r w:rsidR="007B2474">
        <w:rPr>
          <w:rStyle w:val="a9"/>
          <w:color w:val="auto"/>
          <w:szCs w:val="28"/>
        </w:rPr>
        <w:t xml:space="preserve">                  </w:t>
      </w:r>
      <w:r w:rsidRPr="005A3ACB">
        <w:rPr>
          <w:rStyle w:val="a9"/>
          <w:color w:val="auto"/>
          <w:szCs w:val="28"/>
        </w:rPr>
        <w:t>раздела II</w:t>
      </w:r>
      <w:r w:rsidRPr="005A3ACB">
        <w:rPr>
          <w:szCs w:val="28"/>
        </w:rPr>
        <w:t xml:space="preserve"> настоящего порядка.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7" w:name="sub_1023"/>
      <w:r w:rsidRPr="005A3ACB">
        <w:rPr>
          <w:szCs w:val="28"/>
        </w:rPr>
        <w:t xml:space="preserve">3. В соответствии с </w:t>
      </w:r>
      <w:hyperlink r:id="rId11" w:history="1">
        <w:r w:rsidRPr="005A3ACB">
          <w:rPr>
            <w:rStyle w:val="a9"/>
            <w:color w:val="auto"/>
            <w:szCs w:val="28"/>
          </w:rPr>
          <w:t>постановлением</w:t>
        </w:r>
      </w:hyperlink>
      <w:r w:rsidRPr="005A3ACB">
        <w:rPr>
          <w:szCs w:val="28"/>
        </w:rPr>
        <w:t xml:space="preserve"> Администрации города от </w:t>
      </w:r>
      <w:r>
        <w:rPr>
          <w:szCs w:val="28"/>
        </w:rPr>
        <w:t>20</w:t>
      </w:r>
      <w:r w:rsidRPr="005A3ACB">
        <w:rPr>
          <w:szCs w:val="28"/>
        </w:rPr>
        <w:t>.05.201</w:t>
      </w:r>
      <w:r>
        <w:rPr>
          <w:szCs w:val="28"/>
        </w:rPr>
        <w:t>4</w:t>
      </w:r>
      <w:r w:rsidRPr="005A3ACB">
        <w:rPr>
          <w:szCs w:val="28"/>
        </w:rPr>
        <w:t xml:space="preserve"> </w:t>
      </w:r>
      <w:r>
        <w:rPr>
          <w:szCs w:val="28"/>
        </w:rPr>
        <w:t>№</w:t>
      </w:r>
      <w:r w:rsidR="007B2474">
        <w:rPr>
          <w:szCs w:val="28"/>
        </w:rPr>
        <w:t xml:space="preserve"> </w:t>
      </w:r>
      <w:r w:rsidRPr="005A3ACB">
        <w:rPr>
          <w:szCs w:val="28"/>
        </w:rPr>
        <w:t>3</w:t>
      </w:r>
      <w:r>
        <w:rPr>
          <w:szCs w:val="28"/>
        </w:rPr>
        <w:t>32</w:t>
      </w:r>
      <w:r w:rsidRPr="005A3ACB">
        <w:rPr>
          <w:szCs w:val="28"/>
        </w:rPr>
        <w:t xml:space="preserve">0 </w:t>
      </w:r>
      <w:r>
        <w:rPr>
          <w:szCs w:val="28"/>
        </w:rPr>
        <w:t>«</w:t>
      </w:r>
      <w:r w:rsidRPr="005A3ACB">
        <w:rPr>
          <w:szCs w:val="28"/>
        </w:rPr>
        <w:t xml:space="preserve">Об утверждении положения по организации и проведению работ </w:t>
      </w:r>
      <w:r>
        <w:rPr>
          <w:szCs w:val="28"/>
        </w:rPr>
        <w:br/>
      </w:r>
      <w:r w:rsidRPr="005A3ACB">
        <w:rPr>
          <w:szCs w:val="28"/>
        </w:rPr>
        <w:t xml:space="preserve">по приобретению и установке </w:t>
      </w:r>
      <w:r>
        <w:rPr>
          <w:szCs w:val="28"/>
        </w:rPr>
        <w:t>спортивных сооружений на территориях</w:t>
      </w:r>
      <w:r w:rsidRPr="005A3ACB">
        <w:rPr>
          <w:szCs w:val="28"/>
        </w:rPr>
        <w:t xml:space="preserve"> многоквартирных домов</w:t>
      </w:r>
      <w:r>
        <w:rPr>
          <w:szCs w:val="28"/>
        </w:rPr>
        <w:t>»</w:t>
      </w:r>
      <w:r w:rsidRPr="005A3ACB">
        <w:rPr>
          <w:szCs w:val="28"/>
        </w:rPr>
        <w:t>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8" w:name="sub_1231"/>
      <w:bookmarkEnd w:id="17"/>
      <w:r w:rsidRPr="005A3ACB">
        <w:rPr>
          <w:szCs w:val="28"/>
        </w:rPr>
        <w:t xml:space="preserve">3.1. Получатели субсидии, имеющие право на получение субсидии, в срок до </w:t>
      </w:r>
      <w:r>
        <w:rPr>
          <w:szCs w:val="28"/>
        </w:rPr>
        <w:t>25</w:t>
      </w:r>
      <w:r w:rsidRPr="005A3ACB">
        <w:rPr>
          <w:szCs w:val="28"/>
        </w:rPr>
        <w:t xml:space="preserve"> </w:t>
      </w:r>
      <w:r>
        <w:rPr>
          <w:szCs w:val="28"/>
        </w:rPr>
        <w:t>марта</w:t>
      </w:r>
      <w:r w:rsidRPr="005A3ACB">
        <w:rPr>
          <w:szCs w:val="28"/>
        </w:rPr>
        <w:t xml:space="preserve"> текущего финансового года представляют в департамент заявку </w:t>
      </w:r>
      <w:r>
        <w:rPr>
          <w:szCs w:val="28"/>
        </w:rPr>
        <w:br/>
      </w:r>
      <w:r w:rsidRPr="005A3ACB">
        <w:rPr>
          <w:szCs w:val="28"/>
        </w:rPr>
        <w:t xml:space="preserve">на включение </w:t>
      </w:r>
      <w:r>
        <w:rPr>
          <w:szCs w:val="28"/>
        </w:rPr>
        <w:t>спортивного сооружения на территории многоквартирного дома</w:t>
      </w:r>
      <w:r w:rsidRPr="005A3ACB">
        <w:rPr>
          <w:szCs w:val="28"/>
        </w:rPr>
        <w:t xml:space="preserve"> </w:t>
      </w:r>
      <w:r>
        <w:rPr>
          <w:szCs w:val="28"/>
        </w:rPr>
        <w:t xml:space="preserve">                 </w:t>
      </w:r>
      <w:r w:rsidRPr="005A3ACB">
        <w:rPr>
          <w:szCs w:val="28"/>
        </w:rPr>
        <w:t>в адресный перечень.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19" w:name="sub_1232"/>
      <w:bookmarkEnd w:id="18"/>
      <w:r w:rsidRPr="005A3ACB">
        <w:rPr>
          <w:szCs w:val="28"/>
        </w:rPr>
        <w:t xml:space="preserve">3.2. Рабочая группа в срок до </w:t>
      </w:r>
      <w:r>
        <w:rPr>
          <w:szCs w:val="28"/>
        </w:rPr>
        <w:t>31</w:t>
      </w:r>
      <w:r w:rsidRPr="005A3ACB">
        <w:rPr>
          <w:szCs w:val="28"/>
        </w:rPr>
        <w:t xml:space="preserve"> </w:t>
      </w:r>
      <w:r>
        <w:rPr>
          <w:szCs w:val="28"/>
        </w:rPr>
        <w:t>марта</w:t>
      </w:r>
      <w:r w:rsidRPr="005A3ACB">
        <w:rPr>
          <w:szCs w:val="28"/>
        </w:rPr>
        <w:t xml:space="preserve"> текущего года формирует </w:t>
      </w:r>
      <w:r>
        <w:rPr>
          <w:szCs w:val="28"/>
        </w:rPr>
        <w:br/>
      </w:r>
      <w:r w:rsidRPr="005A3ACB">
        <w:rPr>
          <w:szCs w:val="28"/>
        </w:rPr>
        <w:t xml:space="preserve">и утверждает адресный перечень для выполнения работ в текущем году </w:t>
      </w:r>
      <w:r>
        <w:rPr>
          <w:szCs w:val="28"/>
        </w:rPr>
        <w:br/>
      </w:r>
      <w:r w:rsidRPr="005A3ACB">
        <w:rPr>
          <w:szCs w:val="28"/>
        </w:rPr>
        <w:t>в пределах утвержденных лимитов бюджетных обязательств.</w:t>
      </w:r>
    </w:p>
    <w:p w:rsidR="005C4905" w:rsidRPr="00156DD6" w:rsidRDefault="005C4905" w:rsidP="005C4905">
      <w:pPr>
        <w:ind w:firstLine="567"/>
        <w:jc w:val="both"/>
        <w:rPr>
          <w:szCs w:val="28"/>
        </w:rPr>
      </w:pPr>
      <w:bookmarkStart w:id="20" w:name="sub_1233"/>
      <w:bookmarkEnd w:id="19"/>
      <w:r w:rsidRPr="00156DD6">
        <w:rPr>
          <w:szCs w:val="28"/>
        </w:rPr>
        <w:t xml:space="preserve">3.3. Департамент в течение 10-и рабочих дней после даты утверждения </w:t>
      </w:r>
      <w:r>
        <w:rPr>
          <w:szCs w:val="28"/>
        </w:rPr>
        <w:t xml:space="preserve">                 </w:t>
      </w:r>
      <w:r w:rsidRPr="00156DD6">
        <w:rPr>
          <w:szCs w:val="28"/>
        </w:rPr>
        <w:t xml:space="preserve">адресного перечня доводит его до сведения получателей субсидии. В случае </w:t>
      </w:r>
      <w:r>
        <w:rPr>
          <w:szCs w:val="28"/>
        </w:rPr>
        <w:t xml:space="preserve">                </w:t>
      </w:r>
      <w:r w:rsidRPr="00156DD6">
        <w:rPr>
          <w:szCs w:val="28"/>
        </w:rPr>
        <w:t xml:space="preserve">корректировки плановых бюджетных средств на выполнение в текущем году </w:t>
      </w:r>
      <w:r>
        <w:rPr>
          <w:szCs w:val="28"/>
        </w:rPr>
        <w:t xml:space="preserve">               </w:t>
      </w:r>
      <w:r w:rsidRPr="00156DD6">
        <w:rPr>
          <w:szCs w:val="28"/>
        </w:rPr>
        <w:t xml:space="preserve">работ по приобретению и установке спортивных сооружений уведомления </w:t>
      </w:r>
      <w:r>
        <w:rPr>
          <w:szCs w:val="28"/>
        </w:rPr>
        <w:br/>
      </w:r>
      <w:r w:rsidRPr="00156DD6">
        <w:rPr>
          <w:szCs w:val="28"/>
        </w:rPr>
        <w:t>о дополнительном включении многоквартирных домов в адресный перечень направляются департаментом в течение пяти рабочих дней после даты утвер</w:t>
      </w:r>
      <w:r>
        <w:rPr>
          <w:szCs w:val="28"/>
        </w:rPr>
        <w:t xml:space="preserve">- </w:t>
      </w:r>
      <w:r w:rsidRPr="00156DD6">
        <w:rPr>
          <w:szCs w:val="28"/>
        </w:rPr>
        <w:t>ждения бюджетного финансирования данных работ.</w:t>
      </w:r>
    </w:p>
    <w:bookmarkEnd w:id="20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3.4. Получатели субсидии в </w:t>
      </w:r>
      <w:r>
        <w:rPr>
          <w:szCs w:val="28"/>
        </w:rPr>
        <w:t xml:space="preserve">течение 30-и календарных дней после                                 получения уведомления от департамента </w:t>
      </w:r>
      <w:r w:rsidRPr="005A3ACB">
        <w:rPr>
          <w:szCs w:val="28"/>
        </w:rPr>
        <w:t>представляют в департамент по утвержденным адресам:</w:t>
      </w:r>
    </w:p>
    <w:p w:rsidR="005C4905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- заверенную получателем субсидии копию протокола общего собрания</w:t>
      </w:r>
      <w:r>
        <w:rPr>
          <w:szCs w:val="28"/>
        </w:rPr>
        <w:t xml:space="preserve">    </w:t>
      </w:r>
      <w:r w:rsidRPr="005A3ACB">
        <w:rPr>
          <w:szCs w:val="28"/>
        </w:rPr>
        <w:t xml:space="preserve"> собственников многоквартирного дома </w:t>
      </w:r>
      <w:r>
        <w:rPr>
          <w:szCs w:val="28"/>
        </w:rPr>
        <w:t xml:space="preserve">с решением </w:t>
      </w:r>
      <w:r w:rsidRPr="005A3ACB">
        <w:rPr>
          <w:szCs w:val="28"/>
        </w:rPr>
        <w:t>по установке</w:t>
      </w:r>
      <w:r>
        <w:rPr>
          <w:szCs w:val="28"/>
        </w:rPr>
        <w:t xml:space="preserve">, включению </w:t>
      </w:r>
      <w:r>
        <w:rPr>
          <w:szCs w:val="28"/>
        </w:rPr>
        <w:br/>
        <w:t>в состав общего имущества многоквартирного дома</w:t>
      </w:r>
      <w:r w:rsidRPr="005A3ACB">
        <w:rPr>
          <w:szCs w:val="28"/>
        </w:rPr>
        <w:t xml:space="preserve"> и последующему содер</w:t>
      </w:r>
      <w:r>
        <w:rPr>
          <w:szCs w:val="28"/>
        </w:rPr>
        <w:t xml:space="preserve">-                 </w:t>
      </w:r>
      <w:r w:rsidRPr="005A3ACB">
        <w:rPr>
          <w:szCs w:val="28"/>
        </w:rPr>
        <w:t xml:space="preserve">жанию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, о выборе уполномоченных лиц для подписания акта приема-передачи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;</w:t>
      </w:r>
    </w:p>
    <w:p w:rsidR="005C4905" w:rsidRPr="00861F48" w:rsidRDefault="005C4905" w:rsidP="005C4905">
      <w:pPr>
        <w:ind w:firstLine="567"/>
        <w:jc w:val="both"/>
        <w:rPr>
          <w:szCs w:val="28"/>
        </w:rPr>
      </w:pPr>
      <w:r w:rsidRPr="00861F48">
        <w:rPr>
          <w:szCs w:val="28"/>
        </w:rPr>
        <w:t>- схемы размещения спортивных сооружений на территориях многоквартирных домов, согласованные с ресурсоснабжающими организациями (тепло-, газо-, водоснабжения, водоотведения, электрических сетей);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1" w:name="sub_343"/>
      <w:r w:rsidRPr="005A3ACB">
        <w:rPr>
          <w:szCs w:val="28"/>
        </w:rPr>
        <w:t xml:space="preserve">- заверенную получателем субсидии копию проектной документации </w:t>
      </w:r>
      <w:r>
        <w:rPr>
          <w:szCs w:val="28"/>
        </w:rPr>
        <w:br/>
      </w:r>
      <w:r w:rsidRPr="005A3ACB">
        <w:rPr>
          <w:szCs w:val="28"/>
        </w:rPr>
        <w:t xml:space="preserve">на установку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.</w:t>
      </w:r>
    </w:p>
    <w:bookmarkEnd w:id="21"/>
    <w:p w:rsidR="005C4905" w:rsidRPr="005A3ACB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 xml:space="preserve">3.5. Выбор исполнителя работ по приобретению и установке спортивных           сооружений осуществляется по итогам конкурса, организованного получателем субсидии в порядке, предусмотренном постановлением Администрации города от 29.12.2017 № 11725 «Об утверждении муниципальной программы «Формирование комфортной городской среды на 2018 – 2030 годы». 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4. Требования, которым должны соответствовать получатели субсидии </w:t>
      </w:r>
      <w:r>
        <w:rPr>
          <w:szCs w:val="28"/>
        </w:rPr>
        <w:br/>
      </w:r>
      <w:r w:rsidRPr="005A3ACB">
        <w:rPr>
          <w:szCs w:val="28"/>
        </w:rPr>
        <w:t xml:space="preserve">на первое число месяца, в котором представлены документы, указанные </w:t>
      </w:r>
      <w:r>
        <w:rPr>
          <w:szCs w:val="28"/>
        </w:rPr>
        <w:br/>
      </w:r>
      <w:r w:rsidRPr="005A3ACB">
        <w:rPr>
          <w:szCs w:val="28"/>
        </w:rPr>
        <w:t xml:space="preserve">в </w:t>
      </w:r>
      <w:hyperlink w:anchor="sub_1234" w:history="1">
        <w:r w:rsidRPr="005A3ACB">
          <w:rPr>
            <w:rStyle w:val="a9"/>
            <w:color w:val="auto"/>
            <w:szCs w:val="28"/>
          </w:rPr>
          <w:t>подпункте 3.4 пункта 3 раздела II</w:t>
        </w:r>
      </w:hyperlink>
      <w:r w:rsidRPr="005A3ACB">
        <w:rPr>
          <w:szCs w:val="28"/>
        </w:rPr>
        <w:t xml:space="preserve"> настоящего порядка: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4.1. Не иметь просроченную задолженность по возврату в местный бюджет субсидий, бюджетных инвестиций, предоставленных в том числе в соответствии с иными правовыми актами.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2" w:name="sub_1242"/>
      <w:r w:rsidRPr="005A3ACB">
        <w:rPr>
          <w:szCs w:val="28"/>
        </w:rPr>
        <w:t xml:space="preserve">4.2. Юридические лица не должны находиться в процессе реорганизации, ликвидации, банкротства, а индивидуальные предприниматели не должны </w:t>
      </w:r>
      <w:r>
        <w:rPr>
          <w:szCs w:val="28"/>
        </w:rPr>
        <w:t xml:space="preserve">                </w:t>
      </w:r>
      <w:r w:rsidRPr="005A3ACB">
        <w:rPr>
          <w:szCs w:val="28"/>
        </w:rPr>
        <w:t>прекратить деятельность в качестве индивидуального предпринимателя.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3" w:name="sub_1243"/>
      <w:bookmarkEnd w:id="22"/>
      <w:r w:rsidRPr="005A3ACB">
        <w:rPr>
          <w:szCs w:val="28"/>
        </w:rPr>
        <w:t>4.3. Не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4" w:name="sub_1244"/>
      <w:bookmarkEnd w:id="23"/>
      <w:r w:rsidRPr="005A3ACB">
        <w:rPr>
          <w:szCs w:val="28"/>
        </w:rPr>
        <w:t xml:space="preserve">4.4. Не получать бюджетные средства из бюджета бюджетной системы </w:t>
      </w:r>
      <w:r>
        <w:rPr>
          <w:szCs w:val="28"/>
        </w:rPr>
        <w:t xml:space="preserve">               </w:t>
      </w:r>
      <w:r w:rsidRPr="005A3ACB">
        <w:rPr>
          <w:szCs w:val="28"/>
        </w:rPr>
        <w:t xml:space="preserve">Российской Федерации, из которого планируется предоставление субсидии </w:t>
      </w:r>
      <w:r>
        <w:rPr>
          <w:szCs w:val="28"/>
        </w:rPr>
        <w:br/>
      </w:r>
      <w:r w:rsidRPr="005A3ACB">
        <w:rPr>
          <w:szCs w:val="28"/>
        </w:rPr>
        <w:t xml:space="preserve">в соответствии с правовым актом, на основании иных нормативных правовых актов или муниципальных правовых актов на приобретение и установку </w:t>
      </w:r>
      <w:r>
        <w:rPr>
          <w:szCs w:val="28"/>
        </w:rPr>
        <w:t xml:space="preserve">                  спортивных сооружений</w:t>
      </w:r>
      <w:r w:rsidRPr="005A3ACB"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5" w:name="sub_1025"/>
      <w:bookmarkEnd w:id="24"/>
      <w:r w:rsidRPr="005A3ACB">
        <w:rPr>
          <w:szCs w:val="28"/>
        </w:rPr>
        <w:t>5. Департамент одновременно с направлением получателям субсидии</w:t>
      </w:r>
      <w:r>
        <w:rPr>
          <w:szCs w:val="28"/>
        </w:rPr>
        <w:t xml:space="preserve">                       </w:t>
      </w:r>
      <w:r w:rsidRPr="005A3ACB">
        <w:rPr>
          <w:szCs w:val="28"/>
        </w:rPr>
        <w:t xml:space="preserve"> уведомлений с адресным перечнем с целью подтверждения соответствия </w:t>
      </w:r>
      <w:r>
        <w:rPr>
          <w:szCs w:val="28"/>
        </w:rPr>
        <w:t xml:space="preserve">                          </w:t>
      </w:r>
      <w:r w:rsidRPr="005A3ACB">
        <w:rPr>
          <w:szCs w:val="28"/>
        </w:rPr>
        <w:t xml:space="preserve">получателей субсидии требованиям, указанным в </w:t>
      </w:r>
      <w:hyperlink w:anchor="sub_1024" w:history="1">
        <w:r w:rsidRPr="005A3ACB">
          <w:rPr>
            <w:rStyle w:val="a9"/>
            <w:color w:val="auto"/>
            <w:szCs w:val="28"/>
          </w:rPr>
          <w:t>пункте 4 раздела II</w:t>
        </w:r>
      </w:hyperlink>
      <w:r w:rsidRPr="005A3ACB">
        <w:rPr>
          <w:szCs w:val="28"/>
        </w:rPr>
        <w:t xml:space="preserve"> настоящего порядка, осуществляет запросы в управление бюджетного учёта</w:t>
      </w:r>
      <w:r>
        <w:rPr>
          <w:szCs w:val="28"/>
        </w:rPr>
        <w:t xml:space="preserve"> </w:t>
      </w:r>
      <w:r w:rsidRPr="005A3ACB">
        <w:rPr>
          <w:szCs w:val="28"/>
        </w:rPr>
        <w:t xml:space="preserve">и отчётности, департамент архитектуры и градостроительства для получения информации </w:t>
      </w:r>
      <w:r>
        <w:rPr>
          <w:szCs w:val="28"/>
        </w:rPr>
        <w:t xml:space="preserve">                  </w:t>
      </w:r>
      <w:r w:rsidRPr="005A3ACB">
        <w:rPr>
          <w:szCs w:val="28"/>
        </w:rPr>
        <w:t xml:space="preserve">об отсутствии (наличии) задолженности получателей субсидии, получает </w:t>
      </w:r>
      <w:r w:rsidR="007B2474">
        <w:rPr>
          <w:szCs w:val="28"/>
        </w:rPr>
        <w:t xml:space="preserve">                     </w:t>
      </w:r>
      <w:r w:rsidRPr="005A3ACB">
        <w:rPr>
          <w:szCs w:val="28"/>
        </w:rPr>
        <w:t>выписки из Единого государственного реестра юридических лиц.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6" w:name="sub_1026"/>
      <w:bookmarkEnd w:id="25"/>
      <w:r w:rsidRPr="005A3ACB">
        <w:rPr>
          <w:szCs w:val="28"/>
        </w:rPr>
        <w:t xml:space="preserve">6. Департамент в течение 10-и рабочих дней со дня получения документов, указанных в </w:t>
      </w:r>
      <w:hyperlink w:anchor="sub_1234" w:history="1">
        <w:r w:rsidRPr="005A3ACB">
          <w:rPr>
            <w:rStyle w:val="a9"/>
            <w:color w:val="auto"/>
            <w:szCs w:val="28"/>
          </w:rPr>
          <w:t>подпункте 3.4 пункта 3 раздела II</w:t>
        </w:r>
      </w:hyperlink>
      <w:r w:rsidRPr="005A3ACB">
        <w:rPr>
          <w:szCs w:val="28"/>
        </w:rPr>
        <w:t xml:space="preserve"> настоящего порядка: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7" w:name="sub_1261"/>
      <w:bookmarkEnd w:id="26"/>
      <w:r w:rsidRPr="005A3ACB">
        <w:rPr>
          <w:szCs w:val="28"/>
        </w:rPr>
        <w:t xml:space="preserve">6.1. Осуществляет проверку представленных документов на соответствие получателей субсидии критериям и требованиям, установленным </w:t>
      </w:r>
      <w:r w:rsidRPr="005A3ACB">
        <w:rPr>
          <w:rStyle w:val="a9"/>
          <w:color w:val="auto"/>
          <w:szCs w:val="28"/>
        </w:rPr>
        <w:t>пунктом 4</w:t>
      </w:r>
      <w:r>
        <w:rPr>
          <w:rStyle w:val="a9"/>
          <w:color w:val="auto"/>
          <w:szCs w:val="28"/>
        </w:rPr>
        <w:t xml:space="preserve">                  </w:t>
      </w:r>
      <w:r w:rsidRPr="005A3ACB">
        <w:rPr>
          <w:rStyle w:val="a9"/>
          <w:color w:val="auto"/>
          <w:szCs w:val="28"/>
        </w:rPr>
        <w:t xml:space="preserve"> раздела I</w:t>
      </w:r>
      <w:r w:rsidRPr="005A3ACB">
        <w:rPr>
          <w:szCs w:val="28"/>
        </w:rPr>
        <w:t xml:space="preserve"> настоящего порядка, </w:t>
      </w:r>
      <w:hyperlink w:anchor="sub_1234" w:history="1">
        <w:r w:rsidRPr="005A3ACB">
          <w:rPr>
            <w:rStyle w:val="a9"/>
            <w:color w:val="auto"/>
            <w:szCs w:val="28"/>
          </w:rPr>
          <w:t>подпунктом 3.4 пункта 3</w:t>
        </w:r>
      </w:hyperlink>
      <w:r w:rsidRPr="005A3ACB">
        <w:rPr>
          <w:szCs w:val="28"/>
        </w:rPr>
        <w:t xml:space="preserve">, </w:t>
      </w:r>
      <w:hyperlink w:anchor="sub_1024" w:history="1">
        <w:r w:rsidRPr="005A3ACB">
          <w:rPr>
            <w:rStyle w:val="a9"/>
            <w:color w:val="auto"/>
            <w:szCs w:val="28"/>
          </w:rPr>
          <w:t>пунктом 4 раздела II</w:t>
        </w:r>
      </w:hyperlink>
      <w:r w:rsidRPr="005A3ACB">
        <w:rPr>
          <w:szCs w:val="28"/>
        </w:rPr>
        <w:t xml:space="preserve"> настоящего порядка.</w:t>
      </w:r>
    </w:p>
    <w:bookmarkEnd w:id="27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6.2. Направляет письменные уведомления получателям субсидии </w:t>
      </w:r>
      <w:r>
        <w:rPr>
          <w:szCs w:val="28"/>
        </w:rPr>
        <w:br/>
      </w:r>
      <w:r w:rsidRPr="005A3ACB">
        <w:rPr>
          <w:szCs w:val="28"/>
        </w:rPr>
        <w:t>о принятии положительного решения о предоставлении субсидии в пределах утвержденных лимитов бюджетных обязательств на текущий финансовый</w:t>
      </w:r>
      <w:r>
        <w:rPr>
          <w:szCs w:val="28"/>
        </w:rPr>
        <w:t xml:space="preserve">                  </w:t>
      </w:r>
      <w:r w:rsidRPr="005A3ACB">
        <w:rPr>
          <w:szCs w:val="28"/>
        </w:rPr>
        <w:t xml:space="preserve"> год либо об отказе в предоставлении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8" w:name="sub_1027"/>
      <w:r w:rsidRPr="005A3ACB">
        <w:rPr>
          <w:szCs w:val="28"/>
        </w:rPr>
        <w:t>7. Основанием для отказа получателю субсидии в предоставлении субсидии является: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29" w:name="sub_1272"/>
      <w:bookmarkEnd w:id="28"/>
      <w:r w:rsidRPr="005A3ACB">
        <w:rPr>
          <w:szCs w:val="28"/>
        </w:rPr>
        <w:t>7.</w:t>
      </w:r>
      <w:r>
        <w:rPr>
          <w:szCs w:val="28"/>
        </w:rPr>
        <w:t>1</w:t>
      </w:r>
      <w:r w:rsidRPr="005A3ACB">
        <w:rPr>
          <w:szCs w:val="28"/>
        </w:rPr>
        <w:t>. Несоответствие представленных документов требованиям, опреде</w:t>
      </w:r>
      <w:r w:rsidR="007B2474">
        <w:rPr>
          <w:szCs w:val="28"/>
        </w:rPr>
        <w:t xml:space="preserve">-               </w:t>
      </w:r>
      <w:r w:rsidRPr="005A3ACB">
        <w:rPr>
          <w:szCs w:val="28"/>
        </w:rPr>
        <w:t xml:space="preserve">ленным в </w:t>
      </w:r>
      <w:hyperlink w:anchor="sub_1234" w:history="1">
        <w:r w:rsidRPr="005A3ACB">
          <w:rPr>
            <w:rStyle w:val="a9"/>
            <w:color w:val="auto"/>
            <w:szCs w:val="28"/>
          </w:rPr>
          <w:t>подпункте 3.4 пункта 3 раздела II</w:t>
        </w:r>
      </w:hyperlink>
      <w:r w:rsidRPr="005A3ACB">
        <w:rPr>
          <w:szCs w:val="28"/>
        </w:rPr>
        <w:t xml:space="preserve"> настоящего порядка, и (или) представление документов не в полном объеме.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0" w:name="sub_1273"/>
      <w:bookmarkEnd w:id="29"/>
      <w:r w:rsidRPr="005A3ACB">
        <w:rPr>
          <w:szCs w:val="28"/>
        </w:rPr>
        <w:t>7.</w:t>
      </w:r>
      <w:r>
        <w:rPr>
          <w:szCs w:val="28"/>
        </w:rPr>
        <w:t>2</w:t>
      </w:r>
      <w:r w:rsidRPr="005A3ACB">
        <w:rPr>
          <w:szCs w:val="28"/>
        </w:rPr>
        <w:t xml:space="preserve">. Несоответствие критериям, указанным в </w:t>
      </w:r>
      <w:hyperlink w:anchor="sub_1014" w:history="1">
        <w:r w:rsidRPr="005A3ACB">
          <w:rPr>
            <w:rStyle w:val="a9"/>
            <w:color w:val="auto"/>
            <w:szCs w:val="28"/>
          </w:rPr>
          <w:t>пункте 4 раздела I</w:t>
        </w:r>
      </w:hyperlink>
      <w:r w:rsidRPr="005A3ACB">
        <w:rPr>
          <w:szCs w:val="28"/>
        </w:rPr>
        <w:t xml:space="preserve"> настоящего порядка.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1" w:name="sub_1274"/>
      <w:bookmarkEnd w:id="30"/>
      <w:r w:rsidRPr="005A3ACB">
        <w:rPr>
          <w:szCs w:val="28"/>
        </w:rPr>
        <w:t>7.</w:t>
      </w:r>
      <w:r>
        <w:rPr>
          <w:szCs w:val="28"/>
        </w:rPr>
        <w:t>3</w:t>
      </w:r>
      <w:r w:rsidRPr="005A3ACB">
        <w:rPr>
          <w:szCs w:val="28"/>
        </w:rPr>
        <w:t xml:space="preserve">. Несоответствие требованиям, определенным </w:t>
      </w:r>
      <w:r w:rsidRPr="005A3ACB">
        <w:rPr>
          <w:rStyle w:val="a9"/>
          <w:color w:val="auto"/>
          <w:szCs w:val="28"/>
        </w:rPr>
        <w:t>пунктом 4 раздела II</w:t>
      </w:r>
      <w:r w:rsidRPr="005A3ACB">
        <w:rPr>
          <w:szCs w:val="28"/>
        </w:rPr>
        <w:t xml:space="preserve"> настоящего порядка.</w:t>
      </w:r>
    </w:p>
    <w:p w:rsidR="005C4905" w:rsidRDefault="005C4905" w:rsidP="005C4905">
      <w:pPr>
        <w:ind w:firstLine="567"/>
        <w:jc w:val="both"/>
        <w:rPr>
          <w:szCs w:val="28"/>
        </w:rPr>
      </w:pPr>
      <w:bookmarkStart w:id="32" w:name="sub_1276"/>
      <w:bookmarkEnd w:id="31"/>
      <w:r w:rsidRPr="005A3ACB">
        <w:rPr>
          <w:szCs w:val="28"/>
        </w:rPr>
        <w:t>7.</w:t>
      </w:r>
      <w:r>
        <w:rPr>
          <w:szCs w:val="28"/>
        </w:rPr>
        <w:t>4</w:t>
      </w:r>
      <w:r w:rsidRPr="005A3ACB">
        <w:rPr>
          <w:szCs w:val="28"/>
        </w:rPr>
        <w:t>. Недостоверность предоставленной информации.</w:t>
      </w:r>
    </w:p>
    <w:p w:rsidR="005C4905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 xml:space="preserve">8. </w:t>
      </w:r>
      <w:r w:rsidRPr="001A511C">
        <w:rPr>
          <w:szCs w:val="28"/>
        </w:rPr>
        <w:t xml:space="preserve">После получения мотивированного отказа в предоставлении субсидии </w:t>
      </w:r>
      <w:r>
        <w:rPr>
          <w:szCs w:val="28"/>
        </w:rPr>
        <w:t xml:space="preserve">  </w:t>
      </w:r>
      <w:r w:rsidRPr="001A511C">
        <w:rPr>
          <w:szCs w:val="28"/>
        </w:rPr>
        <w:t xml:space="preserve">получатель субсидии </w:t>
      </w:r>
      <w:r>
        <w:rPr>
          <w:szCs w:val="28"/>
        </w:rPr>
        <w:t xml:space="preserve">письменно направляет исправленные документы </w:t>
      </w:r>
      <w:r>
        <w:rPr>
          <w:szCs w:val="28"/>
        </w:rPr>
        <w:br/>
        <w:t>в департамент. Повторное направление исправленных документов является                  новым обращением.</w:t>
      </w:r>
      <w:r w:rsidRPr="001A511C">
        <w:rPr>
          <w:szCs w:val="28"/>
        </w:rPr>
        <w:t xml:space="preserve"> Процедуры рассмотрения представленных документов </w:t>
      </w:r>
      <w:r>
        <w:rPr>
          <w:szCs w:val="28"/>
        </w:rPr>
        <w:br/>
      </w:r>
      <w:r w:rsidRPr="001A511C">
        <w:rPr>
          <w:szCs w:val="28"/>
        </w:rPr>
        <w:t xml:space="preserve">и направления уведомлений получателям субсидии осуществляются </w:t>
      </w:r>
      <w:r>
        <w:rPr>
          <w:szCs w:val="28"/>
        </w:rPr>
        <w:br/>
      </w:r>
      <w:r w:rsidRPr="001A511C">
        <w:rPr>
          <w:szCs w:val="28"/>
        </w:rPr>
        <w:t xml:space="preserve">в соответствии с </w:t>
      </w:r>
      <w:hyperlink w:anchor="sub_1029" w:history="1">
        <w:r>
          <w:rPr>
            <w:rStyle w:val="a9"/>
            <w:color w:val="auto"/>
            <w:szCs w:val="28"/>
          </w:rPr>
          <w:t>пунктом</w:t>
        </w:r>
        <w:r w:rsidRPr="002C3728">
          <w:rPr>
            <w:rStyle w:val="a9"/>
            <w:color w:val="auto"/>
            <w:szCs w:val="28"/>
          </w:rPr>
          <w:t xml:space="preserve"> </w:t>
        </w:r>
      </w:hyperlink>
      <w:r>
        <w:rPr>
          <w:rStyle w:val="a9"/>
          <w:color w:val="auto"/>
          <w:szCs w:val="28"/>
        </w:rPr>
        <w:t xml:space="preserve">6 раздела </w:t>
      </w:r>
      <w:r>
        <w:rPr>
          <w:rStyle w:val="a9"/>
          <w:color w:val="auto"/>
          <w:szCs w:val="28"/>
          <w:lang w:val="en-US"/>
        </w:rPr>
        <w:t>II</w:t>
      </w:r>
      <w:r w:rsidRPr="002C3728">
        <w:rPr>
          <w:szCs w:val="28"/>
        </w:rPr>
        <w:t xml:space="preserve"> </w:t>
      </w:r>
      <w:r>
        <w:rPr>
          <w:szCs w:val="28"/>
        </w:rPr>
        <w:t>настоящего порядка.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3" w:name="sub_1029"/>
      <w:bookmarkEnd w:id="32"/>
      <w:r>
        <w:rPr>
          <w:szCs w:val="28"/>
        </w:rPr>
        <w:t>9</w:t>
      </w:r>
      <w:r w:rsidRPr="005A3ACB">
        <w:rPr>
          <w:szCs w:val="28"/>
        </w:rPr>
        <w:t>. Департамент</w:t>
      </w:r>
      <w:r>
        <w:rPr>
          <w:szCs w:val="28"/>
        </w:rPr>
        <w:t xml:space="preserve"> </w:t>
      </w:r>
      <w:r w:rsidRPr="005A3ACB">
        <w:rPr>
          <w:szCs w:val="28"/>
        </w:rPr>
        <w:t>в течение пяти рабочих дней после направления уведом</w:t>
      </w:r>
      <w:r w:rsidR="007B2474">
        <w:rPr>
          <w:szCs w:val="28"/>
        </w:rPr>
        <w:t xml:space="preserve">-              </w:t>
      </w:r>
      <w:r w:rsidRPr="005A3ACB">
        <w:rPr>
          <w:szCs w:val="28"/>
        </w:rPr>
        <w:t xml:space="preserve">лений получателям субсидии о принятии положительного решения </w:t>
      </w:r>
      <w:r>
        <w:rPr>
          <w:szCs w:val="28"/>
        </w:rPr>
        <w:br/>
      </w:r>
      <w:r w:rsidRPr="005A3ACB">
        <w:rPr>
          <w:szCs w:val="28"/>
        </w:rPr>
        <w:t>о предоставлении субсидии готовит проект распоряжения Администрации</w:t>
      </w:r>
      <w:r>
        <w:rPr>
          <w:szCs w:val="28"/>
        </w:rPr>
        <w:t xml:space="preserve">                  </w:t>
      </w:r>
      <w:r w:rsidRPr="005A3ACB">
        <w:rPr>
          <w:szCs w:val="28"/>
        </w:rPr>
        <w:t xml:space="preserve"> города об утверждении перечня получателей субсидии и объема предоставля</w:t>
      </w:r>
      <w:r w:rsidR="007B2474">
        <w:rPr>
          <w:szCs w:val="28"/>
        </w:rPr>
        <w:t>-</w:t>
      </w:r>
      <w:r w:rsidRPr="005A3ACB">
        <w:rPr>
          <w:szCs w:val="28"/>
        </w:rPr>
        <w:t xml:space="preserve">емой субсидии и направляет его на согласование и подпись в порядке, установленном </w:t>
      </w:r>
      <w:hyperlink r:id="rId12" w:history="1">
        <w:r w:rsidRPr="005A3ACB">
          <w:rPr>
            <w:rStyle w:val="a9"/>
            <w:color w:val="auto"/>
            <w:szCs w:val="28"/>
          </w:rPr>
          <w:t>Регламентом</w:t>
        </w:r>
      </w:hyperlink>
      <w:r w:rsidRPr="005A3ACB">
        <w:rPr>
          <w:szCs w:val="28"/>
        </w:rPr>
        <w:t xml:space="preserve"> Администрации города, утвержденным </w:t>
      </w:r>
      <w:hyperlink r:id="rId13" w:history="1">
        <w:r w:rsidRPr="005A3ACB">
          <w:rPr>
            <w:rStyle w:val="a9"/>
            <w:color w:val="auto"/>
            <w:szCs w:val="28"/>
          </w:rPr>
          <w:t>распоряжением</w:t>
        </w:r>
      </w:hyperlink>
      <w:r>
        <w:rPr>
          <w:szCs w:val="28"/>
        </w:rPr>
        <w:t xml:space="preserve">   </w:t>
      </w:r>
      <w:r w:rsidRPr="005A3ACB">
        <w:rPr>
          <w:szCs w:val="28"/>
        </w:rPr>
        <w:t xml:space="preserve"> Администрации города от 30.12.2005 </w:t>
      </w:r>
      <w:r>
        <w:rPr>
          <w:szCs w:val="28"/>
        </w:rPr>
        <w:t xml:space="preserve">№ </w:t>
      </w:r>
      <w:r w:rsidRPr="005A3ACB">
        <w:rPr>
          <w:szCs w:val="28"/>
        </w:rPr>
        <w:t>3686</w:t>
      </w:r>
      <w:r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4" w:name="sub_1030"/>
      <w:bookmarkEnd w:id="33"/>
      <w:r>
        <w:rPr>
          <w:szCs w:val="28"/>
        </w:rPr>
        <w:t>10</w:t>
      </w:r>
      <w:r w:rsidRPr="005A3ACB">
        <w:rPr>
          <w:szCs w:val="28"/>
        </w:rPr>
        <w:t>. После утверждения перечня получателей субсидии и объема предоставляемой субсидии дирекция в течение 10-и рабочих дней готовит проекты соглашений о предоставлении субсидии в соответствии с типовой формой, установленной финансовым органом муниципального образования для соответствующего вида субсидии, в течение трех рабочих дней после подписания соглашений Администрацией города направляет их получателям субсидии.</w:t>
      </w:r>
    </w:p>
    <w:p w:rsidR="005C4905" w:rsidRDefault="005C4905" w:rsidP="005C4905">
      <w:pPr>
        <w:ind w:firstLine="567"/>
        <w:jc w:val="both"/>
        <w:rPr>
          <w:szCs w:val="28"/>
        </w:rPr>
      </w:pPr>
      <w:bookmarkStart w:id="35" w:name="sub_1034"/>
      <w:bookmarkEnd w:id="34"/>
      <w:r w:rsidRPr="005A3ACB">
        <w:rPr>
          <w:szCs w:val="28"/>
        </w:rPr>
        <w:t>1</w:t>
      </w:r>
      <w:r>
        <w:rPr>
          <w:szCs w:val="28"/>
        </w:rPr>
        <w:t>1</w:t>
      </w:r>
      <w:r w:rsidRPr="005A3ACB">
        <w:rPr>
          <w:szCs w:val="28"/>
        </w:rPr>
        <w:t xml:space="preserve">. Субсидия предоставляется на основании распоряжения Администрации города о перечне получателей субсидии и объеме предоставляемой субсидии </w:t>
      </w:r>
      <w:r>
        <w:rPr>
          <w:szCs w:val="28"/>
        </w:rPr>
        <w:br/>
      </w:r>
      <w:r w:rsidRPr="005A3ACB">
        <w:rPr>
          <w:szCs w:val="28"/>
        </w:rPr>
        <w:t>и заключенных соглашений. Неотъемлемой частью соглашения является</w:t>
      </w:r>
      <w:r>
        <w:rPr>
          <w:szCs w:val="28"/>
        </w:rPr>
        <w:t xml:space="preserve">                   </w:t>
      </w:r>
      <w:r w:rsidRPr="005A3ACB">
        <w:rPr>
          <w:szCs w:val="28"/>
        </w:rPr>
        <w:t xml:space="preserve"> сметная документация на установку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, указанная </w:t>
      </w:r>
      <w:r>
        <w:rPr>
          <w:szCs w:val="28"/>
        </w:rPr>
        <w:br/>
      </w:r>
      <w:r w:rsidRPr="005A3ACB">
        <w:rPr>
          <w:szCs w:val="28"/>
        </w:rPr>
        <w:t xml:space="preserve">в абзаце втором </w:t>
      </w:r>
      <w:hyperlink w:anchor="sub_1022" w:history="1">
        <w:r w:rsidRPr="005A3ACB">
          <w:rPr>
            <w:rStyle w:val="a9"/>
            <w:color w:val="auto"/>
            <w:szCs w:val="28"/>
          </w:rPr>
          <w:t>пункта 2 раздела II</w:t>
        </w:r>
      </w:hyperlink>
      <w:r w:rsidRPr="005A3ACB">
        <w:rPr>
          <w:szCs w:val="28"/>
        </w:rPr>
        <w:t xml:space="preserve"> настоящего порядка.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6504E8">
        <w:rPr>
          <w:szCs w:val="28"/>
        </w:rPr>
        <w:t>Обязательным условием предоставления субсидии, включаемым в согла</w:t>
      </w:r>
      <w:r>
        <w:rPr>
          <w:szCs w:val="28"/>
        </w:rPr>
        <w:t xml:space="preserve">- </w:t>
      </w:r>
      <w:r w:rsidRPr="006504E8">
        <w:rPr>
          <w:szCs w:val="28"/>
        </w:rPr>
        <w:t>шения о предоставлении субсидии и в договоры (соглашения), заключенные</w:t>
      </w:r>
      <w:r>
        <w:rPr>
          <w:szCs w:val="28"/>
        </w:rPr>
        <w:t xml:space="preserve">                 </w:t>
      </w:r>
      <w:r w:rsidRPr="006504E8">
        <w:rPr>
          <w:szCs w:val="28"/>
        </w:rPr>
        <w:t xml:space="preserve"> в целях исполнения обязательств по данным соглашениям, является согласие</w:t>
      </w:r>
      <w:r>
        <w:rPr>
          <w:szCs w:val="28"/>
        </w:rPr>
        <w:t xml:space="preserve">                  </w:t>
      </w:r>
      <w:r w:rsidRPr="006504E8">
        <w:rPr>
          <w:szCs w:val="28"/>
        </w:rPr>
        <w:t xml:space="preserve"> соответственно получателей субсидии и лиц, являющихся поставщиками</w:t>
      </w:r>
      <w:r>
        <w:rPr>
          <w:szCs w:val="28"/>
        </w:rPr>
        <w:t xml:space="preserve">                  </w:t>
      </w:r>
      <w:r w:rsidRPr="006504E8">
        <w:rPr>
          <w:szCs w:val="28"/>
        </w:rPr>
        <w:t xml:space="preserve"> (подрядчиками, исполнителями) по договорам (соглашениям), заключенным </w:t>
      </w:r>
      <w:r>
        <w:rPr>
          <w:szCs w:val="28"/>
        </w:rPr>
        <w:t xml:space="preserve">                 </w:t>
      </w:r>
      <w:r w:rsidRPr="006504E8">
        <w:rPr>
          <w:szCs w:val="28"/>
        </w:rPr>
        <w:t>в целях исполнения обязательств по соглашениям</w:t>
      </w:r>
      <w:r>
        <w:rPr>
          <w:szCs w:val="28"/>
        </w:rPr>
        <w:t xml:space="preserve"> </w:t>
      </w:r>
      <w:r w:rsidRPr="006504E8">
        <w:rPr>
          <w:szCs w:val="28"/>
        </w:rPr>
        <w:t xml:space="preserve">о предоставлении субсидии </w:t>
      </w:r>
      <w:r>
        <w:rPr>
          <w:szCs w:val="28"/>
        </w:rPr>
        <w:t xml:space="preserve">  </w:t>
      </w:r>
      <w:r w:rsidRPr="006504E8">
        <w:rPr>
          <w:szCs w:val="28"/>
        </w:rPr>
        <w:t xml:space="preserve">(за исключением государственных (муниципальных) унитарных предприятий, хозяйственных товариществ и обществ с участием публично-правовых </w:t>
      </w:r>
      <w:r>
        <w:rPr>
          <w:szCs w:val="28"/>
        </w:rPr>
        <w:t xml:space="preserve">                             </w:t>
      </w:r>
      <w:r w:rsidRPr="006504E8">
        <w:rPr>
          <w:szCs w:val="28"/>
        </w:rPr>
        <w:t xml:space="preserve">образований в их уставных (складочных) капиталах, а также коммерческих </w:t>
      </w:r>
      <w:r>
        <w:rPr>
          <w:szCs w:val="28"/>
        </w:rPr>
        <w:t xml:space="preserve">                   </w:t>
      </w:r>
      <w:r w:rsidRPr="006504E8">
        <w:rPr>
          <w:szCs w:val="28"/>
        </w:rPr>
        <w:t xml:space="preserve">организаций с участием таких товариществ и обществ в их уставных </w:t>
      </w:r>
      <w:r>
        <w:rPr>
          <w:szCs w:val="28"/>
        </w:rPr>
        <w:t xml:space="preserve">                             </w:t>
      </w:r>
      <w:r w:rsidRPr="006504E8">
        <w:rPr>
          <w:szCs w:val="28"/>
        </w:rPr>
        <w:t>(складочных) капиталах), на осуществление КРУ и КСП проверок соблюдения ими условий, целей и порядка предоставления субсидии</w:t>
      </w:r>
      <w:r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6" w:name="sub_1111"/>
      <w:bookmarkEnd w:id="35"/>
      <w:r w:rsidRPr="005A3ACB">
        <w:rPr>
          <w:szCs w:val="28"/>
        </w:rPr>
        <w:t>1</w:t>
      </w:r>
      <w:r>
        <w:rPr>
          <w:szCs w:val="28"/>
        </w:rPr>
        <w:t>1</w:t>
      </w:r>
      <w:r w:rsidRPr="005A3ACB">
        <w:rPr>
          <w:szCs w:val="28"/>
        </w:rPr>
        <w:t xml:space="preserve">.1. Единовременный авансовый платеж предусматривается в размере </w:t>
      </w:r>
      <w:r>
        <w:rPr>
          <w:szCs w:val="28"/>
        </w:rPr>
        <w:br/>
      </w:r>
      <w:r w:rsidRPr="005A3ACB">
        <w:rPr>
          <w:szCs w:val="28"/>
        </w:rPr>
        <w:t xml:space="preserve">до 30% от планового размера субсидии по каждому адресу при условии </w:t>
      </w:r>
      <w:r>
        <w:rPr>
          <w:szCs w:val="28"/>
        </w:rPr>
        <w:t xml:space="preserve">                           </w:t>
      </w:r>
      <w:r w:rsidRPr="005A3ACB">
        <w:rPr>
          <w:szCs w:val="28"/>
        </w:rPr>
        <w:t xml:space="preserve">представления получателем субсидии договора на приобретение </w:t>
      </w:r>
      <w:r>
        <w:rPr>
          <w:szCs w:val="28"/>
        </w:rPr>
        <w:t>спортивных                    сооружений</w:t>
      </w:r>
      <w:r w:rsidRPr="005A3ACB">
        <w:rPr>
          <w:szCs w:val="28"/>
        </w:rPr>
        <w:t xml:space="preserve">. Зачет авансового платежа производится после представления </w:t>
      </w:r>
      <w:r>
        <w:rPr>
          <w:szCs w:val="28"/>
        </w:rPr>
        <w:t xml:space="preserve">                  </w:t>
      </w:r>
      <w:r w:rsidRPr="005A3ACB">
        <w:rPr>
          <w:szCs w:val="28"/>
        </w:rPr>
        <w:t>документов, подтверждающих фактические затраты. Авансовый платеж предоставляется на основании счета получателя субсидии на предоставление авансового платежа.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7" w:name="sub_1112"/>
      <w:bookmarkEnd w:id="36"/>
      <w:r w:rsidRPr="005A3ACB">
        <w:rPr>
          <w:szCs w:val="28"/>
        </w:rPr>
        <w:t>1</w:t>
      </w:r>
      <w:r>
        <w:rPr>
          <w:szCs w:val="28"/>
        </w:rPr>
        <w:t>1</w:t>
      </w:r>
      <w:r w:rsidRPr="005A3ACB">
        <w:rPr>
          <w:szCs w:val="28"/>
        </w:rPr>
        <w:t xml:space="preserve">.2. Дирекция в течение двух рабочих дней после получения счета </w:t>
      </w:r>
      <w:r>
        <w:rPr>
          <w:szCs w:val="28"/>
        </w:rPr>
        <w:br/>
      </w:r>
      <w:r w:rsidRPr="005A3ACB">
        <w:rPr>
          <w:szCs w:val="28"/>
        </w:rPr>
        <w:t>на предоставление авансового платежа от получателя субсидии формирует</w:t>
      </w:r>
      <w:r>
        <w:rPr>
          <w:szCs w:val="28"/>
        </w:rPr>
        <w:t xml:space="preserve">                    </w:t>
      </w:r>
      <w:r w:rsidRPr="005A3ACB">
        <w:rPr>
          <w:szCs w:val="28"/>
        </w:rPr>
        <w:t xml:space="preserve"> заявку на оплату расходов и направляет ее в департамент.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8" w:name="sub_1113"/>
      <w:bookmarkEnd w:id="37"/>
      <w:r w:rsidRPr="005A3ACB">
        <w:rPr>
          <w:szCs w:val="28"/>
        </w:rPr>
        <w:t>1</w:t>
      </w:r>
      <w:r>
        <w:rPr>
          <w:szCs w:val="28"/>
        </w:rPr>
        <w:t>1</w:t>
      </w:r>
      <w:r w:rsidRPr="005A3ACB">
        <w:rPr>
          <w:szCs w:val="28"/>
        </w:rPr>
        <w:t xml:space="preserve">.3. Департамент в течение одного рабочего дня после получения </w:t>
      </w:r>
      <w:r>
        <w:rPr>
          <w:szCs w:val="28"/>
        </w:rPr>
        <w:br/>
      </w:r>
      <w:r w:rsidRPr="005A3ACB">
        <w:rPr>
          <w:szCs w:val="28"/>
        </w:rPr>
        <w:t>от дирекции заявки на оплату расходов проверяет ее и осуществляет перечис</w:t>
      </w:r>
      <w:r>
        <w:rPr>
          <w:szCs w:val="28"/>
        </w:rPr>
        <w:t>-</w:t>
      </w:r>
      <w:r w:rsidRPr="005A3ACB">
        <w:rPr>
          <w:szCs w:val="28"/>
        </w:rPr>
        <w:t xml:space="preserve">ление средств на расчетный счет получателя субсидии, открытый </w:t>
      </w:r>
      <w:r>
        <w:rPr>
          <w:szCs w:val="28"/>
        </w:rPr>
        <w:br/>
      </w:r>
      <w:r w:rsidRPr="005A3ACB">
        <w:rPr>
          <w:szCs w:val="28"/>
        </w:rPr>
        <w:t xml:space="preserve">в учреждениях Центрального банка Российской Федерации или кредитных </w:t>
      </w:r>
      <w:r>
        <w:rPr>
          <w:szCs w:val="28"/>
        </w:rPr>
        <w:t xml:space="preserve">                   </w:t>
      </w:r>
      <w:r w:rsidRPr="005A3ACB">
        <w:rPr>
          <w:szCs w:val="28"/>
        </w:rPr>
        <w:t xml:space="preserve">организациях (далее </w:t>
      </w:r>
      <w:r>
        <w:rPr>
          <w:szCs w:val="28"/>
        </w:rPr>
        <w:t>–</w:t>
      </w:r>
      <w:r w:rsidRPr="005A3ACB">
        <w:rPr>
          <w:szCs w:val="28"/>
        </w:rPr>
        <w:t xml:space="preserve"> расчетный счет получателя субсидии), путем формиро</w:t>
      </w:r>
      <w:r>
        <w:rPr>
          <w:szCs w:val="28"/>
        </w:rPr>
        <w:t xml:space="preserve">-       </w:t>
      </w:r>
      <w:r w:rsidRPr="005A3ACB">
        <w:rPr>
          <w:szCs w:val="28"/>
        </w:rPr>
        <w:t>вания распорядительной заявки.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39" w:name="sub_1035"/>
      <w:bookmarkEnd w:id="38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>. В соответствии с соглашением о предоставлении субсидии получатель субсидии по окончании работ, но не позднее 01 ноября текущего финансового года, представляет в дирекцию следующие документы: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0" w:name="sub_1121"/>
      <w:bookmarkEnd w:id="39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 xml:space="preserve">.1. Акт на предоставление субсидии с приложением документов, подтверждающих фактические затраты, выполненные в соответствии </w:t>
      </w:r>
      <w:r>
        <w:rPr>
          <w:szCs w:val="28"/>
        </w:rPr>
        <w:br/>
      </w:r>
      <w:r w:rsidRPr="005A3ACB">
        <w:rPr>
          <w:szCs w:val="28"/>
        </w:rPr>
        <w:t>с проектной документацией: договоры с подрядными организациями на выпол</w:t>
      </w:r>
      <w:r>
        <w:rPr>
          <w:szCs w:val="28"/>
        </w:rPr>
        <w:t>-</w:t>
      </w:r>
      <w:r w:rsidRPr="005A3ACB">
        <w:rPr>
          <w:szCs w:val="28"/>
        </w:rPr>
        <w:t xml:space="preserve">нение работ, акты о приемке выполненных работ и затрат </w:t>
      </w:r>
      <w:hyperlink r:id="rId14" w:history="1">
        <w:r w:rsidRPr="005A3ACB">
          <w:rPr>
            <w:rStyle w:val="a9"/>
            <w:color w:val="auto"/>
            <w:szCs w:val="28"/>
          </w:rPr>
          <w:t>по форме КС-2</w:t>
        </w:r>
      </w:hyperlink>
      <w:r w:rsidRPr="005A3ACB">
        <w:rPr>
          <w:szCs w:val="28"/>
        </w:rPr>
        <w:t xml:space="preserve">, справки о стоимости выполненных работ и затрат </w:t>
      </w:r>
      <w:hyperlink r:id="rId15" w:history="1">
        <w:r w:rsidRPr="005A3ACB">
          <w:rPr>
            <w:rStyle w:val="a9"/>
            <w:color w:val="auto"/>
            <w:szCs w:val="28"/>
          </w:rPr>
          <w:t>по форме КС-3</w:t>
        </w:r>
      </w:hyperlink>
      <w:r w:rsidRPr="005A3ACB">
        <w:rPr>
          <w:szCs w:val="28"/>
        </w:rPr>
        <w:t>, акты выполненных работ, отчет о фактических затратах получателя субсидии за выпол</w:t>
      </w:r>
      <w:r>
        <w:rPr>
          <w:szCs w:val="28"/>
        </w:rPr>
        <w:t xml:space="preserve">-              </w:t>
      </w:r>
      <w:r w:rsidRPr="005A3ACB">
        <w:rPr>
          <w:szCs w:val="28"/>
        </w:rPr>
        <w:t>ненные работы, оказанные услуги собственными силами (проектные работы, технический надзор</w:t>
      </w:r>
      <w:r>
        <w:rPr>
          <w:szCs w:val="28"/>
        </w:rPr>
        <w:t>)</w:t>
      </w:r>
      <w:r w:rsidRPr="005A3ACB">
        <w:rPr>
          <w:szCs w:val="28"/>
        </w:rPr>
        <w:t xml:space="preserve">, </w:t>
      </w:r>
      <w:hyperlink r:id="rId16" w:history="1">
        <w:r w:rsidRPr="005A3ACB">
          <w:rPr>
            <w:rStyle w:val="a9"/>
            <w:color w:val="auto"/>
            <w:szCs w:val="28"/>
          </w:rPr>
          <w:t>счет-фактуру</w:t>
        </w:r>
      </w:hyperlink>
      <w:r w:rsidRPr="005A3ACB">
        <w:rPr>
          <w:szCs w:val="28"/>
        </w:rPr>
        <w:t xml:space="preserve"> (счет) и товарную накладную с приложением реестра приобретенн</w:t>
      </w:r>
      <w:r>
        <w:rPr>
          <w:szCs w:val="28"/>
        </w:rPr>
        <w:t>ых спортивных сооружений</w:t>
      </w:r>
      <w:r w:rsidRPr="005A3ACB"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1" w:name="sub_1122"/>
      <w:bookmarkEnd w:id="40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>.2. Акт рабочей комиссии о приемке выполненных работ по приоб</w:t>
      </w:r>
      <w:r>
        <w:rPr>
          <w:szCs w:val="28"/>
        </w:rPr>
        <w:t xml:space="preserve">-                          </w:t>
      </w:r>
      <w:r w:rsidRPr="005A3ACB">
        <w:rPr>
          <w:szCs w:val="28"/>
        </w:rPr>
        <w:t xml:space="preserve">ретению и установке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, подписанный уполномоченным лицом собственников помещений многоквартирного дома.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2" w:name="sub_1123"/>
      <w:bookmarkEnd w:id="41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>.3. Счет к акту на предоставление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3" w:name="sub_1124"/>
      <w:bookmarkEnd w:id="42"/>
      <w:r w:rsidRPr="005A3ACB">
        <w:rPr>
          <w:szCs w:val="28"/>
        </w:rPr>
        <w:t>1</w:t>
      </w:r>
      <w:r>
        <w:rPr>
          <w:szCs w:val="28"/>
        </w:rPr>
        <w:t>2.4. Заверенную получателем субсидии копию</w:t>
      </w:r>
      <w:r w:rsidRPr="005A3ACB">
        <w:rPr>
          <w:szCs w:val="28"/>
        </w:rPr>
        <w:t xml:space="preserve"> сметной документации </w:t>
      </w:r>
      <w:r>
        <w:rPr>
          <w:szCs w:val="28"/>
        </w:rPr>
        <w:br/>
      </w:r>
      <w:r w:rsidRPr="005A3ACB">
        <w:rPr>
          <w:szCs w:val="28"/>
        </w:rPr>
        <w:t xml:space="preserve">на установку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>, указанн</w:t>
      </w:r>
      <w:r>
        <w:rPr>
          <w:szCs w:val="28"/>
        </w:rPr>
        <w:t>ую</w:t>
      </w:r>
      <w:r w:rsidRPr="005A3ACB">
        <w:rPr>
          <w:szCs w:val="28"/>
        </w:rPr>
        <w:t xml:space="preserve"> в </w:t>
      </w:r>
      <w:r w:rsidRPr="005A3ACB">
        <w:rPr>
          <w:rStyle w:val="a9"/>
          <w:color w:val="auto"/>
          <w:szCs w:val="28"/>
        </w:rPr>
        <w:t xml:space="preserve">абзаце втором пункта </w:t>
      </w:r>
      <w:r>
        <w:rPr>
          <w:rStyle w:val="a9"/>
          <w:color w:val="auto"/>
          <w:szCs w:val="28"/>
        </w:rPr>
        <w:br/>
      </w:r>
      <w:r w:rsidRPr="005A3ACB">
        <w:rPr>
          <w:rStyle w:val="a9"/>
          <w:color w:val="auto"/>
          <w:szCs w:val="28"/>
        </w:rPr>
        <w:t>2 раздела II</w:t>
      </w:r>
      <w:r w:rsidRPr="005A3ACB">
        <w:rPr>
          <w:szCs w:val="28"/>
        </w:rPr>
        <w:t xml:space="preserve"> настоящего порядка, согласованн</w:t>
      </w:r>
      <w:r>
        <w:rPr>
          <w:szCs w:val="28"/>
        </w:rPr>
        <w:t>ую</w:t>
      </w:r>
      <w:r w:rsidRPr="005A3ACB">
        <w:rPr>
          <w:szCs w:val="28"/>
        </w:rPr>
        <w:t xml:space="preserve"> организацией, имеющей право на проведение проверки (изготовление) на данный вид работ.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4" w:name="sub_1125"/>
      <w:bookmarkEnd w:id="43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>.5. Исполнительную документацию.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5" w:name="sub_1126"/>
      <w:bookmarkEnd w:id="44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 xml:space="preserve">.6. Акт приема-передачи </w:t>
      </w:r>
      <w:r>
        <w:rPr>
          <w:szCs w:val="28"/>
        </w:rPr>
        <w:t>спортивных сооружений</w:t>
      </w:r>
      <w:r w:rsidRPr="005A3ACB">
        <w:rPr>
          <w:szCs w:val="28"/>
        </w:rPr>
        <w:t xml:space="preserve"> в состав общего </w:t>
      </w:r>
      <w:r>
        <w:rPr>
          <w:szCs w:val="28"/>
        </w:rPr>
        <w:t xml:space="preserve">                     </w:t>
      </w:r>
      <w:r w:rsidRPr="005A3ACB">
        <w:rPr>
          <w:szCs w:val="28"/>
        </w:rPr>
        <w:t>имущества многоквартирного дома.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6" w:name="sub_1127"/>
      <w:bookmarkEnd w:id="45"/>
      <w:r w:rsidRPr="005A3ACB">
        <w:rPr>
          <w:szCs w:val="28"/>
        </w:rPr>
        <w:t>1</w:t>
      </w:r>
      <w:r>
        <w:rPr>
          <w:szCs w:val="28"/>
        </w:rPr>
        <w:t>2</w:t>
      </w:r>
      <w:r w:rsidRPr="005A3ACB">
        <w:rPr>
          <w:szCs w:val="28"/>
        </w:rPr>
        <w:t>.7. Отчет о показателях использования субсидии.</w:t>
      </w:r>
    </w:p>
    <w:bookmarkEnd w:id="46"/>
    <w:p w:rsidR="005C4905" w:rsidRPr="005A3ACB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 xml:space="preserve">13. </w:t>
      </w:r>
      <w:r w:rsidRPr="005A3ACB">
        <w:rPr>
          <w:szCs w:val="28"/>
        </w:rPr>
        <w:t xml:space="preserve">При привлечении подрядной организации представляются заверенные получателем субсидии копии подтверждающих </w:t>
      </w:r>
      <w:r>
        <w:rPr>
          <w:szCs w:val="28"/>
        </w:rPr>
        <w:t xml:space="preserve">фактические затраты                                    </w:t>
      </w:r>
      <w:r w:rsidRPr="005A3ACB">
        <w:rPr>
          <w:szCs w:val="28"/>
        </w:rPr>
        <w:t>документов.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 xml:space="preserve">14. </w:t>
      </w:r>
      <w:r w:rsidRPr="005A3ACB">
        <w:rPr>
          <w:szCs w:val="28"/>
        </w:rPr>
        <w:t>За полноту и достоверность предоставленной информации</w:t>
      </w:r>
      <w:r>
        <w:rPr>
          <w:szCs w:val="28"/>
        </w:rPr>
        <w:t>, указанной</w:t>
      </w:r>
      <w:r>
        <w:rPr>
          <w:szCs w:val="28"/>
        </w:rPr>
        <w:br/>
        <w:t xml:space="preserve">в пунктах 12, 13 раздела </w:t>
      </w:r>
      <w:r>
        <w:rPr>
          <w:szCs w:val="28"/>
          <w:lang w:val="en-US"/>
        </w:rPr>
        <w:t>II</w:t>
      </w:r>
      <w:r>
        <w:rPr>
          <w:szCs w:val="28"/>
        </w:rPr>
        <w:t xml:space="preserve"> настоящего порядка,</w:t>
      </w:r>
      <w:r w:rsidRPr="005A3ACB">
        <w:rPr>
          <w:szCs w:val="28"/>
        </w:rPr>
        <w:t xml:space="preserve"> ответственность несет </w:t>
      </w:r>
      <w:r>
        <w:rPr>
          <w:szCs w:val="28"/>
        </w:rPr>
        <w:t xml:space="preserve">                                  </w:t>
      </w:r>
      <w:r w:rsidRPr="005A3ACB">
        <w:rPr>
          <w:szCs w:val="28"/>
        </w:rPr>
        <w:t>получатель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7" w:name="sub_1036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>. К возмещению не принимаются фактические затраты получателя</w:t>
      </w:r>
      <w:r>
        <w:rPr>
          <w:szCs w:val="28"/>
        </w:rPr>
        <w:t xml:space="preserve">                          </w:t>
      </w:r>
      <w:r w:rsidRPr="005A3ACB">
        <w:rPr>
          <w:szCs w:val="28"/>
        </w:rPr>
        <w:t xml:space="preserve"> субсидии: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8" w:name="sub_1131"/>
      <w:bookmarkEnd w:id="47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>.1. Направленные на осуществление деятельности, не связанной с целью предоставления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49" w:name="sub_1132"/>
      <w:bookmarkEnd w:id="48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>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0" w:name="sub_1133"/>
      <w:bookmarkEnd w:id="49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>.3. Превышающие сумму, предусмотренную соглашением.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1" w:name="sub_1134"/>
      <w:bookmarkEnd w:id="50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 xml:space="preserve">.4. Направленные на виды работ, объем и стоимость которых </w:t>
      </w:r>
      <w:r>
        <w:rPr>
          <w:szCs w:val="28"/>
        </w:rPr>
        <w:br/>
      </w:r>
      <w:r w:rsidRPr="005A3ACB">
        <w:rPr>
          <w:szCs w:val="28"/>
        </w:rPr>
        <w:t>не предусмотрена соглашением.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2" w:name="sub_1135"/>
      <w:bookmarkEnd w:id="51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 xml:space="preserve">.5. По выполненным работам, не соответствующим </w:t>
      </w:r>
      <w:r>
        <w:rPr>
          <w:szCs w:val="28"/>
        </w:rPr>
        <w:t>т</w:t>
      </w:r>
      <w:r w:rsidRPr="005A3ACB">
        <w:rPr>
          <w:szCs w:val="28"/>
        </w:rPr>
        <w:t>ребованиям:</w:t>
      </w:r>
    </w:p>
    <w:bookmarkEnd w:id="52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-</w:t>
      </w:r>
      <w:r>
        <w:rPr>
          <w:szCs w:val="28"/>
        </w:rPr>
        <w:t xml:space="preserve"> Свода правил по проектированию и строительству СП 31-115-2006                      «Открытые плоскостные физкультурно-спортивные сооружения»</w:t>
      </w:r>
      <w:r w:rsidRPr="005A3ACB">
        <w:rPr>
          <w:szCs w:val="28"/>
        </w:rPr>
        <w:t>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</w:t>
      </w:r>
      <w:r>
        <w:rPr>
          <w:szCs w:val="28"/>
        </w:rPr>
        <w:t xml:space="preserve">Правил благоустройства территории города Сургута, утвержденных                     решением Думы города от 26.12.2017 № 206 </w:t>
      </w:r>
      <w:r>
        <w:rPr>
          <w:szCs w:val="28"/>
          <w:lang w:val="en-US"/>
        </w:rPr>
        <w:t>VI</w:t>
      </w:r>
      <w:r>
        <w:rPr>
          <w:szCs w:val="28"/>
        </w:rPr>
        <w:t>-ДГ</w:t>
      </w:r>
      <w:r w:rsidRPr="005A3ACB">
        <w:rPr>
          <w:szCs w:val="28"/>
        </w:rPr>
        <w:t>.</w:t>
      </w:r>
    </w:p>
    <w:p w:rsidR="005C4905" w:rsidRDefault="005C4905" w:rsidP="005C4905">
      <w:pPr>
        <w:ind w:firstLine="567"/>
        <w:jc w:val="both"/>
        <w:rPr>
          <w:szCs w:val="28"/>
        </w:rPr>
      </w:pPr>
      <w:bookmarkStart w:id="53" w:name="sub_1136"/>
      <w:r w:rsidRPr="005A3ACB">
        <w:rPr>
          <w:szCs w:val="28"/>
        </w:rPr>
        <w:t>1</w:t>
      </w:r>
      <w:r>
        <w:rPr>
          <w:szCs w:val="28"/>
        </w:rPr>
        <w:t>5</w:t>
      </w:r>
      <w:r w:rsidRPr="005A3ACB">
        <w:rPr>
          <w:szCs w:val="28"/>
        </w:rPr>
        <w:t>.6. Направленные на приобретение иностранной валюты, за исключе</w:t>
      </w:r>
      <w:r>
        <w:rPr>
          <w:szCs w:val="28"/>
        </w:rPr>
        <w:t>-</w:t>
      </w:r>
      <w:r w:rsidRPr="005A3ACB">
        <w:rPr>
          <w:szCs w:val="28"/>
        </w:rPr>
        <w:t xml:space="preserve">нием операций, осуществляемых в соответствии с </w:t>
      </w:r>
      <w:hyperlink r:id="rId17" w:history="1">
        <w:r w:rsidRPr="005A3ACB">
          <w:rPr>
            <w:rStyle w:val="a9"/>
            <w:color w:val="auto"/>
            <w:szCs w:val="28"/>
          </w:rPr>
          <w:t>валютным законодатель</w:t>
        </w:r>
        <w:r>
          <w:rPr>
            <w:rStyle w:val="a9"/>
            <w:color w:val="auto"/>
            <w:szCs w:val="28"/>
          </w:rPr>
          <w:t>-</w:t>
        </w:r>
        <w:r w:rsidRPr="005A3ACB">
          <w:rPr>
            <w:rStyle w:val="a9"/>
            <w:color w:val="auto"/>
            <w:szCs w:val="28"/>
          </w:rPr>
          <w:t>ством</w:t>
        </w:r>
      </w:hyperlink>
      <w:r w:rsidRPr="005A3ACB">
        <w:rPr>
          <w:szCs w:val="28"/>
        </w:rPr>
        <w:t xml:space="preserve"> Российской Федерации при закупке (поставке) высокотехнологичного</w:t>
      </w:r>
      <w:r>
        <w:rPr>
          <w:szCs w:val="28"/>
        </w:rPr>
        <w:t xml:space="preserve">                           </w:t>
      </w:r>
      <w:r w:rsidRPr="005A3ACB">
        <w:rPr>
          <w:szCs w:val="28"/>
        </w:rPr>
        <w:t xml:space="preserve"> импортного оборудования, сырья и комплектующих изделий, а также приобретение оборудования и других основных средств.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4" w:name="sub_1037"/>
      <w:bookmarkEnd w:id="53"/>
      <w:r w:rsidRPr="005A3ACB">
        <w:rPr>
          <w:szCs w:val="28"/>
        </w:rPr>
        <w:t>1</w:t>
      </w:r>
      <w:r>
        <w:rPr>
          <w:szCs w:val="28"/>
        </w:rPr>
        <w:t>6</w:t>
      </w:r>
      <w:r w:rsidRPr="005A3ACB">
        <w:rPr>
          <w:szCs w:val="28"/>
        </w:rPr>
        <w:t>. Дирекция: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5" w:name="sub_1141"/>
      <w:bookmarkEnd w:id="54"/>
      <w:r w:rsidRPr="005A3ACB">
        <w:rPr>
          <w:szCs w:val="28"/>
        </w:rPr>
        <w:t>1</w:t>
      </w:r>
      <w:r>
        <w:rPr>
          <w:szCs w:val="28"/>
        </w:rPr>
        <w:t>6</w:t>
      </w:r>
      <w:r w:rsidRPr="005A3ACB">
        <w:rPr>
          <w:szCs w:val="28"/>
        </w:rPr>
        <w:t xml:space="preserve">.1. В течение 10-и рабочих дней после получения документов, указанных в </w:t>
      </w:r>
      <w:hyperlink w:anchor="sub_1035" w:history="1">
        <w:r w:rsidRPr="005A3ACB">
          <w:rPr>
            <w:rStyle w:val="a9"/>
            <w:color w:val="auto"/>
            <w:szCs w:val="28"/>
          </w:rPr>
          <w:t>пункт</w:t>
        </w:r>
        <w:r>
          <w:rPr>
            <w:rStyle w:val="a9"/>
            <w:color w:val="auto"/>
            <w:szCs w:val="28"/>
          </w:rPr>
          <w:t>ах</w:t>
        </w:r>
        <w:r w:rsidRPr="005A3ACB">
          <w:rPr>
            <w:rStyle w:val="a9"/>
            <w:color w:val="auto"/>
            <w:szCs w:val="28"/>
          </w:rPr>
          <w:t xml:space="preserve"> </w:t>
        </w:r>
        <w:r>
          <w:rPr>
            <w:rStyle w:val="a9"/>
            <w:color w:val="auto"/>
            <w:szCs w:val="28"/>
          </w:rPr>
          <w:t xml:space="preserve">12, </w:t>
        </w:r>
        <w:r w:rsidRPr="005A3ACB">
          <w:rPr>
            <w:rStyle w:val="a9"/>
            <w:color w:val="auto"/>
            <w:szCs w:val="28"/>
          </w:rPr>
          <w:t>1</w:t>
        </w:r>
        <w:r>
          <w:rPr>
            <w:rStyle w:val="a9"/>
            <w:color w:val="auto"/>
            <w:szCs w:val="28"/>
          </w:rPr>
          <w:t>3</w:t>
        </w:r>
        <w:r w:rsidRPr="005A3ACB">
          <w:rPr>
            <w:rStyle w:val="a9"/>
            <w:color w:val="auto"/>
            <w:szCs w:val="28"/>
          </w:rPr>
          <w:t xml:space="preserve"> раздела II</w:t>
        </w:r>
      </w:hyperlink>
      <w:r w:rsidRPr="005A3ACB">
        <w:rPr>
          <w:szCs w:val="28"/>
        </w:rPr>
        <w:t xml:space="preserve"> настоящего порядка, осуществляет проверку </w:t>
      </w:r>
      <w:r>
        <w:rPr>
          <w:szCs w:val="28"/>
        </w:rPr>
        <w:t xml:space="preserve">                      </w:t>
      </w:r>
      <w:r w:rsidRPr="005A3ACB">
        <w:rPr>
          <w:szCs w:val="28"/>
        </w:rPr>
        <w:t xml:space="preserve">представленных документов, подписывает акт на предоставление субсидии </w:t>
      </w:r>
      <w:r>
        <w:rPr>
          <w:szCs w:val="28"/>
        </w:rPr>
        <w:br/>
      </w:r>
      <w:r w:rsidRPr="005A3ACB">
        <w:rPr>
          <w:szCs w:val="28"/>
        </w:rPr>
        <w:t>или направляет мотивированный отказ от его подписания и возвращает</w:t>
      </w:r>
      <w:r>
        <w:rPr>
          <w:szCs w:val="28"/>
        </w:rPr>
        <w:t xml:space="preserve">                      </w:t>
      </w:r>
      <w:r w:rsidRPr="005A3ACB">
        <w:rPr>
          <w:szCs w:val="28"/>
        </w:rPr>
        <w:t xml:space="preserve"> полученные документы.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6" w:name="sub_1142"/>
      <w:bookmarkEnd w:id="55"/>
      <w:r w:rsidRPr="005A3ACB">
        <w:rPr>
          <w:szCs w:val="28"/>
        </w:rPr>
        <w:t>1</w:t>
      </w:r>
      <w:r>
        <w:rPr>
          <w:szCs w:val="28"/>
        </w:rPr>
        <w:t>6</w:t>
      </w:r>
      <w:r w:rsidRPr="005A3ACB">
        <w:rPr>
          <w:szCs w:val="28"/>
        </w:rPr>
        <w:t>.2. В течение трех рабочих дней после подписания акта на предостав</w:t>
      </w:r>
      <w:r>
        <w:rPr>
          <w:szCs w:val="28"/>
        </w:rPr>
        <w:t xml:space="preserve">-                   </w:t>
      </w:r>
      <w:r w:rsidRPr="005A3ACB">
        <w:rPr>
          <w:szCs w:val="28"/>
        </w:rPr>
        <w:t>ление субсидии формирует заявку на оплату расходов и направляет ее в депар</w:t>
      </w:r>
      <w:r>
        <w:rPr>
          <w:szCs w:val="28"/>
        </w:rPr>
        <w:t>-</w:t>
      </w:r>
      <w:r w:rsidRPr="005A3ACB">
        <w:rPr>
          <w:szCs w:val="28"/>
        </w:rPr>
        <w:t>тамент.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7" w:name="sub_1038"/>
      <w:bookmarkEnd w:id="56"/>
      <w:r w:rsidRPr="005A3ACB">
        <w:rPr>
          <w:szCs w:val="28"/>
        </w:rPr>
        <w:t>1</w:t>
      </w:r>
      <w:r>
        <w:rPr>
          <w:szCs w:val="28"/>
        </w:rPr>
        <w:t>7</w:t>
      </w:r>
      <w:r w:rsidRPr="005A3ACB">
        <w:rPr>
          <w:szCs w:val="28"/>
        </w:rPr>
        <w:t>. Департамент в течение одного рабочего дня после получения</w:t>
      </w:r>
      <w:r>
        <w:rPr>
          <w:szCs w:val="28"/>
        </w:rPr>
        <w:t xml:space="preserve">                                   </w:t>
      </w:r>
      <w:r w:rsidRPr="005A3ACB">
        <w:rPr>
          <w:szCs w:val="28"/>
        </w:rPr>
        <w:t xml:space="preserve"> от дирекции заявки на оплату расходов проверяет ее и осуществляет перечис</w:t>
      </w:r>
      <w:r>
        <w:rPr>
          <w:szCs w:val="28"/>
        </w:rPr>
        <w:t>-</w:t>
      </w:r>
      <w:r w:rsidRPr="005A3ACB">
        <w:rPr>
          <w:szCs w:val="28"/>
        </w:rPr>
        <w:t>ление средств субсидии на расчетный счет получателя субсидии путем формирования распорядительной заявки на основании подписанного акта на предоставление субсидии и счета к акту на предоставление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8" w:name="sub_1039"/>
      <w:bookmarkEnd w:id="57"/>
      <w:r w:rsidRPr="005A3ACB">
        <w:rPr>
          <w:szCs w:val="28"/>
        </w:rPr>
        <w:t>1</w:t>
      </w:r>
      <w:r>
        <w:rPr>
          <w:szCs w:val="28"/>
        </w:rPr>
        <w:t>8</w:t>
      </w:r>
      <w:r w:rsidRPr="005A3ACB">
        <w:rPr>
          <w:szCs w:val="28"/>
        </w:rPr>
        <w:t>. Окончательный расчет с получателями субсидии за текущий финан</w:t>
      </w:r>
      <w:r>
        <w:rPr>
          <w:szCs w:val="28"/>
        </w:rPr>
        <w:t xml:space="preserve">-                  </w:t>
      </w:r>
      <w:r w:rsidRPr="005A3ACB">
        <w:rPr>
          <w:szCs w:val="28"/>
        </w:rPr>
        <w:t>совый год осуществляется в течение первого квартала очередного финансового года в пределах бюджетных ассигнований, предусмотренных</w:t>
      </w:r>
      <w:r>
        <w:rPr>
          <w:szCs w:val="28"/>
        </w:rPr>
        <w:t xml:space="preserve"> </w:t>
      </w:r>
      <w:r w:rsidRPr="005A3ACB">
        <w:rPr>
          <w:szCs w:val="28"/>
        </w:rPr>
        <w:t>на очередной</w:t>
      </w:r>
      <w:r>
        <w:rPr>
          <w:szCs w:val="28"/>
        </w:rPr>
        <w:t xml:space="preserve">                 </w:t>
      </w:r>
      <w:r w:rsidRPr="005A3ACB">
        <w:rPr>
          <w:szCs w:val="28"/>
        </w:rPr>
        <w:t xml:space="preserve"> финансовый год на основании акта сверки и распоряжения Администрации</w:t>
      </w:r>
      <w:r>
        <w:rPr>
          <w:szCs w:val="28"/>
        </w:rPr>
        <w:t xml:space="preserve">                          </w:t>
      </w:r>
      <w:r w:rsidRPr="005A3ACB">
        <w:rPr>
          <w:szCs w:val="28"/>
        </w:rPr>
        <w:t xml:space="preserve"> города о перечне получателей субсидии и объеме предоставляемой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59" w:name="sub_1040"/>
      <w:bookmarkEnd w:id="58"/>
      <w:r w:rsidRPr="005A3ACB">
        <w:rPr>
          <w:szCs w:val="28"/>
        </w:rPr>
        <w:t>1</w:t>
      </w:r>
      <w:r>
        <w:rPr>
          <w:szCs w:val="28"/>
        </w:rPr>
        <w:t>9</w:t>
      </w:r>
      <w:r w:rsidRPr="005A3ACB">
        <w:rPr>
          <w:szCs w:val="28"/>
        </w:rPr>
        <w:t>. Основанием для отказа в подписании акта на предоставление субсидии является: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0" w:name="sub_1171"/>
      <w:bookmarkEnd w:id="59"/>
      <w:r w:rsidRPr="005A3ACB">
        <w:rPr>
          <w:szCs w:val="28"/>
        </w:rPr>
        <w:t>1</w:t>
      </w:r>
      <w:r>
        <w:rPr>
          <w:szCs w:val="28"/>
        </w:rPr>
        <w:t>9</w:t>
      </w:r>
      <w:r w:rsidRPr="005A3ACB">
        <w:rPr>
          <w:szCs w:val="28"/>
        </w:rPr>
        <w:t xml:space="preserve">.1. Представление не в полном объеме документов, указанных </w:t>
      </w:r>
      <w:r>
        <w:rPr>
          <w:szCs w:val="28"/>
        </w:rPr>
        <w:t xml:space="preserve">                                     </w:t>
      </w:r>
      <w:r w:rsidRPr="005A3ACB">
        <w:rPr>
          <w:szCs w:val="28"/>
        </w:rPr>
        <w:t xml:space="preserve">в </w:t>
      </w:r>
      <w:hyperlink w:anchor="sub_1035" w:history="1">
        <w:r>
          <w:rPr>
            <w:rStyle w:val="a9"/>
            <w:color w:val="auto"/>
            <w:szCs w:val="28"/>
          </w:rPr>
          <w:t xml:space="preserve">пунктах 12, 13 </w:t>
        </w:r>
        <w:r w:rsidRPr="005A3ACB">
          <w:rPr>
            <w:rStyle w:val="a9"/>
            <w:color w:val="auto"/>
            <w:szCs w:val="28"/>
          </w:rPr>
          <w:t xml:space="preserve">раздела II </w:t>
        </w:r>
      </w:hyperlink>
      <w:r w:rsidRPr="005A3ACB">
        <w:rPr>
          <w:szCs w:val="28"/>
        </w:rPr>
        <w:t>настоящего порядка.</w:t>
      </w:r>
    </w:p>
    <w:p w:rsidR="005C4905" w:rsidRDefault="005C4905" w:rsidP="005C4905">
      <w:pPr>
        <w:ind w:firstLine="567"/>
        <w:jc w:val="both"/>
        <w:rPr>
          <w:szCs w:val="28"/>
        </w:rPr>
      </w:pPr>
      <w:bookmarkStart w:id="61" w:name="sub_1172"/>
      <w:bookmarkEnd w:id="60"/>
      <w:r w:rsidRPr="005A3ACB">
        <w:rPr>
          <w:szCs w:val="28"/>
        </w:rPr>
        <w:t>1</w:t>
      </w:r>
      <w:r>
        <w:rPr>
          <w:szCs w:val="28"/>
        </w:rPr>
        <w:t>9</w:t>
      </w:r>
      <w:r w:rsidRPr="005A3ACB">
        <w:rPr>
          <w:szCs w:val="28"/>
        </w:rPr>
        <w:t xml:space="preserve">.2. Наличие в подтверждающих документах затрат, указанных в </w:t>
      </w:r>
      <w:r>
        <w:rPr>
          <w:rStyle w:val="a9"/>
          <w:color w:val="auto"/>
          <w:szCs w:val="28"/>
        </w:rPr>
        <w:t>пункте 15</w:t>
      </w:r>
      <w:r w:rsidRPr="005A3ACB">
        <w:rPr>
          <w:rStyle w:val="a9"/>
          <w:color w:val="auto"/>
          <w:szCs w:val="28"/>
        </w:rPr>
        <w:t xml:space="preserve"> раздела II</w:t>
      </w:r>
      <w:r w:rsidRPr="005A3ACB">
        <w:rPr>
          <w:szCs w:val="28"/>
        </w:rPr>
        <w:t xml:space="preserve"> настоящего порядка.</w:t>
      </w:r>
    </w:p>
    <w:p w:rsidR="005C4905" w:rsidRPr="00CD279B" w:rsidRDefault="005C4905" w:rsidP="005C4905">
      <w:pPr>
        <w:ind w:firstLine="567"/>
        <w:jc w:val="both"/>
        <w:rPr>
          <w:szCs w:val="28"/>
        </w:rPr>
      </w:pPr>
      <w:r>
        <w:rPr>
          <w:szCs w:val="28"/>
        </w:rPr>
        <w:t>19.3. П</w:t>
      </w:r>
      <w:r w:rsidRPr="00CD279B">
        <w:rPr>
          <w:szCs w:val="28"/>
        </w:rPr>
        <w:t>редъявление в акте на предоставление субсидии размера субсидии, превышающего сумму, предусмотренную соглашением</w:t>
      </w:r>
      <w:r>
        <w:rPr>
          <w:szCs w:val="28"/>
        </w:rPr>
        <w:t>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2" w:name="sub_117"/>
      <w:bookmarkEnd w:id="61"/>
      <w:r w:rsidRPr="005A3ACB">
        <w:rPr>
          <w:szCs w:val="28"/>
        </w:rPr>
        <w:t>1</w:t>
      </w:r>
      <w:r>
        <w:rPr>
          <w:szCs w:val="28"/>
        </w:rPr>
        <w:t>9</w:t>
      </w:r>
      <w:r w:rsidRPr="005A3ACB">
        <w:rPr>
          <w:szCs w:val="28"/>
        </w:rPr>
        <w:t>.</w:t>
      </w:r>
      <w:r>
        <w:rPr>
          <w:szCs w:val="28"/>
        </w:rPr>
        <w:t>4</w:t>
      </w:r>
      <w:r w:rsidRPr="005A3ACB">
        <w:rPr>
          <w:szCs w:val="28"/>
        </w:rPr>
        <w:t>. Недостоверность представленной информации.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3" w:name="sub_1043"/>
      <w:bookmarkEnd w:id="62"/>
      <w:r>
        <w:rPr>
          <w:szCs w:val="28"/>
        </w:rPr>
        <w:t>20</w:t>
      </w:r>
      <w:r w:rsidRPr="005A3ACB">
        <w:rPr>
          <w:szCs w:val="28"/>
        </w:rPr>
        <w:t>. После получения мотивированного отказа в подписании акта на предо</w:t>
      </w:r>
      <w:r>
        <w:rPr>
          <w:szCs w:val="28"/>
        </w:rPr>
        <w:t>-</w:t>
      </w:r>
      <w:r w:rsidRPr="005A3ACB">
        <w:rPr>
          <w:szCs w:val="28"/>
        </w:rPr>
        <w:t xml:space="preserve">ставление субсидии получатель субсидии устраняет замечания и повторно, </w:t>
      </w:r>
      <w:r>
        <w:rPr>
          <w:szCs w:val="28"/>
        </w:rPr>
        <w:br/>
      </w:r>
      <w:r w:rsidRPr="005A3ACB">
        <w:rPr>
          <w:szCs w:val="28"/>
        </w:rPr>
        <w:t xml:space="preserve">но не позднее срока действия соглашения, направляет в дирекцию </w:t>
      </w:r>
      <w:r>
        <w:rPr>
          <w:szCs w:val="28"/>
        </w:rPr>
        <w:t xml:space="preserve">                                       </w:t>
      </w:r>
      <w:r w:rsidRPr="005A3ACB">
        <w:rPr>
          <w:szCs w:val="28"/>
        </w:rPr>
        <w:t xml:space="preserve">акт на предоставление субсидии и счет к акту на предоставление субсидии. </w:t>
      </w:r>
      <w:r>
        <w:rPr>
          <w:szCs w:val="28"/>
        </w:rPr>
        <w:t xml:space="preserve">                  </w:t>
      </w:r>
      <w:r w:rsidRPr="005A3ACB">
        <w:rPr>
          <w:szCs w:val="28"/>
        </w:rPr>
        <w:t xml:space="preserve">Процедуры подписания акта на предоставление субсидии, формирования заявки </w:t>
      </w:r>
      <w:r>
        <w:rPr>
          <w:szCs w:val="28"/>
        </w:rPr>
        <w:t xml:space="preserve">                       </w:t>
      </w:r>
      <w:r w:rsidRPr="005A3ACB">
        <w:rPr>
          <w:szCs w:val="28"/>
        </w:rPr>
        <w:t xml:space="preserve">на оплату расходов и перечисления средств субсидии осуществляются </w:t>
      </w:r>
      <w:r>
        <w:rPr>
          <w:szCs w:val="28"/>
        </w:rPr>
        <w:br/>
      </w:r>
      <w:r w:rsidRPr="005A3ACB">
        <w:rPr>
          <w:szCs w:val="28"/>
        </w:rPr>
        <w:t xml:space="preserve">в соответствии с </w:t>
      </w:r>
      <w:r w:rsidRPr="005A3ACB">
        <w:rPr>
          <w:rStyle w:val="a9"/>
          <w:color w:val="auto"/>
          <w:szCs w:val="28"/>
        </w:rPr>
        <w:t>пунктами 1</w:t>
      </w:r>
      <w:r>
        <w:rPr>
          <w:rStyle w:val="a9"/>
          <w:color w:val="auto"/>
          <w:szCs w:val="28"/>
        </w:rPr>
        <w:t>6</w:t>
      </w:r>
      <w:r w:rsidRPr="005A3ACB">
        <w:rPr>
          <w:rStyle w:val="a9"/>
          <w:color w:val="auto"/>
          <w:szCs w:val="28"/>
        </w:rPr>
        <w:t xml:space="preserve"> </w:t>
      </w:r>
      <w:r>
        <w:rPr>
          <w:rStyle w:val="a9"/>
          <w:color w:val="auto"/>
          <w:szCs w:val="28"/>
        </w:rPr>
        <w:t>–</w:t>
      </w:r>
      <w:r w:rsidRPr="005A3ACB">
        <w:rPr>
          <w:rStyle w:val="a9"/>
          <w:color w:val="auto"/>
          <w:szCs w:val="28"/>
        </w:rPr>
        <w:t xml:space="preserve"> 1</w:t>
      </w:r>
      <w:r>
        <w:rPr>
          <w:rStyle w:val="a9"/>
          <w:color w:val="auto"/>
          <w:szCs w:val="28"/>
        </w:rPr>
        <w:t>8</w:t>
      </w:r>
      <w:r w:rsidRPr="005A3ACB">
        <w:rPr>
          <w:rStyle w:val="a9"/>
          <w:color w:val="auto"/>
          <w:szCs w:val="28"/>
        </w:rPr>
        <w:t xml:space="preserve"> раздела II </w:t>
      </w:r>
      <w:r w:rsidRPr="005A3ACB">
        <w:rPr>
          <w:szCs w:val="28"/>
        </w:rPr>
        <w:t>настоящего порядка.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4" w:name="sub_1044"/>
      <w:bookmarkEnd w:id="63"/>
      <w:r>
        <w:rPr>
          <w:szCs w:val="28"/>
        </w:rPr>
        <w:t>21</w:t>
      </w:r>
      <w:r w:rsidRPr="005A3ACB">
        <w:rPr>
          <w:szCs w:val="28"/>
        </w:rPr>
        <w:t xml:space="preserve">. Дирекция по согласованию с департаментом на основании фактически выполненных работ вправе производить корректировку запланированного </w:t>
      </w:r>
      <w:r>
        <w:rPr>
          <w:szCs w:val="28"/>
        </w:rPr>
        <w:t xml:space="preserve">                        </w:t>
      </w:r>
      <w:r w:rsidRPr="005A3ACB">
        <w:rPr>
          <w:szCs w:val="28"/>
        </w:rPr>
        <w:t xml:space="preserve">объема работ и размера субсидии по адресам в пределах суммы договора </w:t>
      </w:r>
      <w:r>
        <w:rPr>
          <w:szCs w:val="28"/>
        </w:rPr>
        <w:t xml:space="preserve">                        </w:t>
      </w:r>
      <w:r w:rsidRPr="005A3ACB">
        <w:rPr>
          <w:szCs w:val="28"/>
        </w:rPr>
        <w:t>подряда.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5" w:name="sub_1045"/>
      <w:bookmarkEnd w:id="64"/>
      <w:r w:rsidRPr="005A3ACB">
        <w:rPr>
          <w:szCs w:val="28"/>
        </w:rPr>
        <w:t>2</w:t>
      </w:r>
      <w:r>
        <w:rPr>
          <w:szCs w:val="28"/>
        </w:rPr>
        <w:t>2</w:t>
      </w:r>
      <w:r w:rsidRPr="005A3ACB">
        <w:rPr>
          <w:szCs w:val="28"/>
        </w:rPr>
        <w:t xml:space="preserve">. Годовая бухгалтерская (финансовая) отчетность, </w:t>
      </w:r>
      <w:r>
        <w:rPr>
          <w:szCs w:val="28"/>
        </w:rPr>
        <w:t xml:space="preserve">подтверждающая факт образования расходов, </w:t>
      </w:r>
      <w:r w:rsidRPr="005A3ACB">
        <w:rPr>
          <w:szCs w:val="28"/>
        </w:rPr>
        <w:t xml:space="preserve">заверенная налоговым органом, представляется </w:t>
      </w:r>
      <w:r>
        <w:rPr>
          <w:szCs w:val="28"/>
        </w:rPr>
        <w:br/>
      </w:r>
      <w:r w:rsidRPr="005A3ACB">
        <w:rPr>
          <w:szCs w:val="28"/>
        </w:rPr>
        <w:t>в течение 90</w:t>
      </w:r>
      <w:r>
        <w:rPr>
          <w:szCs w:val="28"/>
        </w:rPr>
        <w:t>-а</w:t>
      </w:r>
      <w:r w:rsidRPr="005A3ACB">
        <w:rPr>
          <w:szCs w:val="28"/>
        </w:rPr>
        <w:t xml:space="preserve"> д</w:t>
      </w:r>
      <w:r>
        <w:rPr>
          <w:szCs w:val="28"/>
        </w:rPr>
        <w:t>ней по окончании отчетного года в дирекцию в составе, определенном соглашением.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6" w:name="sub_1046"/>
      <w:bookmarkEnd w:id="65"/>
      <w:r w:rsidRPr="005A3ACB">
        <w:rPr>
          <w:szCs w:val="28"/>
        </w:rPr>
        <w:t>2</w:t>
      </w:r>
      <w:r>
        <w:rPr>
          <w:szCs w:val="28"/>
        </w:rPr>
        <w:t>3</w:t>
      </w:r>
      <w:r w:rsidRPr="005A3ACB">
        <w:rPr>
          <w:szCs w:val="28"/>
        </w:rPr>
        <w:t>. При наличии остатка субсидии, не использованного в текущем финан</w:t>
      </w:r>
      <w:r w:rsidR="00DC1DB4">
        <w:rPr>
          <w:szCs w:val="28"/>
        </w:rPr>
        <w:t>-</w:t>
      </w:r>
      <w:r w:rsidRPr="005A3ACB">
        <w:rPr>
          <w:szCs w:val="28"/>
        </w:rPr>
        <w:t xml:space="preserve">совом году, получатель субсидии в срок до 19 января очередного финансового года, направляет дирекции обращение о возможности осуществления </w:t>
      </w:r>
      <w:r>
        <w:rPr>
          <w:szCs w:val="28"/>
        </w:rPr>
        <w:t xml:space="preserve">                                     </w:t>
      </w:r>
      <w:r w:rsidRPr="005A3ACB">
        <w:rPr>
          <w:szCs w:val="28"/>
        </w:rPr>
        <w:t xml:space="preserve">в очередном финансовом году расходов, источником финансового обеспечения которых является неиспользованный остаток субсидии и представляет </w:t>
      </w:r>
      <w:r>
        <w:rPr>
          <w:szCs w:val="28"/>
        </w:rPr>
        <w:t xml:space="preserve">                              </w:t>
      </w:r>
      <w:r w:rsidRPr="005A3ACB">
        <w:rPr>
          <w:szCs w:val="28"/>
        </w:rPr>
        <w:t>документы,</w:t>
      </w:r>
      <w:r>
        <w:rPr>
          <w:szCs w:val="28"/>
        </w:rPr>
        <w:t xml:space="preserve"> </w:t>
      </w:r>
      <w:r w:rsidRPr="005A3ACB">
        <w:rPr>
          <w:szCs w:val="28"/>
        </w:rPr>
        <w:t>обосновывающие наличие потребности в указанных средствах.</w:t>
      </w:r>
    </w:p>
    <w:bookmarkEnd w:id="66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Дирекция осуществляет проверку представленных получателем субсидии документов и в срок до 01 февраля очередного года направляет их со своими предложения в департамент для принятия соответствующего решения.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Департамент рассматривает направленные дирекцией документы и в срок до 15 февраля очередного года по согласованию с финансовым органом муниципального образования принимает решение о наличии или отсутствии потреб</w:t>
      </w:r>
      <w:r>
        <w:rPr>
          <w:szCs w:val="28"/>
        </w:rPr>
        <w:t xml:space="preserve">-              </w:t>
      </w:r>
      <w:r w:rsidRPr="005A3ACB">
        <w:rPr>
          <w:szCs w:val="28"/>
        </w:rPr>
        <w:t>ности в направлении в очередном финансовом году остатка средств субсидии</w:t>
      </w:r>
      <w:r>
        <w:rPr>
          <w:szCs w:val="28"/>
        </w:rPr>
        <w:t xml:space="preserve">                     </w:t>
      </w:r>
      <w:r w:rsidRPr="005A3ACB">
        <w:rPr>
          <w:szCs w:val="28"/>
        </w:rPr>
        <w:t xml:space="preserve"> на цели предоставления субсидии, в течение трех рабочих дней после принятия решения уведомляет получателей субсидии о принятом решении.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Решение о наличии потребности с указанием объема направляемых </w:t>
      </w:r>
      <w:r>
        <w:rPr>
          <w:szCs w:val="28"/>
        </w:rPr>
        <w:t xml:space="preserve">                      </w:t>
      </w:r>
      <w:r w:rsidRPr="005A3ACB">
        <w:rPr>
          <w:szCs w:val="28"/>
        </w:rPr>
        <w:t>остатков субсидии оформляется распоряжением Администрации города.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</w:p>
    <w:p w:rsidR="005C4905" w:rsidRPr="00FB3403" w:rsidRDefault="005C4905" w:rsidP="005C4905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67" w:name="sub_1003"/>
      <w:r w:rsidRPr="005A3ACB">
        <w:rPr>
          <w:rFonts w:ascii="Times New Roman" w:hAnsi="Times New Roman"/>
          <w:b w:val="0"/>
          <w:color w:val="auto"/>
          <w:sz w:val="28"/>
          <w:szCs w:val="28"/>
        </w:rPr>
        <w:t xml:space="preserve">Раздел III. Осуществление обязательной проверки соблюдения условий,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</w:t>
      </w:r>
      <w:r w:rsidRPr="005A3ACB">
        <w:rPr>
          <w:rFonts w:ascii="Times New Roman" w:hAnsi="Times New Roman"/>
          <w:b w:val="0"/>
          <w:color w:val="auto"/>
          <w:sz w:val="28"/>
          <w:szCs w:val="28"/>
        </w:rPr>
        <w:t>целей и порядка предоставления субсидии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5A3ACB">
        <w:rPr>
          <w:rFonts w:ascii="Times New Roman" w:hAnsi="Times New Roman"/>
          <w:b w:val="0"/>
          <w:color w:val="auto"/>
          <w:sz w:val="28"/>
          <w:szCs w:val="28"/>
        </w:rPr>
        <w:t xml:space="preserve">их </w:t>
      </w:r>
      <w:r w:rsidRPr="00FB3403">
        <w:rPr>
          <w:rFonts w:ascii="Times New Roman" w:hAnsi="Times New Roman"/>
          <w:b w:val="0"/>
          <w:color w:val="auto"/>
          <w:sz w:val="28"/>
          <w:szCs w:val="28"/>
        </w:rPr>
        <w:t>получателями 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8" w:name="sub_1031"/>
      <w:bookmarkEnd w:id="67"/>
      <w:r w:rsidRPr="005A3ACB">
        <w:rPr>
          <w:szCs w:val="28"/>
        </w:rPr>
        <w:t xml:space="preserve">1. Обязательную проверку соблюдения условий, целей и порядка предоставления субсидии (далее </w:t>
      </w:r>
      <w:r>
        <w:rPr>
          <w:szCs w:val="28"/>
        </w:rPr>
        <w:t>–</w:t>
      </w:r>
      <w:r w:rsidRPr="005A3ACB">
        <w:rPr>
          <w:szCs w:val="28"/>
        </w:rPr>
        <w:t xml:space="preserve"> обязательная проверка) их получателями</w:t>
      </w:r>
      <w:r w:rsidRPr="00FB3403">
        <w:rPr>
          <w:szCs w:val="28"/>
        </w:rPr>
        <w:t xml:space="preserve"> </w:t>
      </w:r>
      <w:r>
        <w:rPr>
          <w:szCs w:val="28"/>
        </w:rPr>
        <w:t xml:space="preserve">и лицами,                        </w:t>
      </w:r>
      <w:r w:rsidRPr="0022172A">
        <w:rPr>
          <w:szCs w:val="28"/>
        </w:rPr>
        <w:t>являющи</w:t>
      </w:r>
      <w:r>
        <w:rPr>
          <w:szCs w:val="28"/>
        </w:rPr>
        <w:t>ми</w:t>
      </w:r>
      <w:r w:rsidRPr="0022172A">
        <w:rPr>
          <w:szCs w:val="28"/>
        </w:rPr>
        <w:t>ся поставщиками (подрядчиками, исполнителями)</w:t>
      </w:r>
      <w:r>
        <w:rPr>
          <w:szCs w:val="28"/>
        </w:rPr>
        <w:t xml:space="preserve"> </w:t>
      </w:r>
      <w:r w:rsidRPr="0022172A">
        <w:rPr>
          <w:szCs w:val="28"/>
        </w:rPr>
        <w:t xml:space="preserve">по договорам </w:t>
      </w:r>
      <w:r>
        <w:rPr>
          <w:szCs w:val="28"/>
        </w:rPr>
        <w:t xml:space="preserve">               </w:t>
      </w:r>
      <w:r w:rsidRPr="0022172A">
        <w:rPr>
          <w:szCs w:val="28"/>
        </w:rPr>
        <w:t>(соглашениям), заключенным в целях исполнения обязательств по соглашениям о предоставлении субсиди</w:t>
      </w:r>
      <w:r>
        <w:rPr>
          <w:szCs w:val="28"/>
        </w:rPr>
        <w:t>и,</w:t>
      </w:r>
      <w:r w:rsidRPr="005A3ACB">
        <w:rPr>
          <w:szCs w:val="28"/>
        </w:rPr>
        <w:t xml:space="preserve"> осуществляют проверяющие органы КРУ и КСП.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69" w:name="sub_1032"/>
      <w:bookmarkEnd w:id="68"/>
      <w:r w:rsidRPr="005A3ACB">
        <w:rPr>
          <w:szCs w:val="28"/>
        </w:rPr>
        <w:t>2. Сроки и регламент проведения проверки устанавливаются внутренними документами проверяющих органов.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70" w:name="sub_1033"/>
      <w:bookmarkEnd w:id="69"/>
      <w:r w:rsidRPr="005A3ACB">
        <w:rPr>
          <w:szCs w:val="28"/>
        </w:rPr>
        <w:t>3. КРУ и КСП осуществляют обязательную проверку получателей субсидии</w:t>
      </w:r>
      <w:r>
        <w:rPr>
          <w:szCs w:val="28"/>
        </w:rPr>
        <w:t xml:space="preserve"> и лиц, </w:t>
      </w:r>
      <w:r w:rsidRPr="0022172A">
        <w:rPr>
          <w:szCs w:val="28"/>
        </w:rPr>
        <w:t>являющи</w:t>
      </w:r>
      <w:r>
        <w:rPr>
          <w:szCs w:val="28"/>
        </w:rPr>
        <w:t>х</w:t>
      </w:r>
      <w:r w:rsidRPr="0022172A">
        <w:rPr>
          <w:szCs w:val="28"/>
        </w:rPr>
        <w:t xml:space="preserve">ся поставщиками (подрядчиками, исполнителями) </w:t>
      </w:r>
      <w:r>
        <w:rPr>
          <w:szCs w:val="28"/>
        </w:rPr>
        <w:br/>
      </w:r>
      <w:r w:rsidRPr="0022172A">
        <w:rPr>
          <w:szCs w:val="28"/>
        </w:rPr>
        <w:t>по договорам (соглашениям), заключенным в целях исполнения обязательств</w:t>
      </w:r>
      <w:r>
        <w:rPr>
          <w:szCs w:val="28"/>
        </w:rPr>
        <w:t xml:space="preserve">                 </w:t>
      </w:r>
      <w:r w:rsidRPr="0022172A">
        <w:rPr>
          <w:szCs w:val="28"/>
        </w:rPr>
        <w:t xml:space="preserve"> по соглашениям о предоставлении субсиди</w:t>
      </w:r>
      <w:r>
        <w:rPr>
          <w:szCs w:val="28"/>
        </w:rPr>
        <w:t>и</w:t>
      </w:r>
      <w:r w:rsidRPr="005A3ACB">
        <w:rPr>
          <w:szCs w:val="28"/>
        </w:rPr>
        <w:t>, направленную на:</w:t>
      </w:r>
    </w:p>
    <w:bookmarkEnd w:id="70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- обеспечение соблюдения </w:t>
      </w:r>
      <w:hyperlink r:id="rId18" w:history="1">
        <w:r w:rsidRPr="005A3ACB">
          <w:rPr>
            <w:rStyle w:val="a9"/>
            <w:color w:val="auto"/>
            <w:szCs w:val="28"/>
          </w:rPr>
          <w:t>бюджетного законодательства</w:t>
        </w:r>
      </w:hyperlink>
      <w:r w:rsidRPr="005A3ACB">
        <w:rPr>
          <w:szCs w:val="28"/>
        </w:rPr>
        <w:t xml:space="preserve"> Российской </w:t>
      </w:r>
      <w:r>
        <w:rPr>
          <w:szCs w:val="28"/>
        </w:rPr>
        <w:t xml:space="preserve">                    </w:t>
      </w:r>
      <w:r w:rsidRPr="005A3ACB">
        <w:rPr>
          <w:szCs w:val="28"/>
        </w:rPr>
        <w:t>Федерации и иных правовых актов, регулирующих бюджетные правоотношения;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- подтверждение достоверности, полноты и соответствия требованиям предоставления отчетности;</w:t>
      </w:r>
    </w:p>
    <w:p w:rsidR="005C4905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- повышение экономности, результативности и эффективности исполь</w:t>
      </w:r>
      <w:r>
        <w:rPr>
          <w:szCs w:val="28"/>
        </w:rPr>
        <w:t xml:space="preserve">-                  </w:t>
      </w:r>
      <w:r w:rsidRPr="005A3ACB">
        <w:rPr>
          <w:szCs w:val="28"/>
        </w:rPr>
        <w:t>зования бюджетных средств.</w:t>
      </w:r>
    </w:p>
    <w:p w:rsidR="005C4905" w:rsidRDefault="005C4905" w:rsidP="005C4905">
      <w:pPr>
        <w:ind w:firstLine="567"/>
        <w:jc w:val="both"/>
        <w:rPr>
          <w:szCs w:val="28"/>
        </w:rPr>
      </w:pPr>
    </w:p>
    <w:p w:rsidR="005C4905" w:rsidRDefault="005C4905" w:rsidP="005C4905">
      <w:pPr>
        <w:ind w:firstLine="567"/>
        <w:jc w:val="both"/>
        <w:rPr>
          <w:szCs w:val="28"/>
        </w:rPr>
      </w:pPr>
    </w:p>
    <w:p w:rsidR="005C4905" w:rsidRPr="005A3ACB" w:rsidRDefault="005C4905" w:rsidP="005C4905">
      <w:pPr>
        <w:ind w:firstLine="567"/>
        <w:jc w:val="both"/>
        <w:rPr>
          <w:szCs w:val="28"/>
        </w:rPr>
      </w:pPr>
    </w:p>
    <w:p w:rsidR="005C4905" w:rsidRPr="005A3ACB" w:rsidRDefault="005C4905" w:rsidP="005C4905">
      <w:pPr>
        <w:ind w:firstLine="567"/>
        <w:jc w:val="both"/>
        <w:rPr>
          <w:szCs w:val="28"/>
        </w:rPr>
      </w:pPr>
    </w:p>
    <w:p w:rsidR="005C4905" w:rsidRPr="005A3ACB" w:rsidRDefault="005C4905" w:rsidP="005C4905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71" w:name="sub_1004"/>
      <w:r w:rsidRPr="005A3ACB">
        <w:rPr>
          <w:rFonts w:ascii="Times New Roman" w:hAnsi="Times New Roman"/>
          <w:b w:val="0"/>
          <w:color w:val="auto"/>
          <w:sz w:val="28"/>
          <w:szCs w:val="28"/>
        </w:rPr>
        <w:t>Раздел IV. Порядок возврата субсидии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72" w:name="sub_1041"/>
      <w:bookmarkEnd w:id="71"/>
      <w:r w:rsidRPr="005A3ACB">
        <w:rPr>
          <w:szCs w:val="28"/>
        </w:rPr>
        <w:t>1. Субсидия подлежит возврату в местный бюджет в случаях:</w:t>
      </w:r>
    </w:p>
    <w:bookmarkEnd w:id="72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>1.1. Неиспользования в отчетном финансовом году при отсутствии решения департамента, принятого по согласованию с финансовым органом муниципального образования, о наличии потребности в указанных средствах на цели предоставления субсидии в текущем году.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73" w:name="sub_4112"/>
      <w:r w:rsidRPr="005A3ACB">
        <w:rPr>
          <w:szCs w:val="28"/>
        </w:rPr>
        <w:t>В течение 10-и банковских дней с момента получения уведомления, направленного д</w:t>
      </w:r>
      <w:r>
        <w:rPr>
          <w:szCs w:val="28"/>
        </w:rPr>
        <w:t>епартаментом</w:t>
      </w:r>
      <w:r w:rsidRPr="005A3ACB">
        <w:rPr>
          <w:szCs w:val="28"/>
        </w:rPr>
        <w:t>, получатель субсидии осуществляет возврат остатков субсидии, не использованной в отчетном финансовом году.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74" w:name="sub_1412"/>
      <w:bookmarkEnd w:id="73"/>
      <w:r w:rsidRPr="005A3ACB">
        <w:rPr>
          <w:szCs w:val="28"/>
        </w:rPr>
        <w:t>1.2. Нарушения порядка, целей и условий предоставления субсидии</w:t>
      </w:r>
      <w:r>
        <w:rPr>
          <w:szCs w:val="28"/>
        </w:rPr>
        <w:t xml:space="preserve">                         </w:t>
      </w:r>
      <w:r w:rsidRPr="005A3ACB">
        <w:rPr>
          <w:szCs w:val="28"/>
        </w:rPr>
        <w:t xml:space="preserve"> (далее </w:t>
      </w:r>
      <w:r>
        <w:rPr>
          <w:szCs w:val="28"/>
        </w:rPr>
        <w:t>–</w:t>
      </w:r>
      <w:r w:rsidRPr="005A3ACB">
        <w:rPr>
          <w:szCs w:val="28"/>
        </w:rPr>
        <w:t xml:space="preserve"> нарушения).</w:t>
      </w:r>
    </w:p>
    <w:bookmarkEnd w:id="74"/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Факт нарушения устанавливается актом проверки, предписанием, представлением (далее </w:t>
      </w:r>
      <w:r>
        <w:rPr>
          <w:szCs w:val="28"/>
        </w:rPr>
        <w:t>–</w:t>
      </w:r>
      <w:r w:rsidRPr="005A3ACB">
        <w:rPr>
          <w:szCs w:val="28"/>
        </w:rPr>
        <w:t xml:space="preserve"> акт) КРУ и (или) КСП. В течение пяти рабочих дней с момента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</w:t>
      </w:r>
      <w:hyperlink r:id="rId19" w:history="1">
        <w:r w:rsidRPr="005A3ACB">
          <w:rPr>
            <w:rStyle w:val="a9"/>
            <w:color w:val="auto"/>
            <w:szCs w:val="28"/>
          </w:rPr>
          <w:t>ставки рефинансирования</w:t>
        </w:r>
      </w:hyperlink>
      <w:r w:rsidRPr="005A3ACB">
        <w:rPr>
          <w:szCs w:val="28"/>
        </w:rPr>
        <w:t xml:space="preserve"> Центрального банка Российской </w:t>
      </w:r>
      <w:r>
        <w:rPr>
          <w:szCs w:val="28"/>
        </w:rPr>
        <w:t xml:space="preserve">                   </w:t>
      </w:r>
      <w:r w:rsidRPr="005A3ACB">
        <w:rPr>
          <w:szCs w:val="28"/>
        </w:rPr>
        <w:t>Федерации, действующей на первый день нарушения, от суммы выявленного нарушения.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r w:rsidRPr="005A3ACB">
        <w:rPr>
          <w:szCs w:val="28"/>
        </w:rPr>
        <w:t xml:space="preserve">В течение семи банковских дней с момента получения акта получатель </w:t>
      </w:r>
      <w:r>
        <w:rPr>
          <w:szCs w:val="28"/>
        </w:rPr>
        <w:t xml:space="preserve">                  </w:t>
      </w:r>
      <w:r w:rsidRPr="005A3ACB">
        <w:rPr>
          <w:szCs w:val="28"/>
        </w:rPr>
        <w:t>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5C4905" w:rsidRPr="005A3ACB" w:rsidRDefault="005C4905" w:rsidP="005C4905">
      <w:pPr>
        <w:ind w:firstLine="567"/>
        <w:jc w:val="both"/>
        <w:rPr>
          <w:szCs w:val="28"/>
        </w:rPr>
      </w:pPr>
      <w:bookmarkStart w:id="75" w:name="sub_1042"/>
      <w:r w:rsidRPr="005A3ACB">
        <w:rPr>
          <w:szCs w:val="28"/>
        </w:rPr>
        <w:t xml:space="preserve">2. В случае невозврата денежных средств взыскание производится </w:t>
      </w:r>
      <w:r>
        <w:rPr>
          <w:szCs w:val="28"/>
        </w:rPr>
        <w:br/>
      </w:r>
      <w:r w:rsidRPr="005A3ACB">
        <w:rPr>
          <w:szCs w:val="28"/>
        </w:rPr>
        <w:t>в судебном порядке.</w:t>
      </w:r>
    </w:p>
    <w:bookmarkEnd w:id="75"/>
    <w:p w:rsidR="005C4905" w:rsidRPr="006C7C2C" w:rsidRDefault="005C4905" w:rsidP="005C4905">
      <w:pPr>
        <w:ind w:firstLine="567"/>
        <w:jc w:val="both"/>
        <w:rPr>
          <w:szCs w:val="28"/>
        </w:rPr>
      </w:pPr>
    </w:p>
    <w:p w:rsidR="005C4905" w:rsidRPr="00C725A6" w:rsidRDefault="005C4905" w:rsidP="00C725A6">
      <w:pPr>
        <w:rPr>
          <w:rFonts w:cs="Times New Roman"/>
          <w:szCs w:val="28"/>
        </w:rPr>
      </w:pPr>
    </w:p>
    <w:p w:rsidR="007560C1" w:rsidRPr="005C4905" w:rsidRDefault="007560C1" w:rsidP="005C4905"/>
    <w:sectPr w:rsidR="007560C1" w:rsidRPr="005C4905" w:rsidSect="005C4905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287" w:rsidRDefault="00777287">
      <w:r>
        <w:separator/>
      </w:r>
    </w:p>
  </w:endnote>
  <w:endnote w:type="continuationSeparator" w:id="0">
    <w:p w:rsidR="00777287" w:rsidRDefault="0077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287" w:rsidRDefault="00777287">
      <w:r>
        <w:separator/>
      </w:r>
    </w:p>
  </w:footnote>
  <w:footnote w:type="continuationSeparator" w:id="0">
    <w:p w:rsidR="00777287" w:rsidRDefault="00777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FA70C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D521DD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726D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E726D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E726D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D521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05"/>
    <w:rsid w:val="002C5CCD"/>
    <w:rsid w:val="002E65A6"/>
    <w:rsid w:val="00376AC1"/>
    <w:rsid w:val="005C4905"/>
    <w:rsid w:val="007455C9"/>
    <w:rsid w:val="007560C1"/>
    <w:rsid w:val="00777287"/>
    <w:rsid w:val="007B2474"/>
    <w:rsid w:val="00900A78"/>
    <w:rsid w:val="00A048EA"/>
    <w:rsid w:val="00A23D9D"/>
    <w:rsid w:val="00A5590F"/>
    <w:rsid w:val="00BB54D1"/>
    <w:rsid w:val="00C078E2"/>
    <w:rsid w:val="00D521DD"/>
    <w:rsid w:val="00D80BB2"/>
    <w:rsid w:val="00DC1DB4"/>
    <w:rsid w:val="00DE726D"/>
    <w:rsid w:val="00E03A8F"/>
    <w:rsid w:val="00EB39FE"/>
    <w:rsid w:val="00F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8CCB1-C198-4BE5-A3E4-6D79B03C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C490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C49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C4905"/>
    <w:rPr>
      <w:rFonts w:ascii="Times New Roman" w:hAnsi="Times New Roman"/>
      <w:sz w:val="28"/>
    </w:rPr>
  </w:style>
  <w:style w:type="character" w:styleId="a6">
    <w:name w:val="page number"/>
    <w:basedOn w:val="a0"/>
    <w:rsid w:val="005C4905"/>
  </w:style>
  <w:style w:type="character" w:customStyle="1" w:styleId="10">
    <w:name w:val="Заголовок 1 Знак"/>
    <w:basedOn w:val="a0"/>
    <w:link w:val="1"/>
    <w:rsid w:val="005C490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a7">
    <w:name w:val="Знак"/>
    <w:basedOn w:val="a"/>
    <w:rsid w:val="005C4905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8">
    <w:name w:val="Цветовое выделение"/>
    <w:uiPriority w:val="99"/>
    <w:rsid w:val="005C4905"/>
    <w:rPr>
      <w:b/>
      <w:bCs/>
      <w:color w:val="26282F"/>
    </w:rPr>
  </w:style>
  <w:style w:type="character" w:customStyle="1" w:styleId="a9">
    <w:name w:val="Гипертекстовая ссылка"/>
    <w:uiPriority w:val="99"/>
    <w:rsid w:val="005C4905"/>
    <w:rPr>
      <w:b w:val="0"/>
      <w:bCs w:val="0"/>
      <w:color w:val="106BBE"/>
    </w:rPr>
  </w:style>
  <w:style w:type="paragraph" w:styleId="aa">
    <w:name w:val="List Paragraph"/>
    <w:basedOn w:val="a"/>
    <w:uiPriority w:val="34"/>
    <w:qFormat/>
    <w:rsid w:val="005C490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7763.0" TargetMode="External"/><Relationship Id="rId13" Type="http://schemas.openxmlformats.org/officeDocument/2006/relationships/hyperlink" Target="garantF1://29009405.0" TargetMode="External"/><Relationship Id="rId18" Type="http://schemas.openxmlformats.org/officeDocument/2006/relationships/hyperlink" Target="garantF1://12012604.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38291.0" TargetMode="External"/><Relationship Id="rId12" Type="http://schemas.openxmlformats.org/officeDocument/2006/relationships/hyperlink" Target="garantF1://29009405.1000" TargetMode="External"/><Relationship Id="rId17" Type="http://schemas.openxmlformats.org/officeDocument/2006/relationships/hyperlink" Target="garantF1://12033556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0016264.1000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garantF1://12012604.0" TargetMode="External"/><Relationship Id="rId11" Type="http://schemas.openxmlformats.org/officeDocument/2006/relationships/hyperlink" Target="garantF1://29029108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17360.2000" TargetMode="External"/><Relationship Id="rId10" Type="http://schemas.openxmlformats.org/officeDocument/2006/relationships/hyperlink" Target="garantF1://12038291.0" TargetMode="External"/><Relationship Id="rId19" Type="http://schemas.openxmlformats.org/officeDocument/2006/relationships/hyperlink" Target="garantF1://10080094.2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29034553.0" TargetMode="External"/><Relationship Id="rId14" Type="http://schemas.openxmlformats.org/officeDocument/2006/relationships/hyperlink" Target="garantF1://12017360.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4658</Words>
  <Characters>26551</Characters>
  <Application>Microsoft Office Word</Application>
  <DocSecurity>0</DocSecurity>
  <Lines>221</Lines>
  <Paragraphs>62</Paragraphs>
  <ScaleCrop>false</ScaleCrop>
  <Company>Hewlett-Packard Company</Company>
  <LinksUpToDate>false</LinksUpToDate>
  <CharactersWithSpaces>31147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2018-08-23T06:07:00Z</cp:lastPrinted>
  <dcterms:created xsi:type="dcterms:W3CDTF">2018-08-24T04:14:00Z</dcterms:created>
  <dcterms:modified xsi:type="dcterms:W3CDTF">2018-08-24T04:14:00Z</dcterms:modified>
</cp:coreProperties>
</file>