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07F" w:rsidRDefault="005F607F" w:rsidP="00656C1A">
      <w:pPr>
        <w:spacing w:line="120" w:lineRule="atLeast"/>
        <w:jc w:val="center"/>
        <w:rPr>
          <w:sz w:val="24"/>
          <w:szCs w:val="24"/>
        </w:rPr>
      </w:pPr>
    </w:p>
    <w:p w:rsidR="005F607F" w:rsidRDefault="005F607F" w:rsidP="00656C1A">
      <w:pPr>
        <w:spacing w:line="120" w:lineRule="atLeast"/>
        <w:jc w:val="center"/>
        <w:rPr>
          <w:sz w:val="24"/>
          <w:szCs w:val="24"/>
        </w:rPr>
      </w:pPr>
    </w:p>
    <w:p w:rsidR="005F607F" w:rsidRPr="00852378" w:rsidRDefault="005F607F" w:rsidP="00656C1A">
      <w:pPr>
        <w:spacing w:line="120" w:lineRule="atLeast"/>
        <w:jc w:val="center"/>
        <w:rPr>
          <w:sz w:val="10"/>
          <w:szCs w:val="10"/>
        </w:rPr>
      </w:pPr>
    </w:p>
    <w:p w:rsidR="005F607F" w:rsidRDefault="005F607F" w:rsidP="00656C1A">
      <w:pPr>
        <w:spacing w:line="120" w:lineRule="atLeast"/>
        <w:jc w:val="center"/>
        <w:rPr>
          <w:sz w:val="10"/>
          <w:szCs w:val="24"/>
        </w:rPr>
      </w:pPr>
    </w:p>
    <w:p w:rsidR="005F607F" w:rsidRPr="005541F0" w:rsidRDefault="005F607F" w:rsidP="00656C1A">
      <w:pPr>
        <w:spacing w:line="120" w:lineRule="atLeast"/>
        <w:jc w:val="center"/>
        <w:rPr>
          <w:sz w:val="26"/>
          <w:szCs w:val="24"/>
        </w:rPr>
      </w:pPr>
      <w:r w:rsidRPr="005541F0">
        <w:rPr>
          <w:sz w:val="26"/>
          <w:szCs w:val="24"/>
        </w:rPr>
        <w:t>МУНИЦИПАЛЬНОЕ ОБРАЗОВАНИЕ</w:t>
      </w:r>
    </w:p>
    <w:p w:rsidR="005F607F" w:rsidRPr="005541F0" w:rsidRDefault="005F607F" w:rsidP="00656C1A">
      <w:pPr>
        <w:spacing w:line="120" w:lineRule="atLeast"/>
        <w:jc w:val="center"/>
        <w:rPr>
          <w:sz w:val="26"/>
          <w:szCs w:val="24"/>
        </w:rPr>
      </w:pPr>
      <w:r w:rsidRPr="005541F0">
        <w:rPr>
          <w:sz w:val="26"/>
          <w:szCs w:val="24"/>
        </w:rPr>
        <w:t>ГОРОДСКОЙ ОКРУГ ГОРОД СУРГУТ</w:t>
      </w:r>
    </w:p>
    <w:p w:rsidR="005F607F" w:rsidRPr="005649E4" w:rsidRDefault="005F607F" w:rsidP="00656C1A">
      <w:pPr>
        <w:spacing w:line="120" w:lineRule="atLeast"/>
        <w:jc w:val="center"/>
        <w:rPr>
          <w:sz w:val="18"/>
          <w:szCs w:val="24"/>
        </w:rPr>
      </w:pPr>
    </w:p>
    <w:p w:rsidR="005F607F" w:rsidRPr="00656C1A" w:rsidRDefault="005F607F" w:rsidP="00656C1A">
      <w:pPr>
        <w:jc w:val="center"/>
        <w:rPr>
          <w:b/>
          <w:sz w:val="26"/>
          <w:szCs w:val="26"/>
        </w:rPr>
      </w:pPr>
      <w:r w:rsidRPr="00656C1A">
        <w:rPr>
          <w:b/>
          <w:sz w:val="26"/>
          <w:szCs w:val="26"/>
        </w:rPr>
        <w:t>АДМИНИСТРАЦИЯ ГОРОДА</w:t>
      </w:r>
    </w:p>
    <w:p w:rsidR="005F607F" w:rsidRPr="005541F0" w:rsidRDefault="005F607F" w:rsidP="00656C1A">
      <w:pPr>
        <w:spacing w:line="120" w:lineRule="atLeast"/>
        <w:jc w:val="center"/>
        <w:rPr>
          <w:sz w:val="18"/>
          <w:szCs w:val="24"/>
        </w:rPr>
      </w:pPr>
    </w:p>
    <w:p w:rsidR="005F607F" w:rsidRPr="005541F0" w:rsidRDefault="005F607F" w:rsidP="00656C1A">
      <w:pPr>
        <w:spacing w:line="120" w:lineRule="atLeast"/>
        <w:jc w:val="center"/>
        <w:rPr>
          <w:sz w:val="20"/>
          <w:szCs w:val="24"/>
        </w:rPr>
      </w:pPr>
    </w:p>
    <w:p w:rsidR="005F607F" w:rsidRPr="00656C1A" w:rsidRDefault="005F607F" w:rsidP="00656C1A">
      <w:pPr>
        <w:jc w:val="center"/>
        <w:rPr>
          <w:b/>
          <w:sz w:val="30"/>
          <w:szCs w:val="30"/>
        </w:rPr>
      </w:pPr>
      <w:r w:rsidRPr="001F461F">
        <w:rPr>
          <w:b/>
          <w:sz w:val="30"/>
          <w:szCs w:val="30"/>
        </w:rPr>
        <w:t>ПОСТАНОВЛЕНИЕ</w:t>
      </w:r>
    </w:p>
    <w:p w:rsidR="005F607F" w:rsidRDefault="005F607F" w:rsidP="00656C1A">
      <w:pPr>
        <w:spacing w:line="120" w:lineRule="atLeast"/>
        <w:jc w:val="center"/>
        <w:rPr>
          <w:sz w:val="30"/>
          <w:szCs w:val="24"/>
        </w:rPr>
      </w:pPr>
    </w:p>
    <w:p w:rsidR="005F607F" w:rsidRPr="00656C1A" w:rsidRDefault="005F607F"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5F607F" w:rsidRPr="00F8214F" w:rsidTr="0097057A">
        <w:tc>
          <w:tcPr>
            <w:tcW w:w="137" w:type="dxa"/>
            <w:noWrap/>
            <w:tcMar>
              <w:left w:w="0" w:type="dxa"/>
              <w:right w:w="0" w:type="dxa"/>
            </w:tcMar>
          </w:tcPr>
          <w:p w:rsidR="005F607F" w:rsidRPr="00F8214F" w:rsidRDefault="005F607F" w:rsidP="000060EC">
            <w:pPr>
              <w:rPr>
                <w:sz w:val="24"/>
                <w:szCs w:val="24"/>
              </w:rPr>
            </w:pPr>
            <w:r>
              <w:rPr>
                <w:sz w:val="24"/>
                <w:szCs w:val="24"/>
              </w:rPr>
              <w:t>«</w:t>
            </w:r>
          </w:p>
        </w:tc>
        <w:tc>
          <w:tcPr>
            <w:tcW w:w="474" w:type="dxa"/>
            <w:tcBorders>
              <w:bottom w:val="single" w:sz="4" w:space="0" w:color="auto"/>
            </w:tcBorders>
            <w:noWrap/>
          </w:tcPr>
          <w:p w:rsidR="005F607F" w:rsidRPr="00F8214F" w:rsidRDefault="00697BC1" w:rsidP="00A63FB0">
            <w:pPr>
              <w:jc w:val="center"/>
              <w:rPr>
                <w:sz w:val="24"/>
                <w:szCs w:val="24"/>
              </w:rPr>
            </w:pPr>
            <w:bookmarkStart w:id="0" w:name="dd"/>
            <w:bookmarkEnd w:id="0"/>
            <w:r>
              <w:rPr>
                <w:sz w:val="24"/>
                <w:szCs w:val="24"/>
              </w:rPr>
              <w:t>05</w:t>
            </w:r>
          </w:p>
        </w:tc>
        <w:tc>
          <w:tcPr>
            <w:tcW w:w="140" w:type="dxa"/>
            <w:noWrap/>
            <w:tcMar>
              <w:left w:w="0" w:type="dxa"/>
              <w:right w:w="0" w:type="dxa"/>
            </w:tcMar>
          </w:tcPr>
          <w:p w:rsidR="005F607F" w:rsidRPr="00F8214F" w:rsidRDefault="005F607F" w:rsidP="001938BD">
            <w:pPr>
              <w:rPr>
                <w:sz w:val="24"/>
                <w:szCs w:val="24"/>
              </w:rPr>
            </w:pPr>
            <w:r>
              <w:rPr>
                <w:sz w:val="24"/>
                <w:szCs w:val="24"/>
              </w:rPr>
              <w:t>»</w:t>
            </w:r>
          </w:p>
        </w:tc>
        <w:tc>
          <w:tcPr>
            <w:tcW w:w="1498" w:type="dxa"/>
            <w:tcBorders>
              <w:bottom w:val="single" w:sz="4" w:space="0" w:color="auto"/>
            </w:tcBorders>
            <w:noWrap/>
          </w:tcPr>
          <w:p w:rsidR="005F607F" w:rsidRPr="00F8214F" w:rsidRDefault="00697BC1" w:rsidP="00AB4194">
            <w:pPr>
              <w:jc w:val="center"/>
              <w:rPr>
                <w:sz w:val="24"/>
                <w:szCs w:val="24"/>
              </w:rPr>
            </w:pPr>
            <w:bookmarkStart w:id="1" w:name="mm"/>
            <w:bookmarkEnd w:id="1"/>
            <w:r>
              <w:rPr>
                <w:sz w:val="24"/>
                <w:szCs w:val="24"/>
              </w:rPr>
              <w:t>06</w:t>
            </w:r>
          </w:p>
        </w:tc>
        <w:tc>
          <w:tcPr>
            <w:tcW w:w="285" w:type="dxa"/>
            <w:noWrap/>
          </w:tcPr>
          <w:p w:rsidR="005F607F" w:rsidRPr="00A63FB0" w:rsidRDefault="005F607F"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5F607F" w:rsidRPr="00A3761A" w:rsidRDefault="00697BC1" w:rsidP="00A3761A">
            <w:pPr>
              <w:rPr>
                <w:sz w:val="24"/>
                <w:szCs w:val="24"/>
              </w:rPr>
            </w:pPr>
            <w:bookmarkStart w:id="2" w:name="yy"/>
            <w:bookmarkEnd w:id="2"/>
            <w:r>
              <w:rPr>
                <w:sz w:val="24"/>
                <w:szCs w:val="24"/>
              </w:rPr>
              <w:t>18</w:t>
            </w:r>
          </w:p>
        </w:tc>
        <w:tc>
          <w:tcPr>
            <w:tcW w:w="518" w:type="dxa"/>
            <w:noWrap/>
          </w:tcPr>
          <w:p w:rsidR="005F607F" w:rsidRPr="00F8214F" w:rsidRDefault="005F607F" w:rsidP="000060EC">
            <w:pPr>
              <w:rPr>
                <w:sz w:val="24"/>
                <w:szCs w:val="24"/>
              </w:rPr>
            </w:pPr>
            <w:r w:rsidRPr="00F24536">
              <w:rPr>
                <w:sz w:val="24"/>
                <w:szCs w:val="24"/>
              </w:rPr>
              <w:t>г.</w:t>
            </w:r>
          </w:p>
        </w:tc>
        <w:tc>
          <w:tcPr>
            <w:tcW w:w="4683" w:type="dxa"/>
            <w:noWrap/>
          </w:tcPr>
          <w:p w:rsidR="005F607F" w:rsidRPr="00F8214F" w:rsidRDefault="005F607F" w:rsidP="000060EC">
            <w:pPr>
              <w:rPr>
                <w:sz w:val="24"/>
                <w:szCs w:val="24"/>
              </w:rPr>
            </w:pPr>
          </w:p>
        </w:tc>
        <w:tc>
          <w:tcPr>
            <w:tcW w:w="235" w:type="dxa"/>
            <w:noWrap/>
          </w:tcPr>
          <w:p w:rsidR="005F607F" w:rsidRPr="00AB4194" w:rsidRDefault="005F607F" w:rsidP="000060EC">
            <w:pPr>
              <w:rPr>
                <w:sz w:val="24"/>
                <w:szCs w:val="24"/>
              </w:rPr>
            </w:pPr>
            <w:r>
              <w:rPr>
                <w:sz w:val="24"/>
                <w:szCs w:val="24"/>
              </w:rPr>
              <w:t>№</w:t>
            </w:r>
          </w:p>
        </w:tc>
        <w:tc>
          <w:tcPr>
            <w:tcW w:w="1313" w:type="dxa"/>
            <w:tcBorders>
              <w:bottom w:val="single" w:sz="4" w:space="0" w:color="auto"/>
            </w:tcBorders>
            <w:noWrap/>
          </w:tcPr>
          <w:p w:rsidR="005F607F" w:rsidRPr="00F8214F" w:rsidRDefault="00697BC1" w:rsidP="00AB4194">
            <w:pPr>
              <w:jc w:val="center"/>
              <w:rPr>
                <w:sz w:val="24"/>
                <w:szCs w:val="24"/>
              </w:rPr>
            </w:pPr>
            <w:bookmarkStart w:id="3" w:name="NumDoc"/>
            <w:bookmarkStart w:id="4" w:name="_GoBack"/>
            <w:bookmarkEnd w:id="3"/>
            <w:bookmarkEnd w:id="4"/>
            <w:r>
              <w:rPr>
                <w:sz w:val="24"/>
                <w:szCs w:val="24"/>
              </w:rPr>
              <w:t>4200</w:t>
            </w:r>
          </w:p>
        </w:tc>
      </w:tr>
    </w:tbl>
    <w:p w:rsidR="005F607F" w:rsidRPr="00C725A6" w:rsidRDefault="005F607F" w:rsidP="00C725A6">
      <w:pPr>
        <w:rPr>
          <w:rFonts w:cs="Times New Roman"/>
          <w:szCs w:val="28"/>
        </w:rPr>
      </w:pPr>
    </w:p>
    <w:p w:rsidR="005F607F" w:rsidRDefault="005F607F" w:rsidP="005F607F">
      <w:pPr>
        <w:widowControl w:val="0"/>
        <w:autoSpaceDE w:val="0"/>
        <w:autoSpaceDN w:val="0"/>
        <w:adjustRightInd w:val="0"/>
        <w:rPr>
          <w:rFonts w:eastAsia="Calibri" w:cs="Times New Roman"/>
          <w:bCs/>
          <w:szCs w:val="28"/>
        </w:rPr>
      </w:pPr>
      <w:r w:rsidRPr="005F607F">
        <w:rPr>
          <w:rFonts w:eastAsia="Calibri" w:cs="Times New Roman"/>
          <w:bCs/>
          <w:szCs w:val="28"/>
        </w:rPr>
        <w:t xml:space="preserve">О внесении изменений </w:t>
      </w:r>
    </w:p>
    <w:p w:rsidR="005F607F" w:rsidRPr="005F607F" w:rsidRDefault="005F607F" w:rsidP="005F607F">
      <w:pPr>
        <w:widowControl w:val="0"/>
        <w:autoSpaceDE w:val="0"/>
        <w:autoSpaceDN w:val="0"/>
        <w:adjustRightInd w:val="0"/>
        <w:rPr>
          <w:rFonts w:eastAsia="Calibri" w:cs="Times New Roman"/>
          <w:bCs/>
          <w:szCs w:val="28"/>
        </w:rPr>
      </w:pPr>
      <w:r>
        <w:rPr>
          <w:rFonts w:eastAsia="Calibri" w:cs="Times New Roman"/>
          <w:bCs/>
          <w:szCs w:val="28"/>
        </w:rPr>
        <w:t>в п</w:t>
      </w:r>
      <w:r w:rsidRPr="005F607F">
        <w:rPr>
          <w:rFonts w:eastAsia="Calibri" w:cs="Times New Roman"/>
          <w:bCs/>
          <w:szCs w:val="28"/>
        </w:rPr>
        <w:t>остановление Администрации</w:t>
      </w:r>
    </w:p>
    <w:p w:rsidR="005F607F" w:rsidRPr="005F607F" w:rsidRDefault="005F607F" w:rsidP="005F607F">
      <w:pPr>
        <w:widowControl w:val="0"/>
        <w:autoSpaceDE w:val="0"/>
        <w:autoSpaceDN w:val="0"/>
        <w:adjustRightInd w:val="0"/>
        <w:rPr>
          <w:rFonts w:eastAsia="Calibri" w:cs="Times New Roman"/>
          <w:bCs/>
          <w:szCs w:val="28"/>
        </w:rPr>
      </w:pPr>
      <w:r w:rsidRPr="005F607F">
        <w:rPr>
          <w:rFonts w:eastAsia="Calibri" w:cs="Times New Roman"/>
          <w:bCs/>
          <w:szCs w:val="28"/>
        </w:rPr>
        <w:t>города от 09.12.2013 № 8877</w:t>
      </w:r>
    </w:p>
    <w:p w:rsidR="005F607F" w:rsidRPr="005F607F" w:rsidRDefault="005F607F" w:rsidP="005F607F">
      <w:pPr>
        <w:widowControl w:val="0"/>
        <w:autoSpaceDE w:val="0"/>
        <w:autoSpaceDN w:val="0"/>
        <w:adjustRightInd w:val="0"/>
        <w:rPr>
          <w:rFonts w:eastAsia="Calibri" w:cs="Times New Roman"/>
          <w:bCs/>
          <w:szCs w:val="28"/>
        </w:rPr>
      </w:pPr>
      <w:r w:rsidRPr="005F607F">
        <w:rPr>
          <w:rFonts w:eastAsia="Calibri" w:cs="Times New Roman"/>
          <w:bCs/>
          <w:szCs w:val="28"/>
        </w:rPr>
        <w:t xml:space="preserve">«Об утверждении порядка </w:t>
      </w:r>
    </w:p>
    <w:p w:rsidR="005F607F" w:rsidRPr="005F607F" w:rsidRDefault="005F607F" w:rsidP="005F607F">
      <w:pPr>
        <w:widowControl w:val="0"/>
        <w:autoSpaceDE w:val="0"/>
        <w:autoSpaceDN w:val="0"/>
        <w:adjustRightInd w:val="0"/>
        <w:rPr>
          <w:rFonts w:eastAsia="Calibri" w:cs="Times New Roman"/>
          <w:bCs/>
          <w:szCs w:val="28"/>
        </w:rPr>
      </w:pPr>
      <w:r w:rsidRPr="005F607F">
        <w:rPr>
          <w:rFonts w:eastAsia="Calibri" w:cs="Times New Roman"/>
          <w:bCs/>
          <w:szCs w:val="28"/>
        </w:rPr>
        <w:t xml:space="preserve">осуществления контрольной </w:t>
      </w:r>
    </w:p>
    <w:p w:rsidR="005F607F" w:rsidRDefault="005F607F" w:rsidP="005F607F">
      <w:pPr>
        <w:widowControl w:val="0"/>
        <w:autoSpaceDE w:val="0"/>
        <w:autoSpaceDN w:val="0"/>
        <w:adjustRightInd w:val="0"/>
        <w:rPr>
          <w:rFonts w:eastAsia="Calibri" w:cs="Times New Roman"/>
          <w:bCs/>
          <w:szCs w:val="28"/>
        </w:rPr>
      </w:pPr>
      <w:r w:rsidRPr="005F607F">
        <w:rPr>
          <w:rFonts w:eastAsia="Calibri" w:cs="Times New Roman"/>
          <w:bCs/>
          <w:szCs w:val="28"/>
        </w:rPr>
        <w:t>деятельности контрольно-</w:t>
      </w:r>
    </w:p>
    <w:p w:rsidR="005F607F" w:rsidRDefault="005F607F" w:rsidP="005F607F">
      <w:pPr>
        <w:widowControl w:val="0"/>
        <w:autoSpaceDE w:val="0"/>
        <w:autoSpaceDN w:val="0"/>
        <w:adjustRightInd w:val="0"/>
        <w:rPr>
          <w:rFonts w:eastAsia="Calibri" w:cs="Times New Roman"/>
          <w:bCs/>
          <w:szCs w:val="28"/>
        </w:rPr>
      </w:pPr>
      <w:r w:rsidRPr="005F607F">
        <w:rPr>
          <w:rFonts w:eastAsia="Calibri" w:cs="Times New Roman"/>
          <w:bCs/>
          <w:szCs w:val="28"/>
        </w:rPr>
        <w:t>ревизионным</w:t>
      </w:r>
      <w:r>
        <w:rPr>
          <w:rFonts w:eastAsia="Calibri" w:cs="Times New Roman"/>
          <w:bCs/>
          <w:szCs w:val="28"/>
        </w:rPr>
        <w:t xml:space="preserve"> </w:t>
      </w:r>
      <w:r w:rsidRPr="005F607F">
        <w:rPr>
          <w:rFonts w:eastAsia="Calibri" w:cs="Times New Roman"/>
          <w:bCs/>
          <w:szCs w:val="28"/>
        </w:rPr>
        <w:t xml:space="preserve">управлением </w:t>
      </w:r>
    </w:p>
    <w:p w:rsidR="005F607F" w:rsidRPr="005F607F" w:rsidRDefault="005F607F" w:rsidP="005F607F">
      <w:pPr>
        <w:widowControl w:val="0"/>
        <w:autoSpaceDE w:val="0"/>
        <w:autoSpaceDN w:val="0"/>
        <w:adjustRightInd w:val="0"/>
        <w:rPr>
          <w:rFonts w:eastAsia="Calibri" w:cs="Times New Roman"/>
          <w:bCs/>
          <w:szCs w:val="28"/>
        </w:rPr>
      </w:pPr>
      <w:r w:rsidRPr="005F607F">
        <w:rPr>
          <w:rFonts w:eastAsia="Calibri" w:cs="Times New Roman"/>
          <w:bCs/>
          <w:szCs w:val="28"/>
        </w:rPr>
        <w:t>Администрации города»</w:t>
      </w:r>
    </w:p>
    <w:p w:rsidR="005F607F" w:rsidRDefault="005F607F" w:rsidP="005F607F">
      <w:pPr>
        <w:widowControl w:val="0"/>
        <w:autoSpaceDE w:val="0"/>
        <w:autoSpaceDN w:val="0"/>
        <w:adjustRightInd w:val="0"/>
        <w:rPr>
          <w:rFonts w:eastAsia="Calibri" w:cs="Times New Roman"/>
          <w:bCs/>
          <w:szCs w:val="28"/>
        </w:rPr>
      </w:pPr>
    </w:p>
    <w:p w:rsidR="005F607F" w:rsidRPr="005F607F" w:rsidRDefault="005F607F" w:rsidP="005F607F">
      <w:pPr>
        <w:widowControl w:val="0"/>
        <w:autoSpaceDE w:val="0"/>
        <w:autoSpaceDN w:val="0"/>
        <w:adjustRightInd w:val="0"/>
        <w:rPr>
          <w:rFonts w:eastAsia="Calibri" w:cs="Times New Roman"/>
          <w:bCs/>
          <w:szCs w:val="28"/>
        </w:rPr>
      </w:pPr>
    </w:p>
    <w:p w:rsidR="005F607F" w:rsidRPr="005F607F" w:rsidRDefault="005F607F" w:rsidP="005F607F">
      <w:pPr>
        <w:widowControl w:val="0"/>
        <w:autoSpaceDE w:val="0"/>
        <w:autoSpaceDN w:val="0"/>
        <w:adjustRightInd w:val="0"/>
        <w:ind w:firstLine="567"/>
        <w:jc w:val="both"/>
        <w:rPr>
          <w:rFonts w:eastAsia="Calibri" w:cs="Times New Roman"/>
          <w:bCs/>
          <w:szCs w:val="28"/>
        </w:rPr>
      </w:pPr>
      <w:r w:rsidRPr="005F607F">
        <w:rPr>
          <w:rFonts w:eastAsia="Calibri" w:cs="Times New Roman"/>
          <w:bCs/>
          <w:szCs w:val="28"/>
        </w:rPr>
        <w:t>В соответствии с Бюджетным кодексом Российской Федерации, ст.32</w:t>
      </w:r>
      <w:r>
        <w:rPr>
          <w:rFonts w:eastAsia="Calibri" w:cs="Times New Roman"/>
          <w:bCs/>
          <w:szCs w:val="28"/>
        </w:rPr>
        <w:t xml:space="preserve"> </w:t>
      </w:r>
      <w:r w:rsidRPr="005F607F">
        <w:rPr>
          <w:rFonts w:eastAsia="Calibri" w:cs="Times New Roman"/>
          <w:bCs/>
          <w:szCs w:val="28"/>
        </w:rPr>
        <w:t>Федерального закона от 12.01.1996 № 7-ФЗ «О некоммерческих организациях»,</w:t>
      </w:r>
      <w:r>
        <w:rPr>
          <w:rFonts w:eastAsia="Calibri" w:cs="Times New Roman"/>
          <w:bCs/>
          <w:szCs w:val="28"/>
        </w:rPr>
        <w:t xml:space="preserve">                                 ст.</w:t>
      </w:r>
      <w:r w:rsidRPr="005F607F">
        <w:rPr>
          <w:rFonts w:eastAsia="Calibri" w:cs="Times New Roman"/>
          <w:bCs/>
          <w:szCs w:val="28"/>
        </w:rPr>
        <w:t>26 Федерального закона от 14.11.2002 № 161-ФЗ «О</w:t>
      </w:r>
      <w:r>
        <w:rPr>
          <w:rFonts w:eastAsia="Calibri" w:cs="Times New Roman"/>
          <w:bCs/>
          <w:szCs w:val="28"/>
        </w:rPr>
        <w:t xml:space="preserve"> </w:t>
      </w:r>
      <w:r w:rsidRPr="005F607F">
        <w:rPr>
          <w:rFonts w:eastAsia="Calibri" w:cs="Times New Roman"/>
          <w:bCs/>
          <w:szCs w:val="28"/>
        </w:rPr>
        <w:t>государственных и</w:t>
      </w:r>
      <w:r>
        <w:rPr>
          <w:rFonts w:eastAsia="Calibri" w:cs="Times New Roman"/>
          <w:bCs/>
          <w:szCs w:val="28"/>
        </w:rPr>
        <w:t xml:space="preserve"> </w:t>
      </w:r>
      <w:r w:rsidRPr="005F607F">
        <w:rPr>
          <w:rFonts w:eastAsia="Calibri" w:cs="Times New Roman"/>
          <w:bCs/>
          <w:szCs w:val="28"/>
        </w:rPr>
        <w:t xml:space="preserve">муниципальных унитарных предприятиях», </w:t>
      </w:r>
      <w:r>
        <w:rPr>
          <w:rFonts w:eastAsia="Calibri" w:cs="Times New Roman"/>
          <w:bCs/>
          <w:szCs w:val="28"/>
        </w:rPr>
        <w:t>ст.</w:t>
      </w:r>
      <w:r w:rsidRPr="005F607F">
        <w:rPr>
          <w:rFonts w:eastAsia="Calibri" w:cs="Times New Roman"/>
          <w:bCs/>
          <w:szCs w:val="28"/>
        </w:rPr>
        <w:t xml:space="preserve">2 Федерального закона от 03.11.2006 № 174-ФЗ «Об автономных учреждениях», решением городской Думы </w:t>
      </w:r>
      <w:r>
        <w:rPr>
          <w:rFonts w:eastAsia="Calibri" w:cs="Times New Roman"/>
          <w:bCs/>
          <w:szCs w:val="28"/>
        </w:rPr>
        <w:t xml:space="preserve">                                    </w:t>
      </w:r>
      <w:r w:rsidRPr="005F607F">
        <w:rPr>
          <w:rFonts w:eastAsia="Calibri" w:cs="Times New Roman"/>
          <w:bCs/>
          <w:szCs w:val="28"/>
        </w:rPr>
        <w:t>от 28.02.2006 № 575-</w:t>
      </w:r>
      <w:r w:rsidRPr="005F607F">
        <w:rPr>
          <w:rFonts w:eastAsia="Calibri" w:cs="Times New Roman"/>
          <w:bCs/>
          <w:szCs w:val="28"/>
          <w:lang w:val="en-US"/>
        </w:rPr>
        <w:t>III</w:t>
      </w:r>
      <w:r w:rsidRPr="005F607F">
        <w:rPr>
          <w:rFonts w:eastAsia="Calibri" w:cs="Times New Roman"/>
          <w:bCs/>
          <w:szCs w:val="28"/>
        </w:rPr>
        <w:t xml:space="preserve"> «Об утверждении Положения о порядке установления тарифов на услуги (работы), предоставляемые (выполняемые) муниципальными предприятиями и учреждениями на территории города», в целях приведения </w:t>
      </w:r>
      <w:r>
        <w:rPr>
          <w:rFonts w:eastAsia="Calibri" w:cs="Times New Roman"/>
          <w:bCs/>
          <w:szCs w:val="28"/>
        </w:rPr>
        <w:t xml:space="preserve">                      </w:t>
      </w:r>
      <w:r w:rsidRPr="005F607F">
        <w:rPr>
          <w:rFonts w:eastAsia="Calibri" w:cs="Times New Roman"/>
          <w:bCs/>
          <w:szCs w:val="28"/>
        </w:rPr>
        <w:t>муниципального правового акта в соответствие с</w:t>
      </w:r>
      <w:r>
        <w:rPr>
          <w:rFonts w:eastAsia="Calibri" w:cs="Times New Roman"/>
          <w:bCs/>
          <w:szCs w:val="28"/>
        </w:rPr>
        <w:t xml:space="preserve"> </w:t>
      </w:r>
      <w:r w:rsidRPr="005F607F">
        <w:rPr>
          <w:rFonts w:eastAsia="Calibri" w:cs="Times New Roman"/>
          <w:bCs/>
          <w:szCs w:val="28"/>
        </w:rPr>
        <w:t>действующим законодательством:</w:t>
      </w:r>
    </w:p>
    <w:p w:rsidR="005F607F" w:rsidRPr="005F607F" w:rsidRDefault="005F607F" w:rsidP="005F607F">
      <w:pPr>
        <w:widowControl w:val="0"/>
        <w:tabs>
          <w:tab w:val="left" w:pos="567"/>
          <w:tab w:val="left" w:pos="851"/>
        </w:tabs>
        <w:autoSpaceDE w:val="0"/>
        <w:autoSpaceDN w:val="0"/>
        <w:adjustRightInd w:val="0"/>
        <w:ind w:firstLine="567"/>
        <w:contextualSpacing/>
        <w:jc w:val="both"/>
        <w:rPr>
          <w:rFonts w:eastAsia="Calibri" w:cs="Times New Roman"/>
          <w:szCs w:val="28"/>
        </w:rPr>
      </w:pPr>
      <w:r>
        <w:rPr>
          <w:rFonts w:eastAsia="Calibri" w:cs="Times New Roman"/>
          <w:bCs/>
          <w:szCs w:val="28"/>
        </w:rPr>
        <w:t xml:space="preserve">1. </w:t>
      </w:r>
      <w:r w:rsidRPr="005F607F">
        <w:rPr>
          <w:rFonts w:eastAsia="Calibri" w:cs="Times New Roman"/>
          <w:bCs/>
          <w:szCs w:val="28"/>
        </w:rPr>
        <w:t xml:space="preserve">Внести в постановление Администрации города от 09.12.2013 № 8877 </w:t>
      </w:r>
      <w:r w:rsidR="00A32113">
        <w:rPr>
          <w:rFonts w:eastAsia="Calibri" w:cs="Times New Roman"/>
          <w:bCs/>
          <w:szCs w:val="28"/>
        </w:rPr>
        <w:t xml:space="preserve">    </w:t>
      </w:r>
      <w:r w:rsidRPr="005F607F">
        <w:rPr>
          <w:rFonts w:eastAsia="Calibri" w:cs="Times New Roman"/>
          <w:bCs/>
          <w:szCs w:val="28"/>
        </w:rPr>
        <w:t>«Об</w:t>
      </w:r>
      <w:r>
        <w:rPr>
          <w:rFonts w:eastAsia="Calibri" w:cs="Times New Roman"/>
          <w:bCs/>
          <w:szCs w:val="28"/>
        </w:rPr>
        <w:t xml:space="preserve"> </w:t>
      </w:r>
      <w:r w:rsidRPr="005F607F">
        <w:rPr>
          <w:rFonts w:eastAsia="Calibri" w:cs="Times New Roman"/>
          <w:bCs/>
          <w:szCs w:val="28"/>
        </w:rPr>
        <w:t xml:space="preserve">утверждении порядка осуществления контрольной деятельности </w:t>
      </w:r>
      <w:r>
        <w:rPr>
          <w:rFonts w:eastAsia="Calibri" w:cs="Times New Roman"/>
          <w:bCs/>
          <w:szCs w:val="28"/>
        </w:rPr>
        <w:t xml:space="preserve">                                      </w:t>
      </w:r>
      <w:r w:rsidRPr="005F607F">
        <w:rPr>
          <w:rFonts w:eastAsia="Calibri" w:cs="Times New Roman"/>
          <w:bCs/>
          <w:szCs w:val="28"/>
        </w:rPr>
        <w:t xml:space="preserve">контрольно-ревизионным управлением Администрации города» </w:t>
      </w:r>
      <w:r>
        <w:rPr>
          <w:rFonts w:eastAsia="Calibri" w:cs="Times New Roman"/>
          <w:bCs/>
          <w:szCs w:val="28"/>
        </w:rPr>
        <w:t xml:space="preserve">(с </w:t>
      </w:r>
      <w:r w:rsidRPr="005F607F">
        <w:rPr>
          <w:rFonts w:eastAsia="Calibri" w:cs="Times New Roman"/>
          <w:bCs/>
          <w:szCs w:val="28"/>
        </w:rPr>
        <w:t xml:space="preserve">изменениями </w:t>
      </w:r>
      <w:r>
        <w:rPr>
          <w:rFonts w:eastAsia="Calibri" w:cs="Times New Roman"/>
          <w:szCs w:val="28"/>
        </w:rPr>
        <w:t xml:space="preserve">от 11.04.2016 № </w:t>
      </w:r>
      <w:r w:rsidRPr="005F607F">
        <w:rPr>
          <w:rFonts w:eastAsia="Calibri" w:cs="Times New Roman"/>
          <w:szCs w:val="28"/>
        </w:rPr>
        <w:t xml:space="preserve">2721, </w:t>
      </w:r>
      <w:r>
        <w:rPr>
          <w:rFonts w:eastAsia="Calibri" w:cs="Times New Roman"/>
          <w:szCs w:val="28"/>
        </w:rPr>
        <w:t xml:space="preserve">27.07.2016 № </w:t>
      </w:r>
      <w:r w:rsidRPr="005F607F">
        <w:rPr>
          <w:rFonts w:eastAsia="Calibri" w:cs="Times New Roman"/>
          <w:szCs w:val="28"/>
        </w:rPr>
        <w:t>5631,</w:t>
      </w:r>
      <w:r>
        <w:rPr>
          <w:rFonts w:eastAsia="Calibri" w:cs="Times New Roman"/>
          <w:szCs w:val="28"/>
        </w:rPr>
        <w:t xml:space="preserve"> </w:t>
      </w:r>
      <w:r w:rsidRPr="005F607F">
        <w:rPr>
          <w:rFonts w:eastAsia="Calibri" w:cs="Times New Roman"/>
          <w:szCs w:val="28"/>
        </w:rPr>
        <w:t>05.04.2017 №</w:t>
      </w:r>
      <w:r>
        <w:rPr>
          <w:rFonts w:eastAsia="Calibri" w:cs="Times New Roman"/>
          <w:szCs w:val="28"/>
        </w:rPr>
        <w:t xml:space="preserve"> </w:t>
      </w:r>
      <w:r w:rsidRPr="005F607F">
        <w:rPr>
          <w:rFonts w:eastAsia="Calibri" w:cs="Times New Roman"/>
          <w:szCs w:val="28"/>
        </w:rPr>
        <w:t>2368, 27.02.2018 № 1396, 19.04.2018 № 2762) следующие изменения:</w:t>
      </w:r>
    </w:p>
    <w:p w:rsidR="005F607F" w:rsidRPr="005F607F" w:rsidRDefault="005F607F" w:rsidP="005F607F">
      <w:pPr>
        <w:widowControl w:val="0"/>
        <w:tabs>
          <w:tab w:val="left" w:pos="567"/>
          <w:tab w:val="left" w:pos="851"/>
          <w:tab w:val="left" w:pos="1134"/>
        </w:tabs>
        <w:autoSpaceDE w:val="0"/>
        <w:autoSpaceDN w:val="0"/>
        <w:adjustRightInd w:val="0"/>
        <w:ind w:firstLine="567"/>
        <w:contextualSpacing/>
        <w:jc w:val="both"/>
        <w:rPr>
          <w:rFonts w:eastAsia="Calibri" w:cs="Times New Roman"/>
          <w:szCs w:val="28"/>
        </w:rPr>
      </w:pPr>
      <w:r>
        <w:rPr>
          <w:rFonts w:eastAsia="Calibri" w:cs="Times New Roman"/>
          <w:szCs w:val="28"/>
        </w:rPr>
        <w:t xml:space="preserve">1.1. </w:t>
      </w:r>
      <w:r w:rsidRPr="005F607F">
        <w:rPr>
          <w:rFonts w:eastAsia="Calibri" w:cs="Times New Roman"/>
          <w:szCs w:val="28"/>
        </w:rPr>
        <w:t xml:space="preserve">В </w:t>
      </w:r>
      <w:r>
        <w:rPr>
          <w:rFonts w:eastAsia="Calibri" w:cs="Times New Roman"/>
          <w:szCs w:val="28"/>
        </w:rPr>
        <w:t xml:space="preserve">констатирующей части слова «ст.99 Федерального закона                                         от </w:t>
      </w:r>
      <w:r w:rsidRPr="005F607F">
        <w:rPr>
          <w:rFonts w:eastAsia="Calibri" w:cs="Times New Roman"/>
          <w:szCs w:val="28"/>
        </w:rPr>
        <w:t>05.04.2013 № 44-ФЗ «О контрактной системе в сфере закупок товаров, работ, услуг для</w:t>
      </w:r>
      <w:r>
        <w:rPr>
          <w:rFonts w:eastAsia="Calibri" w:cs="Times New Roman"/>
          <w:szCs w:val="28"/>
        </w:rPr>
        <w:t xml:space="preserve"> </w:t>
      </w:r>
      <w:r w:rsidRPr="005F607F">
        <w:rPr>
          <w:rFonts w:eastAsia="Calibri" w:cs="Times New Roman"/>
          <w:szCs w:val="28"/>
        </w:rPr>
        <w:t xml:space="preserve">обеспечения государственных и муниципальных нужд» заменить </w:t>
      </w:r>
      <w:r>
        <w:rPr>
          <w:rFonts w:eastAsia="Calibri" w:cs="Times New Roman"/>
          <w:szCs w:val="28"/>
        </w:rPr>
        <w:t xml:space="preserve">                    словами «ст.</w:t>
      </w:r>
      <w:r w:rsidRPr="005F607F">
        <w:rPr>
          <w:rFonts w:eastAsia="Calibri" w:cs="Times New Roman"/>
          <w:szCs w:val="28"/>
        </w:rPr>
        <w:t>32 Федерального закона от 12.01.1996 № 7-ФЗ «О некоммерческих организациях», ст. 26 Федерального закона от 14.11.2002 № 161-ФЗ «О государственных и муниципальн</w:t>
      </w:r>
      <w:r>
        <w:rPr>
          <w:rFonts w:eastAsia="Calibri" w:cs="Times New Roman"/>
          <w:szCs w:val="28"/>
        </w:rPr>
        <w:t>ых унитарных предприятиях», ст.</w:t>
      </w:r>
      <w:r w:rsidRPr="005F607F">
        <w:rPr>
          <w:rFonts w:eastAsia="Calibri" w:cs="Times New Roman"/>
          <w:szCs w:val="28"/>
        </w:rPr>
        <w:t xml:space="preserve">2 Федерального </w:t>
      </w:r>
      <w:r>
        <w:rPr>
          <w:rFonts w:eastAsia="Calibri" w:cs="Times New Roman"/>
          <w:szCs w:val="28"/>
        </w:rPr>
        <w:t xml:space="preserve">                        </w:t>
      </w:r>
      <w:r w:rsidRPr="005F607F">
        <w:rPr>
          <w:rFonts w:eastAsia="Calibri" w:cs="Times New Roman"/>
          <w:szCs w:val="28"/>
        </w:rPr>
        <w:t>закона от 03.11.2006 № 174-ФЗ «Об</w:t>
      </w:r>
      <w:r>
        <w:rPr>
          <w:rFonts w:eastAsia="Calibri" w:cs="Times New Roman"/>
          <w:szCs w:val="28"/>
        </w:rPr>
        <w:t xml:space="preserve"> </w:t>
      </w:r>
      <w:r w:rsidRPr="005F607F">
        <w:rPr>
          <w:rFonts w:eastAsia="Calibri" w:cs="Times New Roman"/>
          <w:szCs w:val="28"/>
        </w:rPr>
        <w:t xml:space="preserve">автономных учреждениях», решением </w:t>
      </w:r>
      <w:r>
        <w:rPr>
          <w:rFonts w:eastAsia="Calibri" w:cs="Times New Roman"/>
          <w:szCs w:val="28"/>
        </w:rPr>
        <w:t xml:space="preserve">                           </w:t>
      </w:r>
      <w:r w:rsidRPr="005F607F">
        <w:rPr>
          <w:rFonts w:eastAsia="Calibri" w:cs="Times New Roman"/>
          <w:szCs w:val="28"/>
        </w:rPr>
        <w:t xml:space="preserve">городской Думы от 28.02.2006 № 575-III «Об утверждении Положения о порядке </w:t>
      </w:r>
      <w:r w:rsidRPr="005F607F">
        <w:rPr>
          <w:rFonts w:eastAsia="Calibri" w:cs="Times New Roman"/>
          <w:szCs w:val="28"/>
        </w:rPr>
        <w:lastRenderedPageBreak/>
        <w:t xml:space="preserve">установления тарифов на услуги (работы), предоставляемые (выполняемые) </w:t>
      </w:r>
      <w:r>
        <w:rPr>
          <w:rFonts w:eastAsia="Calibri" w:cs="Times New Roman"/>
          <w:szCs w:val="28"/>
        </w:rPr>
        <w:t xml:space="preserve">                       </w:t>
      </w:r>
      <w:r w:rsidRPr="005F607F">
        <w:rPr>
          <w:rFonts w:eastAsia="Calibri" w:cs="Times New Roman"/>
          <w:szCs w:val="28"/>
        </w:rPr>
        <w:t>муниципальными предприятиями и учреждениями на территории города».</w:t>
      </w:r>
    </w:p>
    <w:p w:rsidR="005F607F" w:rsidRPr="005F607F" w:rsidRDefault="005F607F" w:rsidP="005F607F">
      <w:pPr>
        <w:widowControl w:val="0"/>
        <w:tabs>
          <w:tab w:val="left" w:pos="567"/>
          <w:tab w:val="left" w:pos="851"/>
          <w:tab w:val="left" w:pos="993"/>
        </w:tabs>
        <w:autoSpaceDE w:val="0"/>
        <w:autoSpaceDN w:val="0"/>
        <w:adjustRightInd w:val="0"/>
        <w:ind w:firstLine="567"/>
        <w:contextualSpacing/>
        <w:jc w:val="both"/>
        <w:rPr>
          <w:rFonts w:eastAsia="Calibri" w:cs="Times New Roman"/>
          <w:szCs w:val="28"/>
        </w:rPr>
      </w:pPr>
      <w:r>
        <w:rPr>
          <w:rFonts w:eastAsia="Calibri" w:cs="Times New Roman"/>
          <w:szCs w:val="28"/>
        </w:rPr>
        <w:t xml:space="preserve">1.2. </w:t>
      </w:r>
      <w:r w:rsidRPr="005F607F">
        <w:rPr>
          <w:rFonts w:eastAsia="Calibri" w:cs="Times New Roman"/>
          <w:szCs w:val="28"/>
        </w:rPr>
        <w:t>Приложение к постановлению изложить в новой редакции согласно приложению к настоящему постановлению.</w:t>
      </w:r>
    </w:p>
    <w:p w:rsidR="005F607F" w:rsidRPr="005F607F" w:rsidRDefault="005F607F" w:rsidP="005F607F">
      <w:pPr>
        <w:widowControl w:val="0"/>
        <w:tabs>
          <w:tab w:val="left" w:pos="993"/>
        </w:tabs>
        <w:autoSpaceDE w:val="0"/>
        <w:autoSpaceDN w:val="0"/>
        <w:adjustRightInd w:val="0"/>
        <w:ind w:firstLine="567"/>
        <w:jc w:val="both"/>
        <w:rPr>
          <w:rFonts w:eastAsia="Calibri" w:cs="Times New Roman"/>
          <w:szCs w:val="28"/>
        </w:rPr>
      </w:pPr>
      <w:r w:rsidRPr="005F607F">
        <w:rPr>
          <w:rFonts w:eastAsia="Calibri" w:cs="Times New Roman"/>
          <w:szCs w:val="28"/>
        </w:rPr>
        <w:t>2. Управлению по связям с общественностью и средствами массовой инфор</w:t>
      </w:r>
      <w:r w:rsidRPr="005F607F">
        <w:rPr>
          <w:rFonts w:eastAsia="Calibri" w:cs="Times New Roman"/>
          <w:spacing w:val="-6"/>
          <w:szCs w:val="28"/>
        </w:rPr>
        <w:t xml:space="preserve">мации опубликовать настоящее постановление в средствах массовой информации </w:t>
      </w:r>
      <w:r w:rsidR="00A32113">
        <w:rPr>
          <w:rFonts w:eastAsia="Calibri" w:cs="Times New Roman"/>
          <w:spacing w:val="-6"/>
          <w:szCs w:val="28"/>
        </w:rPr>
        <w:t xml:space="preserve">                 </w:t>
      </w:r>
      <w:r w:rsidRPr="005F607F">
        <w:rPr>
          <w:rFonts w:eastAsia="Calibri" w:cs="Times New Roman"/>
          <w:szCs w:val="28"/>
        </w:rPr>
        <w:t>и</w:t>
      </w:r>
      <w:r>
        <w:rPr>
          <w:rFonts w:eastAsia="Calibri" w:cs="Times New Roman"/>
          <w:szCs w:val="28"/>
        </w:rPr>
        <w:t xml:space="preserve"> </w:t>
      </w:r>
      <w:r w:rsidRPr="005F607F">
        <w:rPr>
          <w:rFonts w:eastAsia="Calibri" w:cs="Times New Roman"/>
          <w:szCs w:val="28"/>
        </w:rPr>
        <w:t xml:space="preserve">разместить на официальном портале Администрации города. </w:t>
      </w:r>
    </w:p>
    <w:p w:rsidR="005F607F" w:rsidRPr="005F607F" w:rsidRDefault="005F607F" w:rsidP="005F607F">
      <w:pPr>
        <w:widowControl w:val="0"/>
        <w:autoSpaceDE w:val="0"/>
        <w:autoSpaceDN w:val="0"/>
        <w:adjustRightInd w:val="0"/>
        <w:ind w:firstLine="567"/>
        <w:jc w:val="both"/>
        <w:rPr>
          <w:rFonts w:eastAsia="Calibri" w:cs="Times New Roman"/>
          <w:szCs w:val="28"/>
        </w:rPr>
      </w:pPr>
      <w:r w:rsidRPr="005F607F">
        <w:rPr>
          <w:rFonts w:eastAsia="Calibri" w:cs="Times New Roman"/>
          <w:szCs w:val="28"/>
        </w:rPr>
        <w:t>3. Контроль за выполнением постановления возложить на заместителя Главы города Жердева А.А.</w:t>
      </w:r>
    </w:p>
    <w:p w:rsidR="005F607F" w:rsidRPr="005F607F" w:rsidRDefault="005F607F" w:rsidP="005F607F">
      <w:pPr>
        <w:ind w:firstLine="708"/>
        <w:jc w:val="both"/>
        <w:rPr>
          <w:rFonts w:eastAsia="Calibri" w:cs="Times New Roman"/>
          <w:szCs w:val="28"/>
        </w:rPr>
      </w:pPr>
    </w:p>
    <w:p w:rsidR="005F607F" w:rsidRPr="005F607F" w:rsidRDefault="005F607F" w:rsidP="005F607F">
      <w:pPr>
        <w:jc w:val="both"/>
        <w:rPr>
          <w:rFonts w:eastAsia="Calibri" w:cs="Times New Roman"/>
          <w:szCs w:val="28"/>
        </w:rPr>
      </w:pPr>
    </w:p>
    <w:p w:rsidR="005F607F" w:rsidRP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r w:rsidRPr="005F607F">
        <w:rPr>
          <w:rFonts w:eastAsia="Calibri" w:cs="Times New Roman"/>
          <w:szCs w:val="28"/>
        </w:rPr>
        <w:t xml:space="preserve">Глава города                       </w:t>
      </w:r>
      <w:r>
        <w:rPr>
          <w:rFonts w:eastAsia="Calibri" w:cs="Times New Roman"/>
          <w:szCs w:val="28"/>
        </w:rPr>
        <w:t xml:space="preserve">   </w:t>
      </w:r>
      <w:r w:rsidRPr="005F607F">
        <w:rPr>
          <w:rFonts w:eastAsia="Calibri" w:cs="Times New Roman"/>
          <w:szCs w:val="28"/>
        </w:rPr>
        <w:t xml:space="preserve">                                                                      В.Н. Шувалов</w:t>
      </w: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Default="005F607F" w:rsidP="005F607F">
      <w:pPr>
        <w:jc w:val="both"/>
        <w:rPr>
          <w:rFonts w:eastAsia="Calibri" w:cs="Times New Roman"/>
          <w:szCs w:val="28"/>
        </w:rPr>
      </w:pPr>
    </w:p>
    <w:p w:rsidR="005F607F" w:rsidRPr="005F607F" w:rsidRDefault="005F607F" w:rsidP="005F607F">
      <w:pPr>
        <w:jc w:val="both"/>
        <w:rPr>
          <w:rFonts w:eastAsia="Calibri" w:cs="Times New Roman"/>
          <w:szCs w:val="28"/>
        </w:rPr>
      </w:pPr>
    </w:p>
    <w:p w:rsidR="005F607F" w:rsidRPr="005F607F" w:rsidRDefault="005F607F" w:rsidP="005F607F">
      <w:pPr>
        <w:tabs>
          <w:tab w:val="left" w:pos="5812"/>
        </w:tabs>
        <w:ind w:left="6379"/>
        <w:rPr>
          <w:rFonts w:eastAsiaTheme="minorEastAsia" w:cs="Times New Roman"/>
          <w:szCs w:val="28"/>
          <w:lang w:eastAsia="ru-RU"/>
        </w:rPr>
      </w:pPr>
      <w:r w:rsidRPr="005F607F">
        <w:rPr>
          <w:rFonts w:eastAsiaTheme="minorEastAsia" w:cs="Times New Roman"/>
          <w:szCs w:val="28"/>
          <w:lang w:eastAsia="ru-RU"/>
        </w:rPr>
        <w:lastRenderedPageBreak/>
        <w:t>Приложение</w:t>
      </w:r>
    </w:p>
    <w:p w:rsidR="005F607F" w:rsidRPr="005F607F" w:rsidRDefault="005F607F" w:rsidP="005F607F">
      <w:pPr>
        <w:tabs>
          <w:tab w:val="left" w:pos="5812"/>
        </w:tabs>
        <w:ind w:left="6379"/>
        <w:rPr>
          <w:rFonts w:eastAsiaTheme="minorEastAsia" w:cs="Times New Roman"/>
          <w:szCs w:val="28"/>
          <w:lang w:eastAsia="ru-RU"/>
        </w:rPr>
      </w:pPr>
      <w:r w:rsidRPr="005F607F">
        <w:rPr>
          <w:rFonts w:eastAsiaTheme="minorEastAsia" w:cs="Times New Roman"/>
          <w:szCs w:val="28"/>
          <w:lang w:eastAsia="ru-RU"/>
        </w:rPr>
        <w:t>к постановлению</w:t>
      </w:r>
    </w:p>
    <w:p w:rsidR="005F607F" w:rsidRPr="005F607F" w:rsidRDefault="005F607F" w:rsidP="005F607F">
      <w:pPr>
        <w:widowControl w:val="0"/>
        <w:autoSpaceDE w:val="0"/>
        <w:autoSpaceDN w:val="0"/>
        <w:adjustRightInd w:val="0"/>
        <w:ind w:left="6379"/>
        <w:rPr>
          <w:rFonts w:eastAsiaTheme="minorEastAsia" w:cs="Times New Roman"/>
          <w:szCs w:val="28"/>
          <w:lang w:eastAsia="ru-RU"/>
        </w:rPr>
      </w:pPr>
      <w:r w:rsidRPr="005F607F">
        <w:rPr>
          <w:rFonts w:eastAsiaTheme="minorEastAsia" w:cs="Times New Roman"/>
          <w:szCs w:val="28"/>
          <w:lang w:eastAsia="ru-RU"/>
        </w:rPr>
        <w:t>Администрации города</w:t>
      </w:r>
    </w:p>
    <w:p w:rsidR="005F607F" w:rsidRPr="005F607F" w:rsidRDefault="005F607F" w:rsidP="005F607F">
      <w:pPr>
        <w:widowControl w:val="0"/>
        <w:autoSpaceDE w:val="0"/>
        <w:autoSpaceDN w:val="0"/>
        <w:adjustRightInd w:val="0"/>
        <w:ind w:left="6379"/>
        <w:rPr>
          <w:rFonts w:ascii="Arial" w:eastAsia="Times New Roman" w:hAnsi="Arial" w:cs="Arial"/>
          <w:szCs w:val="28"/>
          <w:lang w:eastAsia="ru-RU"/>
        </w:rPr>
      </w:pPr>
      <w:r w:rsidRPr="005F607F">
        <w:rPr>
          <w:rFonts w:eastAsiaTheme="minorEastAsia" w:cs="Times New Roman"/>
          <w:szCs w:val="28"/>
          <w:lang w:eastAsia="ru-RU"/>
        </w:rPr>
        <w:t>от ___________ № ______</w:t>
      </w:r>
    </w:p>
    <w:p w:rsidR="005F607F" w:rsidRDefault="005F607F" w:rsidP="00A32113">
      <w:pPr>
        <w:widowControl w:val="0"/>
        <w:autoSpaceDE w:val="0"/>
        <w:autoSpaceDN w:val="0"/>
        <w:adjustRightInd w:val="0"/>
        <w:jc w:val="center"/>
        <w:outlineLvl w:val="0"/>
        <w:rPr>
          <w:rFonts w:eastAsia="Times New Roman" w:cs="Times New Roman"/>
          <w:bCs/>
          <w:color w:val="26282F"/>
          <w:szCs w:val="28"/>
          <w:lang w:eastAsia="ru-RU"/>
        </w:rPr>
      </w:pPr>
    </w:p>
    <w:p w:rsidR="005F607F" w:rsidRPr="005F607F" w:rsidRDefault="005F607F" w:rsidP="00A32113">
      <w:pPr>
        <w:widowControl w:val="0"/>
        <w:autoSpaceDE w:val="0"/>
        <w:autoSpaceDN w:val="0"/>
        <w:adjustRightInd w:val="0"/>
        <w:jc w:val="center"/>
        <w:outlineLvl w:val="0"/>
        <w:rPr>
          <w:rFonts w:eastAsia="Times New Roman" w:cs="Times New Roman"/>
          <w:bCs/>
          <w:color w:val="26282F"/>
          <w:szCs w:val="28"/>
          <w:lang w:eastAsia="ru-RU"/>
        </w:rPr>
      </w:pPr>
    </w:p>
    <w:p w:rsidR="00A32113" w:rsidRDefault="005F607F" w:rsidP="00A32113">
      <w:pPr>
        <w:widowControl w:val="0"/>
        <w:autoSpaceDE w:val="0"/>
        <w:autoSpaceDN w:val="0"/>
        <w:adjustRightInd w:val="0"/>
        <w:jc w:val="center"/>
        <w:outlineLvl w:val="0"/>
        <w:rPr>
          <w:rFonts w:eastAsiaTheme="minorEastAsia" w:cs="Times New Roman"/>
          <w:bCs/>
          <w:szCs w:val="28"/>
          <w:lang w:eastAsia="ru-RU"/>
        </w:rPr>
      </w:pPr>
      <w:r w:rsidRPr="005F607F">
        <w:rPr>
          <w:rFonts w:eastAsiaTheme="minorEastAsia" w:cs="Times New Roman"/>
          <w:bCs/>
          <w:szCs w:val="28"/>
          <w:lang w:eastAsia="ru-RU"/>
        </w:rPr>
        <w:t xml:space="preserve">Порядок </w:t>
      </w:r>
      <w:r w:rsidRPr="005F607F">
        <w:rPr>
          <w:rFonts w:eastAsiaTheme="minorEastAsia" w:cs="Times New Roman"/>
          <w:bCs/>
          <w:szCs w:val="28"/>
          <w:lang w:eastAsia="ru-RU"/>
        </w:rPr>
        <w:br/>
        <w:t xml:space="preserve">осуществления контрольной деятельности контрольно-ревизионным </w:t>
      </w:r>
    </w:p>
    <w:p w:rsidR="005F607F" w:rsidRPr="005F607F" w:rsidRDefault="005F607F" w:rsidP="00A32113">
      <w:pPr>
        <w:widowControl w:val="0"/>
        <w:autoSpaceDE w:val="0"/>
        <w:autoSpaceDN w:val="0"/>
        <w:adjustRightInd w:val="0"/>
        <w:jc w:val="center"/>
        <w:outlineLvl w:val="0"/>
        <w:rPr>
          <w:rFonts w:eastAsiaTheme="minorEastAsia" w:cs="Times New Roman"/>
          <w:bCs/>
          <w:szCs w:val="28"/>
          <w:lang w:eastAsia="ru-RU"/>
        </w:rPr>
      </w:pPr>
      <w:r w:rsidRPr="005F607F">
        <w:rPr>
          <w:rFonts w:eastAsiaTheme="minorEastAsia" w:cs="Times New Roman"/>
          <w:bCs/>
          <w:szCs w:val="28"/>
          <w:lang w:eastAsia="ru-RU"/>
        </w:rPr>
        <w:t>управлением Администрации города</w:t>
      </w:r>
    </w:p>
    <w:p w:rsidR="005F607F" w:rsidRPr="005F607F" w:rsidRDefault="005F607F" w:rsidP="00A32113">
      <w:pPr>
        <w:widowControl w:val="0"/>
        <w:autoSpaceDE w:val="0"/>
        <w:autoSpaceDN w:val="0"/>
        <w:adjustRightInd w:val="0"/>
        <w:jc w:val="center"/>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outlineLvl w:val="0"/>
        <w:rPr>
          <w:rFonts w:eastAsiaTheme="minorEastAsia" w:cs="Times New Roman"/>
          <w:bCs/>
          <w:color w:val="26282F"/>
          <w:szCs w:val="28"/>
          <w:lang w:eastAsia="ru-RU"/>
        </w:rPr>
      </w:pPr>
      <w:bookmarkStart w:id="5" w:name="sub_1001"/>
      <w:r w:rsidRPr="005F607F">
        <w:rPr>
          <w:rFonts w:eastAsiaTheme="minorEastAsia" w:cs="Times New Roman"/>
          <w:bCs/>
          <w:color w:val="26282F"/>
          <w:szCs w:val="28"/>
          <w:lang w:eastAsia="ru-RU"/>
        </w:rPr>
        <w:t xml:space="preserve">Раздел </w:t>
      </w:r>
      <w:r w:rsidRPr="005F607F">
        <w:rPr>
          <w:rFonts w:eastAsiaTheme="minorEastAsia" w:cs="Times New Roman"/>
          <w:bCs/>
          <w:color w:val="26282F"/>
          <w:szCs w:val="28"/>
          <w:lang w:val="en-US" w:eastAsia="ru-RU"/>
        </w:rPr>
        <w:t>I</w:t>
      </w:r>
      <w:r w:rsidRPr="005F607F">
        <w:rPr>
          <w:rFonts w:eastAsiaTheme="minorEastAsia" w:cs="Times New Roman"/>
          <w:bCs/>
          <w:color w:val="26282F"/>
          <w:szCs w:val="28"/>
          <w:lang w:eastAsia="ru-RU"/>
        </w:rPr>
        <w:t>. Общие положения</w:t>
      </w:r>
    </w:p>
    <w:bookmarkEnd w:id="5"/>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1. Настоящий порядок определяет требования к процедурам осуществления внутреннего муниципального финансового контроля, контроля за соблюдением законодательства и иных нормативных правовых актов при</w:t>
      </w:r>
      <w:r w:rsidR="00A32113">
        <w:rPr>
          <w:rFonts w:eastAsiaTheme="minorEastAsia" w:cs="Times New Roman"/>
          <w:szCs w:val="28"/>
          <w:lang w:eastAsia="ru-RU"/>
        </w:rPr>
        <w:t xml:space="preserve"> </w:t>
      </w:r>
      <w:r w:rsidRPr="005F607F">
        <w:rPr>
          <w:rFonts w:eastAsiaTheme="minorEastAsia" w:cs="Times New Roman"/>
          <w:szCs w:val="28"/>
          <w:lang w:eastAsia="ru-RU"/>
        </w:rPr>
        <w:t xml:space="preserve">осуществлении </w:t>
      </w:r>
      <w:r>
        <w:rPr>
          <w:rFonts w:eastAsiaTheme="minorEastAsia" w:cs="Times New Roman"/>
          <w:szCs w:val="28"/>
          <w:lang w:eastAsia="ru-RU"/>
        </w:rPr>
        <w:t xml:space="preserve">                     </w:t>
      </w:r>
      <w:r w:rsidRPr="005F607F">
        <w:rPr>
          <w:rFonts w:eastAsiaTheme="minorEastAsia" w:cs="Times New Roman"/>
          <w:szCs w:val="28"/>
          <w:lang w:eastAsia="ru-RU"/>
        </w:rPr>
        <w:t xml:space="preserve">финансово-хозяйственной деятельности муниципальными предприятиями </w:t>
      </w:r>
      <w:r>
        <w:rPr>
          <w:rFonts w:eastAsiaTheme="minorEastAsia" w:cs="Times New Roman"/>
          <w:szCs w:val="28"/>
          <w:lang w:eastAsia="ru-RU"/>
        </w:rPr>
        <w:t xml:space="preserve">                         </w:t>
      </w:r>
      <w:r w:rsidRPr="005F607F">
        <w:rPr>
          <w:rFonts w:eastAsiaTheme="minorEastAsia" w:cs="Times New Roman"/>
          <w:szCs w:val="28"/>
          <w:lang w:eastAsia="ru-RU"/>
        </w:rPr>
        <w:t xml:space="preserve">и учреждениями, контроля за соблюдением муниципальных нормативных </w:t>
      </w:r>
      <w:r>
        <w:rPr>
          <w:rFonts w:eastAsiaTheme="minorEastAsia" w:cs="Times New Roman"/>
          <w:szCs w:val="28"/>
          <w:lang w:eastAsia="ru-RU"/>
        </w:rPr>
        <w:t xml:space="preserve">                       </w:t>
      </w:r>
      <w:r w:rsidRPr="005F607F">
        <w:rPr>
          <w:rFonts w:eastAsiaTheme="minorEastAsia" w:cs="Times New Roman"/>
          <w:szCs w:val="28"/>
          <w:lang w:eastAsia="ru-RU"/>
        </w:rPr>
        <w:t>правовых актов об установлении тарифов на платные услуги (работы), осуществляемого органом внутреннего муниципального финансового контроля (далее – контроль).</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6" w:name="sub_1012"/>
      <w:r w:rsidRPr="005F607F">
        <w:rPr>
          <w:rFonts w:eastAsiaTheme="minorEastAsia" w:cs="Times New Roman"/>
          <w:szCs w:val="28"/>
          <w:lang w:eastAsia="ru-RU"/>
        </w:rPr>
        <w:t>2. Органом внутреннего муниципального финансового контроля является контрольно-ревизионное управление (далее – управление).</w:t>
      </w:r>
    </w:p>
    <w:bookmarkEnd w:id="6"/>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3. При осуществлении контроля в соответствии с настоящим порядком управление руководствуется </w:t>
      </w:r>
      <w:hyperlink r:id="rId7" w:history="1">
        <w:r w:rsidRPr="005F607F">
          <w:rPr>
            <w:rFonts w:eastAsiaTheme="minorEastAsia" w:cs="Times New Roman"/>
            <w:szCs w:val="28"/>
            <w:lang w:eastAsia="ru-RU"/>
          </w:rPr>
          <w:t>Бюджетным кодексом</w:t>
        </w:r>
      </w:hyperlink>
      <w:r w:rsidRPr="005F607F">
        <w:rPr>
          <w:rFonts w:eastAsiaTheme="minorEastAsia" w:cs="Times New Roman"/>
          <w:szCs w:val="28"/>
          <w:lang w:eastAsia="ru-RU"/>
        </w:rPr>
        <w:t xml:space="preserve"> Российской Федерации</w:t>
      </w:r>
      <w:r>
        <w:rPr>
          <w:rFonts w:eastAsiaTheme="minorEastAsia" w:cs="Times New Roman"/>
          <w:szCs w:val="28"/>
          <w:lang w:eastAsia="ru-RU"/>
        </w:rPr>
        <w:t xml:space="preserve">                              </w:t>
      </w:r>
      <w:r w:rsidRPr="005F607F">
        <w:rPr>
          <w:rFonts w:eastAsiaTheme="minorEastAsia" w:cs="Times New Roman"/>
          <w:szCs w:val="28"/>
          <w:lang w:eastAsia="ru-RU"/>
        </w:rPr>
        <w:t xml:space="preserve">(далее – БК РФ), </w:t>
      </w:r>
      <w:hyperlink r:id="rId8" w:history="1">
        <w:r w:rsidRPr="005F607F">
          <w:rPr>
            <w:rFonts w:eastAsiaTheme="minorEastAsia" w:cs="Times New Roman"/>
            <w:szCs w:val="28"/>
            <w:lang w:eastAsia="ru-RU"/>
          </w:rPr>
          <w:t>Кодексом</w:t>
        </w:r>
      </w:hyperlink>
      <w:r w:rsidRPr="005F607F">
        <w:rPr>
          <w:rFonts w:eastAsiaTheme="minorEastAsia" w:cs="Times New Roman"/>
          <w:szCs w:val="28"/>
          <w:lang w:eastAsia="ru-RU"/>
        </w:rPr>
        <w:t xml:space="preserve"> Российской Федерации об административных правонарушениях, </w:t>
      </w:r>
      <w:r w:rsidRPr="005F607F">
        <w:rPr>
          <w:rFonts w:eastAsiaTheme="minorEastAsia" w:cs="Arial"/>
          <w:spacing w:val="-6"/>
          <w:szCs w:val="28"/>
          <w:lang w:eastAsia="ru-RU"/>
        </w:rPr>
        <w:t>федеральными законами от 12.01.1996 № 7-ФЗ «О некоммерческих</w:t>
      </w:r>
      <w:r>
        <w:rPr>
          <w:rFonts w:eastAsiaTheme="minorEastAsia" w:cs="Arial"/>
          <w:spacing w:val="-6"/>
          <w:szCs w:val="28"/>
          <w:lang w:eastAsia="ru-RU"/>
        </w:rPr>
        <w:t xml:space="preserve">                     </w:t>
      </w:r>
      <w:r w:rsidRPr="005F607F">
        <w:rPr>
          <w:rFonts w:eastAsiaTheme="minorEastAsia" w:cs="Arial"/>
          <w:spacing w:val="-6"/>
          <w:szCs w:val="28"/>
          <w:lang w:eastAsia="ru-RU"/>
        </w:rPr>
        <w:t xml:space="preserve">организациях», от 14.11.2002 № 161-ФЗ «О государственных и муниципальных </w:t>
      </w:r>
      <w:r>
        <w:rPr>
          <w:rFonts w:eastAsiaTheme="minorEastAsia" w:cs="Arial"/>
          <w:spacing w:val="-6"/>
          <w:szCs w:val="28"/>
          <w:lang w:eastAsia="ru-RU"/>
        </w:rPr>
        <w:t xml:space="preserve">                     </w:t>
      </w:r>
      <w:r w:rsidRPr="005F607F">
        <w:rPr>
          <w:rFonts w:eastAsiaTheme="minorEastAsia" w:cs="Arial"/>
          <w:spacing w:val="-6"/>
          <w:szCs w:val="28"/>
          <w:lang w:eastAsia="ru-RU"/>
        </w:rPr>
        <w:t xml:space="preserve">унитарных предприятиях», от 03.11.2006 № 174-ФЗ «Об автономных учреждениях», Законом Ханты-Мансийского автономного округа – Югры от 11.06.2010 № 102-оз «Об административных правонарушениях», решением городской Думы </w:t>
      </w:r>
      <w:r>
        <w:rPr>
          <w:rFonts w:eastAsiaTheme="minorEastAsia" w:cs="Arial"/>
          <w:spacing w:val="-6"/>
          <w:szCs w:val="28"/>
          <w:lang w:eastAsia="ru-RU"/>
        </w:rPr>
        <w:t xml:space="preserve">                                      </w:t>
      </w:r>
      <w:r w:rsidRPr="005F607F">
        <w:rPr>
          <w:rFonts w:eastAsiaTheme="minorEastAsia" w:cs="Arial"/>
          <w:spacing w:val="-6"/>
          <w:szCs w:val="28"/>
          <w:lang w:eastAsia="ru-RU"/>
        </w:rPr>
        <w:t>от 28.02.2006 № 575-</w:t>
      </w:r>
      <w:r w:rsidRPr="005F607F">
        <w:rPr>
          <w:rFonts w:eastAsiaTheme="minorEastAsia" w:cs="Arial"/>
          <w:spacing w:val="-6"/>
          <w:szCs w:val="28"/>
          <w:lang w:val="en-US" w:eastAsia="ru-RU"/>
        </w:rPr>
        <w:t>III</w:t>
      </w:r>
      <w:r w:rsidRPr="005F607F">
        <w:rPr>
          <w:rFonts w:eastAsiaTheme="minorEastAsia" w:cs="Arial"/>
          <w:spacing w:val="-6"/>
          <w:szCs w:val="28"/>
          <w:lang w:eastAsia="ru-RU"/>
        </w:rPr>
        <w:t xml:space="preserve"> «Об утверждении Положения  о порядке установления тарифов на услуги (работы), предоставляемые (выполняемые) муниципальными предприятиями и учреждениями на территории города», </w:t>
      </w:r>
      <w:r w:rsidRPr="005F607F">
        <w:rPr>
          <w:rFonts w:eastAsiaTheme="minorEastAsia" w:cs="Times New Roman"/>
          <w:szCs w:val="28"/>
          <w:lang w:eastAsia="ru-RU"/>
        </w:rPr>
        <w:t xml:space="preserve">иными нормативными правовыми актами Российской Федерации, Ханты-Мансийского автономного округа – Югры, муниципальными правовыми актами, регулирующими правоотношения </w:t>
      </w:r>
      <w:r>
        <w:rPr>
          <w:rFonts w:eastAsiaTheme="minorEastAsia" w:cs="Times New Roman"/>
          <w:szCs w:val="28"/>
          <w:lang w:eastAsia="ru-RU"/>
        </w:rPr>
        <w:t xml:space="preserve">                     </w:t>
      </w:r>
      <w:r w:rsidRPr="005F607F">
        <w:rPr>
          <w:rFonts w:eastAsiaTheme="minorEastAsia" w:cs="Times New Roman"/>
          <w:szCs w:val="28"/>
          <w:lang w:eastAsia="ru-RU"/>
        </w:rPr>
        <w:t>в сфере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4. В рамках одного контрольного мероприятия могут быть реализованы </w:t>
      </w:r>
      <w:r>
        <w:rPr>
          <w:rFonts w:eastAsiaTheme="minorEastAsia" w:cs="Times New Roman"/>
          <w:szCs w:val="28"/>
          <w:lang w:eastAsia="ru-RU"/>
        </w:rPr>
        <w:t xml:space="preserve">      </w:t>
      </w:r>
      <w:r w:rsidRPr="005F607F">
        <w:rPr>
          <w:rFonts w:eastAsiaTheme="minorEastAsia" w:cs="Times New Roman"/>
          <w:szCs w:val="28"/>
          <w:lang w:eastAsia="ru-RU"/>
        </w:rPr>
        <w:t xml:space="preserve">полномочия управления по осуществлению внутреннего муниципального </w:t>
      </w:r>
      <w:r>
        <w:rPr>
          <w:rFonts w:eastAsiaTheme="minorEastAsia" w:cs="Times New Roman"/>
          <w:szCs w:val="28"/>
          <w:lang w:eastAsia="ru-RU"/>
        </w:rPr>
        <w:t xml:space="preserve">                     </w:t>
      </w:r>
      <w:r w:rsidRPr="005F607F">
        <w:rPr>
          <w:rFonts w:eastAsiaTheme="minorEastAsia" w:cs="Times New Roman"/>
          <w:szCs w:val="28"/>
          <w:lang w:eastAsia="ru-RU"/>
        </w:rPr>
        <w:t xml:space="preserve">финансового контроля и контроля в сфере закупок товаров, работ, услуг </w:t>
      </w:r>
      <w:r>
        <w:rPr>
          <w:rFonts w:eastAsiaTheme="minorEastAsia" w:cs="Times New Roman"/>
          <w:szCs w:val="28"/>
          <w:lang w:eastAsia="ru-RU"/>
        </w:rPr>
        <w:t xml:space="preserve">                                      </w:t>
      </w:r>
      <w:r w:rsidRPr="005F607F">
        <w:rPr>
          <w:rFonts w:eastAsiaTheme="minorEastAsia" w:cs="Times New Roman"/>
          <w:szCs w:val="28"/>
          <w:lang w:eastAsia="ru-RU"/>
        </w:rPr>
        <w:t>для обеспечения муниципальных нужд.</w:t>
      </w: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5. Деятельность управления по осуществлению контроля (далее – контро</w:t>
      </w:r>
      <w:r>
        <w:rPr>
          <w:rFonts w:eastAsiaTheme="minorEastAsia" w:cs="Times New Roman"/>
          <w:szCs w:val="28"/>
          <w:lang w:eastAsia="ru-RU"/>
        </w:rPr>
        <w:t>-</w:t>
      </w:r>
      <w:r w:rsidRPr="005F607F">
        <w:rPr>
          <w:rFonts w:eastAsiaTheme="minorEastAsia" w:cs="Times New Roman"/>
          <w:szCs w:val="28"/>
          <w:lang w:eastAsia="ru-RU"/>
        </w:rPr>
        <w:t xml:space="preserve">льная деятельность) основывается на принципах законности, объективности, </w:t>
      </w:r>
      <w:r>
        <w:rPr>
          <w:rFonts w:eastAsiaTheme="minorEastAsia" w:cs="Times New Roman"/>
          <w:szCs w:val="28"/>
          <w:lang w:eastAsia="ru-RU"/>
        </w:rPr>
        <w:t xml:space="preserve">                   </w:t>
      </w:r>
      <w:r w:rsidRPr="005F607F">
        <w:rPr>
          <w:rFonts w:eastAsiaTheme="minorEastAsia" w:cs="Times New Roman"/>
          <w:szCs w:val="28"/>
          <w:lang w:eastAsia="ru-RU"/>
        </w:rPr>
        <w:t>эффективности, независимости, профессиональной компетентности.</w:t>
      </w:r>
    </w:p>
    <w:p w:rsidR="00A32113" w:rsidRDefault="00A32113" w:rsidP="005F607F">
      <w:pPr>
        <w:widowControl w:val="0"/>
        <w:autoSpaceDE w:val="0"/>
        <w:autoSpaceDN w:val="0"/>
        <w:adjustRightInd w:val="0"/>
        <w:ind w:firstLine="567"/>
        <w:jc w:val="both"/>
        <w:rPr>
          <w:rFonts w:eastAsiaTheme="minorEastAsia" w:cs="Times New Roman"/>
          <w:szCs w:val="28"/>
          <w:lang w:eastAsia="ru-RU"/>
        </w:rPr>
      </w:pPr>
    </w:p>
    <w:p w:rsidR="00A32113" w:rsidRPr="005F607F" w:rsidRDefault="00A32113"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7" w:name="sub_1015"/>
      <w:r w:rsidRPr="005F607F">
        <w:rPr>
          <w:rFonts w:eastAsiaTheme="minorEastAsia" w:cs="Times New Roman"/>
          <w:szCs w:val="28"/>
          <w:lang w:eastAsia="ru-RU"/>
        </w:rPr>
        <w:t>6. Если иное не предусмотрено настоящим порядком, термины и</w:t>
      </w:r>
      <w:r>
        <w:rPr>
          <w:rFonts w:eastAsiaTheme="minorEastAsia" w:cs="Times New Roman"/>
          <w:szCs w:val="28"/>
          <w:lang w:eastAsia="ru-RU"/>
        </w:rPr>
        <w:t xml:space="preserve"> </w:t>
      </w:r>
      <w:r w:rsidRPr="005F607F">
        <w:rPr>
          <w:rFonts w:eastAsiaTheme="minorEastAsia" w:cs="Times New Roman"/>
          <w:szCs w:val="28"/>
          <w:lang w:eastAsia="ru-RU"/>
        </w:rPr>
        <w:t>опреде</w:t>
      </w:r>
      <w:r>
        <w:rPr>
          <w:rFonts w:eastAsiaTheme="minorEastAsia" w:cs="Times New Roman"/>
          <w:szCs w:val="28"/>
          <w:lang w:eastAsia="ru-RU"/>
        </w:rPr>
        <w:t xml:space="preserve">-              </w:t>
      </w:r>
      <w:r w:rsidRPr="005F607F">
        <w:rPr>
          <w:rFonts w:eastAsiaTheme="minorEastAsia" w:cs="Times New Roman"/>
          <w:szCs w:val="28"/>
          <w:lang w:eastAsia="ru-RU"/>
        </w:rPr>
        <w:t>ления используются в настоящем порядке в соответствии с</w:t>
      </w:r>
      <w:r>
        <w:rPr>
          <w:rFonts w:eastAsiaTheme="minorEastAsia" w:cs="Times New Roman"/>
          <w:szCs w:val="28"/>
          <w:lang w:eastAsia="ru-RU"/>
        </w:rPr>
        <w:t xml:space="preserve"> </w:t>
      </w:r>
      <w:r w:rsidRPr="005F607F">
        <w:rPr>
          <w:rFonts w:eastAsiaTheme="minorEastAsia" w:cs="Times New Roman"/>
          <w:szCs w:val="28"/>
          <w:lang w:eastAsia="ru-RU"/>
        </w:rPr>
        <w:t>их</w:t>
      </w:r>
      <w:r>
        <w:rPr>
          <w:rFonts w:eastAsiaTheme="minorEastAsia" w:cs="Times New Roman"/>
          <w:szCs w:val="28"/>
          <w:lang w:eastAsia="ru-RU"/>
        </w:rPr>
        <w:t xml:space="preserve"> </w:t>
      </w:r>
      <w:r w:rsidRPr="005F607F">
        <w:rPr>
          <w:rFonts w:eastAsiaTheme="minorEastAsia" w:cs="Times New Roman"/>
          <w:szCs w:val="28"/>
          <w:lang w:eastAsia="ru-RU"/>
        </w:rPr>
        <w:t>значением, предусмотренным законодательством Российской Федерации, в</w:t>
      </w:r>
      <w:r>
        <w:rPr>
          <w:rFonts w:eastAsiaTheme="minorEastAsia" w:cs="Times New Roman"/>
          <w:szCs w:val="28"/>
          <w:lang w:eastAsia="ru-RU"/>
        </w:rPr>
        <w:t xml:space="preserve"> </w:t>
      </w:r>
      <w:r w:rsidRPr="005F607F">
        <w:rPr>
          <w:rFonts w:eastAsiaTheme="minorEastAsia" w:cs="Times New Roman"/>
          <w:szCs w:val="28"/>
          <w:lang w:eastAsia="ru-RU"/>
        </w:rPr>
        <w:t xml:space="preserve">том числе </w:t>
      </w:r>
      <w:hyperlink r:id="rId9" w:history="1">
        <w:r w:rsidRPr="005F607F">
          <w:rPr>
            <w:rFonts w:eastAsiaTheme="minorEastAsia" w:cs="Times New Roman"/>
            <w:szCs w:val="28"/>
            <w:lang w:eastAsia="ru-RU"/>
          </w:rPr>
          <w:t>БК</w:t>
        </w:r>
      </w:hyperlink>
      <w:r w:rsidRPr="005F607F">
        <w:rPr>
          <w:rFonts w:eastAsiaTheme="minorEastAsia" w:cs="Times New Roman"/>
          <w:szCs w:val="28"/>
          <w:lang w:eastAsia="ru-RU"/>
        </w:rPr>
        <w:t xml:space="preserve"> РФ</w:t>
      </w:r>
      <w:bookmarkEnd w:id="7"/>
      <w:r w:rsidRPr="005F607F">
        <w:rPr>
          <w:rFonts w:eastAsiaTheme="minorEastAsia" w:cs="Times New Roman"/>
          <w:szCs w:val="28"/>
          <w:lang w:eastAsia="ru-RU"/>
        </w:rPr>
        <w:t>.</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7. Объектами контроля являются: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главные распорядители (распорядители, получатели) средств бюджета </w:t>
      </w:r>
      <w:r>
        <w:rPr>
          <w:rFonts w:eastAsiaTheme="minorEastAsia" w:cs="Times New Roman"/>
          <w:szCs w:val="28"/>
          <w:lang w:eastAsia="ru-RU"/>
        </w:rPr>
        <w:t xml:space="preserve">                     </w:t>
      </w:r>
      <w:r w:rsidRPr="005F607F">
        <w:rPr>
          <w:rFonts w:eastAsiaTheme="minorEastAsia" w:cs="Times New Roman"/>
          <w:szCs w:val="28"/>
          <w:lang w:eastAsia="ru-RU"/>
        </w:rPr>
        <w:t xml:space="preserve">муниципального образования городской округ город Сургут (далее – бюджет </w:t>
      </w:r>
      <w:r>
        <w:rPr>
          <w:rFonts w:eastAsiaTheme="minorEastAsia" w:cs="Times New Roman"/>
          <w:szCs w:val="28"/>
          <w:lang w:eastAsia="ru-RU"/>
        </w:rPr>
        <w:t xml:space="preserve">                     </w:t>
      </w:r>
      <w:r w:rsidRPr="005F607F">
        <w:rPr>
          <w:rFonts w:eastAsiaTheme="minorEastAsia" w:cs="Times New Roman"/>
          <w:szCs w:val="28"/>
          <w:lang w:eastAsia="ru-RU"/>
        </w:rPr>
        <w:t>города), главные администраторы (администраторы) доходов бюджета города, главные администраторы (администраторы) источников финансирования дефицита бюджета города;</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финансовый орган (главные распорядители (распорядители) и</w:t>
      </w:r>
      <w:r>
        <w:rPr>
          <w:rFonts w:eastAsiaTheme="minorEastAsia" w:cs="Times New Roman"/>
          <w:szCs w:val="28"/>
          <w:lang w:eastAsia="ru-RU"/>
        </w:rPr>
        <w:t xml:space="preserve"> </w:t>
      </w:r>
      <w:r w:rsidRPr="005F607F">
        <w:rPr>
          <w:rFonts w:eastAsiaTheme="minorEastAsia" w:cs="Times New Roman"/>
          <w:szCs w:val="28"/>
          <w:lang w:eastAsia="ru-RU"/>
        </w:rPr>
        <w:t xml:space="preserve">получатели средств бюджета,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другого бюджета бюджетной </w:t>
      </w:r>
      <w:r>
        <w:rPr>
          <w:rFonts w:eastAsiaTheme="minorEastAsia" w:cs="Times New Roman"/>
          <w:szCs w:val="28"/>
          <w:lang w:eastAsia="ru-RU"/>
        </w:rPr>
        <w:t xml:space="preserve">                         </w:t>
      </w:r>
      <w:r w:rsidRPr="005F607F">
        <w:rPr>
          <w:rFonts w:eastAsiaTheme="minorEastAsia" w:cs="Times New Roman"/>
          <w:szCs w:val="28"/>
          <w:lang w:eastAsia="ru-RU"/>
        </w:rPr>
        <w:t>системы Российской Федерации;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муниципальные учреждения (казенные, бюджетные, автономные);</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муниципальные унитарные предприятия;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юридические лица (за исключением муниципальных учреждений, муниципальных унитарных предприятий, хозяйственных товариществ и обществ </w:t>
      </w:r>
      <w:r>
        <w:rPr>
          <w:rFonts w:eastAsiaTheme="minorEastAsia" w:cs="Times New Roman"/>
          <w:szCs w:val="28"/>
          <w:lang w:eastAsia="ru-RU"/>
        </w:rPr>
        <w:t xml:space="preserve">                            </w:t>
      </w:r>
      <w:r w:rsidRPr="005F607F">
        <w:rPr>
          <w:rFonts w:eastAsiaTheme="minorEastAsia" w:cs="Times New Roman"/>
          <w:szCs w:val="28"/>
          <w:lang w:eastAsia="ru-RU"/>
        </w:rPr>
        <w:t>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w:t>
      </w:r>
      <w:r>
        <w:rPr>
          <w:rFonts w:eastAsiaTheme="minorEastAsia" w:cs="Times New Roman"/>
          <w:szCs w:val="28"/>
          <w:lang w:eastAsia="ru-RU"/>
        </w:rPr>
        <w:t xml:space="preserve">-                  </w:t>
      </w:r>
      <w:r w:rsidRPr="005F607F">
        <w:rPr>
          <w:rFonts w:eastAsiaTheme="minorEastAsia" w:cs="Times New Roman"/>
          <w:szCs w:val="28"/>
          <w:lang w:eastAsia="ru-RU"/>
        </w:rPr>
        <w:t>шений) о предоставлении средств из бюджета города, муниципальных контра</w:t>
      </w:r>
      <w:r>
        <w:rPr>
          <w:rFonts w:eastAsiaTheme="minorEastAsia" w:cs="Times New Roman"/>
          <w:szCs w:val="28"/>
          <w:lang w:eastAsia="ru-RU"/>
        </w:rPr>
        <w:t>-</w:t>
      </w:r>
      <w:r w:rsidRPr="005F607F">
        <w:rPr>
          <w:rFonts w:eastAsiaTheme="minorEastAsia" w:cs="Times New Roman"/>
          <w:szCs w:val="28"/>
          <w:lang w:eastAsia="ru-RU"/>
        </w:rPr>
        <w:t>ктов, а также контрактов (договоров, соглашений), заключенных в целях исполнения указанных договоров (соглашений) и муниципальных контрактов, дого</w:t>
      </w:r>
      <w:r>
        <w:rPr>
          <w:rFonts w:eastAsiaTheme="minorEastAsia" w:cs="Times New Roman"/>
          <w:szCs w:val="28"/>
          <w:lang w:eastAsia="ru-RU"/>
        </w:rPr>
        <w:t>-</w:t>
      </w:r>
      <w:r w:rsidRPr="005F607F">
        <w:rPr>
          <w:rFonts w:eastAsiaTheme="minorEastAsia" w:cs="Times New Roman"/>
          <w:szCs w:val="28"/>
          <w:lang w:eastAsia="ru-RU"/>
        </w:rPr>
        <w:t>воров (соглашений) о предоставлении муниципальных гарантий;</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8. Предметом контрольной деятельности является: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соблюдение законодательства Российской Федерации и иных нормати</w:t>
      </w:r>
      <w:r>
        <w:rPr>
          <w:rFonts w:eastAsiaTheme="minorEastAsia" w:cs="Times New Roman"/>
          <w:szCs w:val="28"/>
          <w:lang w:eastAsia="ru-RU"/>
        </w:rPr>
        <w:t>-</w:t>
      </w:r>
      <w:r w:rsidRPr="005F607F">
        <w:rPr>
          <w:rFonts w:eastAsiaTheme="minorEastAsia" w:cs="Times New Roman"/>
          <w:szCs w:val="28"/>
          <w:lang w:eastAsia="ru-RU"/>
        </w:rPr>
        <w:t xml:space="preserve">вных правовых актов, регулирующих бюджетные правоотношения, полнота </w:t>
      </w:r>
      <w:r>
        <w:rPr>
          <w:rFonts w:eastAsiaTheme="minorEastAsia" w:cs="Times New Roman"/>
          <w:szCs w:val="28"/>
          <w:lang w:eastAsia="ru-RU"/>
        </w:rPr>
        <w:t xml:space="preserve">                      </w:t>
      </w:r>
      <w:r w:rsidRPr="005F607F">
        <w:rPr>
          <w:rFonts w:eastAsiaTheme="minorEastAsia" w:cs="Times New Roman"/>
          <w:szCs w:val="28"/>
          <w:lang w:eastAsia="ru-RU"/>
        </w:rPr>
        <w:t>и достоверность отчетности о реализации муниципальных программ, в том числе отчетности об исполнении муниципальных заданий;</w:t>
      </w:r>
    </w:p>
    <w:p w:rsidR="005F607F" w:rsidRPr="005F607F" w:rsidRDefault="005F607F" w:rsidP="005F607F">
      <w:pPr>
        <w:widowControl w:val="0"/>
        <w:autoSpaceDE w:val="0"/>
        <w:autoSpaceDN w:val="0"/>
        <w:adjustRightInd w:val="0"/>
        <w:ind w:firstLine="567"/>
        <w:jc w:val="both"/>
        <w:rPr>
          <w:rFonts w:eastAsiaTheme="minorEastAsia" w:cs="Times New Roman"/>
          <w:spacing w:val="-6"/>
          <w:szCs w:val="28"/>
          <w:lang w:eastAsia="ru-RU"/>
        </w:rPr>
      </w:pPr>
      <w:r w:rsidRPr="005F607F">
        <w:rPr>
          <w:rFonts w:eastAsiaTheme="minorEastAsia" w:cs="Times New Roman"/>
          <w:spacing w:val="-6"/>
          <w:szCs w:val="28"/>
          <w:lang w:eastAsia="ru-RU"/>
        </w:rPr>
        <w:t xml:space="preserve">- соблюдение законодательства и иных нормативных правовых актов </w:t>
      </w:r>
      <w:r>
        <w:rPr>
          <w:rFonts w:eastAsiaTheme="minorEastAsia" w:cs="Times New Roman"/>
          <w:spacing w:val="-6"/>
          <w:szCs w:val="28"/>
          <w:lang w:eastAsia="ru-RU"/>
        </w:rPr>
        <w:t xml:space="preserve">                                        </w:t>
      </w:r>
      <w:r w:rsidRPr="005F607F">
        <w:rPr>
          <w:rFonts w:eastAsiaTheme="minorEastAsia" w:cs="Times New Roman"/>
          <w:spacing w:val="-6"/>
          <w:szCs w:val="28"/>
          <w:lang w:eastAsia="ru-RU"/>
        </w:rPr>
        <w:t>при осуществлении финансово-хозяйственной деятельности муниципальными предприятиями и учреждениями;</w:t>
      </w:r>
    </w:p>
    <w:p w:rsidR="005F607F" w:rsidRPr="005F607F" w:rsidRDefault="005F607F" w:rsidP="005F607F">
      <w:pPr>
        <w:widowControl w:val="0"/>
        <w:autoSpaceDE w:val="0"/>
        <w:autoSpaceDN w:val="0"/>
        <w:adjustRightInd w:val="0"/>
        <w:ind w:firstLine="567"/>
        <w:jc w:val="both"/>
        <w:rPr>
          <w:rFonts w:eastAsiaTheme="minorEastAsia" w:cs="Times New Roman"/>
          <w:spacing w:val="-6"/>
          <w:szCs w:val="28"/>
          <w:lang w:eastAsia="ru-RU"/>
        </w:rPr>
      </w:pPr>
      <w:r w:rsidRPr="005F607F">
        <w:rPr>
          <w:rFonts w:eastAsiaTheme="minorEastAsia" w:cs="Times New Roman"/>
          <w:spacing w:val="-6"/>
          <w:szCs w:val="28"/>
          <w:lang w:eastAsia="ru-RU"/>
        </w:rPr>
        <w:t>- осуществление контроля за законным, целевым и эффективным использованием средств бюджета города, муниципального имущества;</w:t>
      </w:r>
    </w:p>
    <w:p w:rsidR="005F607F" w:rsidRPr="005F607F" w:rsidRDefault="005F607F" w:rsidP="005F607F">
      <w:pPr>
        <w:widowControl w:val="0"/>
        <w:autoSpaceDE w:val="0"/>
        <w:autoSpaceDN w:val="0"/>
        <w:adjustRightInd w:val="0"/>
        <w:ind w:firstLine="567"/>
        <w:jc w:val="both"/>
        <w:rPr>
          <w:rFonts w:eastAsiaTheme="minorEastAsia" w:cs="Times New Roman"/>
          <w:spacing w:val="-6"/>
          <w:szCs w:val="28"/>
          <w:lang w:eastAsia="ru-RU"/>
        </w:rPr>
      </w:pPr>
      <w:bookmarkStart w:id="8" w:name="sub_175"/>
      <w:r w:rsidRPr="005F607F">
        <w:rPr>
          <w:rFonts w:eastAsiaTheme="minorEastAsia" w:cs="Times New Roman"/>
          <w:spacing w:val="-6"/>
          <w:szCs w:val="28"/>
          <w:lang w:eastAsia="ru-RU"/>
        </w:rPr>
        <w:t>- проведение анализа осуществления главными администраторами средств бюджета города внутреннего финансового контроля и внутреннего финансового аудита;</w:t>
      </w:r>
    </w:p>
    <w:bookmarkEnd w:id="8"/>
    <w:p w:rsidR="005F607F" w:rsidRPr="005F607F" w:rsidRDefault="005F607F" w:rsidP="005F607F">
      <w:pPr>
        <w:widowControl w:val="0"/>
        <w:autoSpaceDE w:val="0"/>
        <w:autoSpaceDN w:val="0"/>
        <w:adjustRightInd w:val="0"/>
        <w:ind w:firstLine="567"/>
        <w:jc w:val="both"/>
        <w:rPr>
          <w:rFonts w:eastAsiaTheme="minorEastAsia" w:cs="Times New Roman"/>
          <w:spacing w:val="-6"/>
          <w:szCs w:val="28"/>
          <w:lang w:eastAsia="ru-RU"/>
        </w:rPr>
      </w:pPr>
      <w:r w:rsidRPr="005F607F">
        <w:rPr>
          <w:rFonts w:eastAsiaTheme="minorEastAsia" w:cs="Times New Roman"/>
          <w:spacing w:val="-6"/>
          <w:szCs w:val="28"/>
          <w:lang w:eastAsia="ru-RU"/>
        </w:rPr>
        <w:t xml:space="preserve">- осуществление последующего контроля за поступлением в установленном </w:t>
      </w:r>
      <w:r>
        <w:rPr>
          <w:rFonts w:eastAsiaTheme="minorEastAsia" w:cs="Times New Roman"/>
          <w:spacing w:val="-6"/>
          <w:szCs w:val="28"/>
          <w:lang w:eastAsia="ru-RU"/>
        </w:rPr>
        <w:t xml:space="preserve">                      </w:t>
      </w:r>
      <w:r w:rsidRPr="005F607F">
        <w:rPr>
          <w:rFonts w:eastAsiaTheme="minorEastAsia" w:cs="Times New Roman"/>
          <w:spacing w:val="-6"/>
          <w:szCs w:val="28"/>
          <w:lang w:eastAsia="ru-RU"/>
        </w:rPr>
        <w:t>порядке в бюджет города части прибыли (доходов от оказания платных услуг (работ) муниципальных предприятий и учреждений, средств от использования земельных ресурсов и муниципального имущества;</w:t>
      </w:r>
    </w:p>
    <w:p w:rsidR="005F607F" w:rsidRPr="005F607F" w:rsidRDefault="005F607F" w:rsidP="005F607F">
      <w:pPr>
        <w:widowControl w:val="0"/>
        <w:autoSpaceDE w:val="0"/>
        <w:autoSpaceDN w:val="0"/>
        <w:adjustRightInd w:val="0"/>
        <w:ind w:firstLine="567"/>
        <w:jc w:val="both"/>
        <w:rPr>
          <w:rFonts w:eastAsiaTheme="minorEastAsia" w:cs="Times New Roman"/>
          <w:spacing w:val="-6"/>
          <w:szCs w:val="28"/>
          <w:lang w:eastAsia="ru-RU"/>
        </w:rPr>
      </w:pPr>
      <w:r w:rsidRPr="005F607F">
        <w:rPr>
          <w:rFonts w:eastAsiaTheme="minorEastAsia" w:cs="Times New Roman"/>
          <w:spacing w:val="-6"/>
          <w:szCs w:val="28"/>
          <w:lang w:eastAsia="ru-RU"/>
        </w:rPr>
        <w:t>- соблюдение муниципальными организациями муниципальных нормативных правовых актов об установлении тарифов на платные услуги (работы).</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9" w:name="sub_1018"/>
      <w:r w:rsidRPr="005F607F">
        <w:rPr>
          <w:rFonts w:eastAsiaTheme="minorEastAsia" w:cs="Times New Roman"/>
          <w:szCs w:val="28"/>
          <w:lang w:eastAsia="ru-RU"/>
        </w:rPr>
        <w:t xml:space="preserve">9. В соответствии с </w:t>
      </w:r>
      <w:hyperlink r:id="rId10" w:history="1">
        <w:r w:rsidRPr="005F607F">
          <w:rPr>
            <w:rFonts w:eastAsiaTheme="minorEastAsia" w:cs="Times New Roman"/>
            <w:szCs w:val="28"/>
            <w:lang w:eastAsia="ru-RU"/>
          </w:rPr>
          <w:t>БК</w:t>
        </w:r>
      </w:hyperlink>
      <w:r w:rsidRPr="005F607F">
        <w:rPr>
          <w:rFonts w:eastAsiaTheme="minorEastAsia" w:cs="Times New Roman"/>
          <w:szCs w:val="28"/>
          <w:lang w:eastAsia="ru-RU"/>
        </w:rPr>
        <w:t xml:space="preserve"> РФ управление проводит анализ осуществления главными администраторами бюджетных средств внутреннего финансового </w:t>
      </w:r>
      <w:r>
        <w:rPr>
          <w:rFonts w:eastAsiaTheme="minorEastAsia" w:cs="Times New Roman"/>
          <w:szCs w:val="28"/>
          <w:lang w:eastAsia="ru-RU"/>
        </w:rPr>
        <w:t xml:space="preserve">                          </w:t>
      </w:r>
      <w:r w:rsidRPr="005F607F">
        <w:rPr>
          <w:rFonts w:eastAsiaTheme="minorEastAsia" w:cs="Times New Roman"/>
          <w:szCs w:val="28"/>
          <w:lang w:eastAsia="ru-RU"/>
        </w:rPr>
        <w:t>контроля и внутреннего финансового аудита.</w:t>
      </w:r>
    </w:p>
    <w:bookmarkEnd w:id="9"/>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10. При осуществлении внутреннего муниципального финансового </w:t>
      </w:r>
      <w:r>
        <w:rPr>
          <w:rFonts w:eastAsiaTheme="minorEastAsia" w:cs="Times New Roman"/>
          <w:szCs w:val="28"/>
          <w:lang w:eastAsia="ru-RU"/>
        </w:rPr>
        <w:t xml:space="preserve">                                  </w:t>
      </w:r>
      <w:r w:rsidRPr="005F607F">
        <w:rPr>
          <w:rFonts w:eastAsiaTheme="minorEastAsia" w:cs="Times New Roman"/>
          <w:szCs w:val="28"/>
          <w:lang w:eastAsia="ru-RU"/>
        </w:rPr>
        <w:t xml:space="preserve">контроля управлением проводятся проверки, ревизии и обследования; </w:t>
      </w:r>
      <w:r>
        <w:rPr>
          <w:rFonts w:eastAsiaTheme="minorEastAsia" w:cs="Times New Roman"/>
          <w:szCs w:val="28"/>
          <w:lang w:eastAsia="ru-RU"/>
        </w:rPr>
        <w:t xml:space="preserve">                                   </w:t>
      </w:r>
      <w:r w:rsidRPr="005F607F">
        <w:rPr>
          <w:rFonts w:eastAsiaTheme="minorEastAsia" w:cs="Times New Roman"/>
          <w:szCs w:val="28"/>
          <w:lang w:eastAsia="ru-RU"/>
        </w:rPr>
        <w:t>при</w:t>
      </w:r>
      <w:r>
        <w:rPr>
          <w:rFonts w:eastAsiaTheme="minorEastAsia" w:cs="Times New Roman"/>
          <w:szCs w:val="28"/>
          <w:lang w:eastAsia="ru-RU"/>
        </w:rPr>
        <w:t xml:space="preserve"> </w:t>
      </w:r>
      <w:r w:rsidRPr="005F607F">
        <w:rPr>
          <w:rFonts w:eastAsiaTheme="minorEastAsia" w:cs="Times New Roman"/>
          <w:szCs w:val="28"/>
          <w:lang w:eastAsia="ru-RU"/>
        </w:rPr>
        <w:t xml:space="preserve">осуществлении контроля за соблюдением муниципальных нормативных правовых актов об установлении тарифов на платные услуги (работы) – </w:t>
      </w:r>
      <w:r>
        <w:rPr>
          <w:rFonts w:eastAsiaTheme="minorEastAsia" w:cs="Times New Roman"/>
          <w:szCs w:val="28"/>
          <w:lang w:eastAsia="ru-RU"/>
        </w:rPr>
        <w:t xml:space="preserve">                           п</w:t>
      </w:r>
      <w:r w:rsidRPr="005F607F">
        <w:rPr>
          <w:rFonts w:eastAsiaTheme="minorEastAsia" w:cs="Times New Roman"/>
          <w:szCs w:val="28"/>
          <w:lang w:eastAsia="ru-RU"/>
        </w:rPr>
        <w:t>роверки; при осуществлении контроля финансово-хозяйственной деятельности муниципальных предприятий и учреждений – ревизии, проверки, обследования.</w:t>
      </w:r>
    </w:p>
    <w:p w:rsidR="005F607F" w:rsidRPr="005F607F" w:rsidRDefault="005F607F" w:rsidP="005F607F">
      <w:pPr>
        <w:widowControl w:val="0"/>
        <w:autoSpaceDE w:val="0"/>
        <w:autoSpaceDN w:val="0"/>
        <w:adjustRightInd w:val="0"/>
        <w:ind w:firstLine="567"/>
        <w:jc w:val="both"/>
        <w:rPr>
          <w:rFonts w:eastAsiaTheme="minorEastAsia" w:cs="Times New Roman"/>
          <w:spacing w:val="-6"/>
          <w:szCs w:val="28"/>
          <w:lang w:eastAsia="ru-RU"/>
        </w:rPr>
      </w:pPr>
      <w:r w:rsidRPr="005F607F">
        <w:rPr>
          <w:rFonts w:eastAsiaTheme="minorEastAsia" w:cs="Times New Roman"/>
          <w:spacing w:val="-6"/>
          <w:szCs w:val="28"/>
          <w:lang w:eastAsia="ru-RU"/>
        </w:rPr>
        <w:t>11. Контрольная деятельность подразделяется на плановую и внеплановую.</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Плановая контрольная деятельность осуществляется в соответствии </w:t>
      </w:r>
      <w:r>
        <w:rPr>
          <w:rFonts w:eastAsiaTheme="minorEastAsia" w:cs="Times New Roman"/>
          <w:szCs w:val="28"/>
          <w:lang w:eastAsia="ru-RU"/>
        </w:rPr>
        <w:t xml:space="preserve">                                           </w:t>
      </w:r>
      <w:r w:rsidRPr="005F607F">
        <w:rPr>
          <w:rFonts w:eastAsiaTheme="minorEastAsia" w:cs="Times New Roman"/>
          <w:szCs w:val="28"/>
          <w:lang w:eastAsia="ru-RU"/>
        </w:rPr>
        <w:t>с</w:t>
      </w:r>
      <w:r>
        <w:rPr>
          <w:rFonts w:eastAsiaTheme="minorEastAsia" w:cs="Times New Roman"/>
          <w:szCs w:val="28"/>
          <w:lang w:eastAsia="ru-RU"/>
        </w:rPr>
        <w:t xml:space="preserve"> </w:t>
      </w:r>
      <w:r w:rsidRPr="005F607F">
        <w:rPr>
          <w:rFonts w:eastAsiaTheme="minorEastAsia" w:cs="Times New Roman"/>
          <w:szCs w:val="28"/>
          <w:lang w:eastAsia="ru-RU"/>
        </w:rPr>
        <w:t>планом контрольной деятельности.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Внеплановая контрольная деятельность осуществляется по поручениям Главы города, заместителя Главы города, курирующего деятельность управ</w:t>
      </w:r>
      <w:r>
        <w:rPr>
          <w:rFonts w:eastAsiaTheme="minorEastAsia" w:cs="Times New Roman"/>
          <w:szCs w:val="28"/>
          <w:lang w:eastAsia="ru-RU"/>
        </w:rPr>
        <w:t xml:space="preserve">-                     </w:t>
      </w:r>
      <w:r w:rsidRPr="005F607F">
        <w:rPr>
          <w:rFonts w:eastAsiaTheme="minorEastAsia" w:cs="Times New Roman"/>
          <w:szCs w:val="28"/>
          <w:lang w:eastAsia="ru-RU"/>
        </w:rPr>
        <w:t>ления, по следующим основаниям:</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в связи с обращениями органов прокуратуры и правоохранительных </w:t>
      </w:r>
      <w:r>
        <w:rPr>
          <w:rFonts w:eastAsiaTheme="minorEastAsia" w:cs="Times New Roman"/>
          <w:szCs w:val="28"/>
          <w:lang w:eastAsia="ru-RU"/>
        </w:rPr>
        <w:t xml:space="preserve">                         </w:t>
      </w:r>
      <w:r w:rsidRPr="005F607F">
        <w:rPr>
          <w:rFonts w:eastAsiaTheme="minorEastAsia" w:cs="Times New Roman"/>
          <w:szCs w:val="28"/>
          <w:lang w:eastAsia="ru-RU"/>
        </w:rPr>
        <w:t>органов;</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при поступлении протокольного поручения Думы города, поручений </w:t>
      </w:r>
      <w:r>
        <w:rPr>
          <w:rFonts w:eastAsiaTheme="minorEastAsia" w:cs="Times New Roman"/>
          <w:szCs w:val="28"/>
          <w:lang w:eastAsia="ru-RU"/>
        </w:rPr>
        <w:t xml:space="preserve">                       </w:t>
      </w:r>
      <w:r w:rsidRPr="005F607F">
        <w:rPr>
          <w:rFonts w:eastAsiaTheme="minorEastAsia" w:cs="Times New Roman"/>
          <w:szCs w:val="28"/>
          <w:lang w:eastAsia="ru-RU"/>
        </w:rPr>
        <w:t xml:space="preserve">депутатов, высказанных на депутатских слушаниях, заседаниях постоянных </w:t>
      </w:r>
      <w:r>
        <w:rPr>
          <w:rFonts w:eastAsiaTheme="minorEastAsia" w:cs="Times New Roman"/>
          <w:szCs w:val="28"/>
          <w:lang w:eastAsia="ru-RU"/>
        </w:rPr>
        <w:t xml:space="preserve">                  </w:t>
      </w:r>
      <w:r w:rsidRPr="005F607F">
        <w:rPr>
          <w:rFonts w:eastAsiaTheme="minorEastAsia" w:cs="Times New Roman"/>
          <w:szCs w:val="28"/>
          <w:lang w:eastAsia="ru-RU"/>
        </w:rPr>
        <w:t>комитетов;</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при поступлении информации о нарушениях законодательства и иных </w:t>
      </w:r>
      <w:r>
        <w:rPr>
          <w:rFonts w:eastAsiaTheme="minorEastAsia" w:cs="Times New Roman"/>
          <w:szCs w:val="28"/>
          <w:lang w:eastAsia="ru-RU"/>
        </w:rPr>
        <w:t xml:space="preserve">                </w:t>
      </w:r>
      <w:r w:rsidRPr="005F607F">
        <w:rPr>
          <w:rFonts w:eastAsiaTheme="minorEastAsia" w:cs="Times New Roman"/>
          <w:szCs w:val="28"/>
          <w:lang w:eastAsia="ru-RU"/>
        </w:rPr>
        <w:t xml:space="preserve">нормативных правовых актов по вопросам, отнесенным к контрольной деятельности управления, от граждан, организаций, государственных органов, </w:t>
      </w:r>
      <w:r>
        <w:rPr>
          <w:rFonts w:eastAsiaTheme="minorEastAsia" w:cs="Times New Roman"/>
          <w:szCs w:val="28"/>
          <w:lang w:eastAsia="ru-RU"/>
        </w:rPr>
        <w:t xml:space="preserve">                              </w:t>
      </w:r>
      <w:r w:rsidRPr="005F607F">
        <w:rPr>
          <w:rFonts w:eastAsiaTheme="minorEastAsia" w:cs="Times New Roman"/>
          <w:szCs w:val="28"/>
          <w:lang w:eastAsia="ru-RU"/>
        </w:rPr>
        <w:t>из средств массовой информации;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при ликвидации или реорганизации получателей средств бюджета города;</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при истечении срока исполнения ранее выданного представления (предписания);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по итогам рассмотрения заключения, подготовленного по результатам </w:t>
      </w:r>
      <w:r>
        <w:rPr>
          <w:rFonts w:eastAsiaTheme="minorEastAsia" w:cs="Times New Roman"/>
          <w:szCs w:val="28"/>
          <w:lang w:eastAsia="ru-RU"/>
        </w:rPr>
        <w:t xml:space="preserve">                         </w:t>
      </w:r>
      <w:r w:rsidRPr="005F607F">
        <w:rPr>
          <w:rFonts w:eastAsiaTheme="minorEastAsia" w:cs="Times New Roman"/>
          <w:szCs w:val="28"/>
          <w:lang w:eastAsia="ru-RU"/>
        </w:rPr>
        <w:t>проведения обследования;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по результатам рассмотрения акта и иных материалов проверки (ревизии), в случае выявления нарушений законодательства и иных нормативных правовых актов по вопросам, отнесенным к контрольной деятельности управления, </w:t>
      </w:r>
      <w:r>
        <w:rPr>
          <w:rFonts w:eastAsiaTheme="minorEastAsia" w:cs="Times New Roman"/>
          <w:szCs w:val="28"/>
          <w:lang w:eastAsia="ru-RU"/>
        </w:rPr>
        <w:t xml:space="preserve">                          </w:t>
      </w:r>
      <w:r w:rsidRPr="005F607F">
        <w:rPr>
          <w:rFonts w:eastAsiaTheme="minorEastAsia" w:cs="Times New Roman"/>
          <w:szCs w:val="28"/>
          <w:lang w:eastAsia="ru-RU"/>
        </w:rPr>
        <w:t>но не относящихся к предмету проводимой проверки, либо при представлении объектом контроля возражений в письменной форме, а также дополнительных информации, документов и материалов, относящихся к проверяемому периоду, влияющих на выводы, сделанные по результатам проверки (ревизии).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10" w:name="sub_1111"/>
      <w:r w:rsidRPr="005F607F">
        <w:rPr>
          <w:rFonts w:eastAsiaTheme="minorEastAsia" w:cs="Times New Roman"/>
          <w:szCs w:val="28"/>
          <w:lang w:eastAsia="ru-RU"/>
        </w:rPr>
        <w:t xml:space="preserve">12. Контрольные мероприятия в зависимости от места проведения </w:t>
      </w:r>
      <w:r>
        <w:rPr>
          <w:rFonts w:eastAsiaTheme="minorEastAsia" w:cs="Times New Roman"/>
          <w:szCs w:val="28"/>
          <w:lang w:eastAsia="ru-RU"/>
        </w:rPr>
        <w:t xml:space="preserve">                           </w:t>
      </w:r>
      <w:r w:rsidRPr="005F607F">
        <w:rPr>
          <w:rFonts w:eastAsiaTheme="minorEastAsia" w:cs="Times New Roman"/>
          <w:szCs w:val="28"/>
          <w:lang w:eastAsia="ru-RU"/>
        </w:rPr>
        <w:t>контрольного мероприятия подразделяются на камеральные (по месту нахож</w:t>
      </w:r>
      <w:r>
        <w:rPr>
          <w:rFonts w:eastAsiaTheme="minorEastAsia" w:cs="Times New Roman"/>
          <w:szCs w:val="28"/>
          <w:lang w:eastAsia="ru-RU"/>
        </w:rPr>
        <w:t xml:space="preserve">-  </w:t>
      </w:r>
      <w:r w:rsidRPr="005F607F">
        <w:rPr>
          <w:rFonts w:eastAsiaTheme="minorEastAsia" w:cs="Times New Roman"/>
          <w:szCs w:val="28"/>
          <w:lang w:eastAsia="ru-RU"/>
        </w:rPr>
        <w:t>дения управления) и на выездные (по месту нахождения объекта контроля.</w:t>
      </w:r>
    </w:p>
    <w:bookmarkEnd w:id="10"/>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13. Должностными лицами управления, уполномоченными на</w:t>
      </w:r>
      <w:r>
        <w:rPr>
          <w:rFonts w:eastAsiaTheme="minorEastAsia" w:cs="Times New Roman"/>
          <w:szCs w:val="28"/>
          <w:lang w:eastAsia="ru-RU"/>
        </w:rPr>
        <w:t xml:space="preserve"> </w:t>
      </w:r>
      <w:r w:rsidRPr="005F607F">
        <w:rPr>
          <w:rFonts w:eastAsiaTheme="minorEastAsia" w:cs="Times New Roman"/>
          <w:szCs w:val="28"/>
          <w:lang w:eastAsia="ru-RU"/>
        </w:rPr>
        <w:t>осуществ</w:t>
      </w:r>
      <w:r>
        <w:rPr>
          <w:rFonts w:eastAsiaTheme="minorEastAsia" w:cs="Times New Roman"/>
          <w:szCs w:val="28"/>
          <w:lang w:eastAsia="ru-RU"/>
        </w:rPr>
        <w:t xml:space="preserve">-                          </w:t>
      </w:r>
      <w:r w:rsidRPr="005F607F">
        <w:rPr>
          <w:rFonts w:eastAsiaTheme="minorEastAsia" w:cs="Times New Roman"/>
          <w:szCs w:val="28"/>
          <w:lang w:eastAsia="ru-RU"/>
        </w:rPr>
        <w:t>ление контроля, являются: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начальник управления, заместитель начальника управления;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специалисты структурных подразделений управления, замещающие должности муниципальной службы в соответствии с перечнем должностей муниципальной службы города Сургута (далее – контрольная группа (работник органа финансового контроля).</w:t>
      </w:r>
    </w:p>
    <w:p w:rsidR="005F607F" w:rsidRPr="005F607F" w:rsidRDefault="005F607F" w:rsidP="005F607F">
      <w:pPr>
        <w:widowControl w:val="0"/>
        <w:autoSpaceDE w:val="0"/>
        <w:autoSpaceDN w:val="0"/>
        <w:adjustRightInd w:val="0"/>
        <w:ind w:firstLine="567"/>
        <w:jc w:val="both"/>
        <w:rPr>
          <w:rFonts w:eastAsiaTheme="minorEastAsia" w:cs="Times New Roman"/>
          <w:spacing w:val="-6"/>
          <w:szCs w:val="28"/>
          <w:lang w:eastAsia="ru-RU"/>
        </w:rPr>
      </w:pPr>
      <w:r w:rsidRPr="005F607F">
        <w:rPr>
          <w:rFonts w:eastAsiaTheme="minorEastAsia" w:cs="Times New Roman"/>
          <w:spacing w:val="-6"/>
          <w:szCs w:val="28"/>
          <w:lang w:eastAsia="ru-RU"/>
        </w:rPr>
        <w:t xml:space="preserve">14. Должностные лица, указанные в пункте </w:t>
      </w:r>
      <w:hyperlink w:anchor="sub_1112" w:history="1">
        <w:r w:rsidRPr="005F607F">
          <w:rPr>
            <w:rFonts w:eastAsiaTheme="minorEastAsia" w:cs="Times New Roman"/>
            <w:spacing w:val="-6"/>
            <w:szCs w:val="28"/>
            <w:lang w:eastAsia="ru-RU"/>
          </w:rPr>
          <w:t>13</w:t>
        </w:r>
      </w:hyperlink>
      <w:r w:rsidRPr="005F607F">
        <w:rPr>
          <w:rFonts w:eastAsiaTheme="minorEastAsia" w:cs="Times New Roman"/>
          <w:spacing w:val="-6"/>
          <w:szCs w:val="28"/>
          <w:lang w:eastAsia="ru-RU"/>
        </w:rPr>
        <w:t xml:space="preserve"> раздел </w:t>
      </w:r>
      <w:r w:rsidRPr="005F607F">
        <w:rPr>
          <w:rFonts w:eastAsiaTheme="minorEastAsia" w:cs="Times New Roman"/>
          <w:spacing w:val="-6"/>
          <w:szCs w:val="28"/>
          <w:lang w:val="en-US" w:eastAsia="ru-RU"/>
        </w:rPr>
        <w:t>I</w:t>
      </w:r>
      <w:r>
        <w:rPr>
          <w:rFonts w:eastAsiaTheme="minorEastAsia" w:cs="Times New Roman"/>
          <w:spacing w:val="-6"/>
          <w:szCs w:val="28"/>
          <w:lang w:eastAsia="ru-RU"/>
        </w:rPr>
        <w:t xml:space="preserve"> настоящего п</w:t>
      </w:r>
      <w:r w:rsidRPr="005F607F">
        <w:rPr>
          <w:rFonts w:eastAsiaTheme="minorEastAsia" w:cs="Times New Roman"/>
          <w:spacing w:val="-6"/>
          <w:szCs w:val="28"/>
          <w:lang w:eastAsia="ru-RU"/>
        </w:rPr>
        <w:t>орядка, имеют право:</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при проведении контрольных мероприятий проверять финансовые, </w:t>
      </w:r>
      <w:r>
        <w:rPr>
          <w:rFonts w:eastAsiaTheme="minorEastAsia" w:cs="Times New Roman"/>
          <w:szCs w:val="28"/>
          <w:lang w:eastAsia="ru-RU"/>
        </w:rPr>
        <w:t xml:space="preserve">                      </w:t>
      </w:r>
      <w:r w:rsidRPr="005F607F">
        <w:rPr>
          <w:rFonts w:eastAsiaTheme="minorEastAsia" w:cs="Times New Roman"/>
          <w:szCs w:val="28"/>
          <w:lang w:eastAsia="ru-RU"/>
        </w:rPr>
        <w:t xml:space="preserve">бухгалтерские, отчетные и иные документы, осуществлять в пределах своей </w:t>
      </w:r>
      <w:r>
        <w:rPr>
          <w:rFonts w:eastAsiaTheme="minorEastAsia" w:cs="Times New Roman"/>
          <w:szCs w:val="28"/>
          <w:lang w:eastAsia="ru-RU"/>
        </w:rPr>
        <w:t xml:space="preserve">                      </w:t>
      </w:r>
      <w:r w:rsidRPr="005F607F">
        <w:rPr>
          <w:rFonts w:eastAsiaTheme="minorEastAsia" w:cs="Times New Roman"/>
          <w:szCs w:val="28"/>
          <w:lang w:eastAsia="ru-RU"/>
        </w:rPr>
        <w:t xml:space="preserve">компетенции контроль за законным, целевым и эффективным использованием средств местного бюджета, муниципального имущества, запрашивать и получать в установленном порядке сведения, а также проводить экспертизы и другие </w:t>
      </w:r>
      <w:r>
        <w:rPr>
          <w:rFonts w:eastAsiaTheme="minorEastAsia" w:cs="Times New Roman"/>
          <w:szCs w:val="28"/>
          <w:lang w:eastAsia="ru-RU"/>
        </w:rPr>
        <w:t xml:space="preserve">                    </w:t>
      </w:r>
      <w:r w:rsidRPr="005F607F">
        <w:rPr>
          <w:rFonts w:eastAsiaTheme="minorEastAsia" w:cs="Times New Roman"/>
          <w:szCs w:val="28"/>
          <w:lang w:eastAsia="ru-RU"/>
        </w:rPr>
        <w:t xml:space="preserve">мероприятия, необходимые для осуществления контроля, реализации иных </w:t>
      </w:r>
      <w:r>
        <w:rPr>
          <w:rFonts w:eastAsiaTheme="minorEastAsia" w:cs="Times New Roman"/>
          <w:szCs w:val="28"/>
          <w:lang w:eastAsia="ru-RU"/>
        </w:rPr>
        <w:t xml:space="preserve">                     </w:t>
      </w:r>
      <w:r w:rsidRPr="005F607F">
        <w:rPr>
          <w:rFonts w:eastAsiaTheme="minorEastAsia" w:cs="Times New Roman"/>
          <w:szCs w:val="28"/>
          <w:lang w:eastAsia="ru-RU"/>
        </w:rPr>
        <w:t>полномочий управления в установленной сфере деятельности;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запрашивать и получать на основании запроса документы и информацию, в том числе объяснения в письменной и устной формах, необходимые </w:t>
      </w:r>
      <w:r>
        <w:rPr>
          <w:rFonts w:eastAsiaTheme="minorEastAsia" w:cs="Times New Roman"/>
          <w:szCs w:val="28"/>
          <w:lang w:eastAsia="ru-RU"/>
        </w:rPr>
        <w:t xml:space="preserve">                                </w:t>
      </w:r>
      <w:r w:rsidRPr="005F607F">
        <w:rPr>
          <w:rFonts w:eastAsiaTheme="minorEastAsia" w:cs="Times New Roman"/>
          <w:szCs w:val="28"/>
          <w:lang w:eastAsia="ru-RU"/>
        </w:rPr>
        <w:t>для проведения контрольных мероприятий, в том числе информацию о состо</w:t>
      </w:r>
      <w:r>
        <w:rPr>
          <w:rFonts w:eastAsiaTheme="minorEastAsia" w:cs="Times New Roman"/>
          <w:szCs w:val="28"/>
          <w:lang w:eastAsia="ru-RU"/>
        </w:rPr>
        <w:t>-</w:t>
      </w:r>
      <w:r w:rsidRPr="005F607F">
        <w:rPr>
          <w:rFonts w:eastAsiaTheme="minorEastAsia" w:cs="Times New Roman"/>
          <w:szCs w:val="28"/>
          <w:lang w:eastAsia="ru-RU"/>
        </w:rPr>
        <w:t>янии внутреннего финансового контроля и внутреннего финансового аудита главного администратора средств местного бюджета;</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в пределах своей компетенции знакомиться со всеми необходимыми документами, касающимися финансово-хозяйственной деятельности объектов </w:t>
      </w:r>
      <w:r>
        <w:rPr>
          <w:rFonts w:eastAsiaTheme="minorEastAsia" w:cs="Times New Roman"/>
          <w:szCs w:val="28"/>
          <w:lang w:eastAsia="ru-RU"/>
        </w:rPr>
        <w:t xml:space="preserve">                      </w:t>
      </w:r>
      <w:r w:rsidRPr="005F607F">
        <w:rPr>
          <w:rFonts w:eastAsiaTheme="minorEastAsia" w:cs="Times New Roman"/>
          <w:szCs w:val="28"/>
          <w:lang w:eastAsia="ru-RU"/>
        </w:rPr>
        <w:t>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знакомиться с информацией, касающейся финансово-хозяйственной </w:t>
      </w:r>
      <w:r>
        <w:rPr>
          <w:rFonts w:eastAsiaTheme="minorEastAsia" w:cs="Times New Roman"/>
          <w:szCs w:val="28"/>
          <w:lang w:eastAsia="ru-RU"/>
        </w:rPr>
        <w:t xml:space="preserve">                          </w:t>
      </w:r>
      <w:r w:rsidRPr="005F607F">
        <w:rPr>
          <w:rFonts w:eastAsiaTheme="minorEastAsia" w:cs="Times New Roman"/>
          <w:szCs w:val="28"/>
          <w:lang w:eastAsia="ru-RU"/>
        </w:rPr>
        <w:t xml:space="preserve">деятельности объектов контроля и хранящейся в электронной форме в базах </w:t>
      </w:r>
      <w:r>
        <w:rPr>
          <w:rFonts w:eastAsiaTheme="minorEastAsia" w:cs="Times New Roman"/>
          <w:szCs w:val="28"/>
          <w:lang w:eastAsia="ru-RU"/>
        </w:rPr>
        <w:t xml:space="preserve">                     </w:t>
      </w:r>
      <w:r w:rsidRPr="005F607F">
        <w:rPr>
          <w:rFonts w:eastAsiaTheme="minorEastAsia" w:cs="Times New Roman"/>
          <w:szCs w:val="28"/>
          <w:lang w:eastAsia="ru-RU"/>
        </w:rPr>
        <w:t>данных объектов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при осуществлении плановых и внеплановых выездных контрольных </w:t>
      </w:r>
      <w:r>
        <w:rPr>
          <w:rFonts w:eastAsiaTheme="minorEastAsia" w:cs="Times New Roman"/>
          <w:szCs w:val="28"/>
          <w:lang w:eastAsia="ru-RU"/>
        </w:rPr>
        <w:t xml:space="preserve">                   </w:t>
      </w:r>
      <w:r w:rsidRPr="005F607F">
        <w:rPr>
          <w:rFonts w:eastAsiaTheme="minorEastAsia" w:cs="Times New Roman"/>
          <w:szCs w:val="28"/>
          <w:lang w:eastAsia="ru-RU"/>
        </w:rPr>
        <w:t xml:space="preserve">мероприятий беспрепятственно по предъявлении служебных удостоверений и копии приказа руководителя управления о проведении контрольного мероприятия посещать помещения и территории, которые занимают объекты контроля, требовать предъявления поставленных товаров, результатов выполненных </w:t>
      </w:r>
      <w:r>
        <w:rPr>
          <w:rFonts w:eastAsiaTheme="minorEastAsia" w:cs="Times New Roman"/>
          <w:szCs w:val="28"/>
          <w:lang w:eastAsia="ru-RU"/>
        </w:rPr>
        <w:t xml:space="preserve">                      </w:t>
      </w:r>
      <w:r w:rsidRPr="005F607F">
        <w:rPr>
          <w:rFonts w:eastAsiaTheme="minorEastAsia" w:cs="Times New Roman"/>
          <w:szCs w:val="28"/>
          <w:lang w:eastAsia="ru-RU"/>
        </w:rPr>
        <w:t>работ, оказанных услуг, а также инициировать проведение необходимых экспе</w:t>
      </w:r>
      <w:r>
        <w:rPr>
          <w:rFonts w:eastAsiaTheme="minorEastAsia" w:cs="Times New Roman"/>
          <w:szCs w:val="28"/>
          <w:lang w:eastAsia="ru-RU"/>
        </w:rPr>
        <w:t>-</w:t>
      </w:r>
      <w:r w:rsidRPr="005F607F">
        <w:rPr>
          <w:rFonts w:eastAsiaTheme="minorEastAsia" w:cs="Times New Roman"/>
          <w:szCs w:val="28"/>
          <w:lang w:eastAsia="ru-RU"/>
        </w:rPr>
        <w:t>ртиз и других мероприятий по контролю;</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направлять объектам контроля акты, заключения, выдавать представления и (или) предписания в соответствии с законодательством Российской Феде</w:t>
      </w:r>
      <w:r>
        <w:rPr>
          <w:rFonts w:eastAsiaTheme="minorEastAsia" w:cs="Times New Roman"/>
          <w:szCs w:val="28"/>
          <w:lang w:eastAsia="ru-RU"/>
        </w:rPr>
        <w:t xml:space="preserve">-                     </w:t>
      </w:r>
      <w:r w:rsidRPr="005F607F">
        <w:rPr>
          <w:rFonts w:eastAsiaTheme="minorEastAsia" w:cs="Times New Roman"/>
          <w:szCs w:val="28"/>
          <w:lang w:eastAsia="ru-RU"/>
        </w:rPr>
        <w:t>рации;</w:t>
      </w: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направлять в департамент финансов</w:t>
      </w:r>
      <w:r>
        <w:rPr>
          <w:rFonts w:eastAsiaTheme="minorEastAsia" w:cs="Times New Roman"/>
          <w:szCs w:val="28"/>
          <w:lang w:eastAsia="ru-RU"/>
        </w:rPr>
        <w:t>,</w:t>
      </w:r>
      <w:r w:rsidRPr="005F607F">
        <w:rPr>
          <w:rFonts w:eastAsiaTheme="minorEastAsia" w:cs="Times New Roman"/>
          <w:szCs w:val="28"/>
          <w:lang w:eastAsia="ru-RU"/>
        </w:rPr>
        <w:t xml:space="preserve"> уполномоченный в соответствии </w:t>
      </w:r>
      <w:r>
        <w:rPr>
          <w:rFonts w:eastAsiaTheme="minorEastAsia" w:cs="Times New Roman"/>
          <w:szCs w:val="28"/>
          <w:lang w:eastAsia="ru-RU"/>
        </w:rPr>
        <w:t xml:space="preserve">                            </w:t>
      </w:r>
      <w:r w:rsidRPr="005F607F">
        <w:rPr>
          <w:rFonts w:eastAsiaTheme="minorEastAsia" w:cs="Times New Roman"/>
          <w:szCs w:val="28"/>
          <w:lang w:eastAsia="ru-RU"/>
        </w:rPr>
        <w:t xml:space="preserve">с </w:t>
      </w:r>
      <w:hyperlink r:id="rId11" w:history="1">
        <w:r w:rsidRPr="005F607F">
          <w:rPr>
            <w:rFonts w:eastAsiaTheme="minorEastAsia" w:cs="Times New Roman"/>
            <w:szCs w:val="28"/>
            <w:lang w:eastAsia="ru-RU"/>
          </w:rPr>
          <w:t>БК</w:t>
        </w:r>
      </w:hyperlink>
      <w:r w:rsidRPr="005F607F">
        <w:rPr>
          <w:rFonts w:eastAsiaTheme="minorEastAsia" w:cs="Times New Roman"/>
          <w:szCs w:val="28"/>
          <w:lang w:eastAsia="ru-RU"/>
        </w:rPr>
        <w:t xml:space="preserve"> РФ, иными актами бюджетного законодательства Российской Федерации принимать решения о применении предусмотренных </w:t>
      </w:r>
      <w:hyperlink r:id="rId12" w:history="1">
        <w:r w:rsidRPr="005F607F">
          <w:rPr>
            <w:rFonts w:eastAsiaTheme="minorEastAsia" w:cs="Times New Roman"/>
            <w:szCs w:val="28"/>
            <w:lang w:eastAsia="ru-RU"/>
          </w:rPr>
          <w:t>БК</w:t>
        </w:r>
      </w:hyperlink>
      <w:r w:rsidRPr="005F607F">
        <w:rPr>
          <w:rFonts w:eastAsiaTheme="minorEastAsia" w:cs="Times New Roman"/>
          <w:szCs w:val="28"/>
          <w:lang w:eastAsia="ru-RU"/>
        </w:rPr>
        <w:t xml:space="preserve"> РФ бюджетных мер принуждения, уведомления о применении бюджетных мер принуждения;</w:t>
      </w:r>
    </w:p>
    <w:p w:rsidR="00740EE2" w:rsidRDefault="00740EE2" w:rsidP="005F607F">
      <w:pPr>
        <w:widowControl w:val="0"/>
        <w:autoSpaceDE w:val="0"/>
        <w:autoSpaceDN w:val="0"/>
        <w:adjustRightInd w:val="0"/>
        <w:ind w:firstLine="567"/>
        <w:jc w:val="both"/>
        <w:rPr>
          <w:rFonts w:eastAsiaTheme="minorEastAsia" w:cs="Times New Roman"/>
          <w:szCs w:val="28"/>
          <w:lang w:eastAsia="ru-RU"/>
        </w:rPr>
      </w:pPr>
    </w:p>
    <w:p w:rsidR="00740EE2" w:rsidRDefault="00740EE2" w:rsidP="005F607F">
      <w:pPr>
        <w:widowControl w:val="0"/>
        <w:autoSpaceDE w:val="0"/>
        <w:autoSpaceDN w:val="0"/>
        <w:adjustRightInd w:val="0"/>
        <w:ind w:firstLine="567"/>
        <w:jc w:val="both"/>
        <w:rPr>
          <w:rFonts w:eastAsiaTheme="minorEastAsia" w:cs="Times New Roman"/>
          <w:szCs w:val="28"/>
          <w:lang w:eastAsia="ru-RU"/>
        </w:rPr>
      </w:pPr>
    </w:p>
    <w:p w:rsidR="00740EE2" w:rsidRPr="005F607F" w:rsidRDefault="00740EE2"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11" w:name="sub_1139"/>
      <w:r w:rsidRPr="005F607F">
        <w:rPr>
          <w:rFonts w:eastAsiaTheme="minorEastAsia" w:cs="Times New Roman"/>
          <w:szCs w:val="28"/>
          <w:lang w:eastAsia="ru-RU"/>
        </w:rPr>
        <w:t xml:space="preserve">- осуществлять контроль за своевременностью и полнотой устранения </w:t>
      </w:r>
      <w:r>
        <w:rPr>
          <w:rFonts w:eastAsiaTheme="minorEastAsia" w:cs="Times New Roman"/>
          <w:szCs w:val="28"/>
          <w:lang w:eastAsia="ru-RU"/>
        </w:rPr>
        <w:t xml:space="preserve">                       </w:t>
      </w:r>
      <w:r w:rsidRPr="005F607F">
        <w:rPr>
          <w:rFonts w:eastAsiaTheme="minorEastAsia" w:cs="Times New Roman"/>
          <w:szCs w:val="28"/>
          <w:lang w:eastAsia="ru-RU"/>
        </w:rPr>
        <w:t>объектами контроля нарушений законодательства и (или) возмещения причиненного такими нарушениями ущерба муниципальному образованию в установ</w:t>
      </w:r>
      <w:r>
        <w:rPr>
          <w:rFonts w:eastAsiaTheme="minorEastAsia" w:cs="Times New Roman"/>
          <w:szCs w:val="28"/>
          <w:lang w:eastAsia="ru-RU"/>
        </w:rPr>
        <w:t xml:space="preserve">-            </w:t>
      </w:r>
      <w:r w:rsidRPr="005F607F">
        <w:rPr>
          <w:rFonts w:eastAsiaTheme="minorEastAsia" w:cs="Times New Roman"/>
          <w:szCs w:val="28"/>
          <w:lang w:eastAsia="ru-RU"/>
        </w:rPr>
        <w:t>ленной сфере деятельности;</w:t>
      </w:r>
    </w:p>
    <w:bookmarkEnd w:id="11"/>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проводить производство по делам об административных правонарушениях в порядке, установленном </w:t>
      </w:r>
      <w:hyperlink r:id="rId13" w:history="1">
        <w:r w:rsidRPr="005F607F">
          <w:rPr>
            <w:rFonts w:eastAsiaTheme="minorEastAsia" w:cs="Times New Roman"/>
            <w:szCs w:val="28"/>
            <w:lang w:eastAsia="ru-RU"/>
          </w:rPr>
          <w:t>законодательством</w:t>
        </w:r>
      </w:hyperlink>
      <w:r w:rsidRPr="005F607F">
        <w:rPr>
          <w:rFonts w:eastAsiaTheme="minorEastAsia" w:cs="Times New Roman"/>
          <w:szCs w:val="28"/>
          <w:lang w:eastAsia="ru-RU"/>
        </w:rPr>
        <w:t xml:space="preserve"> об административных правонарушениях.</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12" w:name="sub_1114"/>
      <w:r w:rsidRPr="005F607F">
        <w:rPr>
          <w:rFonts w:eastAsiaTheme="minorEastAsia" w:cs="Times New Roman"/>
          <w:spacing w:val="-6"/>
          <w:szCs w:val="28"/>
          <w:lang w:eastAsia="ru-RU"/>
        </w:rPr>
        <w:t xml:space="preserve">15. </w:t>
      </w:r>
      <w:r w:rsidRPr="005F607F">
        <w:rPr>
          <w:rFonts w:eastAsiaTheme="minorEastAsia" w:cs="Times New Roman"/>
          <w:szCs w:val="28"/>
          <w:lang w:eastAsia="ru-RU"/>
        </w:rPr>
        <w:t xml:space="preserve">Должностные лица, указанные в </w:t>
      </w:r>
      <w:hyperlink w:anchor="sub_1112" w:history="1">
        <w:r w:rsidRPr="005F607F">
          <w:rPr>
            <w:rFonts w:eastAsiaTheme="minorEastAsia" w:cs="Times New Roman"/>
            <w:szCs w:val="28"/>
            <w:lang w:eastAsia="ru-RU"/>
          </w:rPr>
          <w:t>пункте 1</w:t>
        </w:r>
      </w:hyperlink>
      <w:r w:rsidRPr="005F607F">
        <w:rPr>
          <w:rFonts w:eastAsiaTheme="minorEastAsia" w:cs="Times New Roman"/>
          <w:szCs w:val="28"/>
          <w:lang w:eastAsia="ru-RU"/>
        </w:rPr>
        <w:t xml:space="preserve">3 раздел </w:t>
      </w:r>
      <w:r w:rsidRPr="005F607F">
        <w:rPr>
          <w:rFonts w:eastAsiaTheme="minorEastAsia" w:cs="Times New Roman"/>
          <w:szCs w:val="28"/>
          <w:lang w:val="en-US" w:eastAsia="ru-RU"/>
        </w:rPr>
        <w:t>I</w:t>
      </w:r>
      <w:r w:rsidRPr="005F607F">
        <w:rPr>
          <w:rFonts w:eastAsiaTheme="minorEastAsia" w:cs="Times New Roman"/>
          <w:szCs w:val="28"/>
          <w:lang w:eastAsia="ru-RU"/>
        </w:rPr>
        <w:t xml:space="preserve"> настоящего порядка, обязаны:</w:t>
      </w:r>
    </w:p>
    <w:bookmarkEnd w:id="12"/>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принимать меры по предотвращению конфликта интересов при подготовке и проведении контрольных мероприятий, в том числе в целях предотвращения проведения контрольного мероприятия должностными лицами </w:t>
      </w:r>
      <w:r>
        <w:rPr>
          <w:rFonts w:eastAsiaTheme="minorEastAsia" w:cs="Times New Roman"/>
          <w:szCs w:val="28"/>
          <w:lang w:eastAsia="ru-RU"/>
        </w:rPr>
        <w:t>у</w:t>
      </w:r>
      <w:r w:rsidRPr="005F607F">
        <w:rPr>
          <w:rFonts w:eastAsiaTheme="minorEastAsia" w:cs="Times New Roman"/>
          <w:szCs w:val="28"/>
          <w:lang w:eastAsia="ru-RU"/>
        </w:rPr>
        <w:t xml:space="preserve">правления, </w:t>
      </w:r>
      <w:r>
        <w:rPr>
          <w:rFonts w:eastAsiaTheme="minorEastAsia" w:cs="Times New Roman"/>
          <w:szCs w:val="28"/>
          <w:lang w:eastAsia="ru-RU"/>
        </w:rPr>
        <w:t xml:space="preserve">                      </w:t>
      </w:r>
      <w:r w:rsidRPr="005F607F">
        <w:rPr>
          <w:rFonts w:eastAsiaTheme="minorEastAsia" w:cs="Times New Roman"/>
          <w:szCs w:val="28"/>
          <w:lang w:eastAsia="ru-RU"/>
        </w:rPr>
        <w:t>ранее являвшимися должностными лицами объекта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соблюдать требования нормативных правовых актов в установленной сфере деятельности;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проводить контрольные мероприятия в соответствии с приказами руководителя управления;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знакомить руководителя, иное должностное лицо объекта контроля </w:t>
      </w:r>
      <w:r>
        <w:rPr>
          <w:rFonts w:eastAsiaTheme="minorEastAsia" w:cs="Times New Roman"/>
          <w:szCs w:val="28"/>
          <w:lang w:eastAsia="ru-RU"/>
        </w:rPr>
        <w:t xml:space="preserve">                                   </w:t>
      </w:r>
      <w:r w:rsidRPr="005F607F">
        <w:rPr>
          <w:rFonts w:eastAsiaTheme="minorEastAsia" w:cs="Times New Roman"/>
          <w:szCs w:val="28"/>
          <w:lang w:eastAsia="ru-RU"/>
        </w:rPr>
        <w:t>с приказом о назначении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13" w:name="sub_1115"/>
      <w:r w:rsidRPr="005F607F">
        <w:rPr>
          <w:rFonts w:eastAsiaTheme="minorEastAsia" w:cs="Times New Roman"/>
          <w:szCs w:val="28"/>
          <w:lang w:eastAsia="ru-RU"/>
        </w:rPr>
        <w:t>16. Должностные лица управления несут ответственность, предусмот</w:t>
      </w:r>
      <w:r>
        <w:rPr>
          <w:rFonts w:eastAsiaTheme="minorEastAsia" w:cs="Times New Roman"/>
          <w:szCs w:val="28"/>
          <w:lang w:eastAsia="ru-RU"/>
        </w:rPr>
        <w:t xml:space="preserve">-                     </w:t>
      </w:r>
      <w:r w:rsidRPr="005F607F">
        <w:rPr>
          <w:rFonts w:eastAsiaTheme="minorEastAsia" w:cs="Times New Roman"/>
          <w:szCs w:val="28"/>
          <w:lang w:eastAsia="ru-RU"/>
        </w:rPr>
        <w:t>ренную законодательством Российской Федерации, за неисполнение или ненадлежащее исполнение своих должностных обязанностей.</w:t>
      </w:r>
    </w:p>
    <w:bookmarkEnd w:id="13"/>
    <w:p w:rsidR="005F607F" w:rsidRPr="005F607F" w:rsidRDefault="005F607F" w:rsidP="005F607F">
      <w:pPr>
        <w:widowControl w:val="0"/>
        <w:autoSpaceDE w:val="0"/>
        <w:autoSpaceDN w:val="0"/>
        <w:adjustRightInd w:val="0"/>
        <w:ind w:firstLine="567"/>
        <w:jc w:val="both"/>
        <w:outlineLvl w:val="0"/>
        <w:rPr>
          <w:rFonts w:eastAsiaTheme="minorEastAsia" w:cs="Times New Roman"/>
          <w:bCs/>
          <w:color w:val="26282F"/>
          <w:szCs w:val="28"/>
          <w:lang w:eastAsia="ru-RU"/>
        </w:rPr>
      </w:pPr>
      <w:r w:rsidRPr="005F607F">
        <w:rPr>
          <w:rFonts w:eastAsiaTheme="minorEastAsia" w:cs="Times New Roman"/>
          <w:bCs/>
          <w:color w:val="26282F"/>
          <w:szCs w:val="28"/>
          <w:lang w:eastAsia="ru-RU"/>
        </w:rPr>
        <w:t xml:space="preserve">17. Во время проведения контрольных мероприятий объект контроля, </w:t>
      </w:r>
      <w:r>
        <w:rPr>
          <w:rFonts w:eastAsiaTheme="minorEastAsia" w:cs="Times New Roman"/>
          <w:bCs/>
          <w:color w:val="26282F"/>
          <w:szCs w:val="28"/>
          <w:lang w:eastAsia="ru-RU"/>
        </w:rPr>
        <w:t xml:space="preserve">                       е</w:t>
      </w:r>
      <w:r w:rsidRPr="005F607F">
        <w:rPr>
          <w:rFonts w:eastAsiaTheme="minorEastAsia" w:cs="Times New Roman"/>
          <w:bCs/>
          <w:color w:val="26282F"/>
          <w:szCs w:val="28"/>
          <w:lang w:eastAsia="ru-RU"/>
        </w:rPr>
        <w:t>го руководитель, иные должностные лица или уполномоченные представители обязаны:</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A32113">
        <w:rPr>
          <w:rFonts w:eastAsiaTheme="minorEastAsia" w:cs="Times New Roman"/>
          <w:spacing w:val="-6"/>
          <w:szCs w:val="28"/>
          <w:lang w:eastAsia="ru-RU"/>
        </w:rPr>
        <w:t>17.1. Не препятствовать проведению контрольных мероприятий, в том числе</w:t>
      </w:r>
      <w:r w:rsidRPr="005F607F">
        <w:rPr>
          <w:rFonts w:eastAsiaTheme="minorEastAsia" w:cs="Times New Roman"/>
          <w:szCs w:val="28"/>
          <w:lang w:eastAsia="ru-RU"/>
        </w:rPr>
        <w:t xml:space="preserve"> обеспечивать право беспрепятственного доступа членов контрольной группы </w:t>
      </w:r>
      <w:r w:rsidR="00A32113">
        <w:rPr>
          <w:rFonts w:eastAsiaTheme="minorEastAsia" w:cs="Times New Roman"/>
          <w:szCs w:val="28"/>
          <w:lang w:eastAsia="ru-RU"/>
        </w:rPr>
        <w:t xml:space="preserve">                  </w:t>
      </w:r>
      <w:r w:rsidRPr="005F607F">
        <w:rPr>
          <w:rFonts w:eastAsiaTheme="minorEastAsia" w:cs="Times New Roman"/>
          <w:szCs w:val="28"/>
          <w:lang w:eastAsia="ru-RU"/>
        </w:rPr>
        <w:t>на территорию, в помещения с учетом требований законодательства Российской Федерации о защите государственной тайны.</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17.2. По письменному запросу в установленные в запросе сроки представлять документы, сведения, необходимые управлению при проведении контрольных мероприятий, объяснения в письменной форме, информацию по предмету контрольного мероприятия, а также давать объяснения в устной форме.</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17.3.  Обеспечивать необходимые условия для работы контрольной группы, в том числе предоставлять отдельные помещения для работы, оргтехнику, средства связи (за исключением мобильной связи) и иные необходимые для прове</w:t>
      </w:r>
      <w:r>
        <w:rPr>
          <w:rFonts w:eastAsiaTheme="minorEastAsia" w:cs="Times New Roman"/>
          <w:szCs w:val="28"/>
          <w:lang w:eastAsia="ru-RU"/>
        </w:rPr>
        <w:t>-</w:t>
      </w:r>
      <w:r w:rsidRPr="005F607F">
        <w:rPr>
          <w:rFonts w:eastAsiaTheme="minorEastAsia" w:cs="Times New Roman"/>
          <w:szCs w:val="28"/>
          <w:lang w:eastAsia="ru-RU"/>
        </w:rPr>
        <w:t>дения выездных контрольных мероприятий средства и оборудование.</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18. Руководитель объекта контроля, иные должностные лица или уполномоченные представители, необоснованно препятствующие проведению контро</w:t>
      </w:r>
      <w:r>
        <w:rPr>
          <w:rFonts w:eastAsiaTheme="minorEastAsia" w:cs="Times New Roman"/>
          <w:szCs w:val="28"/>
          <w:lang w:eastAsia="ru-RU"/>
        </w:rPr>
        <w:t>-</w:t>
      </w:r>
      <w:r w:rsidRPr="005F607F">
        <w:rPr>
          <w:rFonts w:eastAsiaTheme="minorEastAsia" w:cs="Times New Roman"/>
          <w:szCs w:val="28"/>
          <w:lang w:eastAsia="ru-RU"/>
        </w:rPr>
        <w:t xml:space="preserve">льных мероприятий, уклоняющиеся от ее проведения и (или) представления </w:t>
      </w:r>
      <w:r>
        <w:rPr>
          <w:rFonts w:eastAsiaTheme="minorEastAsia" w:cs="Times New Roman"/>
          <w:szCs w:val="28"/>
          <w:lang w:eastAsia="ru-RU"/>
        </w:rPr>
        <w:t xml:space="preserve">                   </w:t>
      </w:r>
      <w:r w:rsidRPr="005F607F">
        <w:rPr>
          <w:rFonts w:eastAsiaTheme="minorEastAsia" w:cs="Times New Roman"/>
          <w:szCs w:val="28"/>
          <w:lang w:eastAsia="ru-RU"/>
        </w:rPr>
        <w:t xml:space="preserve">необходимой для осуществления контрольного мероприятия информации, </w:t>
      </w:r>
      <w:r>
        <w:rPr>
          <w:rFonts w:eastAsiaTheme="minorEastAsia" w:cs="Times New Roman"/>
          <w:szCs w:val="28"/>
          <w:lang w:eastAsia="ru-RU"/>
        </w:rPr>
        <w:t xml:space="preserve">                            </w:t>
      </w:r>
      <w:r w:rsidRPr="005F607F">
        <w:rPr>
          <w:rFonts w:eastAsiaTheme="minorEastAsia" w:cs="Times New Roman"/>
          <w:szCs w:val="28"/>
          <w:lang w:eastAsia="ru-RU"/>
        </w:rPr>
        <w:t>а также не исполняющие в</w:t>
      </w:r>
      <w:r>
        <w:rPr>
          <w:rFonts w:eastAsiaTheme="minorEastAsia" w:cs="Times New Roman"/>
          <w:szCs w:val="28"/>
          <w:lang w:eastAsia="ru-RU"/>
        </w:rPr>
        <w:t xml:space="preserve"> </w:t>
      </w:r>
      <w:r w:rsidRPr="005F607F">
        <w:rPr>
          <w:rFonts w:eastAsiaTheme="minorEastAsia" w:cs="Times New Roman"/>
          <w:szCs w:val="28"/>
          <w:lang w:eastAsia="ru-RU"/>
        </w:rPr>
        <w:t xml:space="preserve">установленный срок предписания (представления), </w:t>
      </w:r>
      <w:r w:rsidRPr="005F607F">
        <w:rPr>
          <w:rFonts w:eastAsiaTheme="minorEastAsia" w:cs="Times New Roman"/>
          <w:spacing w:val="-4"/>
          <w:szCs w:val="28"/>
          <w:lang w:eastAsia="ru-RU"/>
        </w:rPr>
        <w:t>несут ответственность в соответствии с законодательством Российской Федерации.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19. Во время проведения контрольных мероприятий руководитель объекта контроля, его</w:t>
      </w:r>
      <w:r>
        <w:rPr>
          <w:rFonts w:eastAsiaTheme="minorEastAsia" w:cs="Times New Roman"/>
          <w:szCs w:val="28"/>
          <w:lang w:eastAsia="ru-RU"/>
        </w:rPr>
        <w:t xml:space="preserve"> </w:t>
      </w:r>
      <w:r w:rsidRPr="005F607F">
        <w:rPr>
          <w:rFonts w:eastAsiaTheme="minorEastAsia" w:cs="Times New Roman"/>
          <w:szCs w:val="28"/>
          <w:lang w:eastAsia="ru-RU"/>
        </w:rPr>
        <w:t>должностные лица или уполномоченные представители имеют право:</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19.1. Знакомиться с копией приказа о проведении, приостановлении, возобновлении и продлении проведения контрольных мероприятий, об изменении </w:t>
      </w:r>
      <w:r>
        <w:rPr>
          <w:rFonts w:eastAsiaTheme="minorEastAsia" w:cs="Times New Roman"/>
          <w:szCs w:val="28"/>
          <w:lang w:eastAsia="ru-RU"/>
        </w:rPr>
        <w:t xml:space="preserve">                 </w:t>
      </w:r>
      <w:r w:rsidRPr="005F607F">
        <w:rPr>
          <w:rFonts w:eastAsiaTheme="minorEastAsia" w:cs="Times New Roman"/>
          <w:szCs w:val="28"/>
          <w:lang w:eastAsia="ru-RU"/>
        </w:rPr>
        <w:t>состава контрольной группы.</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19.2. Присутствовать при проведении контрольных мероприятий.</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outlineLvl w:val="0"/>
        <w:rPr>
          <w:rFonts w:eastAsiaTheme="minorEastAsia" w:cs="Times New Roman"/>
          <w:bCs/>
          <w:szCs w:val="28"/>
          <w:lang w:eastAsia="ru-RU"/>
        </w:rPr>
      </w:pPr>
      <w:bookmarkStart w:id="14" w:name="sub_1002"/>
      <w:r w:rsidRPr="005F607F">
        <w:rPr>
          <w:rFonts w:eastAsiaTheme="minorEastAsia" w:cs="Times New Roman"/>
          <w:bCs/>
          <w:szCs w:val="28"/>
          <w:lang w:eastAsia="ru-RU"/>
        </w:rPr>
        <w:t xml:space="preserve">Раздел </w:t>
      </w:r>
      <w:r w:rsidRPr="005F607F">
        <w:rPr>
          <w:rFonts w:eastAsiaTheme="minorEastAsia" w:cs="Times New Roman"/>
          <w:bCs/>
          <w:szCs w:val="28"/>
          <w:lang w:val="en-US" w:eastAsia="ru-RU"/>
        </w:rPr>
        <w:t>II</w:t>
      </w:r>
      <w:r w:rsidRPr="005F607F">
        <w:rPr>
          <w:rFonts w:eastAsiaTheme="minorEastAsia" w:cs="Times New Roman"/>
          <w:bCs/>
          <w:szCs w:val="28"/>
          <w:lang w:eastAsia="ru-RU"/>
        </w:rPr>
        <w:t>. Требования к планированию контрольной деятельности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15" w:name="sub_1021"/>
      <w:bookmarkEnd w:id="14"/>
      <w:r w:rsidRPr="005F607F">
        <w:rPr>
          <w:rFonts w:eastAsiaTheme="minorEastAsia" w:cs="Times New Roman"/>
          <w:szCs w:val="28"/>
          <w:lang w:eastAsia="ru-RU"/>
        </w:rPr>
        <w:t>1. Планирование контрольной деятельности осуществляется путем составления и утверждения плана контрольной деятельности на следующий календа</w:t>
      </w:r>
      <w:r>
        <w:rPr>
          <w:rFonts w:eastAsiaTheme="minorEastAsia" w:cs="Times New Roman"/>
          <w:szCs w:val="28"/>
          <w:lang w:eastAsia="ru-RU"/>
        </w:rPr>
        <w:t>-</w:t>
      </w:r>
      <w:r w:rsidRPr="005F607F">
        <w:rPr>
          <w:rFonts w:eastAsiaTheme="minorEastAsia" w:cs="Times New Roman"/>
          <w:szCs w:val="28"/>
          <w:lang w:eastAsia="ru-RU"/>
        </w:rPr>
        <w:t>рный год.</w:t>
      </w:r>
    </w:p>
    <w:bookmarkEnd w:id="15"/>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План контрольной деятельности согласовывается заместителем Главы </w:t>
      </w:r>
      <w:r>
        <w:rPr>
          <w:rFonts w:eastAsiaTheme="minorEastAsia" w:cs="Times New Roman"/>
          <w:szCs w:val="28"/>
          <w:lang w:eastAsia="ru-RU"/>
        </w:rPr>
        <w:t xml:space="preserve">                    </w:t>
      </w:r>
      <w:r w:rsidRPr="005F607F">
        <w:rPr>
          <w:rFonts w:eastAsiaTheme="minorEastAsia" w:cs="Times New Roman"/>
          <w:szCs w:val="28"/>
          <w:lang w:eastAsia="ru-RU"/>
        </w:rPr>
        <w:t xml:space="preserve">города, курирующим деятельность управления, и утверждается Главой города </w:t>
      </w:r>
      <w:r>
        <w:rPr>
          <w:rFonts w:eastAsiaTheme="minorEastAsia" w:cs="Times New Roman"/>
          <w:szCs w:val="28"/>
          <w:lang w:eastAsia="ru-RU"/>
        </w:rPr>
        <w:t xml:space="preserve">                            </w:t>
      </w:r>
      <w:r w:rsidRPr="005F607F">
        <w:rPr>
          <w:rFonts w:eastAsiaTheme="minorEastAsia" w:cs="Times New Roman"/>
          <w:szCs w:val="28"/>
          <w:lang w:eastAsia="ru-RU"/>
        </w:rPr>
        <w:t>не позднее 25 декабря текущего календарного года.</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16" w:name="sub_1022"/>
      <w:r w:rsidRPr="005F607F">
        <w:rPr>
          <w:rFonts w:eastAsiaTheme="minorEastAsia" w:cs="Times New Roman"/>
          <w:szCs w:val="28"/>
          <w:lang w:eastAsia="ru-RU"/>
        </w:rPr>
        <w:t>2. План контрольной деятельности представляет собой перечень контро</w:t>
      </w:r>
      <w:r>
        <w:rPr>
          <w:rFonts w:eastAsiaTheme="minorEastAsia" w:cs="Times New Roman"/>
          <w:szCs w:val="28"/>
          <w:lang w:eastAsia="ru-RU"/>
        </w:rPr>
        <w:t>-</w:t>
      </w:r>
      <w:r w:rsidRPr="005F607F">
        <w:rPr>
          <w:rFonts w:eastAsiaTheme="minorEastAsia" w:cs="Times New Roman"/>
          <w:szCs w:val="28"/>
          <w:lang w:eastAsia="ru-RU"/>
        </w:rPr>
        <w:t>льных мероприятий, которые планируется осуществить управлением в следу</w:t>
      </w:r>
      <w:r>
        <w:rPr>
          <w:rFonts w:eastAsiaTheme="minorEastAsia" w:cs="Times New Roman"/>
          <w:szCs w:val="28"/>
          <w:lang w:eastAsia="ru-RU"/>
        </w:rPr>
        <w:t>-</w:t>
      </w:r>
      <w:r w:rsidRPr="005F607F">
        <w:rPr>
          <w:rFonts w:eastAsiaTheme="minorEastAsia" w:cs="Times New Roman"/>
          <w:szCs w:val="28"/>
          <w:lang w:eastAsia="ru-RU"/>
        </w:rPr>
        <w:t>ющем календарном году.</w:t>
      </w:r>
    </w:p>
    <w:p w:rsidR="005F607F" w:rsidRPr="005F607F" w:rsidRDefault="00A32113" w:rsidP="005F607F">
      <w:pPr>
        <w:widowControl w:val="0"/>
        <w:autoSpaceDE w:val="0"/>
        <w:autoSpaceDN w:val="0"/>
        <w:adjustRightInd w:val="0"/>
        <w:ind w:firstLine="567"/>
        <w:jc w:val="both"/>
        <w:rPr>
          <w:rFonts w:eastAsiaTheme="minorEastAsia" w:cs="Times New Roman"/>
          <w:szCs w:val="28"/>
          <w:lang w:eastAsia="ru-RU"/>
        </w:rPr>
      </w:pPr>
      <w:bookmarkStart w:id="17" w:name="sub_1023"/>
      <w:bookmarkEnd w:id="16"/>
      <w:r>
        <w:rPr>
          <w:rFonts w:eastAsiaTheme="minorEastAsia" w:cs="Times New Roman"/>
          <w:szCs w:val="28"/>
          <w:lang w:eastAsia="ru-RU"/>
        </w:rPr>
        <w:t>3. В п</w:t>
      </w:r>
      <w:r w:rsidR="005F607F" w:rsidRPr="005F607F">
        <w:rPr>
          <w:rFonts w:eastAsiaTheme="minorEastAsia" w:cs="Times New Roman"/>
          <w:szCs w:val="28"/>
          <w:lang w:eastAsia="ru-RU"/>
        </w:rPr>
        <w:t xml:space="preserve">лане контрольной деятельности по каждому контрольному мероприятию устанавливаются конкретные объекты контроля, проверяемый период </w:t>
      </w:r>
      <w:r w:rsidR="005F607F">
        <w:rPr>
          <w:rFonts w:eastAsiaTheme="minorEastAsia" w:cs="Times New Roman"/>
          <w:szCs w:val="28"/>
          <w:lang w:eastAsia="ru-RU"/>
        </w:rPr>
        <w:t xml:space="preserve">                            </w:t>
      </w:r>
      <w:r w:rsidR="005F607F" w:rsidRPr="005F607F">
        <w:rPr>
          <w:rFonts w:eastAsiaTheme="minorEastAsia" w:cs="Times New Roman"/>
          <w:szCs w:val="28"/>
          <w:lang w:eastAsia="ru-RU"/>
        </w:rPr>
        <w:t xml:space="preserve">при проведении последующего контроля, метод контрольного мероприятия </w:t>
      </w:r>
      <w:r w:rsidR="005F607F">
        <w:rPr>
          <w:rFonts w:eastAsiaTheme="minorEastAsia" w:cs="Times New Roman"/>
          <w:szCs w:val="28"/>
          <w:lang w:eastAsia="ru-RU"/>
        </w:rPr>
        <w:t xml:space="preserve">                        </w:t>
      </w:r>
      <w:r w:rsidR="005F607F" w:rsidRPr="005F607F">
        <w:rPr>
          <w:rFonts w:eastAsiaTheme="minorEastAsia" w:cs="Times New Roman"/>
          <w:szCs w:val="28"/>
          <w:lang w:eastAsia="ru-RU"/>
        </w:rPr>
        <w:t xml:space="preserve">(ревизия, проверка, обследование), дата (квартал) проведения контрольного мероприятия, структурное подразделение </w:t>
      </w:r>
      <w:r w:rsidR="005F607F">
        <w:rPr>
          <w:rFonts w:eastAsiaTheme="minorEastAsia" w:cs="Times New Roman"/>
          <w:szCs w:val="28"/>
          <w:lang w:eastAsia="ru-RU"/>
        </w:rPr>
        <w:t>у</w:t>
      </w:r>
      <w:r w:rsidR="005F607F" w:rsidRPr="005F607F">
        <w:rPr>
          <w:rFonts w:eastAsiaTheme="minorEastAsia" w:cs="Times New Roman"/>
          <w:szCs w:val="28"/>
          <w:lang w:eastAsia="ru-RU"/>
        </w:rPr>
        <w:t>правления, ответственное за прове</w:t>
      </w:r>
      <w:r w:rsidR="005F607F">
        <w:rPr>
          <w:rFonts w:eastAsiaTheme="minorEastAsia" w:cs="Times New Roman"/>
          <w:szCs w:val="28"/>
          <w:lang w:eastAsia="ru-RU"/>
        </w:rPr>
        <w:t xml:space="preserve">-                  </w:t>
      </w:r>
      <w:r w:rsidR="005F607F" w:rsidRPr="005F607F">
        <w:rPr>
          <w:rFonts w:eastAsiaTheme="minorEastAsia" w:cs="Times New Roman"/>
          <w:szCs w:val="28"/>
          <w:lang w:eastAsia="ru-RU"/>
        </w:rPr>
        <w:t>дение данного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18" w:name="sub_1024"/>
      <w:bookmarkEnd w:id="17"/>
      <w:r w:rsidRPr="005F607F">
        <w:rPr>
          <w:rFonts w:eastAsiaTheme="minorEastAsia" w:cs="Times New Roman"/>
          <w:szCs w:val="28"/>
          <w:lang w:eastAsia="ru-RU"/>
        </w:rPr>
        <w:t>4. Контрольные мероприятия в отношении объекта контроля проводятся не реже одного раза в три года.</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19" w:name="sub_1025"/>
      <w:bookmarkEnd w:id="18"/>
      <w:r w:rsidRPr="005F607F">
        <w:rPr>
          <w:rFonts w:eastAsiaTheme="minorEastAsia" w:cs="Times New Roman"/>
          <w:szCs w:val="28"/>
          <w:lang w:eastAsia="ru-RU"/>
        </w:rPr>
        <w:t xml:space="preserve">5. План контрольной деятельности составляется управлением с учетом </w:t>
      </w:r>
      <w:r>
        <w:rPr>
          <w:rFonts w:eastAsiaTheme="minorEastAsia" w:cs="Times New Roman"/>
          <w:szCs w:val="28"/>
          <w:lang w:eastAsia="ru-RU"/>
        </w:rPr>
        <w:t xml:space="preserve">                 </w:t>
      </w:r>
      <w:r w:rsidRPr="005F607F">
        <w:rPr>
          <w:rFonts w:eastAsiaTheme="minorEastAsia" w:cs="Times New Roman"/>
          <w:szCs w:val="28"/>
          <w:lang w:eastAsia="ru-RU"/>
        </w:rPr>
        <w:t>анализа контрольной деятельности за прошедший период и на основании предложений главных распорядителей бюджетных средств, главных администра</w:t>
      </w:r>
      <w:r>
        <w:rPr>
          <w:rFonts w:eastAsiaTheme="minorEastAsia" w:cs="Times New Roman"/>
          <w:szCs w:val="28"/>
          <w:lang w:eastAsia="ru-RU"/>
        </w:rPr>
        <w:t xml:space="preserve">-                  </w:t>
      </w:r>
      <w:r w:rsidRPr="005F607F">
        <w:rPr>
          <w:rFonts w:eastAsiaTheme="minorEastAsia" w:cs="Times New Roman"/>
          <w:szCs w:val="28"/>
          <w:lang w:eastAsia="ru-RU"/>
        </w:rPr>
        <w:t>торов доходов бюджета, главных администраторов источников финансирования дефицита бюджета, кураторов муниципальных учреждений и муниципальных унитарных предприятий.</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20" w:name="sub_1026"/>
      <w:bookmarkEnd w:id="19"/>
      <w:r w:rsidRPr="005F607F">
        <w:rPr>
          <w:rFonts w:eastAsiaTheme="minorEastAsia" w:cs="Times New Roman"/>
          <w:szCs w:val="28"/>
          <w:lang w:eastAsia="ru-RU"/>
        </w:rPr>
        <w:t>6. Составление плана контрольной деятельности осуществляется с</w:t>
      </w:r>
      <w:r>
        <w:rPr>
          <w:rFonts w:eastAsiaTheme="minorEastAsia" w:cs="Times New Roman"/>
          <w:szCs w:val="28"/>
          <w:lang w:eastAsia="ru-RU"/>
        </w:rPr>
        <w:t xml:space="preserve"> </w:t>
      </w:r>
      <w:r w:rsidRPr="005F607F">
        <w:rPr>
          <w:rFonts w:eastAsiaTheme="minorEastAsia" w:cs="Times New Roman"/>
          <w:szCs w:val="28"/>
          <w:lang w:eastAsia="ru-RU"/>
        </w:rPr>
        <w:t>соблюдением следующих условий:</w:t>
      </w:r>
    </w:p>
    <w:bookmarkEnd w:id="20"/>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обеспечение равномерности нагрузки на специалистов структурных </w:t>
      </w:r>
      <w:r>
        <w:rPr>
          <w:rFonts w:eastAsiaTheme="minorEastAsia" w:cs="Times New Roman"/>
          <w:szCs w:val="28"/>
          <w:lang w:eastAsia="ru-RU"/>
        </w:rPr>
        <w:t xml:space="preserve">                     </w:t>
      </w:r>
      <w:r w:rsidRPr="005F607F">
        <w:rPr>
          <w:rFonts w:eastAsiaTheme="minorEastAsia" w:cs="Times New Roman"/>
          <w:szCs w:val="28"/>
          <w:lang w:eastAsia="ru-RU"/>
        </w:rPr>
        <w:t xml:space="preserve">подразделений управления, осуществляющих внутренний муниципальный </w:t>
      </w:r>
      <w:r>
        <w:rPr>
          <w:rFonts w:eastAsiaTheme="minorEastAsia" w:cs="Times New Roman"/>
          <w:szCs w:val="28"/>
          <w:lang w:eastAsia="ru-RU"/>
        </w:rPr>
        <w:t xml:space="preserve">                    </w:t>
      </w:r>
      <w:r w:rsidRPr="005F607F">
        <w:rPr>
          <w:rFonts w:eastAsiaTheme="minorEastAsia" w:cs="Times New Roman"/>
          <w:szCs w:val="28"/>
          <w:lang w:eastAsia="ru-RU"/>
        </w:rPr>
        <w:t xml:space="preserve">финансовый контроль (контрольная группа (работник органа финансового </w:t>
      </w:r>
      <w:r>
        <w:rPr>
          <w:rFonts w:eastAsiaTheme="minorEastAsia" w:cs="Times New Roman"/>
          <w:szCs w:val="28"/>
          <w:lang w:eastAsia="ru-RU"/>
        </w:rPr>
        <w:t xml:space="preserve">                    </w:t>
      </w:r>
      <w:r w:rsidRPr="005F607F">
        <w:rPr>
          <w:rFonts w:eastAsiaTheme="minorEastAsia" w:cs="Times New Roman"/>
          <w:szCs w:val="28"/>
          <w:lang w:eastAsia="ru-RU"/>
        </w:rPr>
        <w:t>контроля);</w:t>
      </w: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соблюдение принципа экономической целесообразности проведения </w:t>
      </w:r>
      <w:r>
        <w:rPr>
          <w:rFonts w:eastAsiaTheme="minorEastAsia" w:cs="Times New Roman"/>
          <w:szCs w:val="28"/>
          <w:lang w:eastAsia="ru-RU"/>
        </w:rPr>
        <w:t xml:space="preserve">                 </w:t>
      </w:r>
      <w:r w:rsidRPr="005F607F">
        <w:rPr>
          <w:rFonts w:eastAsiaTheme="minorEastAsia" w:cs="Times New Roman"/>
          <w:szCs w:val="28"/>
          <w:lang w:eastAsia="ru-RU"/>
        </w:rPr>
        <w:t xml:space="preserve">контрольных мероприятий (соотношение объема затрат на проведение каждого контрольного мероприятия и проверяемой суммы финансового обеспечения </w:t>
      </w:r>
      <w:r>
        <w:rPr>
          <w:rFonts w:eastAsiaTheme="minorEastAsia" w:cs="Times New Roman"/>
          <w:szCs w:val="28"/>
          <w:lang w:eastAsia="ru-RU"/>
        </w:rPr>
        <w:t xml:space="preserve">                   </w:t>
      </w:r>
      <w:r w:rsidRPr="005F607F">
        <w:rPr>
          <w:rFonts w:eastAsiaTheme="minorEastAsia" w:cs="Times New Roman"/>
          <w:szCs w:val="28"/>
          <w:lang w:eastAsia="ru-RU"/>
        </w:rPr>
        <w:t>деятельности соответствующих объектов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необходимость выделения резерва времени для выполнения внеплановых контрольных мероприятий, определяемого на основании данных о внеплановых контрольных мероприятиях предыдущих лет.</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outlineLvl w:val="0"/>
        <w:rPr>
          <w:rFonts w:eastAsiaTheme="minorEastAsia" w:cs="Times New Roman"/>
          <w:bCs/>
          <w:color w:val="26282F"/>
          <w:szCs w:val="28"/>
          <w:lang w:eastAsia="ru-RU"/>
        </w:rPr>
      </w:pPr>
      <w:bookmarkStart w:id="21" w:name="sub_1003"/>
      <w:r w:rsidRPr="005F607F">
        <w:rPr>
          <w:rFonts w:eastAsiaTheme="minorEastAsia" w:cs="Times New Roman"/>
          <w:bCs/>
          <w:color w:val="26282F"/>
          <w:szCs w:val="28"/>
          <w:lang w:eastAsia="ru-RU"/>
        </w:rPr>
        <w:t xml:space="preserve">Раздел </w:t>
      </w:r>
      <w:r w:rsidRPr="005F607F">
        <w:rPr>
          <w:rFonts w:eastAsiaTheme="minorEastAsia" w:cs="Times New Roman"/>
          <w:bCs/>
          <w:color w:val="26282F"/>
          <w:szCs w:val="28"/>
          <w:lang w:val="en-US" w:eastAsia="ru-RU"/>
        </w:rPr>
        <w:t>III</w:t>
      </w:r>
      <w:r w:rsidRPr="005F607F">
        <w:rPr>
          <w:rFonts w:eastAsiaTheme="minorEastAsia" w:cs="Times New Roman"/>
          <w:bCs/>
          <w:color w:val="26282F"/>
          <w:szCs w:val="28"/>
          <w:lang w:eastAsia="ru-RU"/>
        </w:rPr>
        <w:t>. Требования к исполнению контрольных мероприятий</w:t>
      </w:r>
    </w:p>
    <w:bookmarkEnd w:id="21"/>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К процедурам исполнения контрольного мероприятия относятся назначение контрольного мероприятия, проведение контрольного мероприятия, документирование, реализация результатов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outlineLvl w:val="0"/>
        <w:rPr>
          <w:rFonts w:eastAsiaTheme="minorEastAsia" w:cs="Times New Roman"/>
          <w:bCs/>
          <w:color w:val="26282F"/>
          <w:szCs w:val="28"/>
          <w:lang w:eastAsia="ru-RU"/>
        </w:rPr>
      </w:pPr>
      <w:bookmarkStart w:id="22" w:name="sub_1004"/>
      <w:r w:rsidRPr="005F607F">
        <w:rPr>
          <w:rFonts w:eastAsiaTheme="minorEastAsia" w:cs="Times New Roman"/>
          <w:bCs/>
          <w:color w:val="26282F"/>
          <w:szCs w:val="28"/>
          <w:lang w:eastAsia="ru-RU"/>
        </w:rPr>
        <w:t xml:space="preserve">Раздел </w:t>
      </w:r>
      <w:r w:rsidRPr="005F607F">
        <w:rPr>
          <w:rFonts w:eastAsiaTheme="minorEastAsia" w:cs="Times New Roman"/>
          <w:bCs/>
          <w:color w:val="26282F"/>
          <w:szCs w:val="28"/>
          <w:lang w:val="en-US" w:eastAsia="ru-RU"/>
        </w:rPr>
        <w:t>IV</w:t>
      </w:r>
      <w:r w:rsidRPr="005F607F">
        <w:rPr>
          <w:rFonts w:eastAsiaTheme="minorEastAsia" w:cs="Times New Roman"/>
          <w:bCs/>
          <w:color w:val="26282F"/>
          <w:szCs w:val="28"/>
          <w:lang w:eastAsia="ru-RU"/>
        </w:rPr>
        <w:t>. Назначение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23" w:name="sub_1047"/>
      <w:bookmarkStart w:id="24" w:name="sub_1041"/>
      <w:bookmarkEnd w:id="22"/>
      <w:r w:rsidRPr="005F607F">
        <w:rPr>
          <w:rFonts w:eastAsiaTheme="minorEastAsia" w:cs="Times New Roman"/>
          <w:szCs w:val="28"/>
          <w:lang w:eastAsia="ru-RU"/>
        </w:rPr>
        <w:t>1. Решение о назначении контрольного мероприятия принимается руководителем управления.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25" w:name="sub_1048"/>
      <w:bookmarkEnd w:id="23"/>
      <w:r w:rsidRPr="005F607F">
        <w:rPr>
          <w:rFonts w:eastAsiaTheme="minorEastAsia" w:cs="Times New Roman"/>
          <w:szCs w:val="28"/>
          <w:lang w:eastAsia="ru-RU"/>
        </w:rPr>
        <w:t xml:space="preserve">2. Решение о назначении контрольного мероприятия оформляется приказом, в котором указывается наименование объекта контроля, тема (предмет) </w:t>
      </w:r>
      <w:r>
        <w:rPr>
          <w:rFonts w:eastAsiaTheme="minorEastAsia" w:cs="Times New Roman"/>
          <w:szCs w:val="28"/>
          <w:lang w:eastAsia="ru-RU"/>
        </w:rPr>
        <w:t xml:space="preserve">                          </w:t>
      </w:r>
      <w:r w:rsidRPr="005F607F">
        <w:rPr>
          <w:rFonts w:eastAsiaTheme="minorEastAsia" w:cs="Times New Roman"/>
          <w:szCs w:val="28"/>
          <w:lang w:eastAsia="ru-RU"/>
        </w:rPr>
        <w:t xml:space="preserve">контрольного мероприятия, проверяемый период, основание проведения </w:t>
      </w:r>
      <w:r>
        <w:rPr>
          <w:rFonts w:eastAsiaTheme="minorEastAsia" w:cs="Times New Roman"/>
          <w:szCs w:val="28"/>
          <w:lang w:eastAsia="ru-RU"/>
        </w:rPr>
        <w:t xml:space="preserve">                     </w:t>
      </w:r>
      <w:r w:rsidRPr="005F607F">
        <w:rPr>
          <w:rFonts w:eastAsiaTheme="minorEastAsia" w:cs="Times New Roman"/>
          <w:spacing w:val="-4"/>
          <w:szCs w:val="28"/>
          <w:lang w:eastAsia="ru-RU"/>
        </w:rPr>
        <w:t>контрольного мероприятия, персональный состав контрольной группы (работник</w:t>
      </w:r>
      <w:r w:rsidRPr="005F607F">
        <w:rPr>
          <w:rFonts w:eastAsiaTheme="minorEastAsia" w:cs="Times New Roman"/>
          <w:szCs w:val="28"/>
          <w:lang w:eastAsia="ru-RU"/>
        </w:rPr>
        <w:t xml:space="preserve"> органа финансового контроля), срок проведения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26" w:name="sub_1049"/>
      <w:bookmarkEnd w:id="25"/>
      <w:r w:rsidRPr="005F607F">
        <w:rPr>
          <w:rFonts w:eastAsiaTheme="minorEastAsia" w:cs="Times New Roman"/>
          <w:szCs w:val="28"/>
          <w:lang w:eastAsia="ru-RU"/>
        </w:rPr>
        <w:t xml:space="preserve">3. На основании приказа управления оформляется удостоверение на проведение контрольного мероприятия, в котором указывается основание назначения контрольного мероприятия, наименование объекта контроля, тема (предмет) контрольного мероприятия, проверяемый период, персональный состав </w:t>
      </w:r>
      <w:r>
        <w:rPr>
          <w:rFonts w:eastAsiaTheme="minorEastAsia" w:cs="Times New Roman"/>
          <w:szCs w:val="28"/>
          <w:lang w:eastAsia="ru-RU"/>
        </w:rPr>
        <w:t xml:space="preserve">                            </w:t>
      </w:r>
      <w:r w:rsidRPr="005F607F">
        <w:rPr>
          <w:rFonts w:eastAsiaTheme="minorEastAsia" w:cs="Times New Roman"/>
          <w:szCs w:val="28"/>
          <w:lang w:eastAsia="ru-RU"/>
        </w:rPr>
        <w:t>контрольной группы (работника органа финансового контроля), срок проведения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27" w:name="sub_1410"/>
      <w:bookmarkEnd w:id="26"/>
      <w:r w:rsidRPr="005F607F">
        <w:rPr>
          <w:rFonts w:eastAsiaTheme="minorEastAsia" w:cs="Times New Roman"/>
          <w:szCs w:val="28"/>
          <w:lang w:eastAsia="ru-RU"/>
        </w:rPr>
        <w:t>4. Удостоверение оформляется структурным подразделением управления, ответственным за проведение контрольного мероприятия, подписывается руководителем управления и заверяется печатью управления.</w:t>
      </w:r>
    </w:p>
    <w:bookmarkEnd w:id="27"/>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5. При подготовке контрольного мероприятия учитывается вид деятель</w:t>
      </w:r>
      <w:r>
        <w:rPr>
          <w:rFonts w:eastAsiaTheme="minorEastAsia" w:cs="Times New Roman"/>
          <w:szCs w:val="28"/>
          <w:lang w:eastAsia="ru-RU"/>
        </w:rPr>
        <w:t xml:space="preserve">-                </w:t>
      </w:r>
      <w:r w:rsidRPr="005F607F">
        <w:rPr>
          <w:rFonts w:eastAsiaTheme="minorEastAsia" w:cs="Times New Roman"/>
          <w:szCs w:val="28"/>
          <w:lang w:eastAsia="ru-RU"/>
        </w:rPr>
        <w:t>ности объекта контроля, система бухгалтерского (бюджетного) учета объекта контроля, прочие факторы финансовой деятельности.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28" w:name="sub_1042"/>
      <w:bookmarkEnd w:id="24"/>
      <w:r w:rsidRPr="005F607F">
        <w:rPr>
          <w:rFonts w:eastAsiaTheme="minorEastAsia" w:cs="Times New Roman"/>
          <w:szCs w:val="28"/>
          <w:lang w:eastAsia="ru-RU"/>
        </w:rPr>
        <w:t>6. При подготовке к проведению контрольного мероприятия контрольная группа (работник органа финансового контроля) должна изучить законодате</w:t>
      </w:r>
      <w:r>
        <w:rPr>
          <w:rFonts w:eastAsiaTheme="minorEastAsia" w:cs="Times New Roman"/>
          <w:szCs w:val="28"/>
          <w:lang w:eastAsia="ru-RU"/>
        </w:rPr>
        <w:t>-</w:t>
      </w:r>
      <w:r w:rsidRPr="005F607F">
        <w:rPr>
          <w:rFonts w:eastAsiaTheme="minorEastAsia" w:cs="Times New Roman"/>
          <w:szCs w:val="28"/>
          <w:lang w:eastAsia="ru-RU"/>
        </w:rPr>
        <w:t>льные и иные нормативные правовые акты по теме проверки</w:t>
      </w:r>
      <w:r w:rsidR="00740EE2">
        <w:rPr>
          <w:rFonts w:eastAsiaTheme="minorEastAsia" w:cs="Times New Roman"/>
          <w:szCs w:val="28"/>
          <w:lang w:eastAsia="ru-RU"/>
        </w:rPr>
        <w:t>,</w:t>
      </w:r>
      <w:r w:rsidRPr="005F607F">
        <w:rPr>
          <w:rFonts w:eastAsiaTheme="minorEastAsia" w:cs="Times New Roman"/>
          <w:szCs w:val="28"/>
          <w:lang w:eastAsia="ru-RU"/>
        </w:rPr>
        <w:t xml:space="preserve"> бухгалтерскую (бюджетную) отчетность, другие доступные материалы, характеризующие </w:t>
      </w:r>
      <w:r>
        <w:rPr>
          <w:rFonts w:eastAsiaTheme="minorEastAsia" w:cs="Times New Roman"/>
          <w:szCs w:val="28"/>
          <w:lang w:eastAsia="ru-RU"/>
        </w:rPr>
        <w:t xml:space="preserve">                      </w:t>
      </w:r>
      <w:r w:rsidRPr="005F607F">
        <w:rPr>
          <w:rFonts w:eastAsiaTheme="minorEastAsia" w:cs="Times New Roman"/>
          <w:szCs w:val="28"/>
          <w:lang w:eastAsia="ru-RU"/>
        </w:rPr>
        <w:t>деятельность объекта контроля, материалы предыдущих контрольных мероприятий, проведенных на объекте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29" w:name="sub_1043"/>
      <w:bookmarkEnd w:id="28"/>
      <w:r w:rsidRPr="005F607F">
        <w:rPr>
          <w:rFonts w:eastAsiaTheme="minorEastAsia" w:cs="Times New Roman"/>
          <w:szCs w:val="28"/>
          <w:lang w:eastAsia="ru-RU"/>
        </w:rPr>
        <w:t>7. Подготовка каждого контрольного мероприятия осуществляется путем:</w:t>
      </w:r>
    </w:p>
    <w:bookmarkEnd w:id="29"/>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7.1. Сбора и анализа информации об объекте контроля, в том числе информации о состоянии системы внутреннего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7.2. Определения объема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7.3. Определения сроков и этапов проведения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7.4. Формирования контрольной группы и распределения обязанностей между участниками контрольной группы, определения требований к контро</w:t>
      </w:r>
      <w:r>
        <w:rPr>
          <w:rFonts w:eastAsiaTheme="minorEastAsia" w:cs="Times New Roman"/>
          <w:szCs w:val="28"/>
          <w:lang w:eastAsia="ru-RU"/>
        </w:rPr>
        <w:t>-</w:t>
      </w:r>
      <w:r w:rsidRPr="005F607F">
        <w:rPr>
          <w:rFonts w:eastAsiaTheme="minorEastAsia" w:cs="Times New Roman"/>
          <w:szCs w:val="28"/>
          <w:lang w:eastAsia="ru-RU"/>
        </w:rPr>
        <w:t xml:space="preserve">льной группе (работнику органа финансового контроля), необходимых </w:t>
      </w:r>
      <w:r>
        <w:rPr>
          <w:rFonts w:eastAsiaTheme="minorEastAsia" w:cs="Times New Roman"/>
          <w:szCs w:val="28"/>
          <w:lang w:eastAsia="ru-RU"/>
        </w:rPr>
        <w:t xml:space="preserve">                                   </w:t>
      </w:r>
      <w:r w:rsidRPr="005F607F">
        <w:rPr>
          <w:rFonts w:eastAsiaTheme="minorEastAsia" w:cs="Times New Roman"/>
          <w:szCs w:val="28"/>
          <w:lang w:eastAsia="ru-RU"/>
        </w:rPr>
        <w:t>для проведения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7.5. Составления программы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7.6. Информирования объекта контроля о цели, объеме и сроках проведения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30" w:name="sub_1044"/>
      <w:r w:rsidRPr="005F607F">
        <w:rPr>
          <w:rFonts w:eastAsiaTheme="minorEastAsia" w:cs="Times New Roman"/>
          <w:szCs w:val="28"/>
          <w:lang w:eastAsia="ru-RU"/>
        </w:rPr>
        <w:t xml:space="preserve">8. Программа контрольного мероприятия должна содержать наименование объекта контроля и тему (предмет) контрольного мероприятия, форму контрольного мероприятия (последующий контроль), методы контрольного мероприятия (ревизия, проверка, обследование), перечень основных вопросов программы, подлежащих изучению в ходе контрольного мероприятия и распределенных </w:t>
      </w:r>
      <w:r>
        <w:rPr>
          <w:rFonts w:eastAsiaTheme="minorEastAsia" w:cs="Times New Roman"/>
          <w:szCs w:val="28"/>
          <w:lang w:eastAsia="ru-RU"/>
        </w:rPr>
        <w:t xml:space="preserve">                         </w:t>
      </w:r>
      <w:r w:rsidRPr="005F607F">
        <w:rPr>
          <w:rFonts w:eastAsiaTheme="minorEastAsia" w:cs="Times New Roman"/>
          <w:szCs w:val="28"/>
          <w:lang w:eastAsia="ru-RU"/>
        </w:rPr>
        <w:t>руководителем контрольной группы (работником органа финансового контроля) между участниками контрольной группы.</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31" w:name="sub_1045"/>
      <w:bookmarkEnd w:id="30"/>
      <w:r w:rsidRPr="005F607F">
        <w:rPr>
          <w:rFonts w:eastAsiaTheme="minorEastAsia" w:cs="Times New Roman"/>
          <w:szCs w:val="28"/>
          <w:lang w:eastAsia="ru-RU"/>
        </w:rPr>
        <w:t xml:space="preserve">9. Программа планового контрольного мероприятия составляется руководителем контрольной группы (работником органа финансового контроля) в соответствии с </w:t>
      </w:r>
      <w:r>
        <w:rPr>
          <w:rFonts w:eastAsiaTheme="minorEastAsia" w:cs="Times New Roman"/>
          <w:szCs w:val="28"/>
          <w:lang w:eastAsia="ru-RU"/>
        </w:rPr>
        <w:t>п</w:t>
      </w:r>
      <w:r w:rsidRPr="005F607F">
        <w:rPr>
          <w:rFonts w:eastAsiaTheme="minorEastAsia" w:cs="Times New Roman"/>
          <w:szCs w:val="28"/>
          <w:lang w:eastAsia="ru-RU"/>
        </w:rPr>
        <w:t>ланом контрольной деятельности на соответствующий календарный год и утверждается руководителем управления.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32" w:name="sub_1046"/>
      <w:bookmarkEnd w:id="31"/>
      <w:r w:rsidRPr="005F607F">
        <w:rPr>
          <w:rFonts w:eastAsiaTheme="minorEastAsia" w:cs="Times New Roman"/>
          <w:szCs w:val="28"/>
          <w:lang w:eastAsia="ru-RU"/>
        </w:rPr>
        <w:t xml:space="preserve">10. При необходимости и исходя из конкретных обстоятельств проведения контрольного мероприятия программа планового контрольного мероприятия </w:t>
      </w:r>
      <w:r>
        <w:rPr>
          <w:rFonts w:eastAsiaTheme="minorEastAsia" w:cs="Times New Roman"/>
          <w:szCs w:val="28"/>
          <w:lang w:eastAsia="ru-RU"/>
        </w:rPr>
        <w:t xml:space="preserve">                   </w:t>
      </w:r>
      <w:r w:rsidRPr="005F607F">
        <w:rPr>
          <w:rFonts w:eastAsiaTheme="minorEastAsia" w:cs="Times New Roman"/>
          <w:szCs w:val="28"/>
          <w:lang w:eastAsia="ru-RU"/>
        </w:rPr>
        <w:t xml:space="preserve">может быть изменена руководителем управления на основании докладной </w:t>
      </w:r>
      <w:r>
        <w:rPr>
          <w:rFonts w:eastAsiaTheme="minorEastAsia" w:cs="Times New Roman"/>
          <w:szCs w:val="28"/>
          <w:lang w:eastAsia="ru-RU"/>
        </w:rPr>
        <w:t xml:space="preserve">                      </w:t>
      </w:r>
      <w:r w:rsidRPr="005F607F">
        <w:rPr>
          <w:rFonts w:eastAsiaTheme="minorEastAsia" w:cs="Times New Roman"/>
          <w:szCs w:val="28"/>
          <w:lang w:eastAsia="ru-RU"/>
        </w:rPr>
        <w:t>записки с изложением причин о необходимости внесения изменений, состав</w:t>
      </w:r>
      <w:r>
        <w:rPr>
          <w:rFonts w:eastAsiaTheme="minorEastAsia" w:cs="Times New Roman"/>
          <w:szCs w:val="28"/>
          <w:lang w:eastAsia="ru-RU"/>
        </w:rPr>
        <w:t xml:space="preserve">-       </w:t>
      </w:r>
      <w:r w:rsidRPr="005F607F">
        <w:rPr>
          <w:rFonts w:eastAsiaTheme="minorEastAsia" w:cs="Times New Roman"/>
          <w:szCs w:val="28"/>
          <w:lang w:eastAsia="ru-RU"/>
        </w:rPr>
        <w:t>ленной руководителем контрольной группы (работником органа финансового контроля) и согласованной руководителем структурного подразделения управления, ответственного за проведение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33" w:name="sub_1411"/>
      <w:bookmarkEnd w:id="32"/>
      <w:r w:rsidRPr="005F607F">
        <w:rPr>
          <w:rFonts w:eastAsiaTheme="minorEastAsia" w:cs="Times New Roman"/>
          <w:szCs w:val="28"/>
          <w:lang w:eastAsia="ru-RU"/>
        </w:rPr>
        <w:t xml:space="preserve">11. Предельный срок проведения контрольных мероприятий не может </w:t>
      </w:r>
      <w:r>
        <w:rPr>
          <w:rFonts w:eastAsiaTheme="minorEastAsia" w:cs="Times New Roman"/>
          <w:szCs w:val="28"/>
          <w:lang w:eastAsia="ru-RU"/>
        </w:rPr>
        <w:t xml:space="preserve">                          </w:t>
      </w:r>
      <w:r w:rsidRPr="005F607F">
        <w:rPr>
          <w:rFonts w:eastAsiaTheme="minorEastAsia" w:cs="Times New Roman"/>
          <w:szCs w:val="28"/>
          <w:lang w:eastAsia="ru-RU"/>
        </w:rPr>
        <w:t>превышать:</w:t>
      </w:r>
    </w:p>
    <w:bookmarkEnd w:id="33"/>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выездной, встречной проверки, ревизии – 45</w:t>
      </w:r>
      <w:r w:rsidR="00740EE2">
        <w:rPr>
          <w:rFonts w:eastAsiaTheme="minorEastAsia" w:cs="Times New Roman"/>
          <w:szCs w:val="28"/>
          <w:lang w:eastAsia="ru-RU"/>
        </w:rPr>
        <w:t>-и</w:t>
      </w:r>
      <w:r w:rsidRPr="005F607F">
        <w:rPr>
          <w:rFonts w:eastAsiaTheme="minorEastAsia" w:cs="Times New Roman"/>
          <w:szCs w:val="28"/>
          <w:lang w:eastAsia="ru-RU"/>
        </w:rPr>
        <w:t xml:space="preserve"> календарных дней;</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камеральной проверки, обследования – 30</w:t>
      </w:r>
      <w:r w:rsidR="00740EE2">
        <w:rPr>
          <w:rFonts w:eastAsiaTheme="minorEastAsia" w:cs="Times New Roman"/>
          <w:szCs w:val="28"/>
          <w:lang w:eastAsia="ru-RU"/>
        </w:rPr>
        <w:t>-и</w:t>
      </w:r>
      <w:r w:rsidRPr="005F607F">
        <w:rPr>
          <w:rFonts w:eastAsiaTheme="minorEastAsia" w:cs="Times New Roman"/>
          <w:szCs w:val="28"/>
          <w:lang w:eastAsia="ru-RU"/>
        </w:rPr>
        <w:t xml:space="preserve"> календарных дней.</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34" w:name="sub_1412"/>
      <w:r w:rsidRPr="005F607F">
        <w:rPr>
          <w:rFonts w:eastAsiaTheme="minorEastAsia" w:cs="Times New Roman"/>
          <w:szCs w:val="28"/>
          <w:lang w:eastAsia="ru-RU"/>
        </w:rPr>
        <w:t xml:space="preserve">12. Срок проведения контрольного мероприятия, установленный </w:t>
      </w:r>
      <w:r>
        <w:rPr>
          <w:rFonts w:eastAsiaTheme="minorEastAsia" w:cs="Times New Roman"/>
          <w:szCs w:val="28"/>
          <w:lang w:eastAsia="ru-RU"/>
        </w:rPr>
        <w:t xml:space="preserve">                                        </w:t>
      </w:r>
      <w:r w:rsidRPr="005F607F">
        <w:rPr>
          <w:rFonts w:eastAsiaTheme="minorEastAsia" w:cs="Times New Roman"/>
          <w:szCs w:val="28"/>
          <w:lang w:eastAsia="ru-RU"/>
        </w:rPr>
        <w:t xml:space="preserve">при его назначении, может быть продлен, но не более чем на 30 календарных дней в случае несвоевременного предоставления объектом контроля документов, информации, необходимых для проведения контрольного мероприятия, </w:t>
      </w:r>
      <w:r>
        <w:rPr>
          <w:rFonts w:eastAsiaTheme="minorEastAsia" w:cs="Times New Roman"/>
          <w:szCs w:val="28"/>
          <w:lang w:eastAsia="ru-RU"/>
        </w:rPr>
        <w:t xml:space="preserve">                             </w:t>
      </w:r>
      <w:r w:rsidRPr="005F607F">
        <w:rPr>
          <w:rFonts w:eastAsiaTheme="minorEastAsia" w:cs="Times New Roman"/>
          <w:szCs w:val="28"/>
          <w:lang w:eastAsia="ru-RU"/>
        </w:rPr>
        <w:t>в случаях, связанных с проведением специальных экспертиз, исследований, а также в связи с увеличением объемов проводимого контрольного мероприятия по сравнению с предполагаемым при его назначении на основании мотивиро</w:t>
      </w:r>
      <w:r w:rsidR="00740EE2">
        <w:rPr>
          <w:rFonts w:eastAsiaTheme="minorEastAsia" w:cs="Times New Roman"/>
          <w:szCs w:val="28"/>
          <w:lang w:eastAsia="ru-RU"/>
        </w:rPr>
        <w:t>-</w:t>
      </w:r>
      <w:r w:rsidRPr="005F607F">
        <w:rPr>
          <w:rFonts w:eastAsiaTheme="minorEastAsia" w:cs="Times New Roman"/>
          <w:szCs w:val="28"/>
          <w:lang w:eastAsia="ru-RU"/>
        </w:rPr>
        <w:t>ванной докладной записки руководителя контрольной группы (работника органа финансового контроля).</w:t>
      </w:r>
    </w:p>
    <w:bookmarkEnd w:id="34"/>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Продление срока проведения контрольного мероприятия оформляется соответствующим приказом управления.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35" w:name="sub_1413"/>
      <w:r w:rsidRPr="005F607F">
        <w:rPr>
          <w:rFonts w:eastAsiaTheme="minorEastAsia" w:cs="Times New Roman"/>
          <w:szCs w:val="28"/>
          <w:lang w:eastAsia="ru-RU"/>
        </w:rPr>
        <w:t>13. Основаниями для приостановления контрольного мероприятия являются:</w:t>
      </w:r>
    </w:p>
    <w:bookmarkEnd w:id="35"/>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отсутствие или неудовлетворительное состояние бухгалтерского (бюджетного) учета на объекте контроля;</w:t>
      </w: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наличие иных обстоятельств, делающих невозможным дальнейшее проведение контрольного мероприятия.</w:t>
      </w: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36" w:name="sub_1414"/>
      <w:r w:rsidRPr="005F607F">
        <w:rPr>
          <w:rFonts w:eastAsiaTheme="minorEastAsia" w:cs="Times New Roman"/>
          <w:szCs w:val="28"/>
          <w:lang w:eastAsia="ru-RU"/>
        </w:rPr>
        <w:t>14. Приостановление контрольного мероприятия оформляется приказом управления на основании докладной записки руководителя контрольной группы (работника органа финансового контроля), согласованной начальником структурного подразделения управления, ответственного за проверку.</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37" w:name="sub_1415"/>
      <w:bookmarkEnd w:id="36"/>
      <w:r w:rsidRPr="005F607F">
        <w:rPr>
          <w:rFonts w:eastAsiaTheme="minorEastAsia" w:cs="Times New Roman"/>
          <w:szCs w:val="28"/>
          <w:lang w:eastAsia="ru-RU"/>
        </w:rPr>
        <w:t xml:space="preserve">15. В срок не позднее </w:t>
      </w:r>
      <w:r w:rsidR="00740EE2">
        <w:rPr>
          <w:rFonts w:eastAsiaTheme="minorEastAsia" w:cs="Times New Roman"/>
          <w:szCs w:val="28"/>
          <w:lang w:eastAsia="ru-RU"/>
        </w:rPr>
        <w:t>пяти</w:t>
      </w:r>
      <w:r w:rsidRPr="005F607F">
        <w:rPr>
          <w:rFonts w:eastAsiaTheme="minorEastAsia" w:cs="Times New Roman"/>
          <w:szCs w:val="28"/>
          <w:lang w:eastAsia="ru-RU"/>
        </w:rPr>
        <w:t xml:space="preserve"> календарных дней со дня подписания приказа </w:t>
      </w:r>
      <w:r>
        <w:rPr>
          <w:rFonts w:eastAsiaTheme="minorEastAsia" w:cs="Times New Roman"/>
          <w:szCs w:val="28"/>
          <w:lang w:eastAsia="ru-RU"/>
        </w:rPr>
        <w:t xml:space="preserve">                          </w:t>
      </w:r>
      <w:r w:rsidRPr="005F607F">
        <w:rPr>
          <w:rFonts w:eastAsiaTheme="minorEastAsia" w:cs="Times New Roman"/>
          <w:szCs w:val="28"/>
          <w:lang w:eastAsia="ru-RU"/>
        </w:rPr>
        <w:t>о приостановлении контрольного мероприятия в адрес руководителя объекта контроля направляется:</w:t>
      </w:r>
    </w:p>
    <w:bookmarkEnd w:id="37"/>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копия приказа управления о приостановлении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требование в письменном виде о восстановлении бухгалтерского (бюджетного) учета или устранении выявленных нарушений в бухгалтерском (бюдже</w:t>
      </w:r>
      <w:r>
        <w:rPr>
          <w:rFonts w:eastAsiaTheme="minorEastAsia" w:cs="Times New Roman"/>
          <w:szCs w:val="28"/>
          <w:lang w:eastAsia="ru-RU"/>
        </w:rPr>
        <w:t>-</w:t>
      </w:r>
      <w:r w:rsidRPr="005F607F">
        <w:rPr>
          <w:rFonts w:eastAsiaTheme="minorEastAsia" w:cs="Times New Roman"/>
          <w:szCs w:val="28"/>
          <w:lang w:eastAsia="ru-RU"/>
        </w:rPr>
        <w:t>тном) учете либо устранении иных обстоятельств, делающих невозможным дальнейшее проведение проверки. В требовании указывается срок его выпол</w:t>
      </w:r>
      <w:r>
        <w:rPr>
          <w:rFonts w:eastAsiaTheme="minorEastAsia" w:cs="Times New Roman"/>
          <w:szCs w:val="28"/>
          <w:lang w:eastAsia="ru-RU"/>
        </w:rPr>
        <w:t xml:space="preserve">-                  </w:t>
      </w:r>
      <w:r w:rsidRPr="005F607F">
        <w:rPr>
          <w:rFonts w:eastAsiaTheme="minorEastAsia" w:cs="Times New Roman"/>
          <w:szCs w:val="28"/>
          <w:lang w:eastAsia="ru-RU"/>
        </w:rPr>
        <w:t xml:space="preserve">нения, который не может превышать срок, на который приостанавливается </w:t>
      </w:r>
      <w:r>
        <w:rPr>
          <w:rFonts w:eastAsiaTheme="minorEastAsia" w:cs="Times New Roman"/>
          <w:szCs w:val="28"/>
          <w:lang w:eastAsia="ru-RU"/>
        </w:rPr>
        <w:t xml:space="preserve">                            </w:t>
      </w:r>
      <w:r w:rsidRPr="005F607F">
        <w:rPr>
          <w:rFonts w:eastAsiaTheme="minorEastAsia" w:cs="Times New Roman"/>
          <w:szCs w:val="28"/>
          <w:lang w:eastAsia="ru-RU"/>
        </w:rPr>
        <w:t>контрольное мероприятие.</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38" w:name="sub_1416"/>
      <w:r w:rsidRPr="005F607F">
        <w:rPr>
          <w:rFonts w:eastAsiaTheme="minorEastAsia" w:cs="Times New Roman"/>
          <w:szCs w:val="28"/>
          <w:lang w:eastAsia="ru-RU"/>
        </w:rPr>
        <w:t xml:space="preserve">16. После устранения причин приостановления контрольного мероприятия контрольная группа (работник органа финансового контроля) возобновляет </w:t>
      </w:r>
      <w:r>
        <w:rPr>
          <w:rFonts w:eastAsiaTheme="minorEastAsia" w:cs="Times New Roman"/>
          <w:szCs w:val="28"/>
          <w:lang w:eastAsia="ru-RU"/>
        </w:rPr>
        <w:t xml:space="preserve">                        </w:t>
      </w:r>
      <w:r w:rsidRPr="005F607F">
        <w:rPr>
          <w:rFonts w:eastAsiaTheme="minorEastAsia" w:cs="Times New Roman"/>
          <w:szCs w:val="28"/>
          <w:lang w:eastAsia="ru-RU"/>
        </w:rPr>
        <w:t>проведение проверки в сроки, устанавливаемые соответствующим приказом управления.</w:t>
      </w:r>
    </w:p>
    <w:bookmarkEnd w:id="38"/>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outlineLvl w:val="0"/>
        <w:rPr>
          <w:rFonts w:eastAsiaTheme="minorEastAsia" w:cs="Times New Roman"/>
          <w:b/>
          <w:bCs/>
          <w:color w:val="26282F"/>
          <w:szCs w:val="28"/>
          <w:lang w:eastAsia="ru-RU"/>
        </w:rPr>
      </w:pPr>
      <w:bookmarkStart w:id="39" w:name="sub_1005"/>
      <w:r w:rsidRPr="005F607F">
        <w:rPr>
          <w:rFonts w:eastAsiaTheme="minorEastAsia" w:cs="Times New Roman"/>
          <w:bCs/>
          <w:color w:val="26282F"/>
          <w:szCs w:val="28"/>
          <w:lang w:eastAsia="ru-RU"/>
        </w:rPr>
        <w:t xml:space="preserve">Раздел </w:t>
      </w:r>
      <w:r w:rsidRPr="005F607F">
        <w:rPr>
          <w:rFonts w:eastAsiaTheme="minorEastAsia" w:cs="Times New Roman"/>
          <w:bCs/>
          <w:color w:val="26282F"/>
          <w:szCs w:val="28"/>
          <w:lang w:val="en-US" w:eastAsia="ru-RU"/>
        </w:rPr>
        <w:t>V</w:t>
      </w:r>
      <w:r w:rsidRPr="005F607F">
        <w:rPr>
          <w:rFonts w:eastAsiaTheme="minorEastAsia" w:cs="Times New Roman"/>
          <w:bCs/>
          <w:color w:val="26282F"/>
          <w:szCs w:val="28"/>
          <w:lang w:eastAsia="ru-RU"/>
        </w:rPr>
        <w:t>.  Проведение контрольного мероприятия</w:t>
      </w:r>
      <w:bookmarkEnd w:id="39"/>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40" w:name="sub_1051"/>
      <w:r w:rsidRPr="005F607F">
        <w:rPr>
          <w:rFonts w:eastAsiaTheme="minorEastAsia" w:cs="Times New Roman"/>
          <w:szCs w:val="28"/>
          <w:lang w:eastAsia="ru-RU"/>
        </w:rPr>
        <w:t xml:space="preserve">1. Руководитель контрольной группы (работник органа финансового </w:t>
      </w:r>
      <w:r>
        <w:rPr>
          <w:rFonts w:eastAsiaTheme="minorEastAsia" w:cs="Times New Roman"/>
          <w:szCs w:val="28"/>
          <w:lang w:eastAsia="ru-RU"/>
        </w:rPr>
        <w:t xml:space="preserve">                      </w:t>
      </w:r>
      <w:r w:rsidRPr="005F607F">
        <w:rPr>
          <w:rFonts w:eastAsiaTheme="minorEastAsia" w:cs="Times New Roman"/>
          <w:szCs w:val="28"/>
          <w:lang w:eastAsia="ru-RU"/>
        </w:rPr>
        <w:t>контроля) должен:</w:t>
      </w:r>
    </w:p>
    <w:bookmarkEnd w:id="40"/>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предъявить руководителю объекта контроля удостоверение и копию </w:t>
      </w:r>
      <w:r>
        <w:rPr>
          <w:rFonts w:eastAsiaTheme="minorEastAsia" w:cs="Times New Roman"/>
          <w:szCs w:val="28"/>
          <w:lang w:eastAsia="ru-RU"/>
        </w:rPr>
        <w:t xml:space="preserve">                                 </w:t>
      </w:r>
      <w:r w:rsidRPr="005F607F">
        <w:rPr>
          <w:rFonts w:eastAsiaTheme="minorEastAsia" w:cs="Times New Roman"/>
          <w:szCs w:val="28"/>
          <w:lang w:eastAsia="ru-RU"/>
        </w:rPr>
        <w:t>приказа управления на проведение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ознакомить руководителя объекта контроля с программой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представить участников контрольной группы;</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решить организационно-технические вопросы проведения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41" w:name="sub_1052"/>
      <w:r w:rsidRPr="005F607F">
        <w:rPr>
          <w:rFonts w:eastAsiaTheme="minorEastAsia" w:cs="Times New Roman"/>
          <w:szCs w:val="28"/>
          <w:lang w:eastAsia="ru-RU"/>
        </w:rPr>
        <w:t>2. Руководитель проверяемого объекта контроля обязан создать надле</w:t>
      </w:r>
      <w:r>
        <w:rPr>
          <w:rFonts w:eastAsiaTheme="minorEastAsia" w:cs="Times New Roman"/>
          <w:szCs w:val="28"/>
          <w:lang w:eastAsia="ru-RU"/>
        </w:rPr>
        <w:t xml:space="preserve">-                    </w:t>
      </w:r>
      <w:r w:rsidRPr="005F607F">
        <w:rPr>
          <w:rFonts w:eastAsiaTheme="minorEastAsia" w:cs="Times New Roman"/>
          <w:szCs w:val="28"/>
          <w:lang w:eastAsia="ru-RU"/>
        </w:rPr>
        <w:t>жащие условия для проведения контрольного мероприятия, предоставить необходимое помещение, оргтехнику, средства связи (при проведении выездного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42" w:name="sub_1053"/>
      <w:bookmarkEnd w:id="41"/>
      <w:r w:rsidRPr="005F607F">
        <w:rPr>
          <w:rFonts w:eastAsiaTheme="minorEastAsia" w:cs="Times New Roman"/>
          <w:szCs w:val="28"/>
          <w:lang w:eastAsia="ru-RU"/>
        </w:rPr>
        <w:t xml:space="preserve">3. В ходе ревизии (проверки) проводятся контрольные действия по документальному и фактическому изучению финансово-хозяйственных операций </w:t>
      </w:r>
      <w:r>
        <w:rPr>
          <w:rFonts w:eastAsiaTheme="minorEastAsia" w:cs="Times New Roman"/>
          <w:szCs w:val="28"/>
          <w:lang w:eastAsia="ru-RU"/>
        </w:rPr>
        <w:t xml:space="preserve">                          </w:t>
      </w:r>
      <w:r w:rsidRPr="005F607F">
        <w:rPr>
          <w:rFonts w:eastAsiaTheme="minorEastAsia" w:cs="Times New Roman"/>
          <w:szCs w:val="28"/>
          <w:lang w:eastAsia="ru-RU"/>
        </w:rPr>
        <w:t>объекта контроля по вопросам программы контрольного мероприятия, устанавливается объем выборки и ее состав в целях получения надежных доказательств, достаточных для подтверждения результатов контрольного мероприятия.</w:t>
      </w: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43" w:name="sub_1054"/>
      <w:bookmarkEnd w:id="42"/>
      <w:r w:rsidRPr="005F607F">
        <w:rPr>
          <w:rFonts w:eastAsiaTheme="minorEastAsia" w:cs="Times New Roman"/>
          <w:szCs w:val="28"/>
          <w:lang w:eastAsia="ru-RU"/>
        </w:rPr>
        <w:t xml:space="preserve">4. В ходе обследований проводятся контрольные действия по документальному и фактическому изучению определенной сферы деятельности объекта </w:t>
      </w:r>
      <w:r>
        <w:rPr>
          <w:rFonts w:eastAsiaTheme="minorEastAsia" w:cs="Times New Roman"/>
          <w:szCs w:val="28"/>
          <w:lang w:eastAsia="ru-RU"/>
        </w:rPr>
        <w:t xml:space="preserve">                               </w:t>
      </w:r>
      <w:r w:rsidRPr="005F607F">
        <w:rPr>
          <w:rFonts w:eastAsiaTheme="minorEastAsia" w:cs="Times New Roman"/>
          <w:szCs w:val="28"/>
          <w:lang w:eastAsia="ru-RU"/>
        </w:rPr>
        <w:t>контроля, в том числе в целях определения достоверности отчетности о реали</w:t>
      </w:r>
      <w:r>
        <w:rPr>
          <w:rFonts w:eastAsiaTheme="minorEastAsia" w:cs="Times New Roman"/>
          <w:szCs w:val="28"/>
          <w:lang w:eastAsia="ru-RU"/>
        </w:rPr>
        <w:t>-</w:t>
      </w:r>
      <w:r w:rsidRPr="005F607F">
        <w:rPr>
          <w:rFonts w:eastAsiaTheme="minorEastAsia" w:cs="Times New Roman"/>
          <w:szCs w:val="28"/>
          <w:lang w:eastAsia="ru-RU"/>
        </w:rPr>
        <w:t>зации муниципальных программ, муниципальных заданий на оказание муниципальных услуг (выполнение работ) муниципальными учреждениями.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44" w:name="sub_1055"/>
      <w:bookmarkEnd w:id="43"/>
      <w:r w:rsidRPr="005F607F">
        <w:rPr>
          <w:rFonts w:eastAsiaTheme="minorEastAsia" w:cs="Times New Roman"/>
          <w:szCs w:val="28"/>
          <w:lang w:eastAsia="ru-RU"/>
        </w:rPr>
        <w:t xml:space="preserve">5. Исходя из темы (предмета) контрольного мероприятия и его программы, руководитель контрольной группы (работник органа финансового контроля) определяет объем и состав контрольных действий по каждому вопросу </w:t>
      </w:r>
      <w:r>
        <w:rPr>
          <w:rFonts w:eastAsiaTheme="minorEastAsia" w:cs="Times New Roman"/>
          <w:szCs w:val="28"/>
          <w:lang w:eastAsia="ru-RU"/>
        </w:rPr>
        <w:t xml:space="preserve">                      </w:t>
      </w:r>
      <w:r w:rsidRPr="005F607F">
        <w:rPr>
          <w:rFonts w:eastAsiaTheme="minorEastAsia" w:cs="Times New Roman"/>
          <w:szCs w:val="28"/>
          <w:lang w:eastAsia="ru-RU"/>
        </w:rPr>
        <w:t>программы проверки, а также способы проведения таких контрольных действий.</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45" w:name="sub_1056"/>
      <w:bookmarkEnd w:id="44"/>
      <w:r w:rsidRPr="005F607F">
        <w:rPr>
          <w:rFonts w:eastAsiaTheme="minorEastAsia" w:cs="Times New Roman"/>
          <w:szCs w:val="28"/>
          <w:lang w:eastAsia="ru-RU"/>
        </w:rPr>
        <w:t>6. В ходе контрольного мероприятия проводятся контрольные действия:</w:t>
      </w:r>
    </w:p>
    <w:bookmarkEnd w:id="45"/>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по документальному изучению финансовых, бухгалтерских, отчетных </w:t>
      </w:r>
      <w:r>
        <w:rPr>
          <w:rFonts w:eastAsiaTheme="minorEastAsia" w:cs="Times New Roman"/>
          <w:szCs w:val="28"/>
          <w:lang w:eastAsia="ru-RU"/>
        </w:rPr>
        <w:t xml:space="preserve">                  </w:t>
      </w:r>
      <w:r w:rsidRPr="005F607F">
        <w:rPr>
          <w:rFonts w:eastAsiaTheme="minorEastAsia" w:cs="Times New Roman"/>
          <w:szCs w:val="28"/>
          <w:lang w:eastAsia="ru-RU"/>
        </w:rPr>
        <w:t>документов, и иных документов объекта контроля, в том числе путем анализа и оценки полученной из них информации с учетом информации по письменным объяснениям, справкам и сведениям должностных, материально ответственных и иных лиц объекта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по фактическому изучению вопросов программы проверки путем осмотра, инвентаризации, наблюдения, пересчета, экспертизы, контрольных замеров </w:t>
      </w:r>
      <w:r>
        <w:rPr>
          <w:rFonts w:eastAsiaTheme="minorEastAsia" w:cs="Times New Roman"/>
          <w:szCs w:val="28"/>
          <w:lang w:eastAsia="ru-RU"/>
        </w:rPr>
        <w:t xml:space="preserve">                                </w:t>
      </w:r>
      <w:r w:rsidRPr="005F607F">
        <w:rPr>
          <w:rFonts w:eastAsiaTheme="minorEastAsia" w:cs="Times New Roman"/>
          <w:szCs w:val="28"/>
          <w:lang w:eastAsia="ru-RU"/>
        </w:rPr>
        <w:t>и т</w:t>
      </w:r>
      <w:r>
        <w:rPr>
          <w:rFonts w:eastAsiaTheme="minorEastAsia" w:cs="Times New Roman"/>
          <w:szCs w:val="28"/>
          <w:lang w:eastAsia="ru-RU"/>
        </w:rPr>
        <w:t>ому</w:t>
      </w:r>
      <w:r w:rsidRPr="005F607F">
        <w:rPr>
          <w:rFonts w:eastAsiaTheme="minorEastAsia" w:cs="Times New Roman"/>
          <w:szCs w:val="28"/>
          <w:lang w:eastAsia="ru-RU"/>
        </w:rPr>
        <w:t xml:space="preserve"> п</w:t>
      </w:r>
      <w:r>
        <w:rPr>
          <w:rFonts w:eastAsiaTheme="minorEastAsia" w:cs="Times New Roman"/>
          <w:szCs w:val="28"/>
          <w:lang w:eastAsia="ru-RU"/>
        </w:rPr>
        <w:t>одобное</w:t>
      </w:r>
    </w:p>
    <w:p w:rsidR="005F607F" w:rsidRPr="005F607F" w:rsidRDefault="005F607F" w:rsidP="005F607F">
      <w:pPr>
        <w:widowControl w:val="0"/>
        <w:autoSpaceDE w:val="0"/>
        <w:autoSpaceDN w:val="0"/>
        <w:adjustRightInd w:val="0"/>
        <w:ind w:firstLine="567"/>
        <w:jc w:val="both"/>
        <w:rPr>
          <w:rFonts w:eastAsiaTheme="minorEastAsia" w:cs="Times New Roman"/>
          <w:spacing w:val="-4"/>
          <w:szCs w:val="28"/>
          <w:lang w:eastAsia="ru-RU"/>
        </w:rPr>
      </w:pPr>
      <w:bookmarkStart w:id="46" w:name="sub_1057"/>
      <w:r w:rsidRPr="005F607F">
        <w:rPr>
          <w:rFonts w:eastAsiaTheme="minorEastAsia" w:cs="Times New Roman"/>
          <w:spacing w:val="-4"/>
          <w:szCs w:val="28"/>
          <w:lang w:eastAsia="ru-RU"/>
        </w:rPr>
        <w:t>7. Контрольные действия проводятся сплошным или выборочным способом.</w:t>
      </w:r>
    </w:p>
    <w:bookmarkEnd w:id="46"/>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программы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Выборочный способ заключается в проведении контрольного действия </w:t>
      </w:r>
      <w:r>
        <w:rPr>
          <w:rFonts w:eastAsiaTheme="minorEastAsia" w:cs="Times New Roman"/>
          <w:szCs w:val="28"/>
          <w:lang w:eastAsia="ru-RU"/>
        </w:rPr>
        <w:t xml:space="preserve">                           </w:t>
      </w:r>
      <w:r w:rsidRPr="005F607F">
        <w:rPr>
          <w:rFonts w:eastAsiaTheme="minorEastAsia" w:cs="Times New Roman"/>
          <w:szCs w:val="28"/>
          <w:lang w:eastAsia="ru-RU"/>
        </w:rPr>
        <w:t xml:space="preserve">в отношении части финансовых и хозяйственных операций, относящихся </w:t>
      </w:r>
      <w:r>
        <w:rPr>
          <w:rFonts w:eastAsiaTheme="minorEastAsia" w:cs="Times New Roman"/>
          <w:szCs w:val="28"/>
          <w:lang w:eastAsia="ru-RU"/>
        </w:rPr>
        <w:t xml:space="preserve">                             </w:t>
      </w:r>
      <w:r w:rsidRPr="005F607F">
        <w:rPr>
          <w:rFonts w:eastAsiaTheme="minorEastAsia" w:cs="Times New Roman"/>
          <w:szCs w:val="28"/>
          <w:lang w:eastAsia="ru-RU"/>
        </w:rPr>
        <w:t xml:space="preserve">к одному вопросу программы контрольного мероприятия. Объем выборки </w:t>
      </w:r>
      <w:r>
        <w:rPr>
          <w:rFonts w:eastAsiaTheme="minorEastAsia" w:cs="Times New Roman"/>
          <w:szCs w:val="28"/>
          <w:lang w:eastAsia="ru-RU"/>
        </w:rPr>
        <w:t xml:space="preserve">                                </w:t>
      </w:r>
      <w:r w:rsidRPr="005F607F">
        <w:rPr>
          <w:rFonts w:eastAsiaTheme="minorEastAsia" w:cs="Times New Roman"/>
          <w:szCs w:val="28"/>
          <w:lang w:eastAsia="ru-RU"/>
        </w:rPr>
        <w:t xml:space="preserve">и ее состав определяется таким образом, чтобы обеспечить возможность оценки всей совокупности финансовых и хозяйственных операций по изучаемому </w:t>
      </w:r>
      <w:r>
        <w:rPr>
          <w:rFonts w:eastAsiaTheme="minorEastAsia" w:cs="Times New Roman"/>
          <w:szCs w:val="28"/>
          <w:lang w:eastAsia="ru-RU"/>
        </w:rPr>
        <w:t xml:space="preserve">                        </w:t>
      </w:r>
      <w:r w:rsidRPr="005F607F">
        <w:rPr>
          <w:rFonts w:eastAsiaTheme="minorEastAsia" w:cs="Times New Roman"/>
          <w:szCs w:val="28"/>
          <w:lang w:eastAsia="ru-RU"/>
        </w:rPr>
        <w:t>вопросу.</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Решение об использовании сплошного или выборочного способа прове</w:t>
      </w:r>
      <w:r>
        <w:rPr>
          <w:rFonts w:eastAsiaTheme="minorEastAsia" w:cs="Times New Roman"/>
          <w:szCs w:val="28"/>
          <w:lang w:eastAsia="ru-RU"/>
        </w:rPr>
        <w:t xml:space="preserve">-                   </w:t>
      </w:r>
      <w:r w:rsidRPr="005F607F">
        <w:rPr>
          <w:rFonts w:eastAsiaTheme="minorEastAsia" w:cs="Times New Roman"/>
          <w:szCs w:val="28"/>
          <w:lang w:eastAsia="ru-RU"/>
        </w:rPr>
        <w:t xml:space="preserve">дения контрольных действий по каждому вопросу программы контрольного </w:t>
      </w:r>
      <w:r>
        <w:rPr>
          <w:rFonts w:eastAsiaTheme="minorEastAsia" w:cs="Times New Roman"/>
          <w:szCs w:val="28"/>
          <w:lang w:eastAsia="ru-RU"/>
        </w:rPr>
        <w:t xml:space="preserve">                       </w:t>
      </w:r>
      <w:r w:rsidRPr="005F607F">
        <w:rPr>
          <w:rFonts w:eastAsiaTheme="minorEastAsia" w:cs="Times New Roman"/>
          <w:szCs w:val="28"/>
          <w:lang w:eastAsia="ru-RU"/>
        </w:rPr>
        <w:t>мероприятия принимает руководитель контрольной группы (работник органа финансового контроля), исходя из содержания вопроса программы контрольного мероприятия, объема финансовых, бухгалтерских, отчетных и иных документов, относящихся к этому вопросу, состояния бухгалтерского (бюджетного) учета, срока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47" w:name="sub_1058"/>
      <w:r w:rsidRPr="005F607F">
        <w:rPr>
          <w:rFonts w:eastAsiaTheme="minorEastAsia" w:cs="Times New Roman"/>
          <w:szCs w:val="28"/>
          <w:lang w:eastAsia="ru-RU"/>
        </w:rPr>
        <w:t xml:space="preserve">8. Руководитель контрольной группы (работник органа финансового </w:t>
      </w:r>
      <w:r>
        <w:rPr>
          <w:rFonts w:eastAsiaTheme="minorEastAsia" w:cs="Times New Roman"/>
          <w:szCs w:val="28"/>
          <w:lang w:eastAsia="ru-RU"/>
        </w:rPr>
        <w:t xml:space="preserve">                    </w:t>
      </w:r>
      <w:r w:rsidRPr="005F607F">
        <w:rPr>
          <w:rFonts w:eastAsiaTheme="minorEastAsia" w:cs="Times New Roman"/>
          <w:szCs w:val="28"/>
          <w:lang w:eastAsia="ru-RU"/>
        </w:rPr>
        <w:t>контроля) вправе получать необходимые письменные объяснения от должно</w:t>
      </w:r>
      <w:r>
        <w:rPr>
          <w:rFonts w:eastAsiaTheme="minorEastAsia" w:cs="Times New Roman"/>
          <w:szCs w:val="28"/>
          <w:lang w:eastAsia="ru-RU"/>
        </w:rPr>
        <w:t>-</w:t>
      </w:r>
      <w:r w:rsidRPr="005F607F">
        <w:rPr>
          <w:rFonts w:eastAsiaTheme="minorEastAsia" w:cs="Times New Roman"/>
          <w:szCs w:val="28"/>
          <w:lang w:eastAsia="ru-RU"/>
        </w:rPr>
        <w:t xml:space="preserve">стных, материально ответственных и иных лиц объекта контроля, справки </w:t>
      </w:r>
      <w:r>
        <w:rPr>
          <w:rFonts w:eastAsiaTheme="minorEastAsia" w:cs="Times New Roman"/>
          <w:szCs w:val="28"/>
          <w:lang w:eastAsia="ru-RU"/>
        </w:rPr>
        <w:t xml:space="preserve">                          </w:t>
      </w:r>
      <w:r w:rsidRPr="005F607F">
        <w:rPr>
          <w:rFonts w:eastAsiaTheme="minorEastAsia" w:cs="Times New Roman"/>
          <w:szCs w:val="28"/>
          <w:lang w:eastAsia="ru-RU"/>
        </w:rPr>
        <w:t xml:space="preserve">и сведения по вопросам, возникающим в ходе контрольного мероприятия, </w:t>
      </w:r>
      <w:r>
        <w:rPr>
          <w:rFonts w:eastAsiaTheme="minorEastAsia" w:cs="Times New Roman"/>
          <w:szCs w:val="28"/>
          <w:lang w:eastAsia="ru-RU"/>
        </w:rPr>
        <w:t xml:space="preserve">                          </w:t>
      </w:r>
      <w:r w:rsidRPr="005F607F">
        <w:rPr>
          <w:rFonts w:eastAsiaTheme="minorEastAsia" w:cs="Times New Roman"/>
          <w:szCs w:val="28"/>
          <w:lang w:eastAsia="ru-RU"/>
        </w:rPr>
        <w:t>и заверенные копии документов, необходимых для проведения контрольных действий.</w:t>
      </w:r>
    </w:p>
    <w:bookmarkEnd w:id="47"/>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В случае отказа от представления указанных объяснений, справок, сведений и копий документов в акте контрольного мероприятия делается соответству</w:t>
      </w:r>
      <w:r>
        <w:rPr>
          <w:rFonts w:eastAsiaTheme="minorEastAsia" w:cs="Times New Roman"/>
          <w:szCs w:val="28"/>
          <w:lang w:eastAsia="ru-RU"/>
        </w:rPr>
        <w:t>-</w:t>
      </w:r>
      <w:r w:rsidRPr="005F607F">
        <w:rPr>
          <w:rFonts w:eastAsiaTheme="minorEastAsia" w:cs="Times New Roman"/>
          <w:szCs w:val="28"/>
          <w:lang w:eastAsia="ru-RU"/>
        </w:rPr>
        <w:t>ющая запись.</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48" w:name="sub_1059"/>
      <w:r w:rsidRPr="005F607F">
        <w:rPr>
          <w:rFonts w:eastAsiaTheme="minorEastAsia" w:cs="Times New Roman"/>
          <w:szCs w:val="28"/>
          <w:lang w:eastAsia="ru-RU"/>
        </w:rPr>
        <w:t xml:space="preserve">9. В ходе контрольного мероприятия может проводиться встречная </w:t>
      </w:r>
      <w:r>
        <w:rPr>
          <w:rFonts w:eastAsiaTheme="minorEastAsia" w:cs="Times New Roman"/>
          <w:szCs w:val="28"/>
          <w:lang w:eastAsia="ru-RU"/>
        </w:rPr>
        <w:t xml:space="preserve">                      </w:t>
      </w:r>
      <w:r w:rsidRPr="005F607F">
        <w:rPr>
          <w:rFonts w:eastAsiaTheme="minorEastAsia" w:cs="Times New Roman"/>
          <w:szCs w:val="28"/>
          <w:lang w:eastAsia="ru-RU"/>
        </w:rPr>
        <w:t>проверка.</w:t>
      </w:r>
    </w:p>
    <w:bookmarkEnd w:id="48"/>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Встречная проверка назначается руководителем </w:t>
      </w:r>
      <w:r w:rsidR="00740EE2">
        <w:rPr>
          <w:rFonts w:eastAsiaTheme="minorEastAsia" w:cs="Times New Roman"/>
          <w:szCs w:val="28"/>
          <w:lang w:eastAsia="ru-RU"/>
        </w:rPr>
        <w:t>у</w:t>
      </w:r>
      <w:r w:rsidRPr="005F607F">
        <w:rPr>
          <w:rFonts w:eastAsiaTheme="minorEastAsia" w:cs="Times New Roman"/>
          <w:szCs w:val="28"/>
          <w:lang w:eastAsia="ru-RU"/>
        </w:rPr>
        <w:t xml:space="preserve">правления по письменному представлению руководителя контрольной группы (работника органа </w:t>
      </w:r>
      <w:r>
        <w:rPr>
          <w:rFonts w:eastAsiaTheme="minorEastAsia" w:cs="Times New Roman"/>
          <w:szCs w:val="28"/>
          <w:lang w:eastAsia="ru-RU"/>
        </w:rPr>
        <w:t xml:space="preserve">                    </w:t>
      </w:r>
      <w:r w:rsidRPr="005F607F">
        <w:rPr>
          <w:rFonts w:eastAsiaTheme="minorEastAsia" w:cs="Times New Roman"/>
          <w:szCs w:val="28"/>
          <w:lang w:eastAsia="ru-RU"/>
        </w:rPr>
        <w:t>финансового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49" w:name="sub_1510"/>
      <w:r w:rsidRPr="005F607F">
        <w:rPr>
          <w:rFonts w:eastAsiaTheme="minorEastAsia" w:cs="Times New Roman"/>
          <w:szCs w:val="28"/>
          <w:lang w:eastAsia="ru-RU"/>
        </w:rPr>
        <w:t xml:space="preserve">10. При проведении контрольного мероприятия должны быть получены </w:t>
      </w:r>
      <w:r>
        <w:rPr>
          <w:rFonts w:eastAsiaTheme="minorEastAsia" w:cs="Times New Roman"/>
          <w:szCs w:val="28"/>
          <w:lang w:eastAsia="ru-RU"/>
        </w:rPr>
        <w:t xml:space="preserve">                     </w:t>
      </w:r>
      <w:r w:rsidRPr="005F607F">
        <w:rPr>
          <w:rFonts w:eastAsiaTheme="minorEastAsia" w:cs="Times New Roman"/>
          <w:szCs w:val="28"/>
          <w:lang w:eastAsia="ru-RU"/>
        </w:rPr>
        <w:t xml:space="preserve">достаточные надлежащие надежные доказательства, подтверждающие выводы, сделанные по результатам этого контрольного мероприятия (в том числе </w:t>
      </w:r>
      <w:r>
        <w:rPr>
          <w:rFonts w:eastAsiaTheme="minorEastAsia" w:cs="Times New Roman"/>
          <w:szCs w:val="28"/>
          <w:lang w:eastAsia="ru-RU"/>
        </w:rPr>
        <w:t xml:space="preserve">                        </w:t>
      </w:r>
      <w:r w:rsidRPr="005F607F">
        <w:rPr>
          <w:rFonts w:eastAsiaTheme="minorEastAsia" w:cs="Times New Roman"/>
          <w:szCs w:val="28"/>
          <w:lang w:eastAsia="ru-RU"/>
        </w:rPr>
        <w:t>на</w:t>
      </w:r>
      <w:r>
        <w:rPr>
          <w:rFonts w:eastAsiaTheme="minorEastAsia" w:cs="Times New Roman"/>
          <w:szCs w:val="28"/>
          <w:lang w:eastAsia="ru-RU"/>
        </w:rPr>
        <w:t xml:space="preserve"> </w:t>
      </w:r>
      <w:r w:rsidRPr="005F607F">
        <w:rPr>
          <w:rFonts w:eastAsiaTheme="minorEastAsia" w:cs="Times New Roman"/>
          <w:szCs w:val="28"/>
          <w:lang w:eastAsia="ru-RU"/>
        </w:rPr>
        <w:t xml:space="preserve">основе данных первичных документов, регистров бухгалтерского учета, </w:t>
      </w:r>
      <w:r w:rsidR="00740EE2">
        <w:rPr>
          <w:rFonts w:eastAsiaTheme="minorEastAsia" w:cs="Times New Roman"/>
          <w:szCs w:val="28"/>
          <w:lang w:eastAsia="ru-RU"/>
        </w:rPr>
        <w:t xml:space="preserve">              </w:t>
      </w:r>
      <w:r w:rsidRPr="005F607F">
        <w:rPr>
          <w:rFonts w:eastAsiaTheme="minorEastAsia" w:cs="Times New Roman"/>
          <w:szCs w:val="28"/>
          <w:lang w:eastAsia="ru-RU"/>
        </w:rPr>
        <w:t>бухгалтерской (бюджетной) отчетности и т</w:t>
      </w:r>
      <w:r>
        <w:rPr>
          <w:rFonts w:eastAsiaTheme="minorEastAsia" w:cs="Times New Roman"/>
          <w:szCs w:val="28"/>
          <w:lang w:eastAsia="ru-RU"/>
        </w:rPr>
        <w:t xml:space="preserve">ак </w:t>
      </w:r>
      <w:r w:rsidRPr="005F607F">
        <w:rPr>
          <w:rFonts w:eastAsiaTheme="minorEastAsia" w:cs="Times New Roman"/>
          <w:szCs w:val="28"/>
          <w:lang w:eastAsia="ru-RU"/>
        </w:rPr>
        <w:t>д</w:t>
      </w:r>
      <w:r>
        <w:rPr>
          <w:rFonts w:eastAsiaTheme="minorEastAsia" w:cs="Times New Roman"/>
          <w:szCs w:val="28"/>
          <w:lang w:eastAsia="ru-RU"/>
        </w:rPr>
        <w:t>алее</w:t>
      </w:r>
      <w:r w:rsidRPr="005F607F">
        <w:rPr>
          <w:rFonts w:eastAsiaTheme="minorEastAsia" w:cs="Times New Roman"/>
          <w:szCs w:val="28"/>
          <w:lang w:eastAsia="ru-RU"/>
        </w:rPr>
        <w:t>).</w:t>
      </w:r>
    </w:p>
    <w:bookmarkEnd w:id="49"/>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Доказательства могут быть получены от объекта контроля, из внешних </w:t>
      </w:r>
      <w:r>
        <w:rPr>
          <w:rFonts w:eastAsiaTheme="minorEastAsia" w:cs="Times New Roman"/>
          <w:szCs w:val="28"/>
          <w:lang w:eastAsia="ru-RU"/>
        </w:rPr>
        <w:t xml:space="preserve">                  </w:t>
      </w:r>
      <w:r w:rsidRPr="005F607F">
        <w:rPr>
          <w:rFonts w:eastAsiaTheme="minorEastAsia" w:cs="Times New Roman"/>
          <w:szCs w:val="28"/>
          <w:lang w:eastAsia="ru-RU"/>
        </w:rPr>
        <w:t>источников (от третьих лиц), непосредственно контрольной группой (работ</w:t>
      </w:r>
      <w:r>
        <w:rPr>
          <w:rFonts w:eastAsiaTheme="minorEastAsia" w:cs="Times New Roman"/>
          <w:szCs w:val="28"/>
          <w:lang w:eastAsia="ru-RU"/>
        </w:rPr>
        <w:t xml:space="preserve">-                          </w:t>
      </w:r>
      <w:r w:rsidRPr="005F607F">
        <w:rPr>
          <w:rFonts w:eastAsiaTheme="minorEastAsia" w:cs="Times New Roman"/>
          <w:szCs w:val="28"/>
          <w:lang w:eastAsia="ru-RU"/>
        </w:rPr>
        <w:t>ником органа финансового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50" w:name="sub_1511"/>
      <w:r w:rsidRPr="005F607F">
        <w:rPr>
          <w:rFonts w:eastAsiaTheme="minorEastAsia" w:cs="Times New Roman"/>
          <w:szCs w:val="28"/>
          <w:lang w:eastAsia="ru-RU"/>
        </w:rPr>
        <w:t>11. В ходе контрольного мероприятия по решению руководителя контро</w:t>
      </w:r>
      <w:r>
        <w:rPr>
          <w:rFonts w:eastAsiaTheme="minorEastAsia" w:cs="Times New Roman"/>
          <w:szCs w:val="28"/>
          <w:lang w:eastAsia="ru-RU"/>
        </w:rPr>
        <w:t>-</w:t>
      </w:r>
      <w:r w:rsidRPr="005F607F">
        <w:rPr>
          <w:rFonts w:eastAsiaTheme="minorEastAsia" w:cs="Times New Roman"/>
          <w:szCs w:val="28"/>
          <w:lang w:eastAsia="ru-RU"/>
        </w:rPr>
        <w:t xml:space="preserve">льной группы (работника органа финансового контроля) при необходимости участниками контрольной группы составляются справки по результатам проведения ими контрольных действий по отдельным вопросам программы контрольного мероприятия, которые подписываются указанным участником контрольной группы, руководителем контрольной группы, должностным лицом объекта </w:t>
      </w:r>
      <w:r>
        <w:rPr>
          <w:rFonts w:eastAsiaTheme="minorEastAsia" w:cs="Times New Roman"/>
          <w:szCs w:val="28"/>
          <w:lang w:eastAsia="ru-RU"/>
        </w:rPr>
        <w:t xml:space="preserve">                    </w:t>
      </w:r>
      <w:r w:rsidRPr="005F607F">
        <w:rPr>
          <w:rFonts w:eastAsiaTheme="minorEastAsia" w:cs="Times New Roman"/>
          <w:szCs w:val="28"/>
          <w:lang w:eastAsia="ru-RU"/>
        </w:rPr>
        <w:t>контроля, ответственным за соответствующий участок работы.</w:t>
      </w:r>
    </w:p>
    <w:bookmarkEnd w:id="50"/>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В случае отказа указанного должностного лица подписать справку </w:t>
      </w:r>
      <w:r>
        <w:rPr>
          <w:rFonts w:eastAsiaTheme="minorEastAsia" w:cs="Times New Roman"/>
          <w:szCs w:val="28"/>
          <w:lang w:eastAsia="ru-RU"/>
        </w:rPr>
        <w:t xml:space="preserve">                               </w:t>
      </w:r>
      <w:r w:rsidRPr="005F607F">
        <w:rPr>
          <w:rFonts w:eastAsiaTheme="minorEastAsia" w:cs="Times New Roman"/>
          <w:szCs w:val="28"/>
          <w:lang w:eastAsia="ru-RU"/>
        </w:rPr>
        <w:t>на</w:t>
      </w:r>
      <w:r>
        <w:rPr>
          <w:rFonts w:eastAsiaTheme="minorEastAsia" w:cs="Times New Roman"/>
          <w:szCs w:val="28"/>
          <w:lang w:eastAsia="ru-RU"/>
        </w:rPr>
        <w:t xml:space="preserve"> </w:t>
      </w:r>
      <w:r w:rsidRPr="005F607F">
        <w:rPr>
          <w:rFonts w:eastAsiaTheme="minorEastAsia" w:cs="Times New Roman"/>
          <w:szCs w:val="28"/>
          <w:lang w:eastAsia="ru-RU"/>
        </w:rPr>
        <w:t xml:space="preserve">последнем листе справки производится запись об отказе указанного лица от подписания справки. В этом случае к справке прилагаются возражения </w:t>
      </w:r>
      <w:r>
        <w:rPr>
          <w:rFonts w:eastAsiaTheme="minorEastAsia" w:cs="Times New Roman"/>
          <w:szCs w:val="28"/>
          <w:lang w:eastAsia="ru-RU"/>
        </w:rPr>
        <w:t xml:space="preserve">                       </w:t>
      </w:r>
      <w:r w:rsidRPr="005F607F">
        <w:rPr>
          <w:rFonts w:eastAsiaTheme="minorEastAsia" w:cs="Times New Roman"/>
          <w:szCs w:val="28"/>
          <w:lang w:eastAsia="ru-RU"/>
        </w:rPr>
        <w:t>указанного должностного лица.</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Справки прилагаются к акту (заключению) контрольного мероприятия, акту встречной проверки, а информация, изложенная в них, учитывается при составлении акта (заключения)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51" w:name="sub_1512"/>
      <w:r w:rsidRPr="005F607F">
        <w:rPr>
          <w:rFonts w:eastAsiaTheme="minorEastAsia" w:cs="Times New Roman"/>
          <w:szCs w:val="28"/>
          <w:lang w:eastAsia="ru-RU"/>
        </w:rPr>
        <w:t xml:space="preserve">12. В случае, когда можно предположить, что выявленное в ходе контрольного мероприятия нарушение может быть скрыто либо по нему необходимо </w:t>
      </w:r>
      <w:r>
        <w:rPr>
          <w:rFonts w:eastAsiaTheme="minorEastAsia" w:cs="Times New Roman"/>
          <w:szCs w:val="28"/>
          <w:lang w:eastAsia="ru-RU"/>
        </w:rPr>
        <w:t xml:space="preserve">                     </w:t>
      </w:r>
      <w:r w:rsidRPr="005F607F">
        <w:rPr>
          <w:rFonts w:eastAsiaTheme="minorEastAsia" w:cs="Times New Roman"/>
          <w:szCs w:val="28"/>
          <w:lang w:eastAsia="ru-RU"/>
        </w:rPr>
        <w:t>принять меры по незамедлительному устранению, составляется промежуточный акт (заключение) контрольного мероприятия, к которому прилагаются пись</w:t>
      </w:r>
      <w:r>
        <w:rPr>
          <w:rFonts w:eastAsiaTheme="minorEastAsia" w:cs="Times New Roman"/>
          <w:szCs w:val="28"/>
          <w:lang w:eastAsia="ru-RU"/>
        </w:rPr>
        <w:t xml:space="preserve">-              </w:t>
      </w:r>
      <w:r w:rsidRPr="005F607F">
        <w:rPr>
          <w:rFonts w:eastAsiaTheme="minorEastAsia" w:cs="Times New Roman"/>
          <w:szCs w:val="28"/>
          <w:lang w:eastAsia="ru-RU"/>
        </w:rPr>
        <w:t>менные объяснения соответствующих должностных, материально-ответст</w:t>
      </w:r>
      <w:r>
        <w:rPr>
          <w:rFonts w:eastAsiaTheme="minorEastAsia" w:cs="Times New Roman"/>
          <w:szCs w:val="28"/>
          <w:lang w:eastAsia="ru-RU"/>
        </w:rPr>
        <w:t xml:space="preserve">-                    </w:t>
      </w:r>
      <w:r w:rsidRPr="005F607F">
        <w:rPr>
          <w:rFonts w:eastAsiaTheme="minorEastAsia" w:cs="Times New Roman"/>
          <w:szCs w:val="28"/>
          <w:lang w:eastAsia="ru-RU"/>
        </w:rPr>
        <w:t>венных и иных лиц объекта контроля.</w:t>
      </w:r>
    </w:p>
    <w:bookmarkEnd w:id="51"/>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Промежуточный акт (заключение) контрольного мероприятия оформляется в порядке, установленном для оформления акта (заключения) контрольного </w:t>
      </w:r>
      <w:r>
        <w:rPr>
          <w:rFonts w:eastAsiaTheme="minorEastAsia" w:cs="Times New Roman"/>
          <w:szCs w:val="28"/>
          <w:lang w:eastAsia="ru-RU"/>
        </w:rPr>
        <w:t xml:space="preserve">                    </w:t>
      </w:r>
      <w:r w:rsidRPr="005F607F">
        <w:rPr>
          <w:rFonts w:eastAsiaTheme="minorEastAsia" w:cs="Times New Roman"/>
          <w:szCs w:val="28"/>
          <w:lang w:eastAsia="ru-RU"/>
        </w:rPr>
        <w:t>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Факты, изложенные в промежуточном акте (заключении) контрольного </w:t>
      </w:r>
      <w:r>
        <w:rPr>
          <w:rFonts w:eastAsiaTheme="minorEastAsia" w:cs="Times New Roman"/>
          <w:szCs w:val="28"/>
          <w:lang w:eastAsia="ru-RU"/>
        </w:rPr>
        <w:t xml:space="preserve">                   </w:t>
      </w:r>
      <w:r w:rsidRPr="005F607F">
        <w:rPr>
          <w:rFonts w:eastAsiaTheme="minorEastAsia" w:cs="Times New Roman"/>
          <w:szCs w:val="28"/>
          <w:lang w:eastAsia="ru-RU"/>
        </w:rPr>
        <w:t>мероприятия, включаются в акт (заключение)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outlineLvl w:val="0"/>
        <w:rPr>
          <w:rFonts w:eastAsiaTheme="minorEastAsia" w:cs="Times New Roman"/>
          <w:bCs/>
          <w:szCs w:val="28"/>
          <w:lang w:eastAsia="ru-RU"/>
        </w:rPr>
      </w:pPr>
      <w:bookmarkStart w:id="52" w:name="sub_1006"/>
      <w:r w:rsidRPr="005F607F">
        <w:rPr>
          <w:rFonts w:eastAsiaTheme="minorEastAsia" w:cs="Times New Roman"/>
          <w:bCs/>
          <w:szCs w:val="28"/>
          <w:lang w:eastAsia="ru-RU"/>
        </w:rPr>
        <w:t xml:space="preserve">Раздел </w:t>
      </w:r>
      <w:r w:rsidRPr="005F607F">
        <w:rPr>
          <w:rFonts w:eastAsiaTheme="minorEastAsia" w:cs="Times New Roman"/>
          <w:bCs/>
          <w:szCs w:val="28"/>
          <w:lang w:val="en-US" w:eastAsia="ru-RU"/>
        </w:rPr>
        <w:t>VI</w:t>
      </w:r>
      <w:r w:rsidRPr="005F607F">
        <w:rPr>
          <w:rFonts w:eastAsiaTheme="minorEastAsia" w:cs="Times New Roman"/>
          <w:bCs/>
          <w:szCs w:val="28"/>
          <w:lang w:eastAsia="ru-RU"/>
        </w:rPr>
        <w:t>. Документирование (оформление) результатов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53" w:name="sub_1061"/>
      <w:bookmarkEnd w:id="52"/>
      <w:r w:rsidRPr="005F607F">
        <w:rPr>
          <w:rFonts w:eastAsiaTheme="minorEastAsia" w:cs="Times New Roman"/>
          <w:szCs w:val="28"/>
          <w:lang w:eastAsia="ru-RU"/>
        </w:rPr>
        <w:t xml:space="preserve">1. Проведение контрольного мероприятия подлежит документированию. Рабочая документация контрольного мероприятия должна содержать </w:t>
      </w:r>
      <w:r>
        <w:rPr>
          <w:rFonts w:eastAsiaTheme="minorEastAsia" w:cs="Times New Roman"/>
          <w:szCs w:val="28"/>
          <w:lang w:eastAsia="ru-RU"/>
        </w:rPr>
        <w:t xml:space="preserve">                           </w:t>
      </w:r>
      <w:r w:rsidRPr="005F607F">
        <w:rPr>
          <w:rFonts w:eastAsiaTheme="minorEastAsia" w:cs="Times New Roman"/>
          <w:szCs w:val="28"/>
          <w:lang w:eastAsia="ru-RU"/>
        </w:rPr>
        <w:t xml:space="preserve">программу, документальные доказательства, справки, промежуточные акты </w:t>
      </w:r>
      <w:r>
        <w:rPr>
          <w:rFonts w:eastAsiaTheme="minorEastAsia" w:cs="Times New Roman"/>
          <w:szCs w:val="28"/>
          <w:lang w:eastAsia="ru-RU"/>
        </w:rPr>
        <w:t xml:space="preserve">          </w:t>
      </w:r>
      <w:r w:rsidRPr="005F607F">
        <w:rPr>
          <w:rFonts w:eastAsiaTheme="minorEastAsia" w:cs="Times New Roman"/>
          <w:szCs w:val="28"/>
          <w:lang w:eastAsia="ru-RU"/>
        </w:rPr>
        <w:t>проверок, ревизий, промежуточные заключения обследований, предписание (представление), информацию об устранении нарушений, документы по административному производству.</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54" w:name="sub_1062"/>
      <w:bookmarkEnd w:id="53"/>
      <w:r w:rsidRPr="005F607F">
        <w:rPr>
          <w:rFonts w:eastAsiaTheme="minorEastAsia" w:cs="Times New Roman"/>
          <w:szCs w:val="28"/>
          <w:lang w:eastAsia="ru-RU"/>
        </w:rPr>
        <w:t>2. Результаты контрольного мероприятия подлежат оформлению в пись</w:t>
      </w:r>
      <w:r>
        <w:rPr>
          <w:rFonts w:eastAsiaTheme="minorEastAsia" w:cs="Times New Roman"/>
          <w:szCs w:val="28"/>
          <w:lang w:eastAsia="ru-RU"/>
        </w:rPr>
        <w:t>-</w:t>
      </w:r>
      <w:r w:rsidRPr="005F607F">
        <w:rPr>
          <w:rFonts w:eastAsiaTheme="minorEastAsia" w:cs="Times New Roman"/>
          <w:szCs w:val="28"/>
          <w:lang w:eastAsia="ru-RU"/>
        </w:rPr>
        <w:t xml:space="preserve">менном виде актом в случае проведения проверки, ревизии или заключением </w:t>
      </w:r>
      <w:r>
        <w:rPr>
          <w:rFonts w:eastAsiaTheme="minorEastAsia" w:cs="Times New Roman"/>
          <w:szCs w:val="28"/>
          <w:lang w:eastAsia="ru-RU"/>
        </w:rPr>
        <w:t xml:space="preserve">                    </w:t>
      </w:r>
      <w:r w:rsidRPr="005F607F">
        <w:rPr>
          <w:rFonts w:eastAsiaTheme="minorEastAsia" w:cs="Times New Roman"/>
          <w:szCs w:val="28"/>
          <w:lang w:eastAsia="ru-RU"/>
        </w:rPr>
        <w:t xml:space="preserve">в случае проведения обследования (далее – акт (заключение) контрольного </w:t>
      </w:r>
      <w:r>
        <w:rPr>
          <w:rFonts w:eastAsiaTheme="minorEastAsia" w:cs="Times New Roman"/>
          <w:szCs w:val="28"/>
          <w:lang w:eastAsia="ru-RU"/>
        </w:rPr>
        <w:t xml:space="preserve">                   </w:t>
      </w:r>
      <w:r w:rsidRPr="005F607F">
        <w:rPr>
          <w:rFonts w:eastAsiaTheme="minorEastAsia" w:cs="Times New Roman"/>
          <w:szCs w:val="28"/>
          <w:lang w:eastAsia="ru-RU"/>
        </w:rPr>
        <w:t>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55" w:name="sub_1063"/>
      <w:bookmarkEnd w:id="54"/>
      <w:r w:rsidRPr="005F607F">
        <w:rPr>
          <w:rFonts w:eastAsiaTheme="minorEastAsia" w:cs="Times New Roman"/>
          <w:szCs w:val="28"/>
          <w:lang w:eastAsia="ru-RU"/>
        </w:rPr>
        <w:t>3. Акт (заключение) контрольного мероприятия составляется на русском языке, имеет сквозную нумерацию страниц. В акте (заключении) контрольного мероприятия не допускаются помарки, подчистки и иные неоговоренные исправления.</w:t>
      </w:r>
    </w:p>
    <w:bookmarkEnd w:id="55"/>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4. Акт (заключение) контрольного мероприятия состоит из вводной </w:t>
      </w:r>
      <w:r>
        <w:rPr>
          <w:rFonts w:eastAsiaTheme="minorEastAsia" w:cs="Times New Roman"/>
          <w:szCs w:val="28"/>
          <w:lang w:eastAsia="ru-RU"/>
        </w:rPr>
        <w:t xml:space="preserve">                             </w:t>
      </w:r>
      <w:r w:rsidRPr="005F607F">
        <w:rPr>
          <w:rFonts w:eastAsiaTheme="minorEastAsia" w:cs="Times New Roman"/>
          <w:szCs w:val="28"/>
          <w:lang w:eastAsia="ru-RU"/>
        </w:rPr>
        <w:t>и</w:t>
      </w:r>
      <w:r>
        <w:rPr>
          <w:rFonts w:eastAsiaTheme="minorEastAsia" w:cs="Times New Roman"/>
          <w:szCs w:val="28"/>
          <w:lang w:eastAsia="ru-RU"/>
        </w:rPr>
        <w:t xml:space="preserve"> </w:t>
      </w:r>
      <w:r w:rsidRPr="005F607F">
        <w:rPr>
          <w:rFonts w:eastAsiaTheme="minorEastAsia" w:cs="Times New Roman"/>
          <w:szCs w:val="28"/>
          <w:lang w:eastAsia="ru-RU"/>
        </w:rPr>
        <w:t>описательной частей.</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56" w:name="sub_1065"/>
      <w:r w:rsidRPr="005F607F">
        <w:rPr>
          <w:rFonts w:eastAsiaTheme="minorEastAsia" w:cs="Times New Roman"/>
          <w:szCs w:val="28"/>
          <w:lang w:eastAsia="ru-RU"/>
        </w:rPr>
        <w:t xml:space="preserve">5. Вводная часть акта (заключения) контрольного мероприятия должна </w:t>
      </w:r>
      <w:r>
        <w:rPr>
          <w:rFonts w:eastAsiaTheme="minorEastAsia" w:cs="Times New Roman"/>
          <w:szCs w:val="28"/>
          <w:lang w:eastAsia="ru-RU"/>
        </w:rPr>
        <w:t xml:space="preserve">                    </w:t>
      </w:r>
      <w:r w:rsidRPr="005F607F">
        <w:rPr>
          <w:rFonts w:eastAsiaTheme="minorEastAsia" w:cs="Times New Roman"/>
          <w:szCs w:val="28"/>
          <w:lang w:eastAsia="ru-RU"/>
        </w:rPr>
        <w:t>содержать следующие сведения:</w:t>
      </w:r>
    </w:p>
    <w:bookmarkEnd w:id="56"/>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5.1. Тема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5.2. Дата и место составления акта (заключения)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5.3. Основание назначения контрольного мероприятия, в том числе указание на плановый (внеплановый) характер и основание для проведения внепланового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5.4. Фамилии, инициалы и должности руководителя и всех участников </w:t>
      </w:r>
      <w:r>
        <w:rPr>
          <w:rFonts w:eastAsiaTheme="minorEastAsia" w:cs="Times New Roman"/>
          <w:szCs w:val="28"/>
          <w:lang w:eastAsia="ru-RU"/>
        </w:rPr>
        <w:t xml:space="preserve">                       </w:t>
      </w:r>
      <w:r w:rsidRPr="005F607F">
        <w:rPr>
          <w:rFonts w:eastAsiaTheme="minorEastAsia" w:cs="Times New Roman"/>
          <w:szCs w:val="28"/>
          <w:lang w:eastAsia="ru-RU"/>
        </w:rPr>
        <w:t>контрольной группы (работника органа финансового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5.5. Проверяемый период.</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5.6. Срок проведения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5.7. Сведения об объекте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полное и сокращенное наименование объекта контроля, идентифика</w:t>
      </w:r>
      <w:r>
        <w:rPr>
          <w:rFonts w:eastAsiaTheme="minorEastAsia" w:cs="Times New Roman"/>
          <w:szCs w:val="28"/>
          <w:lang w:eastAsia="ru-RU"/>
        </w:rPr>
        <w:t xml:space="preserve">-            </w:t>
      </w:r>
      <w:r w:rsidRPr="005F607F">
        <w:rPr>
          <w:rFonts w:eastAsiaTheme="minorEastAsia" w:cs="Times New Roman"/>
          <w:szCs w:val="28"/>
          <w:lang w:eastAsia="ru-RU"/>
        </w:rPr>
        <w:t>ционный номер налогоплательщика (ИНН), основной государственный регистрационный номер (ОГРН), код по Сводному реестру главных распорядителей, распорядителей и получателей средств местного бюджета, главных администраторов и администраторов доходов местного бюджета, главных администраторов и администраторов источников финансирования дефицита местного бюджета (при наличии);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сведения об учредителе (кураторе) объекта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сведения о лицензиях на осуществление соответствующих видов деятельности;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перечень и реквизиты всех счетов (включая счета, закрытые на момент проверки, но действовавшие в проверяемом периоде) в кредитных организациях, включая депозитные, а также лицевых счетов в органах Федерального казначейства;</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фамилии, инициалы и должности лиц, имевших право подписи финан</w:t>
      </w:r>
      <w:r>
        <w:rPr>
          <w:rFonts w:eastAsiaTheme="minorEastAsia" w:cs="Times New Roman"/>
          <w:szCs w:val="28"/>
          <w:lang w:eastAsia="ru-RU"/>
        </w:rPr>
        <w:t xml:space="preserve">-                  </w:t>
      </w:r>
      <w:r w:rsidRPr="005F607F">
        <w:rPr>
          <w:rFonts w:eastAsiaTheme="minorEastAsia" w:cs="Times New Roman"/>
          <w:szCs w:val="28"/>
          <w:lang w:eastAsia="ru-RU"/>
        </w:rPr>
        <w:t>совых и расчетных документов в проверяемом периоде;</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кем и когда проводилось предыдущее контрольное мероприятие, а также сведения об устранении нарушений, выявленных в ходе предыдущего контрольного мероприятия;</w:t>
      </w: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иные данные, относящиеся к предмету контрольного мероприятия, необходимые, по мнению руководителя контрольной группы (работника органа </w:t>
      </w:r>
      <w:r>
        <w:rPr>
          <w:rFonts w:eastAsiaTheme="minorEastAsia" w:cs="Times New Roman"/>
          <w:szCs w:val="28"/>
          <w:lang w:eastAsia="ru-RU"/>
        </w:rPr>
        <w:t xml:space="preserve">                  </w:t>
      </w:r>
      <w:r w:rsidRPr="005F607F">
        <w:rPr>
          <w:rFonts w:eastAsiaTheme="minorEastAsia" w:cs="Times New Roman"/>
          <w:szCs w:val="28"/>
          <w:lang w:eastAsia="ru-RU"/>
        </w:rPr>
        <w:t>финансового контроля), для полной характеристики объекта контроля.</w:t>
      </w: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6. Описательная часть акта (заключения) контрольного мероприятия должна состоять из разделов в соответствии с вопросами, указанными </w:t>
      </w:r>
      <w:r>
        <w:rPr>
          <w:rFonts w:eastAsiaTheme="minorEastAsia" w:cs="Times New Roman"/>
          <w:szCs w:val="28"/>
          <w:lang w:eastAsia="ru-RU"/>
        </w:rPr>
        <w:t xml:space="preserve">                                   </w:t>
      </w:r>
      <w:r w:rsidRPr="005F607F">
        <w:rPr>
          <w:rFonts w:eastAsiaTheme="minorEastAsia" w:cs="Times New Roman"/>
          <w:szCs w:val="28"/>
          <w:lang w:eastAsia="ru-RU"/>
        </w:rPr>
        <w:t>в</w:t>
      </w:r>
      <w:r>
        <w:rPr>
          <w:rFonts w:eastAsiaTheme="minorEastAsia" w:cs="Times New Roman"/>
          <w:szCs w:val="28"/>
          <w:lang w:eastAsia="ru-RU"/>
        </w:rPr>
        <w:t xml:space="preserve"> </w:t>
      </w:r>
      <w:r w:rsidRPr="005F607F">
        <w:rPr>
          <w:rFonts w:eastAsiaTheme="minorEastAsia" w:cs="Times New Roman"/>
          <w:szCs w:val="28"/>
          <w:lang w:eastAsia="ru-RU"/>
        </w:rPr>
        <w:t xml:space="preserve">программе контрольного мероприятия, и описания выявленных нарушений по каждому вопросу программы контрольного мероприятия, по каждому виду финансовых нарушений. Суммы выявленного нецелевого использования </w:t>
      </w:r>
      <w:r>
        <w:rPr>
          <w:rFonts w:eastAsiaTheme="minorEastAsia" w:cs="Times New Roman"/>
          <w:szCs w:val="28"/>
          <w:lang w:eastAsia="ru-RU"/>
        </w:rPr>
        <w:t xml:space="preserve">                </w:t>
      </w:r>
      <w:r w:rsidRPr="005F607F">
        <w:rPr>
          <w:rFonts w:eastAsiaTheme="minorEastAsia" w:cs="Times New Roman"/>
          <w:szCs w:val="28"/>
          <w:lang w:eastAsia="ru-RU"/>
        </w:rPr>
        <w:t xml:space="preserve">бюджетных средств указываются в разрезе кодов классификации расходов </w:t>
      </w:r>
      <w:r>
        <w:rPr>
          <w:rFonts w:eastAsiaTheme="minorEastAsia" w:cs="Times New Roman"/>
          <w:szCs w:val="28"/>
          <w:lang w:eastAsia="ru-RU"/>
        </w:rPr>
        <w:t xml:space="preserve">                       </w:t>
      </w:r>
      <w:r w:rsidRPr="005F607F">
        <w:rPr>
          <w:rFonts w:eastAsiaTheme="minorEastAsia" w:cs="Times New Roman"/>
          <w:szCs w:val="28"/>
          <w:lang w:eastAsia="ru-RU"/>
        </w:rPr>
        <w:t>бюджетов Российской Федерации.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57" w:name="sub_1068"/>
      <w:r w:rsidRPr="005F607F">
        <w:rPr>
          <w:rFonts w:eastAsiaTheme="minorEastAsia" w:cs="Times New Roman"/>
          <w:szCs w:val="28"/>
          <w:lang w:eastAsia="ru-RU"/>
        </w:rPr>
        <w:t>7. При составлении акта (заключения) контрольного мероприятия должна быть обеспечена объективность, обоснованность, четкость, лаконичность (без ущерба для содержания), точность описания выявленных фактов, доступность и системность изложения.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58" w:name="sub_1069"/>
      <w:bookmarkEnd w:id="57"/>
      <w:r w:rsidRPr="005F607F">
        <w:rPr>
          <w:rFonts w:eastAsiaTheme="minorEastAsia" w:cs="Times New Roman"/>
          <w:szCs w:val="28"/>
          <w:lang w:eastAsia="ru-RU"/>
        </w:rPr>
        <w:t xml:space="preserve">8. Результаты контрольного мероприятия, излагаемые в акте (заключении) контрольного мероприятия, должны подтверждаться документами (копиями </w:t>
      </w:r>
      <w:r>
        <w:rPr>
          <w:rFonts w:eastAsiaTheme="minorEastAsia" w:cs="Times New Roman"/>
          <w:szCs w:val="28"/>
          <w:lang w:eastAsia="ru-RU"/>
        </w:rPr>
        <w:t xml:space="preserve">                </w:t>
      </w:r>
      <w:r w:rsidRPr="005F607F">
        <w:rPr>
          <w:rFonts w:eastAsiaTheme="minorEastAsia" w:cs="Times New Roman"/>
          <w:szCs w:val="28"/>
          <w:lang w:eastAsia="ru-RU"/>
        </w:rPr>
        <w:t xml:space="preserve">документов), результатами контрольных действий и встречных проверок, объяснениями должностных, материально-ответственных и иных лиц объекта </w:t>
      </w:r>
      <w:r>
        <w:rPr>
          <w:rFonts w:eastAsiaTheme="minorEastAsia" w:cs="Times New Roman"/>
          <w:szCs w:val="28"/>
          <w:lang w:eastAsia="ru-RU"/>
        </w:rPr>
        <w:t xml:space="preserve">                          </w:t>
      </w:r>
      <w:r w:rsidRPr="005F607F">
        <w:rPr>
          <w:rFonts w:eastAsiaTheme="minorEastAsia" w:cs="Times New Roman"/>
          <w:szCs w:val="28"/>
          <w:lang w:eastAsia="ru-RU"/>
        </w:rPr>
        <w:t>контроля, другими материалами.</w:t>
      </w:r>
    </w:p>
    <w:bookmarkEnd w:id="58"/>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Документы могут содержать сведения, зафиксированные как в письменной, так и в иной форме. Указанные документы (копии) и материалы прилагаются </w:t>
      </w:r>
      <w:r>
        <w:rPr>
          <w:rFonts w:eastAsiaTheme="minorEastAsia" w:cs="Times New Roman"/>
          <w:szCs w:val="28"/>
          <w:lang w:eastAsia="ru-RU"/>
        </w:rPr>
        <w:t xml:space="preserve">                    </w:t>
      </w:r>
      <w:r w:rsidRPr="005F607F">
        <w:rPr>
          <w:rFonts w:eastAsiaTheme="minorEastAsia" w:cs="Times New Roman"/>
          <w:szCs w:val="28"/>
          <w:lang w:eastAsia="ru-RU"/>
        </w:rPr>
        <w:t>к акту (заключению)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Копии документов, подтверждающие выявленные в ходе контрольного </w:t>
      </w:r>
      <w:r>
        <w:rPr>
          <w:rFonts w:eastAsiaTheme="minorEastAsia" w:cs="Times New Roman"/>
          <w:szCs w:val="28"/>
          <w:lang w:eastAsia="ru-RU"/>
        </w:rPr>
        <w:t xml:space="preserve">                  </w:t>
      </w:r>
      <w:r w:rsidRPr="005F607F">
        <w:rPr>
          <w:rFonts w:eastAsiaTheme="minorEastAsia" w:cs="Times New Roman"/>
          <w:szCs w:val="28"/>
          <w:lang w:eastAsia="ru-RU"/>
        </w:rPr>
        <w:t xml:space="preserve">мероприятия (ревизии, проверки, обследования) нарушения, заверяются </w:t>
      </w:r>
      <w:r>
        <w:rPr>
          <w:rFonts w:eastAsiaTheme="minorEastAsia" w:cs="Times New Roman"/>
          <w:szCs w:val="28"/>
          <w:lang w:eastAsia="ru-RU"/>
        </w:rPr>
        <w:t xml:space="preserve">                            </w:t>
      </w:r>
      <w:r w:rsidRPr="005F607F">
        <w:rPr>
          <w:rFonts w:eastAsiaTheme="minorEastAsia" w:cs="Times New Roman"/>
          <w:szCs w:val="28"/>
          <w:lang w:eastAsia="ru-RU"/>
        </w:rPr>
        <w:t>подписью руководителя объекта контроля или должностного лица, уполномоченного руководителем объекта контроля, и печатью объекта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59" w:name="sub_1610"/>
      <w:r w:rsidRPr="005F607F">
        <w:rPr>
          <w:rFonts w:eastAsiaTheme="minorEastAsia" w:cs="Times New Roman"/>
          <w:szCs w:val="28"/>
          <w:lang w:eastAsia="ru-RU"/>
        </w:rPr>
        <w:t xml:space="preserve">9. В описании каждого нарушения, выявленного в ходе контрольного мероприятия, должны быть указаны положения законодательных и нормативных </w:t>
      </w:r>
      <w:r>
        <w:rPr>
          <w:rFonts w:eastAsiaTheme="minorEastAsia" w:cs="Times New Roman"/>
          <w:szCs w:val="28"/>
          <w:lang w:eastAsia="ru-RU"/>
        </w:rPr>
        <w:t xml:space="preserve">                 </w:t>
      </w:r>
      <w:r w:rsidRPr="005F607F">
        <w:rPr>
          <w:rFonts w:eastAsiaTheme="minorEastAsia" w:cs="Times New Roman"/>
          <w:szCs w:val="28"/>
          <w:lang w:eastAsia="ru-RU"/>
        </w:rPr>
        <w:t>правовых актов, которые были нарушены, к какому периоду относится выяв</w:t>
      </w:r>
      <w:r>
        <w:rPr>
          <w:rFonts w:eastAsiaTheme="minorEastAsia" w:cs="Times New Roman"/>
          <w:szCs w:val="28"/>
          <w:lang w:eastAsia="ru-RU"/>
        </w:rPr>
        <w:t xml:space="preserve">-           </w:t>
      </w:r>
      <w:r w:rsidRPr="005F607F">
        <w:rPr>
          <w:rFonts w:eastAsiaTheme="minorEastAsia" w:cs="Times New Roman"/>
          <w:spacing w:val="-4"/>
          <w:szCs w:val="28"/>
          <w:lang w:eastAsia="ru-RU"/>
        </w:rPr>
        <w:t>ленное нарушение, в чем выразилось нарушение, документально подтвержденная</w:t>
      </w:r>
      <w:r w:rsidRPr="005F607F">
        <w:rPr>
          <w:rFonts w:eastAsiaTheme="minorEastAsia" w:cs="Times New Roman"/>
          <w:szCs w:val="28"/>
          <w:lang w:eastAsia="ru-RU"/>
        </w:rPr>
        <w:t xml:space="preserve"> сумма нарушения, должностное, материально-ответственное или иное лицо </w:t>
      </w:r>
      <w:r>
        <w:rPr>
          <w:rFonts w:eastAsiaTheme="minorEastAsia" w:cs="Times New Roman"/>
          <w:szCs w:val="28"/>
          <w:lang w:eastAsia="ru-RU"/>
        </w:rPr>
        <w:t xml:space="preserve">           о</w:t>
      </w:r>
      <w:r w:rsidRPr="005F607F">
        <w:rPr>
          <w:rFonts w:eastAsiaTheme="minorEastAsia" w:cs="Times New Roman"/>
          <w:szCs w:val="28"/>
          <w:lang w:eastAsia="ru-RU"/>
        </w:rPr>
        <w:t>бъекта контроля, допустившее нарушение.</w:t>
      </w:r>
    </w:p>
    <w:bookmarkEnd w:id="59"/>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Не допускаются: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выводы, предположения, факты, не подтвержденные соответствующими документами;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указания на материалы правоохранительных органов и показания, данные следственным органам должностными, материально-ответственными и иными лицами объекта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морально-этическая оценка действий должностных, материально</w:t>
      </w:r>
      <w:r>
        <w:rPr>
          <w:rFonts w:eastAsiaTheme="minorEastAsia" w:cs="Times New Roman"/>
          <w:szCs w:val="28"/>
          <w:lang w:eastAsia="ru-RU"/>
        </w:rPr>
        <w:t>-</w:t>
      </w:r>
      <w:r w:rsidRPr="005F607F">
        <w:rPr>
          <w:rFonts w:eastAsiaTheme="minorEastAsia" w:cs="Times New Roman"/>
          <w:szCs w:val="28"/>
          <w:lang w:eastAsia="ru-RU"/>
        </w:rPr>
        <w:t>ответственных и иных лиц объекта контроля.</w:t>
      </w: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60" w:name="sub_1611"/>
      <w:r w:rsidRPr="005F607F">
        <w:rPr>
          <w:rFonts w:eastAsiaTheme="minorEastAsia" w:cs="Times New Roman"/>
          <w:szCs w:val="28"/>
          <w:lang w:eastAsia="ru-RU"/>
        </w:rPr>
        <w:t xml:space="preserve">10. Акт (заключение) контрольного мероприятия составляется в двух экземплярах: один экземпляр – для управления, один экземпляр – для объектаконтроля. При проведении контрольного мероприятия по мотивированному </w:t>
      </w:r>
      <w:r>
        <w:rPr>
          <w:rFonts w:eastAsiaTheme="minorEastAsia" w:cs="Times New Roman"/>
          <w:szCs w:val="28"/>
          <w:lang w:eastAsia="ru-RU"/>
        </w:rPr>
        <w:t xml:space="preserve">                  </w:t>
      </w:r>
      <w:r w:rsidRPr="005F607F">
        <w:rPr>
          <w:rFonts w:eastAsiaTheme="minorEastAsia" w:cs="Times New Roman"/>
          <w:szCs w:val="28"/>
          <w:lang w:eastAsia="ru-RU"/>
        </w:rPr>
        <w:t>обращению контрольного или правоохранительного органа для него составляется дополнительный экземпляр акта.</w:t>
      </w: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61" w:name="sub_1612"/>
      <w:bookmarkEnd w:id="60"/>
      <w:r w:rsidRPr="005F607F">
        <w:rPr>
          <w:rFonts w:eastAsiaTheme="minorEastAsia" w:cs="Times New Roman"/>
          <w:szCs w:val="28"/>
          <w:lang w:eastAsia="ru-RU"/>
        </w:rPr>
        <w:t xml:space="preserve">11. Каждый экземпляр акта (заключения) контрольного мероприятия </w:t>
      </w:r>
      <w:r>
        <w:rPr>
          <w:rFonts w:eastAsiaTheme="minorEastAsia" w:cs="Times New Roman"/>
          <w:szCs w:val="28"/>
          <w:lang w:eastAsia="ru-RU"/>
        </w:rPr>
        <w:t xml:space="preserve">                  </w:t>
      </w:r>
      <w:r w:rsidRPr="005F607F">
        <w:rPr>
          <w:rFonts w:eastAsiaTheme="minorEastAsia" w:cs="Times New Roman"/>
          <w:szCs w:val="28"/>
          <w:lang w:eastAsia="ru-RU"/>
        </w:rPr>
        <w:t>подписывается руководителем контрольной группы (работником органа финансового контроля), а при необходимости и членами контрольной группы, руководителем и главным бухгалтером объекта контроля.</w:t>
      </w:r>
    </w:p>
    <w:bookmarkEnd w:id="61"/>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Один экземпляр оформленного акта (заключения) контрольного меропри</w:t>
      </w:r>
      <w:r>
        <w:rPr>
          <w:rFonts w:eastAsiaTheme="minorEastAsia" w:cs="Times New Roman"/>
          <w:szCs w:val="28"/>
          <w:lang w:eastAsia="ru-RU"/>
        </w:rPr>
        <w:t>-</w:t>
      </w:r>
      <w:r w:rsidRPr="005F607F">
        <w:rPr>
          <w:rFonts w:eastAsiaTheme="minorEastAsia" w:cs="Times New Roman"/>
          <w:szCs w:val="28"/>
          <w:lang w:eastAsia="ru-RU"/>
        </w:rPr>
        <w:t xml:space="preserve">ятия, подписанный руководителем контрольной группы (работником органа </w:t>
      </w:r>
      <w:r>
        <w:rPr>
          <w:rFonts w:eastAsiaTheme="minorEastAsia" w:cs="Times New Roman"/>
          <w:szCs w:val="28"/>
          <w:lang w:eastAsia="ru-RU"/>
        </w:rPr>
        <w:t xml:space="preserve">                  </w:t>
      </w:r>
      <w:r w:rsidRPr="005F607F">
        <w:rPr>
          <w:rFonts w:eastAsiaTheme="minorEastAsia" w:cs="Times New Roman"/>
          <w:szCs w:val="28"/>
          <w:lang w:eastAsia="ru-RU"/>
        </w:rPr>
        <w:t>финансового контроля), вручается руководителю объекта контроля или лицу,</w:t>
      </w:r>
      <w:r>
        <w:rPr>
          <w:rFonts w:eastAsiaTheme="minorEastAsia" w:cs="Times New Roman"/>
          <w:szCs w:val="28"/>
          <w:lang w:eastAsia="ru-RU"/>
        </w:rPr>
        <w:t xml:space="preserve">                   </w:t>
      </w:r>
      <w:r w:rsidRPr="005F607F">
        <w:rPr>
          <w:rFonts w:eastAsiaTheme="minorEastAsia" w:cs="Times New Roman"/>
          <w:szCs w:val="28"/>
          <w:lang w:eastAsia="ru-RU"/>
        </w:rPr>
        <w:t xml:space="preserve"> им уполномоченному, под расписку в получении с указанием даты получения.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62" w:name="sub_1613"/>
      <w:r w:rsidRPr="005F607F">
        <w:rPr>
          <w:rFonts w:eastAsiaTheme="minorEastAsia" w:cs="Times New Roman"/>
          <w:szCs w:val="28"/>
          <w:lang w:eastAsia="ru-RU"/>
        </w:rPr>
        <w:t xml:space="preserve">12. Руководитель контрольной группы (работник органа финансового </w:t>
      </w:r>
      <w:r>
        <w:rPr>
          <w:rFonts w:eastAsiaTheme="minorEastAsia" w:cs="Times New Roman"/>
          <w:szCs w:val="28"/>
          <w:lang w:eastAsia="ru-RU"/>
        </w:rPr>
        <w:t xml:space="preserve">                     </w:t>
      </w:r>
      <w:r w:rsidRPr="005F607F">
        <w:rPr>
          <w:rFonts w:eastAsiaTheme="minorEastAsia" w:cs="Times New Roman"/>
          <w:szCs w:val="28"/>
          <w:lang w:eastAsia="ru-RU"/>
        </w:rPr>
        <w:t xml:space="preserve">контроля) устанавливает по согласованию с руководителем объекта контроля срок для ознакомления последнего с актом (заключением) контрольного мероприятия и его подписания, но не более </w:t>
      </w:r>
      <w:r w:rsidR="00740EE2">
        <w:rPr>
          <w:rFonts w:eastAsiaTheme="minorEastAsia" w:cs="Times New Roman"/>
          <w:szCs w:val="28"/>
          <w:lang w:eastAsia="ru-RU"/>
        </w:rPr>
        <w:t>пяти</w:t>
      </w:r>
      <w:r w:rsidRPr="005F607F">
        <w:rPr>
          <w:rFonts w:eastAsiaTheme="minorEastAsia" w:cs="Times New Roman"/>
          <w:szCs w:val="28"/>
          <w:lang w:eastAsia="ru-RU"/>
        </w:rPr>
        <w:t xml:space="preserve"> рабочих дней со дня вручения ему акта (заключения).</w:t>
      </w:r>
    </w:p>
    <w:bookmarkEnd w:id="62"/>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При наличии у руководителя объекта контроля возражений (замечаний)</w:t>
      </w:r>
      <w:r>
        <w:rPr>
          <w:rFonts w:eastAsiaTheme="minorEastAsia" w:cs="Times New Roman"/>
          <w:szCs w:val="28"/>
          <w:lang w:eastAsia="ru-RU"/>
        </w:rPr>
        <w:t xml:space="preserve">                    </w:t>
      </w:r>
      <w:r w:rsidRPr="005F607F">
        <w:rPr>
          <w:rFonts w:eastAsiaTheme="minorEastAsia" w:cs="Times New Roman"/>
          <w:szCs w:val="28"/>
          <w:lang w:eastAsia="ru-RU"/>
        </w:rPr>
        <w:t xml:space="preserve"> по акту (заключению) контрольного мероприятия он делает об этом отметку и вместе с подписанным актом (заключением) представляет руководителю </w:t>
      </w:r>
      <w:r>
        <w:rPr>
          <w:rFonts w:eastAsiaTheme="minorEastAsia" w:cs="Times New Roman"/>
          <w:szCs w:val="28"/>
          <w:lang w:eastAsia="ru-RU"/>
        </w:rPr>
        <w:t xml:space="preserve">                      </w:t>
      </w:r>
      <w:r w:rsidRPr="005F607F">
        <w:rPr>
          <w:rFonts w:eastAsiaTheme="minorEastAsia" w:cs="Times New Roman"/>
          <w:szCs w:val="28"/>
          <w:lang w:eastAsia="ru-RU"/>
        </w:rPr>
        <w:t xml:space="preserve">контрольной группы (работнику органа финансового контроля) письменные </w:t>
      </w:r>
      <w:r>
        <w:rPr>
          <w:rFonts w:eastAsiaTheme="minorEastAsia" w:cs="Times New Roman"/>
          <w:szCs w:val="28"/>
          <w:lang w:eastAsia="ru-RU"/>
        </w:rPr>
        <w:t xml:space="preserve">                    </w:t>
      </w:r>
      <w:r w:rsidRPr="005F607F">
        <w:rPr>
          <w:rFonts w:eastAsiaTheme="minorEastAsia" w:cs="Times New Roman"/>
          <w:szCs w:val="28"/>
          <w:lang w:eastAsia="ru-RU"/>
        </w:rPr>
        <w:t>возражения (замечания). Данные возражения (замечания) приобщаются к материалам контрольного мероприятия.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63" w:name="sub_1614"/>
      <w:r w:rsidRPr="005F607F">
        <w:rPr>
          <w:rFonts w:eastAsiaTheme="minorEastAsia" w:cs="Times New Roman"/>
          <w:szCs w:val="28"/>
          <w:lang w:eastAsia="ru-RU"/>
        </w:rPr>
        <w:t xml:space="preserve">13. Руководитель контрольной группы (работник органа финансового </w:t>
      </w:r>
      <w:r>
        <w:rPr>
          <w:rFonts w:eastAsiaTheme="minorEastAsia" w:cs="Times New Roman"/>
          <w:szCs w:val="28"/>
          <w:lang w:eastAsia="ru-RU"/>
        </w:rPr>
        <w:t xml:space="preserve">                        </w:t>
      </w:r>
      <w:r w:rsidRPr="005F607F">
        <w:rPr>
          <w:rFonts w:eastAsiaTheme="minorEastAsia" w:cs="Times New Roman"/>
          <w:szCs w:val="28"/>
          <w:lang w:eastAsia="ru-RU"/>
        </w:rPr>
        <w:t xml:space="preserve">контроля) в срок до </w:t>
      </w:r>
      <w:r w:rsidR="00740EE2">
        <w:rPr>
          <w:rFonts w:eastAsiaTheme="minorEastAsia" w:cs="Times New Roman"/>
          <w:szCs w:val="28"/>
          <w:lang w:eastAsia="ru-RU"/>
        </w:rPr>
        <w:t>пяти</w:t>
      </w:r>
      <w:r w:rsidRPr="005F607F">
        <w:rPr>
          <w:rFonts w:eastAsiaTheme="minorEastAsia" w:cs="Times New Roman"/>
          <w:szCs w:val="28"/>
          <w:lang w:eastAsia="ru-RU"/>
        </w:rPr>
        <w:t xml:space="preserve"> рабочих дней со дня получения письменных возра</w:t>
      </w:r>
      <w:r w:rsidR="00740EE2">
        <w:rPr>
          <w:rFonts w:eastAsiaTheme="minorEastAsia" w:cs="Times New Roman"/>
          <w:szCs w:val="28"/>
          <w:lang w:eastAsia="ru-RU"/>
        </w:rPr>
        <w:t xml:space="preserve">-                 </w:t>
      </w:r>
      <w:r w:rsidRPr="005F607F">
        <w:rPr>
          <w:rFonts w:eastAsiaTheme="minorEastAsia" w:cs="Times New Roman"/>
          <w:szCs w:val="28"/>
          <w:lang w:eastAsia="ru-RU"/>
        </w:rPr>
        <w:t xml:space="preserve">жений по акту (заключению) контрольного мероприятия рассматривает обоснованность этих возражений и дает по ним письменное заключение. Указанное </w:t>
      </w:r>
      <w:r w:rsidR="00740EE2">
        <w:rPr>
          <w:rFonts w:eastAsiaTheme="minorEastAsia" w:cs="Times New Roman"/>
          <w:szCs w:val="28"/>
          <w:lang w:eastAsia="ru-RU"/>
        </w:rPr>
        <w:t xml:space="preserve">                  </w:t>
      </w:r>
      <w:r w:rsidRPr="005F607F">
        <w:rPr>
          <w:rFonts w:eastAsiaTheme="minorEastAsia" w:cs="Times New Roman"/>
          <w:szCs w:val="28"/>
          <w:lang w:eastAsia="ru-RU"/>
        </w:rPr>
        <w:t>заключение утверждается руководителем управления. Один экземпляр заклю</w:t>
      </w:r>
      <w:r w:rsidR="00740EE2">
        <w:rPr>
          <w:rFonts w:eastAsiaTheme="minorEastAsia" w:cs="Times New Roman"/>
          <w:szCs w:val="28"/>
          <w:lang w:eastAsia="ru-RU"/>
        </w:rPr>
        <w:t>-</w:t>
      </w:r>
      <w:r w:rsidRPr="005F607F">
        <w:rPr>
          <w:rFonts w:eastAsiaTheme="minorEastAsia" w:cs="Times New Roman"/>
          <w:szCs w:val="28"/>
          <w:lang w:eastAsia="ru-RU"/>
        </w:rPr>
        <w:t>чения направляется объекту контроля, один экземпляр заключения приобщается к материалам контрольного мероприятия.</w:t>
      </w:r>
    </w:p>
    <w:bookmarkEnd w:id="63"/>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Заключение вручается руководителю объекта контроля под расписку, </w:t>
      </w:r>
      <w:r>
        <w:rPr>
          <w:rFonts w:eastAsiaTheme="minorEastAsia" w:cs="Times New Roman"/>
          <w:szCs w:val="28"/>
          <w:lang w:eastAsia="ru-RU"/>
        </w:rPr>
        <w:t xml:space="preserve">                           </w:t>
      </w:r>
      <w:r w:rsidRPr="005F607F">
        <w:rPr>
          <w:rFonts w:eastAsiaTheme="minorEastAsia" w:cs="Times New Roman"/>
          <w:szCs w:val="28"/>
          <w:lang w:eastAsia="ru-RU"/>
        </w:rPr>
        <w:t xml:space="preserve">а в случае невозможности вручить осуществляется его регистрация в соответствии с правилами делопроизводства объекта контроля либо направляется </w:t>
      </w:r>
      <w:r>
        <w:rPr>
          <w:rFonts w:eastAsiaTheme="minorEastAsia" w:cs="Times New Roman"/>
          <w:szCs w:val="28"/>
          <w:lang w:eastAsia="ru-RU"/>
        </w:rPr>
        <w:t xml:space="preserve">                      </w:t>
      </w:r>
      <w:r w:rsidRPr="005F607F">
        <w:rPr>
          <w:rFonts w:eastAsiaTheme="minorEastAsia" w:cs="Times New Roman"/>
          <w:szCs w:val="28"/>
          <w:lang w:eastAsia="ru-RU"/>
        </w:rPr>
        <w:t>объекту контроля заказным почтовым отправлением с уведомлением о вручении.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64" w:name="sub_1615"/>
      <w:r w:rsidRPr="005F607F">
        <w:rPr>
          <w:rFonts w:eastAsiaTheme="minorEastAsia" w:cs="Times New Roman"/>
          <w:szCs w:val="28"/>
          <w:lang w:eastAsia="ru-RU"/>
        </w:rPr>
        <w:t xml:space="preserve">14. В случае отказа руководителя (должностных лиц) объекта контроля </w:t>
      </w:r>
      <w:r>
        <w:rPr>
          <w:rFonts w:eastAsiaTheme="minorEastAsia" w:cs="Times New Roman"/>
          <w:szCs w:val="28"/>
          <w:lang w:eastAsia="ru-RU"/>
        </w:rPr>
        <w:t xml:space="preserve">                      </w:t>
      </w:r>
      <w:r w:rsidRPr="005F607F">
        <w:rPr>
          <w:rFonts w:eastAsiaTheme="minorEastAsia" w:cs="Times New Roman"/>
          <w:szCs w:val="28"/>
          <w:lang w:eastAsia="ru-RU"/>
        </w:rPr>
        <w:t>подписать или получить акт (заключение) контрольного мероприятия, руководитель контрольной группы (работник органа финансового контроля) в конце акта (заключения) контрольного мероприятия производит запись об их ознакомлении с актом (заключением) и отказе от подписи или получения акта.</w:t>
      </w:r>
    </w:p>
    <w:bookmarkEnd w:id="64"/>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В этом случае акт (заключение) контрольного мероприятия регистрируется в соответствии с правилами делопроизводства объекта контроля либо направляется объекту контроля заказным почтовым отправлением с уведомлением </w:t>
      </w:r>
      <w:r>
        <w:rPr>
          <w:rFonts w:eastAsiaTheme="minorEastAsia" w:cs="Times New Roman"/>
          <w:szCs w:val="28"/>
          <w:lang w:eastAsia="ru-RU"/>
        </w:rPr>
        <w:t xml:space="preserve">                              </w:t>
      </w:r>
      <w:r w:rsidRPr="005F607F">
        <w:rPr>
          <w:rFonts w:eastAsiaTheme="minorEastAsia" w:cs="Times New Roman"/>
          <w:szCs w:val="28"/>
          <w:lang w:eastAsia="ru-RU"/>
        </w:rPr>
        <w:t xml:space="preserve">о вручении. При этом к экземпляру акта (заключения), который остается </w:t>
      </w:r>
      <w:r>
        <w:rPr>
          <w:rFonts w:eastAsiaTheme="minorEastAsia" w:cs="Times New Roman"/>
          <w:szCs w:val="28"/>
          <w:lang w:eastAsia="ru-RU"/>
        </w:rPr>
        <w:t xml:space="preserve">                              </w:t>
      </w:r>
      <w:r w:rsidRPr="005F607F">
        <w:rPr>
          <w:rFonts w:eastAsiaTheme="minorEastAsia" w:cs="Times New Roman"/>
          <w:szCs w:val="28"/>
          <w:lang w:eastAsia="ru-RU"/>
        </w:rPr>
        <w:t xml:space="preserve">на хранении в управлении, прилагаются документы, подтверждающие факт </w:t>
      </w:r>
      <w:r>
        <w:rPr>
          <w:rFonts w:eastAsiaTheme="minorEastAsia" w:cs="Times New Roman"/>
          <w:szCs w:val="28"/>
          <w:lang w:eastAsia="ru-RU"/>
        </w:rPr>
        <w:t xml:space="preserve">                  </w:t>
      </w:r>
      <w:r w:rsidRPr="005F607F">
        <w:rPr>
          <w:rFonts w:eastAsiaTheme="minorEastAsia" w:cs="Times New Roman"/>
          <w:szCs w:val="28"/>
          <w:lang w:eastAsia="ru-RU"/>
        </w:rPr>
        <w:t>передачи акта.</w:t>
      </w: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outlineLvl w:val="0"/>
        <w:rPr>
          <w:rFonts w:eastAsiaTheme="minorEastAsia" w:cs="Times New Roman"/>
          <w:bCs/>
          <w:szCs w:val="28"/>
          <w:lang w:eastAsia="ru-RU"/>
        </w:rPr>
      </w:pPr>
      <w:bookmarkStart w:id="65" w:name="sub_1007"/>
      <w:r w:rsidRPr="005F607F">
        <w:rPr>
          <w:rFonts w:eastAsiaTheme="minorEastAsia" w:cs="Times New Roman"/>
          <w:bCs/>
          <w:szCs w:val="28"/>
          <w:lang w:eastAsia="ru-RU"/>
        </w:rPr>
        <w:t xml:space="preserve">Раздел </w:t>
      </w:r>
      <w:r w:rsidRPr="005F607F">
        <w:rPr>
          <w:rFonts w:eastAsiaTheme="minorEastAsia" w:cs="Times New Roman"/>
          <w:bCs/>
          <w:szCs w:val="28"/>
          <w:lang w:val="en-US" w:eastAsia="ru-RU"/>
        </w:rPr>
        <w:t>VII</w:t>
      </w:r>
      <w:r w:rsidRPr="005F607F">
        <w:rPr>
          <w:rFonts w:eastAsiaTheme="minorEastAsia" w:cs="Times New Roman"/>
          <w:bCs/>
          <w:szCs w:val="28"/>
          <w:lang w:eastAsia="ru-RU"/>
        </w:rPr>
        <w:t>. Порядок реализации материалов контрольного мероприятия</w:t>
      </w:r>
    </w:p>
    <w:bookmarkEnd w:id="65"/>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1. В случае выявления нарушений бюджетного законодательства Российской Федерации и иных нормативных правовых актов, регулирующих бюдже</w:t>
      </w:r>
      <w:r>
        <w:rPr>
          <w:rFonts w:eastAsiaTheme="minorEastAsia" w:cs="Times New Roman"/>
          <w:szCs w:val="28"/>
          <w:lang w:eastAsia="ru-RU"/>
        </w:rPr>
        <w:t>-</w:t>
      </w:r>
      <w:r w:rsidRPr="005F607F">
        <w:rPr>
          <w:rFonts w:eastAsiaTheme="minorEastAsia" w:cs="Times New Roman"/>
          <w:szCs w:val="28"/>
          <w:lang w:eastAsia="ru-RU"/>
        </w:rPr>
        <w:t xml:space="preserve">тные правоотношения, </w:t>
      </w:r>
      <w:r w:rsidRPr="005F607F">
        <w:rPr>
          <w:rFonts w:eastAsiaTheme="minorEastAsia" w:cs="Times New Roman"/>
          <w:spacing w:val="-6"/>
          <w:szCs w:val="28"/>
          <w:lang w:eastAsia="ru-RU"/>
        </w:rPr>
        <w:t xml:space="preserve">законодательства и иных нормативных правовых актов </w:t>
      </w:r>
      <w:r>
        <w:rPr>
          <w:rFonts w:eastAsiaTheme="minorEastAsia" w:cs="Times New Roman"/>
          <w:spacing w:val="-6"/>
          <w:szCs w:val="28"/>
          <w:lang w:eastAsia="ru-RU"/>
        </w:rPr>
        <w:t xml:space="preserve">                          </w:t>
      </w:r>
      <w:r w:rsidRPr="005F607F">
        <w:rPr>
          <w:rFonts w:eastAsiaTheme="minorEastAsia" w:cs="Times New Roman"/>
          <w:spacing w:val="-6"/>
          <w:szCs w:val="28"/>
          <w:lang w:eastAsia="ru-RU"/>
        </w:rPr>
        <w:t xml:space="preserve">при осуществлении финансово-хозяйственной деятельности муниципальными предприятиями и учреждениями, </w:t>
      </w:r>
      <w:r w:rsidRPr="005F607F">
        <w:rPr>
          <w:rFonts w:eastAsiaTheme="minorEastAsia" w:cs="Times New Roman"/>
          <w:szCs w:val="28"/>
          <w:lang w:eastAsia="ru-RU"/>
        </w:rPr>
        <w:t>муниципальных нормативных правовых актов об установлении тарифов на платные услуги (работы) руководитель контрольной группы (работник органа финансового контроля):</w:t>
      </w:r>
    </w:p>
    <w:p w:rsidR="005F607F" w:rsidRPr="005F607F" w:rsidRDefault="005F607F" w:rsidP="005F607F">
      <w:pPr>
        <w:widowControl w:val="0"/>
        <w:autoSpaceDE w:val="0"/>
        <w:autoSpaceDN w:val="0"/>
        <w:adjustRightInd w:val="0"/>
        <w:ind w:firstLine="567"/>
        <w:jc w:val="both"/>
        <w:rPr>
          <w:rFonts w:eastAsiaTheme="minorEastAsia" w:cs="Times New Roman"/>
          <w:spacing w:val="-6"/>
          <w:szCs w:val="28"/>
          <w:lang w:eastAsia="ru-RU"/>
        </w:rPr>
      </w:pPr>
      <w:r w:rsidRPr="005F607F">
        <w:rPr>
          <w:rFonts w:eastAsiaTheme="minorEastAsia" w:cs="Times New Roman"/>
          <w:szCs w:val="28"/>
          <w:lang w:eastAsia="ru-RU"/>
        </w:rPr>
        <w:t xml:space="preserve">- </w:t>
      </w:r>
      <w:r w:rsidRPr="005F607F">
        <w:rPr>
          <w:rFonts w:eastAsiaTheme="minorEastAsia" w:cs="Times New Roman"/>
          <w:spacing w:val="-6"/>
          <w:szCs w:val="28"/>
          <w:lang w:eastAsia="ru-RU"/>
        </w:rPr>
        <w:t xml:space="preserve">не позднее </w:t>
      </w:r>
      <w:r>
        <w:rPr>
          <w:rFonts w:eastAsiaTheme="minorEastAsia" w:cs="Times New Roman"/>
          <w:spacing w:val="-6"/>
          <w:szCs w:val="28"/>
          <w:lang w:eastAsia="ru-RU"/>
        </w:rPr>
        <w:t>трех</w:t>
      </w:r>
      <w:r w:rsidRPr="005F607F">
        <w:rPr>
          <w:rFonts w:eastAsiaTheme="minorEastAsia" w:cs="Times New Roman"/>
          <w:spacing w:val="-6"/>
          <w:szCs w:val="28"/>
          <w:lang w:eastAsia="ru-RU"/>
        </w:rPr>
        <w:t xml:space="preserve"> рабочих дней после подписания акта без разногласий и </w:t>
      </w:r>
      <w:r>
        <w:rPr>
          <w:rFonts w:eastAsiaTheme="minorEastAsia" w:cs="Times New Roman"/>
          <w:spacing w:val="-6"/>
          <w:szCs w:val="28"/>
          <w:lang w:eastAsia="ru-RU"/>
        </w:rPr>
        <w:t>восьми</w:t>
      </w:r>
      <w:r w:rsidRPr="005F607F">
        <w:rPr>
          <w:rFonts w:eastAsiaTheme="minorEastAsia" w:cs="Times New Roman"/>
          <w:spacing w:val="-6"/>
          <w:szCs w:val="28"/>
          <w:lang w:eastAsia="ru-RU"/>
        </w:rPr>
        <w:t xml:space="preserve"> рабочих дней после подписания акта с разногласиями готовит проект предписания </w:t>
      </w:r>
      <w:r>
        <w:rPr>
          <w:rFonts w:eastAsiaTheme="minorEastAsia" w:cs="Times New Roman"/>
          <w:spacing w:val="-6"/>
          <w:szCs w:val="28"/>
          <w:lang w:eastAsia="ru-RU"/>
        </w:rPr>
        <w:t xml:space="preserve">              </w:t>
      </w:r>
      <w:r w:rsidRPr="005F607F">
        <w:rPr>
          <w:rFonts w:eastAsiaTheme="minorEastAsia" w:cs="Times New Roman"/>
          <w:spacing w:val="-6"/>
          <w:szCs w:val="28"/>
          <w:lang w:eastAsia="ru-RU"/>
        </w:rPr>
        <w:t>и (или) представления;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не позднее </w:t>
      </w:r>
      <w:r>
        <w:rPr>
          <w:rFonts w:eastAsiaTheme="minorEastAsia" w:cs="Times New Roman"/>
          <w:szCs w:val="28"/>
          <w:lang w:eastAsia="ru-RU"/>
        </w:rPr>
        <w:t>двух</w:t>
      </w:r>
      <w:r w:rsidRPr="005F607F">
        <w:rPr>
          <w:rFonts w:eastAsiaTheme="minorEastAsia" w:cs="Times New Roman"/>
          <w:szCs w:val="28"/>
          <w:lang w:eastAsia="ru-RU"/>
        </w:rPr>
        <w:t xml:space="preserve"> рабочих дней после подписания руководителем управ</w:t>
      </w:r>
      <w:r>
        <w:rPr>
          <w:rFonts w:eastAsiaTheme="minorEastAsia" w:cs="Times New Roman"/>
          <w:szCs w:val="28"/>
          <w:lang w:eastAsia="ru-RU"/>
        </w:rPr>
        <w:t xml:space="preserve">-                                 </w:t>
      </w:r>
      <w:r w:rsidRPr="005F607F">
        <w:rPr>
          <w:rFonts w:eastAsiaTheme="minorEastAsia" w:cs="Times New Roman"/>
          <w:szCs w:val="28"/>
          <w:lang w:eastAsia="ru-RU"/>
        </w:rPr>
        <w:t xml:space="preserve">ления направляет обязательное для исполнения объектом контроля (его должностными лицами) предписание (представление) под расписку, а в случае невозможности его вручить осуществляется регистрация в соответствии с правилами </w:t>
      </w:r>
      <w:r w:rsidRPr="005F607F">
        <w:rPr>
          <w:rFonts w:eastAsiaTheme="minorEastAsia" w:cs="Times New Roman"/>
          <w:spacing w:val="-4"/>
          <w:szCs w:val="28"/>
          <w:lang w:eastAsia="ru-RU"/>
        </w:rPr>
        <w:t>делопроизводства объекта контроля либо направляется объекту контроля заказным</w:t>
      </w:r>
      <w:r w:rsidRPr="005F607F">
        <w:rPr>
          <w:rFonts w:eastAsiaTheme="minorEastAsia" w:cs="Times New Roman"/>
          <w:szCs w:val="28"/>
          <w:lang w:eastAsia="ru-RU"/>
        </w:rPr>
        <w:t xml:space="preserve"> почтовым отправлением с уведомлением о вручении.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66" w:name="sub_1072"/>
      <w:r w:rsidRPr="005F607F">
        <w:rPr>
          <w:rFonts w:eastAsiaTheme="minorEastAsia" w:cs="Times New Roman"/>
          <w:szCs w:val="28"/>
          <w:lang w:eastAsia="ru-RU"/>
        </w:rPr>
        <w:t>2. В предписании (представлении) указывается:</w:t>
      </w:r>
    </w:p>
    <w:bookmarkEnd w:id="66"/>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наименование объекта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фамилия, имя, отчество руководителя объекта контроля;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перечисляются факты выявленных контрольным мероприятием нару</w:t>
      </w:r>
      <w:r>
        <w:rPr>
          <w:rFonts w:eastAsiaTheme="minorEastAsia" w:cs="Times New Roman"/>
          <w:szCs w:val="28"/>
          <w:lang w:eastAsia="ru-RU"/>
        </w:rPr>
        <w:t xml:space="preserve">-                 </w:t>
      </w:r>
      <w:r w:rsidRPr="005F607F">
        <w:rPr>
          <w:rFonts w:eastAsiaTheme="minorEastAsia" w:cs="Times New Roman"/>
          <w:spacing w:val="-4"/>
          <w:szCs w:val="28"/>
          <w:lang w:eastAsia="ru-RU"/>
        </w:rPr>
        <w:t>шений с указанием содержания нарушения, суммы расчетно-платежной операции,</w:t>
      </w:r>
      <w:r w:rsidRPr="005F607F">
        <w:rPr>
          <w:rFonts w:eastAsiaTheme="minorEastAsia" w:cs="Times New Roman"/>
          <w:szCs w:val="28"/>
          <w:lang w:eastAsia="ru-RU"/>
        </w:rPr>
        <w:t xml:space="preserve"> совершенной с нарушением (по нарушениям, связанным с использованием </w:t>
      </w:r>
      <w:r>
        <w:rPr>
          <w:rFonts w:eastAsiaTheme="minorEastAsia" w:cs="Times New Roman"/>
          <w:szCs w:val="28"/>
          <w:lang w:eastAsia="ru-RU"/>
        </w:rPr>
        <w:t xml:space="preserve">                      </w:t>
      </w:r>
      <w:r w:rsidRPr="005F607F">
        <w:rPr>
          <w:rFonts w:eastAsiaTheme="minorEastAsia" w:cs="Times New Roman"/>
          <w:szCs w:val="28"/>
          <w:lang w:eastAsia="ru-RU"/>
        </w:rPr>
        <w:t>денежных средств), нормативного правового акта, положения которого нарушены, документов, подтверждающих нарушение;</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предложения (рекомендации) по устранению выявленных нарушений и принятию мер по недопущению их в дальнейшем;</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срок предоставления в управление мероприятий о принятии мер по устранению указанных в предписании (представлении) нарушений.</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67" w:name="sub_1073"/>
      <w:r w:rsidRPr="005F607F">
        <w:rPr>
          <w:rFonts w:eastAsiaTheme="minorEastAsia" w:cs="Times New Roman"/>
          <w:szCs w:val="28"/>
          <w:lang w:eastAsia="ru-RU"/>
        </w:rPr>
        <w:t>3. Отмена предписаний управления осуществляется в судебном порядке.</w:t>
      </w:r>
    </w:p>
    <w:bookmarkEnd w:id="67"/>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При наличии мотивированных возражений объекта контроля, подтверждающих доводы соответствующими документами, а также в случае допущенных опечаток и ошибок в выданных предписаниях выданное ранее предписание </w:t>
      </w:r>
      <w:r>
        <w:rPr>
          <w:rFonts w:eastAsiaTheme="minorEastAsia" w:cs="Times New Roman"/>
          <w:szCs w:val="28"/>
          <w:lang w:eastAsia="ru-RU"/>
        </w:rPr>
        <w:t xml:space="preserve">                    </w:t>
      </w:r>
      <w:r w:rsidRPr="005F607F">
        <w:rPr>
          <w:rFonts w:eastAsiaTheme="minorEastAsia" w:cs="Times New Roman"/>
          <w:szCs w:val="28"/>
          <w:lang w:eastAsia="ru-RU"/>
        </w:rPr>
        <w:t xml:space="preserve">может быть отменено или изменено во внесудебном порядке на основании </w:t>
      </w:r>
      <w:r>
        <w:rPr>
          <w:rFonts w:eastAsiaTheme="minorEastAsia" w:cs="Times New Roman"/>
          <w:szCs w:val="28"/>
          <w:lang w:eastAsia="ru-RU"/>
        </w:rPr>
        <w:t xml:space="preserve">                    </w:t>
      </w:r>
      <w:r w:rsidRPr="005F607F">
        <w:rPr>
          <w:rFonts w:eastAsiaTheme="minorEastAsia" w:cs="Times New Roman"/>
          <w:szCs w:val="28"/>
          <w:lang w:eastAsia="ru-RU"/>
        </w:rPr>
        <w:t>приказа руководителя управления.</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68" w:name="sub_1074"/>
      <w:r w:rsidRPr="005F607F">
        <w:rPr>
          <w:rFonts w:eastAsiaTheme="minorEastAsia" w:cs="Times New Roman"/>
          <w:szCs w:val="28"/>
          <w:lang w:eastAsia="ru-RU"/>
        </w:rPr>
        <w:t xml:space="preserve">4. Структурное подразделение управления, ответственное за проведение контрольного мероприятия, обеспечивает контроль за ходом реализации материалов контрольного мероприятия, в том числе и путем проведения плановой </w:t>
      </w:r>
      <w:r>
        <w:rPr>
          <w:rFonts w:eastAsiaTheme="minorEastAsia" w:cs="Times New Roman"/>
          <w:szCs w:val="28"/>
          <w:lang w:eastAsia="ru-RU"/>
        </w:rPr>
        <w:t xml:space="preserve">                      </w:t>
      </w:r>
      <w:r w:rsidRPr="005F607F">
        <w:rPr>
          <w:rFonts w:eastAsiaTheme="minorEastAsia" w:cs="Times New Roman"/>
          <w:szCs w:val="28"/>
          <w:lang w:eastAsia="ru-RU"/>
        </w:rPr>
        <w:t xml:space="preserve">(внеплановой) проверки устранения ранее выявленных нарушений, назначение и проведение которой осуществляется в порядке, установленном настоящим </w:t>
      </w:r>
      <w:r>
        <w:rPr>
          <w:rFonts w:eastAsiaTheme="minorEastAsia" w:cs="Times New Roman"/>
          <w:szCs w:val="28"/>
          <w:lang w:eastAsia="ru-RU"/>
        </w:rPr>
        <w:t xml:space="preserve">                    </w:t>
      </w:r>
      <w:r w:rsidRPr="005F607F">
        <w:rPr>
          <w:rFonts w:eastAsiaTheme="minorEastAsia" w:cs="Times New Roman"/>
          <w:szCs w:val="28"/>
          <w:lang w:eastAsia="ru-RU"/>
        </w:rPr>
        <w:t>порядком.</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69" w:name="sub_1075"/>
      <w:bookmarkEnd w:id="68"/>
      <w:r w:rsidRPr="005F607F">
        <w:rPr>
          <w:rFonts w:eastAsiaTheme="minorEastAsia" w:cs="Times New Roman"/>
          <w:szCs w:val="28"/>
          <w:lang w:eastAsia="ru-RU"/>
        </w:rPr>
        <w:t>5. По результатам контрольных мероприятий управление направляет:</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5.1. </w:t>
      </w:r>
      <w:r>
        <w:rPr>
          <w:rFonts w:eastAsiaTheme="minorEastAsia" w:cs="Times New Roman"/>
          <w:szCs w:val="28"/>
          <w:lang w:eastAsia="ru-RU"/>
        </w:rPr>
        <w:t>Н</w:t>
      </w:r>
      <w:r w:rsidRPr="005F607F">
        <w:rPr>
          <w:rFonts w:eastAsiaTheme="minorEastAsia" w:cs="Times New Roman"/>
          <w:szCs w:val="28"/>
          <w:lang w:eastAsia="ru-RU"/>
        </w:rPr>
        <w:t xml:space="preserve">е позднее </w:t>
      </w:r>
      <w:r>
        <w:rPr>
          <w:rFonts w:eastAsiaTheme="minorEastAsia" w:cs="Times New Roman"/>
          <w:szCs w:val="28"/>
          <w:lang w:eastAsia="ru-RU"/>
        </w:rPr>
        <w:t>трех</w:t>
      </w:r>
      <w:r w:rsidRPr="005F607F">
        <w:rPr>
          <w:rFonts w:eastAsiaTheme="minorEastAsia" w:cs="Times New Roman"/>
          <w:szCs w:val="28"/>
          <w:lang w:eastAsia="ru-RU"/>
        </w:rPr>
        <w:t xml:space="preserve"> рабочих дней после подписания руководителем управления предписания (представления) по устранению объектом контроля нару</w:t>
      </w:r>
      <w:r>
        <w:rPr>
          <w:rFonts w:eastAsiaTheme="minorEastAsia" w:cs="Times New Roman"/>
          <w:szCs w:val="28"/>
          <w:lang w:eastAsia="ru-RU"/>
        </w:rPr>
        <w:t xml:space="preserve">-             </w:t>
      </w:r>
      <w:r w:rsidRPr="005F607F">
        <w:rPr>
          <w:rFonts w:eastAsiaTheme="minorEastAsia" w:cs="Times New Roman"/>
          <w:szCs w:val="28"/>
          <w:lang w:eastAsia="ru-RU"/>
        </w:rPr>
        <w:t xml:space="preserve">шений </w:t>
      </w:r>
      <w:r>
        <w:rPr>
          <w:rFonts w:eastAsiaTheme="minorEastAsia" w:cs="Times New Roman"/>
          <w:szCs w:val="28"/>
          <w:lang w:eastAsia="ru-RU"/>
        </w:rPr>
        <w:t>–</w:t>
      </w:r>
      <w:r w:rsidRPr="005F607F">
        <w:rPr>
          <w:rFonts w:eastAsiaTheme="minorEastAsia" w:cs="Times New Roman"/>
          <w:szCs w:val="28"/>
          <w:lang w:eastAsia="ru-RU"/>
        </w:rPr>
        <w:t xml:space="preserve"> в</w:t>
      </w:r>
      <w:r>
        <w:rPr>
          <w:rFonts w:eastAsiaTheme="minorEastAsia" w:cs="Times New Roman"/>
          <w:szCs w:val="28"/>
          <w:lang w:eastAsia="ru-RU"/>
        </w:rPr>
        <w:t xml:space="preserve"> </w:t>
      </w:r>
      <w:r w:rsidRPr="005F607F">
        <w:rPr>
          <w:rFonts w:eastAsiaTheme="minorEastAsia" w:cs="Times New Roman"/>
          <w:szCs w:val="28"/>
          <w:lang w:eastAsia="ru-RU"/>
        </w:rPr>
        <w:t xml:space="preserve">вышестоящую по отношению к проверяемому объекту контроля организацию (куратору) информацию о выявленных нарушениях и материалы </w:t>
      </w:r>
      <w:r>
        <w:rPr>
          <w:rFonts w:eastAsiaTheme="minorEastAsia" w:cs="Times New Roman"/>
          <w:szCs w:val="28"/>
          <w:lang w:eastAsia="ru-RU"/>
        </w:rPr>
        <w:t xml:space="preserve">                 </w:t>
      </w:r>
      <w:r w:rsidRPr="005F607F">
        <w:rPr>
          <w:rFonts w:eastAsiaTheme="minorEastAsia" w:cs="Times New Roman"/>
          <w:szCs w:val="28"/>
          <w:lang w:eastAsia="ru-RU"/>
        </w:rPr>
        <w:t xml:space="preserve">контрольного мероприятия для сведения и принятия управленческих решений, </w:t>
      </w:r>
      <w:r>
        <w:rPr>
          <w:rFonts w:eastAsiaTheme="minorEastAsia" w:cs="Times New Roman"/>
          <w:szCs w:val="28"/>
          <w:lang w:eastAsia="ru-RU"/>
        </w:rPr>
        <w:t xml:space="preserve">            </w:t>
      </w:r>
      <w:r w:rsidRPr="005F607F">
        <w:rPr>
          <w:rFonts w:eastAsiaTheme="minorEastAsia" w:cs="Times New Roman"/>
          <w:szCs w:val="28"/>
          <w:lang w:eastAsia="ru-RU"/>
        </w:rPr>
        <w:t xml:space="preserve">в том числе в целях принятия мер по устранению нарушений и привлечению </w:t>
      </w:r>
      <w:r>
        <w:rPr>
          <w:rFonts w:eastAsiaTheme="minorEastAsia" w:cs="Times New Roman"/>
          <w:szCs w:val="28"/>
          <w:lang w:eastAsia="ru-RU"/>
        </w:rPr>
        <w:t xml:space="preserve">               </w:t>
      </w:r>
      <w:r w:rsidRPr="005F607F">
        <w:rPr>
          <w:rFonts w:eastAsiaTheme="minorEastAsia" w:cs="Times New Roman"/>
          <w:szCs w:val="28"/>
          <w:lang w:eastAsia="ru-RU"/>
        </w:rPr>
        <w:t>виновного лица к дисциплинарной ответственности</w:t>
      </w:r>
      <w:r>
        <w:rPr>
          <w:rFonts w:eastAsiaTheme="minorEastAsia" w:cs="Times New Roman"/>
          <w:szCs w:val="28"/>
          <w:lang w:eastAsia="ru-RU"/>
        </w:rPr>
        <w:t>.</w:t>
      </w:r>
      <w:r w:rsidRPr="005F607F">
        <w:rPr>
          <w:rFonts w:eastAsiaTheme="minorEastAsia" w:cs="Times New Roman"/>
          <w:szCs w:val="28"/>
          <w:lang w:eastAsia="ru-RU"/>
        </w:rPr>
        <w:t xml:space="preserve"> </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5.2. </w:t>
      </w:r>
      <w:r>
        <w:rPr>
          <w:rFonts w:eastAsiaTheme="minorEastAsia" w:cs="Times New Roman"/>
          <w:szCs w:val="28"/>
          <w:lang w:eastAsia="ru-RU"/>
        </w:rPr>
        <w:t>Н</w:t>
      </w:r>
      <w:r w:rsidRPr="005F607F">
        <w:rPr>
          <w:rFonts w:eastAsiaTheme="minorEastAsia" w:cs="Times New Roman"/>
          <w:szCs w:val="28"/>
          <w:lang w:eastAsia="ru-RU"/>
        </w:rPr>
        <w:t>е позднее 10 рабочих дней после подписания руководителем управ</w:t>
      </w:r>
      <w:r>
        <w:rPr>
          <w:rFonts w:eastAsiaTheme="minorEastAsia" w:cs="Times New Roman"/>
          <w:szCs w:val="28"/>
          <w:lang w:eastAsia="ru-RU"/>
        </w:rPr>
        <w:t xml:space="preserve">- </w:t>
      </w:r>
      <w:r w:rsidRPr="005F607F">
        <w:rPr>
          <w:rFonts w:eastAsiaTheme="minorEastAsia" w:cs="Times New Roman"/>
          <w:szCs w:val="28"/>
          <w:lang w:eastAsia="ru-RU"/>
        </w:rPr>
        <w:t>ления предписания (представления) по устранению объектом контроля нару</w:t>
      </w:r>
      <w:r>
        <w:rPr>
          <w:rFonts w:eastAsiaTheme="minorEastAsia" w:cs="Times New Roman"/>
          <w:szCs w:val="28"/>
          <w:lang w:eastAsia="ru-RU"/>
        </w:rPr>
        <w:t xml:space="preserve">-               </w:t>
      </w:r>
      <w:r w:rsidRPr="005F607F">
        <w:rPr>
          <w:rFonts w:eastAsiaTheme="minorEastAsia" w:cs="Times New Roman"/>
          <w:szCs w:val="28"/>
          <w:lang w:eastAsia="ru-RU"/>
        </w:rPr>
        <w:t xml:space="preserve">шений </w:t>
      </w:r>
      <w:r>
        <w:rPr>
          <w:rFonts w:eastAsiaTheme="minorEastAsia" w:cs="Times New Roman"/>
          <w:szCs w:val="28"/>
          <w:lang w:eastAsia="ru-RU"/>
        </w:rPr>
        <w:t>–</w:t>
      </w:r>
      <w:r w:rsidRPr="005F607F">
        <w:rPr>
          <w:rFonts w:eastAsiaTheme="minorEastAsia" w:cs="Times New Roman"/>
          <w:szCs w:val="28"/>
          <w:lang w:eastAsia="ru-RU"/>
        </w:rPr>
        <w:t xml:space="preserve"> заместителю Главы города, курирующему деятельность управления, </w:t>
      </w:r>
      <w:r>
        <w:rPr>
          <w:rFonts w:eastAsiaTheme="minorEastAsia" w:cs="Times New Roman"/>
          <w:szCs w:val="28"/>
          <w:lang w:eastAsia="ru-RU"/>
        </w:rPr>
        <w:t xml:space="preserve">   </w:t>
      </w:r>
      <w:r w:rsidRPr="005F607F">
        <w:rPr>
          <w:rFonts w:eastAsiaTheme="minorEastAsia" w:cs="Times New Roman"/>
          <w:szCs w:val="28"/>
          <w:lang w:eastAsia="ru-RU"/>
        </w:rPr>
        <w:t>информацию о результатах каждого проведенного контрольного мероприятия для рассмотрения на рабочем совещании и принятия управленческих решений</w:t>
      </w:r>
      <w:r>
        <w:rPr>
          <w:rFonts w:eastAsiaTheme="minorEastAsia" w:cs="Times New Roman"/>
          <w:szCs w:val="28"/>
          <w:lang w:eastAsia="ru-RU"/>
        </w:rPr>
        <w:t>.</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5.3. </w:t>
      </w:r>
      <w:r>
        <w:rPr>
          <w:rFonts w:eastAsiaTheme="minorEastAsia" w:cs="Times New Roman"/>
          <w:szCs w:val="28"/>
          <w:lang w:eastAsia="ru-RU"/>
        </w:rPr>
        <w:t>Н</w:t>
      </w:r>
      <w:r w:rsidRPr="005F607F">
        <w:rPr>
          <w:rFonts w:eastAsiaTheme="minorEastAsia" w:cs="Times New Roman"/>
          <w:szCs w:val="28"/>
          <w:lang w:eastAsia="ru-RU"/>
        </w:rPr>
        <w:t xml:space="preserve">а позднее </w:t>
      </w:r>
      <w:r>
        <w:rPr>
          <w:rFonts w:eastAsiaTheme="minorEastAsia" w:cs="Times New Roman"/>
          <w:szCs w:val="28"/>
          <w:lang w:eastAsia="ru-RU"/>
        </w:rPr>
        <w:t>пяти</w:t>
      </w:r>
      <w:r w:rsidRPr="005F607F">
        <w:rPr>
          <w:rFonts w:eastAsiaTheme="minorEastAsia" w:cs="Times New Roman"/>
          <w:szCs w:val="28"/>
          <w:lang w:eastAsia="ru-RU"/>
        </w:rPr>
        <w:t xml:space="preserve"> рабочих дней после рассмотрения результатов </w:t>
      </w:r>
      <w:r>
        <w:rPr>
          <w:rFonts w:eastAsiaTheme="minorEastAsia" w:cs="Times New Roman"/>
          <w:szCs w:val="28"/>
          <w:lang w:eastAsia="ru-RU"/>
        </w:rPr>
        <w:t xml:space="preserve">                       </w:t>
      </w:r>
      <w:r w:rsidRPr="005F607F">
        <w:rPr>
          <w:rFonts w:eastAsiaTheme="minorEastAsia" w:cs="Times New Roman"/>
          <w:szCs w:val="28"/>
          <w:lang w:eastAsia="ru-RU"/>
        </w:rPr>
        <w:t xml:space="preserve">контрольных мероприятий на рабочем совещании у заместителя Главы города, курирующего деятельность управления, </w:t>
      </w:r>
      <w:r>
        <w:rPr>
          <w:rFonts w:eastAsiaTheme="minorEastAsia" w:cs="Times New Roman"/>
          <w:szCs w:val="28"/>
          <w:lang w:eastAsia="ru-RU"/>
        </w:rPr>
        <w:t>–</w:t>
      </w:r>
      <w:r w:rsidRPr="005F607F">
        <w:rPr>
          <w:rFonts w:eastAsiaTheme="minorEastAsia" w:cs="Times New Roman"/>
          <w:szCs w:val="28"/>
          <w:lang w:eastAsia="ru-RU"/>
        </w:rPr>
        <w:t xml:space="preserve"> Главе города информацию о резуль</w:t>
      </w:r>
      <w:r>
        <w:rPr>
          <w:rFonts w:eastAsiaTheme="minorEastAsia" w:cs="Times New Roman"/>
          <w:szCs w:val="28"/>
          <w:lang w:eastAsia="ru-RU"/>
        </w:rPr>
        <w:t>-</w:t>
      </w:r>
      <w:r w:rsidRPr="005F607F">
        <w:rPr>
          <w:rFonts w:eastAsiaTheme="minorEastAsia" w:cs="Times New Roman"/>
          <w:szCs w:val="28"/>
          <w:lang w:eastAsia="ru-RU"/>
        </w:rPr>
        <w:t xml:space="preserve">татах контрольного мероприятия с учетом принятых на рабочем совещании управленческих решений. </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70" w:name="sub_1076"/>
      <w:bookmarkEnd w:id="69"/>
      <w:r w:rsidRPr="005F607F">
        <w:rPr>
          <w:rFonts w:eastAsiaTheme="minorEastAsia" w:cs="Times New Roman"/>
          <w:szCs w:val="28"/>
          <w:lang w:eastAsia="ru-RU"/>
        </w:rPr>
        <w:t xml:space="preserve">6. При выявлении в результате проведения управлением контрольных мероприятий факта совершения действия (бездействия), содержащего признаки </w:t>
      </w:r>
      <w:r>
        <w:rPr>
          <w:rFonts w:eastAsiaTheme="minorEastAsia" w:cs="Times New Roman"/>
          <w:szCs w:val="28"/>
          <w:lang w:eastAsia="ru-RU"/>
        </w:rPr>
        <w:t xml:space="preserve">                   </w:t>
      </w:r>
      <w:r w:rsidRPr="005F607F">
        <w:rPr>
          <w:rFonts w:eastAsiaTheme="minorEastAsia" w:cs="Times New Roman"/>
          <w:szCs w:val="28"/>
          <w:lang w:eastAsia="ru-RU"/>
        </w:rPr>
        <w:t xml:space="preserve">состава преступления, или при получении такой информации руководитель </w:t>
      </w:r>
      <w:r>
        <w:rPr>
          <w:rFonts w:eastAsiaTheme="minorEastAsia" w:cs="Times New Roman"/>
          <w:szCs w:val="28"/>
          <w:lang w:eastAsia="ru-RU"/>
        </w:rPr>
        <w:t xml:space="preserve">                  </w:t>
      </w:r>
      <w:r w:rsidRPr="005F607F">
        <w:rPr>
          <w:rFonts w:eastAsiaTheme="minorEastAsia" w:cs="Times New Roman"/>
          <w:szCs w:val="28"/>
          <w:lang w:eastAsia="ru-RU"/>
        </w:rPr>
        <w:t xml:space="preserve">контрольной группы (работник органа финансового контроля) незамедлительно направляет докладную записку руководителю управления об этих фактах. В срок не более </w:t>
      </w:r>
      <w:r w:rsidR="00740EE2">
        <w:rPr>
          <w:rFonts w:eastAsiaTheme="minorEastAsia" w:cs="Times New Roman"/>
          <w:szCs w:val="28"/>
          <w:lang w:eastAsia="ru-RU"/>
        </w:rPr>
        <w:t>трех</w:t>
      </w:r>
      <w:r w:rsidRPr="005F607F">
        <w:rPr>
          <w:rFonts w:eastAsiaTheme="minorEastAsia" w:cs="Times New Roman"/>
          <w:szCs w:val="28"/>
          <w:lang w:eastAsia="ru-RU"/>
        </w:rPr>
        <w:t xml:space="preserve"> рабочих дней с даты получения указанной докладной записки </w:t>
      </w:r>
      <w:r w:rsidR="00740EE2">
        <w:rPr>
          <w:rFonts w:eastAsiaTheme="minorEastAsia" w:cs="Times New Roman"/>
          <w:szCs w:val="28"/>
          <w:lang w:eastAsia="ru-RU"/>
        </w:rPr>
        <w:t xml:space="preserve">                 </w:t>
      </w:r>
      <w:r w:rsidRPr="005F607F">
        <w:rPr>
          <w:rFonts w:eastAsiaTheme="minorEastAsia" w:cs="Times New Roman"/>
          <w:szCs w:val="28"/>
          <w:lang w:eastAsia="ru-RU"/>
        </w:rPr>
        <w:t xml:space="preserve">руководитель управления докладывает в письменном виде заместителю Главы города, курирующему деятельность управления, Главе города о полученной </w:t>
      </w:r>
      <w:r w:rsidR="00740EE2">
        <w:rPr>
          <w:rFonts w:eastAsiaTheme="minorEastAsia" w:cs="Times New Roman"/>
          <w:szCs w:val="28"/>
          <w:lang w:eastAsia="ru-RU"/>
        </w:rPr>
        <w:t xml:space="preserve">                 </w:t>
      </w:r>
      <w:r w:rsidRPr="005F607F">
        <w:rPr>
          <w:rFonts w:eastAsiaTheme="minorEastAsia" w:cs="Times New Roman"/>
          <w:szCs w:val="28"/>
          <w:lang w:eastAsia="ru-RU"/>
        </w:rPr>
        <w:t xml:space="preserve">информации и необходимости передачи материалов контрольного мероприятия </w:t>
      </w:r>
      <w:r>
        <w:rPr>
          <w:rFonts w:eastAsiaTheme="minorEastAsia" w:cs="Times New Roman"/>
          <w:szCs w:val="28"/>
          <w:lang w:eastAsia="ru-RU"/>
        </w:rPr>
        <w:t xml:space="preserve">                            </w:t>
      </w:r>
      <w:r w:rsidRPr="005F607F">
        <w:rPr>
          <w:rFonts w:eastAsiaTheme="minorEastAsia" w:cs="Times New Roman"/>
          <w:szCs w:val="28"/>
          <w:lang w:eastAsia="ru-RU"/>
        </w:rPr>
        <w:t>в правоохранительные органы в соответствии с их компетенцией.</w:t>
      </w:r>
    </w:p>
    <w:bookmarkEnd w:id="70"/>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7. В случае принятия Главой города решения (резолюции) о передаче материалов контрольного мероприятия, указанных в </w:t>
      </w:r>
      <w:hyperlink w:anchor="sub_1076" w:history="1">
        <w:r w:rsidRPr="005F607F">
          <w:rPr>
            <w:rFonts w:eastAsiaTheme="minorEastAsia" w:cs="Times New Roman"/>
            <w:szCs w:val="28"/>
            <w:lang w:eastAsia="ru-RU"/>
          </w:rPr>
          <w:t>пункте 6</w:t>
        </w:r>
      </w:hyperlink>
      <w:r w:rsidRPr="005F607F">
        <w:rPr>
          <w:rFonts w:eastAsiaTheme="minorEastAsia" w:cs="Times New Roman"/>
          <w:szCs w:val="28"/>
          <w:lang w:eastAsia="ru-RU"/>
        </w:rPr>
        <w:t xml:space="preserve"> раздел </w:t>
      </w:r>
      <w:r w:rsidRPr="005F607F">
        <w:rPr>
          <w:rFonts w:eastAsiaTheme="minorEastAsia" w:cs="Times New Roman"/>
          <w:szCs w:val="28"/>
          <w:lang w:val="en-US" w:eastAsia="ru-RU"/>
        </w:rPr>
        <w:t>VII</w:t>
      </w:r>
      <w:r w:rsidRPr="005F607F">
        <w:rPr>
          <w:rFonts w:eastAsiaTheme="minorEastAsia" w:cs="Times New Roman"/>
          <w:szCs w:val="28"/>
          <w:lang w:eastAsia="ru-RU"/>
        </w:rPr>
        <w:t xml:space="preserve"> настоящего порядка, в правоохранительные органы, управление в течение пяти рабочих дней со дня принятия решения направляет в правоохранительные органы инфор</w:t>
      </w:r>
      <w:r>
        <w:rPr>
          <w:rFonts w:eastAsiaTheme="minorEastAsia" w:cs="Times New Roman"/>
          <w:szCs w:val="28"/>
          <w:lang w:eastAsia="ru-RU"/>
        </w:rPr>
        <w:t xml:space="preserve">-                </w:t>
      </w:r>
      <w:r w:rsidRPr="005F607F">
        <w:rPr>
          <w:rFonts w:eastAsiaTheme="minorEastAsia" w:cs="Times New Roman"/>
          <w:szCs w:val="28"/>
          <w:lang w:eastAsia="ru-RU"/>
        </w:rPr>
        <w:t>мацию о фактах и (или) подтверждающие их документы.</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71" w:name="sub_1078"/>
      <w:r w:rsidRPr="005F607F">
        <w:rPr>
          <w:rFonts w:eastAsiaTheme="minorEastAsia" w:cs="Times New Roman"/>
          <w:szCs w:val="28"/>
          <w:lang w:eastAsia="ru-RU"/>
        </w:rPr>
        <w:t xml:space="preserve">8. По результатам контрольного мероприятия, в ходе которого выявлены нарушения требований бюджетного законодательства Российской Федерации </w:t>
      </w:r>
      <w:r>
        <w:rPr>
          <w:rFonts w:eastAsiaTheme="minorEastAsia" w:cs="Times New Roman"/>
          <w:szCs w:val="28"/>
          <w:lang w:eastAsia="ru-RU"/>
        </w:rPr>
        <w:t xml:space="preserve">                   </w:t>
      </w:r>
      <w:r w:rsidRPr="005F607F">
        <w:rPr>
          <w:rFonts w:eastAsiaTheme="minorEastAsia" w:cs="Times New Roman"/>
          <w:szCs w:val="28"/>
          <w:lang w:eastAsia="ru-RU"/>
        </w:rPr>
        <w:t>и иных нормативных правовых актов, регулирующих бюджетные правоотно</w:t>
      </w:r>
      <w:r>
        <w:rPr>
          <w:rFonts w:eastAsiaTheme="minorEastAsia" w:cs="Times New Roman"/>
          <w:szCs w:val="28"/>
          <w:lang w:eastAsia="ru-RU"/>
        </w:rPr>
        <w:t xml:space="preserve">-   </w:t>
      </w:r>
      <w:r w:rsidRPr="005F607F">
        <w:rPr>
          <w:rFonts w:eastAsiaTheme="minorEastAsia" w:cs="Times New Roman"/>
          <w:szCs w:val="28"/>
          <w:lang w:eastAsia="ru-RU"/>
        </w:rPr>
        <w:t>шения, руководитель управления направляет в департамент финансов уведом</w:t>
      </w:r>
      <w:r>
        <w:rPr>
          <w:rFonts w:eastAsiaTheme="minorEastAsia" w:cs="Times New Roman"/>
          <w:szCs w:val="28"/>
          <w:lang w:eastAsia="ru-RU"/>
        </w:rPr>
        <w:t xml:space="preserve">                </w:t>
      </w:r>
      <w:r w:rsidRPr="005F607F">
        <w:rPr>
          <w:rFonts w:eastAsiaTheme="minorEastAsia" w:cs="Times New Roman"/>
          <w:szCs w:val="28"/>
          <w:lang w:eastAsia="ru-RU"/>
        </w:rPr>
        <w:t>ление о применении бюджетных мер принуждения не позднее 30</w:t>
      </w:r>
      <w:r w:rsidR="00740EE2">
        <w:rPr>
          <w:rFonts w:eastAsiaTheme="minorEastAsia" w:cs="Times New Roman"/>
          <w:szCs w:val="28"/>
          <w:lang w:eastAsia="ru-RU"/>
        </w:rPr>
        <w:t>-и</w:t>
      </w:r>
      <w:r w:rsidRPr="005F607F">
        <w:rPr>
          <w:rFonts w:eastAsiaTheme="minorEastAsia" w:cs="Times New Roman"/>
          <w:szCs w:val="28"/>
          <w:lang w:eastAsia="ru-RU"/>
        </w:rPr>
        <w:t xml:space="preserve"> календарных дней после даты окончания контрольного мероприятия.</w:t>
      </w:r>
    </w:p>
    <w:bookmarkEnd w:id="71"/>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Бюджетные меры принуждения, предусмотренные бюджетным законодательством, подлежат применению в течение 30</w:t>
      </w:r>
      <w:r w:rsidR="00740EE2">
        <w:rPr>
          <w:rFonts w:eastAsiaTheme="minorEastAsia" w:cs="Times New Roman"/>
          <w:szCs w:val="28"/>
          <w:lang w:eastAsia="ru-RU"/>
        </w:rPr>
        <w:t>-и</w:t>
      </w:r>
      <w:r w:rsidRPr="005F607F">
        <w:rPr>
          <w:rFonts w:eastAsiaTheme="minorEastAsia" w:cs="Times New Roman"/>
          <w:szCs w:val="28"/>
          <w:lang w:eastAsia="ru-RU"/>
        </w:rPr>
        <w:t xml:space="preserve"> календарных дней после полу</w:t>
      </w:r>
      <w:r>
        <w:rPr>
          <w:rFonts w:eastAsiaTheme="minorEastAsia" w:cs="Times New Roman"/>
          <w:szCs w:val="28"/>
          <w:lang w:eastAsia="ru-RU"/>
        </w:rPr>
        <w:t>-</w:t>
      </w:r>
      <w:r w:rsidRPr="005F607F">
        <w:rPr>
          <w:rFonts w:eastAsiaTheme="minorEastAsia" w:cs="Times New Roman"/>
          <w:szCs w:val="28"/>
          <w:lang w:eastAsia="ru-RU"/>
        </w:rPr>
        <w:t xml:space="preserve">чения департаментом финансов уведомления о применении бюджетных мер </w:t>
      </w:r>
      <w:r>
        <w:rPr>
          <w:rFonts w:eastAsiaTheme="minorEastAsia" w:cs="Times New Roman"/>
          <w:szCs w:val="28"/>
          <w:lang w:eastAsia="ru-RU"/>
        </w:rPr>
        <w:t xml:space="preserve">      </w:t>
      </w:r>
      <w:r w:rsidRPr="005F607F">
        <w:rPr>
          <w:rFonts w:eastAsiaTheme="minorEastAsia" w:cs="Times New Roman"/>
          <w:szCs w:val="28"/>
          <w:lang w:eastAsia="ru-RU"/>
        </w:rPr>
        <w:t xml:space="preserve">принуждения в соответствии с </w:t>
      </w:r>
      <w:hyperlink r:id="rId14" w:history="1">
        <w:r w:rsidRPr="005F607F">
          <w:rPr>
            <w:rFonts w:eastAsiaTheme="minorEastAsia" w:cs="Times New Roman"/>
            <w:szCs w:val="28"/>
            <w:lang w:eastAsia="ru-RU"/>
          </w:rPr>
          <w:t>Бюджетным кодексом</w:t>
        </w:r>
      </w:hyperlink>
      <w:r w:rsidRPr="005F607F">
        <w:rPr>
          <w:rFonts w:eastAsiaTheme="minorEastAsia" w:cs="Times New Roman"/>
          <w:szCs w:val="28"/>
          <w:lang w:eastAsia="ru-RU"/>
        </w:rPr>
        <w:t xml:space="preserve"> Российской Федерации.</w:t>
      </w: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Департамент финансов по результатам рассмотрения материалов направляет информацию о применении бюджетных мер принуждения в управление.</w:t>
      </w:r>
    </w:p>
    <w:p w:rsid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72" w:name="sub_1079"/>
      <w:r w:rsidRPr="005F607F">
        <w:rPr>
          <w:rFonts w:eastAsiaTheme="minorEastAsia" w:cs="Times New Roman"/>
          <w:szCs w:val="28"/>
          <w:lang w:eastAsia="ru-RU"/>
        </w:rPr>
        <w:t>9. В случае выявления признаков административных правонарушений, а также в случае неисполнения объектами контроля предписаний (представ</w:t>
      </w:r>
      <w:r>
        <w:rPr>
          <w:rFonts w:eastAsiaTheme="minorEastAsia" w:cs="Times New Roman"/>
          <w:szCs w:val="28"/>
          <w:lang w:eastAsia="ru-RU"/>
        </w:rPr>
        <w:t xml:space="preserve">-                </w:t>
      </w:r>
      <w:r w:rsidRPr="005F607F">
        <w:rPr>
          <w:rFonts w:eastAsiaTheme="minorEastAsia" w:cs="Times New Roman"/>
          <w:szCs w:val="28"/>
          <w:lang w:eastAsia="ru-RU"/>
        </w:rPr>
        <w:t xml:space="preserve">лений) осуществляется производство по делам об административных правонарушениях в соответствии с </w:t>
      </w:r>
      <w:hyperlink r:id="rId15" w:history="1">
        <w:r w:rsidRPr="005F607F">
          <w:rPr>
            <w:rFonts w:eastAsiaTheme="minorEastAsia" w:cs="Times New Roman"/>
            <w:szCs w:val="28"/>
            <w:lang w:eastAsia="ru-RU"/>
          </w:rPr>
          <w:t>законодательством</w:t>
        </w:r>
      </w:hyperlink>
      <w:r w:rsidRPr="005F607F">
        <w:rPr>
          <w:rFonts w:eastAsiaTheme="minorEastAsia" w:cs="Times New Roman"/>
          <w:szCs w:val="28"/>
          <w:lang w:eastAsia="ru-RU"/>
        </w:rPr>
        <w:t xml:space="preserve"> Российской Федерации.</w:t>
      </w:r>
    </w:p>
    <w:bookmarkEnd w:id="72"/>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p>
    <w:p w:rsidR="005F607F" w:rsidRPr="005F607F" w:rsidRDefault="005F607F" w:rsidP="005F607F">
      <w:pPr>
        <w:widowControl w:val="0"/>
        <w:autoSpaceDE w:val="0"/>
        <w:autoSpaceDN w:val="0"/>
        <w:adjustRightInd w:val="0"/>
        <w:ind w:firstLine="567"/>
        <w:jc w:val="both"/>
        <w:outlineLvl w:val="0"/>
        <w:rPr>
          <w:rFonts w:eastAsiaTheme="minorEastAsia" w:cs="Times New Roman"/>
          <w:bCs/>
          <w:szCs w:val="28"/>
          <w:lang w:eastAsia="ru-RU"/>
        </w:rPr>
      </w:pPr>
      <w:bookmarkStart w:id="73" w:name="sub_1008"/>
      <w:r w:rsidRPr="005F607F">
        <w:rPr>
          <w:rFonts w:eastAsiaTheme="minorEastAsia" w:cs="Times New Roman"/>
          <w:bCs/>
          <w:szCs w:val="28"/>
          <w:lang w:eastAsia="ru-RU"/>
        </w:rPr>
        <w:t xml:space="preserve">Раздел </w:t>
      </w:r>
      <w:r w:rsidRPr="005F607F">
        <w:rPr>
          <w:rFonts w:eastAsiaTheme="minorEastAsia" w:cs="Times New Roman"/>
          <w:bCs/>
          <w:szCs w:val="28"/>
          <w:lang w:val="en-US" w:eastAsia="ru-RU"/>
        </w:rPr>
        <w:t>VIII</w:t>
      </w:r>
      <w:r w:rsidRPr="005F607F">
        <w:rPr>
          <w:rFonts w:eastAsiaTheme="minorEastAsia" w:cs="Times New Roman"/>
          <w:bCs/>
          <w:szCs w:val="28"/>
          <w:lang w:eastAsia="ru-RU"/>
        </w:rPr>
        <w:t xml:space="preserve">. Требования к представлению отчетности о результатах </w:t>
      </w:r>
      <w:r w:rsidRPr="005F607F">
        <w:rPr>
          <w:rFonts w:eastAsiaTheme="minorEastAsia" w:cs="Times New Roman"/>
          <w:bCs/>
          <w:szCs w:val="28"/>
          <w:lang w:eastAsia="ru-RU"/>
        </w:rPr>
        <w:br/>
        <w:t>контрольной деятельности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74" w:name="sub_1081"/>
      <w:bookmarkEnd w:id="73"/>
      <w:r w:rsidRPr="005F607F">
        <w:rPr>
          <w:rFonts w:eastAsiaTheme="minorEastAsia" w:cs="Times New Roman"/>
          <w:szCs w:val="28"/>
          <w:lang w:eastAsia="ru-RU"/>
        </w:rPr>
        <w:t>1. Годовая отчетность управления о результатах контрольной деятельности в отчетном году (далее – отчетность управления) составляется в целях опреде</w:t>
      </w:r>
      <w:r>
        <w:rPr>
          <w:rFonts w:eastAsiaTheme="minorEastAsia" w:cs="Times New Roman"/>
          <w:szCs w:val="28"/>
          <w:lang w:eastAsia="ru-RU"/>
        </w:rPr>
        <w:t>-</w:t>
      </w:r>
      <w:r w:rsidRPr="005F607F">
        <w:rPr>
          <w:rFonts w:eastAsiaTheme="minorEastAsia" w:cs="Times New Roman"/>
          <w:szCs w:val="28"/>
          <w:lang w:eastAsia="ru-RU"/>
        </w:rPr>
        <w:t>ления полноты и своевременности выполнения плана контрольной деятельности на отчетный год, эффективности контрольной деятельности.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75" w:name="sub_1082"/>
      <w:bookmarkEnd w:id="74"/>
      <w:r w:rsidRPr="005F607F">
        <w:rPr>
          <w:rFonts w:eastAsiaTheme="minorEastAsia" w:cs="Times New Roman"/>
          <w:szCs w:val="28"/>
          <w:lang w:eastAsia="ru-RU"/>
        </w:rPr>
        <w:t>2. Отчетность управления составляется на основе результатов проведенных контрольных мероприятий с приложением пояснительной записки и направляется Главе города, заместителю Главы города, курирующему деятельность управления в следующие сроки:</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годовой отчет о результатах проверок – не позднее 01 марта года, следующего за отчетным периодом;</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r w:rsidRPr="005F607F">
        <w:rPr>
          <w:rFonts w:eastAsiaTheme="minorEastAsia" w:cs="Times New Roman"/>
          <w:szCs w:val="28"/>
          <w:lang w:eastAsia="ru-RU"/>
        </w:rPr>
        <w:t xml:space="preserve">- квартальный отчет о результатах проверок – не позднее 30-го числа </w:t>
      </w:r>
      <w:r>
        <w:rPr>
          <w:rFonts w:eastAsiaTheme="minorEastAsia" w:cs="Times New Roman"/>
          <w:szCs w:val="28"/>
          <w:lang w:eastAsia="ru-RU"/>
        </w:rPr>
        <w:t xml:space="preserve">                      </w:t>
      </w:r>
      <w:r w:rsidRPr="005F607F">
        <w:rPr>
          <w:rFonts w:eastAsiaTheme="minorEastAsia" w:cs="Times New Roman"/>
          <w:szCs w:val="28"/>
          <w:lang w:eastAsia="ru-RU"/>
        </w:rPr>
        <w:t>месяца, следующего за отчетным периодом.</w:t>
      </w:r>
    </w:p>
    <w:p w:rsidR="005F607F" w:rsidRPr="005F607F" w:rsidRDefault="005F607F" w:rsidP="005F607F">
      <w:pPr>
        <w:widowControl w:val="0"/>
        <w:autoSpaceDE w:val="0"/>
        <w:autoSpaceDN w:val="0"/>
        <w:adjustRightInd w:val="0"/>
        <w:ind w:firstLine="567"/>
        <w:jc w:val="both"/>
        <w:rPr>
          <w:rFonts w:eastAsiaTheme="minorEastAsia" w:cs="Times New Roman"/>
          <w:szCs w:val="28"/>
          <w:lang w:eastAsia="ru-RU"/>
        </w:rPr>
      </w:pPr>
      <w:bookmarkStart w:id="76" w:name="sub_1083"/>
      <w:bookmarkEnd w:id="75"/>
      <w:r w:rsidRPr="005F607F">
        <w:rPr>
          <w:rFonts w:eastAsiaTheme="minorEastAsia" w:cs="Times New Roman"/>
          <w:szCs w:val="28"/>
          <w:lang w:eastAsia="ru-RU"/>
        </w:rPr>
        <w:t xml:space="preserve">3. Управление осуществляет размещение на официальном портале Администрации города годового и квартальных отчетов о результатах контрольной </w:t>
      </w:r>
      <w:r>
        <w:rPr>
          <w:rFonts w:eastAsiaTheme="minorEastAsia" w:cs="Times New Roman"/>
          <w:szCs w:val="28"/>
          <w:lang w:eastAsia="ru-RU"/>
        </w:rPr>
        <w:t xml:space="preserve">       </w:t>
      </w:r>
      <w:r w:rsidRPr="005F607F">
        <w:rPr>
          <w:rFonts w:eastAsiaTheme="minorEastAsia" w:cs="Times New Roman"/>
          <w:szCs w:val="28"/>
          <w:lang w:eastAsia="ru-RU"/>
        </w:rPr>
        <w:t>деятельности.</w:t>
      </w:r>
      <w:bookmarkEnd w:id="76"/>
    </w:p>
    <w:p w:rsidR="00226A5C" w:rsidRPr="005F607F" w:rsidRDefault="00226A5C" w:rsidP="005F607F"/>
    <w:sectPr w:rsidR="00226A5C" w:rsidRPr="005F607F" w:rsidSect="005F607F">
      <w:headerReference w:type="default" r:id="rId1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3AC" w:rsidRDefault="001933AC">
      <w:r>
        <w:separator/>
      </w:r>
    </w:p>
  </w:endnote>
  <w:endnote w:type="continuationSeparator" w:id="0">
    <w:p w:rsidR="001933AC" w:rsidRDefault="0019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3AC" w:rsidRDefault="001933AC">
      <w:r>
        <w:separator/>
      </w:r>
    </w:p>
  </w:footnote>
  <w:footnote w:type="continuationSeparator" w:id="0">
    <w:p w:rsidR="001933AC" w:rsidRDefault="00193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489568"/>
      <w:docPartObj>
        <w:docPartGallery w:val="Page Numbers (Top of Page)"/>
        <w:docPartUnique/>
      </w:docPartObj>
    </w:sdtPr>
    <w:sdtEndPr>
      <w:rPr>
        <w:sz w:val="20"/>
        <w:szCs w:val="20"/>
      </w:rPr>
    </w:sdtEndPr>
    <w:sdtContent>
      <w:p w:rsidR="001E6248" w:rsidRPr="001E6248" w:rsidRDefault="00365024" w:rsidP="001E6248">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6"/>
            <w:sz w:val="20"/>
          </w:rPr>
          <w:fldChar w:fldCharType="begin"/>
        </w:r>
        <w:r w:rsidRPr="004A12EB">
          <w:rPr>
            <w:rStyle w:val="a6"/>
            <w:sz w:val="20"/>
          </w:rPr>
          <w:instrText xml:space="preserve"> NUMPAGES </w:instrText>
        </w:r>
        <w:r w:rsidRPr="004A12EB">
          <w:rPr>
            <w:rStyle w:val="a6"/>
            <w:sz w:val="20"/>
          </w:rPr>
          <w:fldChar w:fldCharType="separate"/>
        </w:r>
        <w:r w:rsidR="00697BC1">
          <w:rPr>
            <w:rStyle w:val="a6"/>
            <w:noProof/>
            <w:sz w:val="20"/>
          </w:rPr>
          <w:instrText>2</w:instrText>
        </w:r>
        <w:r w:rsidRPr="004A12EB">
          <w:rPr>
            <w:rStyle w:val="a6"/>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027DDD">
          <w:rPr>
            <w:noProof/>
            <w:sz w:val="20"/>
            <w:lang w:val="en-US"/>
          </w:rPr>
          <w:instrText>19</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027DDD">
          <w:rPr>
            <w:noProof/>
            <w:sz w:val="20"/>
            <w:lang w:val="en-US"/>
          </w:rPr>
          <w:instrText>19</w:instrText>
        </w:r>
        <w:r>
          <w:rPr>
            <w:sz w:val="20"/>
            <w:lang w:val="en-US"/>
          </w:rPr>
          <w:fldChar w:fldCharType="end"/>
        </w:r>
        <w:r w:rsidRPr="004A12EB">
          <w:rPr>
            <w:sz w:val="20"/>
            <w:lang w:val="en-US"/>
          </w:rPr>
          <w:fldChar w:fldCharType="separate"/>
        </w:r>
        <w:r w:rsidR="00027DDD">
          <w:rPr>
            <w:noProof/>
            <w:sz w:val="20"/>
            <w:lang w:val="en-US"/>
          </w:rPr>
          <w:instrText>19</w:instrText>
        </w:r>
        <w:r w:rsidRPr="004A12EB">
          <w:rPr>
            <w:sz w:val="20"/>
            <w:lang w:val="en-US"/>
          </w:rPr>
          <w:fldChar w:fldCharType="end"/>
        </w:r>
        <w:r>
          <w:rPr>
            <w:sz w:val="20"/>
            <w:lang w:val="en-US"/>
          </w:rPr>
          <w:instrText>"</w:instrText>
        </w:r>
        <w:r w:rsidRPr="004A12EB">
          <w:rPr>
            <w:sz w:val="20"/>
          </w:rPr>
          <w:fldChar w:fldCharType="end"/>
        </w:r>
      </w:p>
    </w:sdtContent>
  </w:sdt>
  <w:p w:rsidR="001E6248" w:rsidRDefault="00697BC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668C5"/>
    <w:multiLevelType w:val="multilevel"/>
    <w:tmpl w:val="396EA6E6"/>
    <w:lvl w:ilvl="0">
      <w:start w:val="1"/>
      <w:numFmt w:val="decimal"/>
      <w:lvlText w:val="%1."/>
      <w:lvlJc w:val="left"/>
      <w:pPr>
        <w:ind w:left="408" w:hanging="408"/>
      </w:pPr>
      <w:rPr>
        <w:rFonts w:hint="default"/>
      </w:rPr>
    </w:lvl>
    <w:lvl w:ilvl="1">
      <w:start w:val="1"/>
      <w:numFmt w:val="decimal"/>
      <w:lvlText w:val="%1.%2."/>
      <w:lvlJc w:val="left"/>
      <w:pPr>
        <w:ind w:left="1284" w:hanging="72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312" w:hanging="1800"/>
      </w:pPr>
      <w:rPr>
        <w:rFonts w:hint="default"/>
      </w:rPr>
    </w:lvl>
  </w:abstractNum>
  <w:abstractNum w:abstractNumId="1" w15:restartNumberingAfterBreak="0">
    <w:nsid w:val="63E35937"/>
    <w:multiLevelType w:val="multilevel"/>
    <w:tmpl w:val="D9A2C53C"/>
    <w:lvl w:ilvl="0">
      <w:start w:val="1"/>
      <w:numFmt w:val="decimal"/>
      <w:lvlText w:val="%1."/>
      <w:lvlJc w:val="left"/>
      <w:pPr>
        <w:ind w:left="936" w:hanging="372"/>
      </w:pPr>
      <w:rPr>
        <w:rFonts w:eastAsia="Calibri" w:hint="default"/>
      </w:rPr>
    </w:lvl>
    <w:lvl w:ilvl="1">
      <w:start w:val="1"/>
      <w:numFmt w:val="decimal"/>
      <w:isLgl/>
      <w:lvlText w:val="%2."/>
      <w:lvlJc w:val="left"/>
      <w:pPr>
        <w:ind w:left="1284" w:hanging="720"/>
      </w:pPr>
      <w:rPr>
        <w:rFonts w:ascii="Times New Roman" w:eastAsia="Calibri" w:hAnsi="Times New Roman" w:cs="Times New Roman"/>
      </w:rPr>
    </w:lvl>
    <w:lvl w:ilvl="2">
      <w:start w:val="1"/>
      <w:numFmt w:val="decimal"/>
      <w:isLgl/>
      <w:lvlText w:val="%1.%2.%3."/>
      <w:lvlJc w:val="left"/>
      <w:pPr>
        <w:ind w:left="1284" w:hanging="720"/>
      </w:pPr>
      <w:rPr>
        <w:rFonts w:hint="default"/>
      </w:rPr>
    </w:lvl>
    <w:lvl w:ilvl="3">
      <w:start w:val="1"/>
      <w:numFmt w:val="decimal"/>
      <w:isLgl/>
      <w:lvlText w:val="%1.%2.%3.%4."/>
      <w:lvlJc w:val="left"/>
      <w:pPr>
        <w:ind w:left="1644"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004" w:hanging="1440"/>
      </w:pPr>
      <w:rPr>
        <w:rFonts w:hint="default"/>
      </w:rPr>
    </w:lvl>
    <w:lvl w:ilvl="7">
      <w:start w:val="1"/>
      <w:numFmt w:val="decimal"/>
      <w:isLgl/>
      <w:lvlText w:val="%1.%2.%3.%4.%5.%6.%7.%8."/>
      <w:lvlJc w:val="left"/>
      <w:pPr>
        <w:ind w:left="2364" w:hanging="1800"/>
      </w:pPr>
      <w:rPr>
        <w:rFonts w:hint="default"/>
      </w:rPr>
    </w:lvl>
    <w:lvl w:ilvl="8">
      <w:start w:val="1"/>
      <w:numFmt w:val="decimal"/>
      <w:isLgl/>
      <w:lvlText w:val="%1.%2.%3.%4.%5.%6.%7.%8.%9."/>
      <w:lvlJc w:val="left"/>
      <w:pPr>
        <w:ind w:left="23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7F"/>
    <w:rsid w:val="00027DDD"/>
    <w:rsid w:val="001933AC"/>
    <w:rsid w:val="00226A5C"/>
    <w:rsid w:val="00365024"/>
    <w:rsid w:val="005F607F"/>
    <w:rsid w:val="00697BC1"/>
    <w:rsid w:val="00740EE2"/>
    <w:rsid w:val="00A32113"/>
    <w:rsid w:val="00CE4859"/>
    <w:rsid w:val="00EE45AB"/>
    <w:rsid w:val="00F63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B17C9EA-452D-4872-A704-8874DCF7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60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5F607F"/>
    <w:pPr>
      <w:tabs>
        <w:tab w:val="center" w:pos="4677"/>
        <w:tab w:val="right" w:pos="9355"/>
      </w:tabs>
    </w:pPr>
  </w:style>
  <w:style w:type="character" w:customStyle="1" w:styleId="a5">
    <w:name w:val="Верхний колонтитул Знак"/>
    <w:basedOn w:val="a0"/>
    <w:link w:val="a4"/>
    <w:rsid w:val="005F607F"/>
    <w:rPr>
      <w:rFonts w:ascii="Times New Roman" w:hAnsi="Times New Roman"/>
      <w:sz w:val="28"/>
    </w:rPr>
  </w:style>
  <w:style w:type="character" w:styleId="a6">
    <w:name w:val="page number"/>
    <w:basedOn w:val="a0"/>
    <w:rsid w:val="005F607F"/>
  </w:style>
  <w:style w:type="paragraph" w:styleId="a7">
    <w:name w:val="List Paragraph"/>
    <w:basedOn w:val="a"/>
    <w:uiPriority w:val="34"/>
    <w:qFormat/>
    <w:rsid w:val="005F6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7.0" TargetMode="External"/><Relationship Id="rId13" Type="http://schemas.openxmlformats.org/officeDocument/2006/relationships/hyperlink" Target="garantF1://12025267.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12604.0" TargetMode="External"/><Relationship Id="rId12" Type="http://schemas.openxmlformats.org/officeDocument/2006/relationships/hyperlink" Target="garantF1://1201260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12604.0" TargetMode="External"/><Relationship Id="rId5" Type="http://schemas.openxmlformats.org/officeDocument/2006/relationships/footnotes" Target="footnotes.xml"/><Relationship Id="rId15" Type="http://schemas.openxmlformats.org/officeDocument/2006/relationships/hyperlink" Target="garantF1://12025267.0" TargetMode="External"/><Relationship Id="rId10" Type="http://schemas.openxmlformats.org/officeDocument/2006/relationships/hyperlink" Target="garantF1://12012604.0" TargetMode="External"/><Relationship Id="rId4" Type="http://schemas.openxmlformats.org/officeDocument/2006/relationships/webSettings" Target="webSettings.xml"/><Relationship Id="rId9" Type="http://schemas.openxmlformats.org/officeDocument/2006/relationships/hyperlink" Target="garantF1://12012604.0" TargetMode="External"/><Relationship Id="rId14" Type="http://schemas.openxmlformats.org/officeDocument/2006/relationships/hyperlink" Target="garantF1://120126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7464</Words>
  <Characters>42548</Characters>
  <Application>Microsoft Office Word</Application>
  <DocSecurity>0</DocSecurity>
  <Lines>354</Lines>
  <Paragraphs>99</Paragraphs>
  <ScaleCrop>false</ScaleCrop>
  <Company/>
  <LinksUpToDate>false</LinksUpToDate>
  <CharactersWithSpaces>49913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Тертышникова Екатерина Геннадьевна</cp:lastModifiedBy>
  <cp:revision>2</cp:revision>
  <cp:lastPrinted>2018-06-01T10:57:00Z</cp:lastPrinted>
  <dcterms:created xsi:type="dcterms:W3CDTF">2018-06-07T10:44:00Z</dcterms:created>
  <dcterms:modified xsi:type="dcterms:W3CDTF">2018-06-07T10:44:00Z</dcterms:modified>
</cp:coreProperties>
</file>