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07" w:rsidRDefault="00AF2B07" w:rsidP="00656C1A">
      <w:pPr>
        <w:spacing w:line="120" w:lineRule="atLeast"/>
        <w:jc w:val="center"/>
        <w:rPr>
          <w:sz w:val="24"/>
          <w:szCs w:val="24"/>
        </w:rPr>
      </w:pPr>
    </w:p>
    <w:p w:rsidR="00AF2B07" w:rsidRDefault="00AF2B07" w:rsidP="00656C1A">
      <w:pPr>
        <w:spacing w:line="120" w:lineRule="atLeast"/>
        <w:jc w:val="center"/>
        <w:rPr>
          <w:sz w:val="24"/>
          <w:szCs w:val="24"/>
        </w:rPr>
      </w:pPr>
    </w:p>
    <w:p w:rsidR="00AF2B07" w:rsidRPr="00852378" w:rsidRDefault="00AF2B07" w:rsidP="00656C1A">
      <w:pPr>
        <w:spacing w:line="120" w:lineRule="atLeast"/>
        <w:jc w:val="center"/>
        <w:rPr>
          <w:sz w:val="10"/>
          <w:szCs w:val="10"/>
        </w:rPr>
      </w:pPr>
    </w:p>
    <w:p w:rsidR="00AF2B07" w:rsidRDefault="00AF2B07" w:rsidP="00656C1A">
      <w:pPr>
        <w:spacing w:line="120" w:lineRule="atLeast"/>
        <w:jc w:val="center"/>
        <w:rPr>
          <w:sz w:val="10"/>
          <w:szCs w:val="24"/>
        </w:rPr>
      </w:pPr>
    </w:p>
    <w:p w:rsidR="00AF2B07" w:rsidRPr="005541F0" w:rsidRDefault="00AF2B0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F2B07" w:rsidRPr="005541F0" w:rsidRDefault="00AF2B0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F2B07" w:rsidRPr="005649E4" w:rsidRDefault="00AF2B07" w:rsidP="00656C1A">
      <w:pPr>
        <w:spacing w:line="120" w:lineRule="atLeast"/>
        <w:jc w:val="center"/>
        <w:rPr>
          <w:sz w:val="18"/>
          <w:szCs w:val="24"/>
        </w:rPr>
      </w:pPr>
    </w:p>
    <w:p w:rsidR="00AF2B07" w:rsidRPr="00656C1A" w:rsidRDefault="00AF2B0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F2B07" w:rsidRPr="005541F0" w:rsidRDefault="00AF2B07" w:rsidP="00656C1A">
      <w:pPr>
        <w:spacing w:line="120" w:lineRule="atLeast"/>
        <w:jc w:val="center"/>
        <w:rPr>
          <w:sz w:val="18"/>
          <w:szCs w:val="24"/>
        </w:rPr>
      </w:pPr>
    </w:p>
    <w:p w:rsidR="00AF2B07" w:rsidRPr="005541F0" w:rsidRDefault="00AF2B07" w:rsidP="00656C1A">
      <w:pPr>
        <w:spacing w:line="120" w:lineRule="atLeast"/>
        <w:jc w:val="center"/>
        <w:rPr>
          <w:sz w:val="20"/>
          <w:szCs w:val="24"/>
        </w:rPr>
      </w:pPr>
    </w:p>
    <w:p w:rsidR="00AF2B07" w:rsidRPr="00656C1A" w:rsidRDefault="00AF2B0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F2B07" w:rsidRDefault="00AF2B07" w:rsidP="00656C1A">
      <w:pPr>
        <w:spacing w:line="120" w:lineRule="atLeast"/>
        <w:jc w:val="center"/>
        <w:rPr>
          <w:sz w:val="30"/>
          <w:szCs w:val="24"/>
        </w:rPr>
      </w:pPr>
    </w:p>
    <w:p w:rsidR="00AF2B07" w:rsidRPr="00656C1A" w:rsidRDefault="00AF2B0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F2B0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F2B07" w:rsidRPr="00F8214F" w:rsidRDefault="00AF2B0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F2B07" w:rsidRPr="00F8214F" w:rsidRDefault="00944B2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F2B07" w:rsidRPr="00F8214F" w:rsidRDefault="00AF2B0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F2B07" w:rsidRPr="00F8214F" w:rsidRDefault="00944B2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AF2B07" w:rsidRPr="00A63FB0" w:rsidRDefault="00AF2B0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F2B07" w:rsidRPr="00A3761A" w:rsidRDefault="00944B2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F2B07" w:rsidRPr="00F8214F" w:rsidRDefault="00AF2B07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F2B07" w:rsidRPr="00F8214F" w:rsidRDefault="00AF2B0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F2B07" w:rsidRPr="00AB4194" w:rsidRDefault="00AF2B0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F2B07" w:rsidRPr="00F8214F" w:rsidRDefault="00944B2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3863</w:t>
            </w:r>
          </w:p>
        </w:tc>
      </w:tr>
    </w:tbl>
    <w:p w:rsidR="00AF2B07" w:rsidRPr="00C725A6" w:rsidRDefault="00AF2B07" w:rsidP="00C725A6">
      <w:pPr>
        <w:rPr>
          <w:rFonts w:cs="Times New Roman"/>
          <w:szCs w:val="28"/>
        </w:rPr>
      </w:pPr>
    </w:p>
    <w:p w:rsidR="00AF2B07" w:rsidRPr="00AF2B07" w:rsidRDefault="00AF2B07" w:rsidP="00AF2B07">
      <w:pPr>
        <w:jc w:val="both"/>
        <w:rPr>
          <w:sz w:val="27"/>
          <w:szCs w:val="27"/>
        </w:rPr>
      </w:pPr>
      <w:r w:rsidRPr="00AF2B07">
        <w:rPr>
          <w:sz w:val="27"/>
          <w:szCs w:val="27"/>
        </w:rPr>
        <w:t xml:space="preserve">О внесении изменений </w:t>
      </w:r>
    </w:p>
    <w:p w:rsidR="00AF2B07" w:rsidRPr="00AF2B07" w:rsidRDefault="00AF2B07" w:rsidP="00AF2B07">
      <w:pPr>
        <w:jc w:val="both"/>
        <w:rPr>
          <w:sz w:val="27"/>
          <w:szCs w:val="27"/>
        </w:rPr>
      </w:pPr>
      <w:r w:rsidRPr="00AF2B07">
        <w:rPr>
          <w:sz w:val="27"/>
          <w:szCs w:val="27"/>
        </w:rPr>
        <w:t xml:space="preserve">в постановление Администрации </w:t>
      </w:r>
    </w:p>
    <w:p w:rsidR="00AF2B07" w:rsidRPr="00AF2B07" w:rsidRDefault="00AF2B07" w:rsidP="00AF2B07">
      <w:pPr>
        <w:jc w:val="both"/>
        <w:rPr>
          <w:sz w:val="27"/>
          <w:szCs w:val="27"/>
        </w:rPr>
      </w:pPr>
      <w:r w:rsidRPr="00AF2B07">
        <w:rPr>
          <w:sz w:val="27"/>
          <w:szCs w:val="27"/>
        </w:rPr>
        <w:t>города от 07.12.2015 № 8464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>
        <w:rPr>
          <w:sz w:val="27"/>
          <w:szCs w:val="27"/>
        </w:rPr>
        <w:t>«О</w:t>
      </w:r>
      <w:r w:rsidRPr="00AF2B07">
        <w:rPr>
          <w:sz w:val="27"/>
          <w:szCs w:val="27"/>
        </w:rPr>
        <w:t xml:space="preserve">б утверждении проекта </w:t>
      </w:r>
      <w:r w:rsidRPr="00AF2B07">
        <w:rPr>
          <w:color w:val="000000"/>
          <w:sz w:val="27"/>
          <w:szCs w:val="27"/>
        </w:rPr>
        <w:t xml:space="preserve">планировки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и проекта межевания территории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микрорайона 37 в части земельного </w:t>
      </w:r>
    </w:p>
    <w:p w:rsidR="004E1738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участка, предоставленного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под комплексное освоение в целях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жилищного строительства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 xml:space="preserve">(малоэтажная жилая застройка) </w:t>
      </w:r>
    </w:p>
    <w:p w:rsidR="00AF2B07" w:rsidRPr="00AF2B07" w:rsidRDefault="00AF2B07" w:rsidP="00AF2B07">
      <w:pPr>
        <w:rPr>
          <w:color w:val="000000"/>
          <w:sz w:val="27"/>
          <w:szCs w:val="27"/>
        </w:rPr>
      </w:pPr>
      <w:r w:rsidRPr="00AF2B07">
        <w:rPr>
          <w:color w:val="000000"/>
          <w:sz w:val="27"/>
          <w:szCs w:val="27"/>
        </w:rPr>
        <w:t>в городе Сургуте</w:t>
      </w:r>
      <w:r>
        <w:rPr>
          <w:color w:val="000000"/>
          <w:sz w:val="27"/>
          <w:szCs w:val="27"/>
        </w:rPr>
        <w:t>»</w:t>
      </w:r>
    </w:p>
    <w:p w:rsidR="00AF2B07" w:rsidRPr="00AF2B07" w:rsidRDefault="00AF2B07" w:rsidP="00AF2B07">
      <w:pPr>
        <w:pStyle w:val="3"/>
        <w:ind w:left="0"/>
        <w:jc w:val="both"/>
        <w:rPr>
          <w:sz w:val="27"/>
          <w:szCs w:val="27"/>
        </w:rPr>
      </w:pPr>
    </w:p>
    <w:p w:rsidR="00AF2B07" w:rsidRPr="00AF2B07" w:rsidRDefault="00AF2B07" w:rsidP="00AF2B07">
      <w:pPr>
        <w:pStyle w:val="3"/>
        <w:ind w:left="0" w:firstLine="567"/>
        <w:jc w:val="both"/>
        <w:rPr>
          <w:sz w:val="27"/>
          <w:szCs w:val="27"/>
        </w:rPr>
      </w:pPr>
    </w:p>
    <w:p w:rsidR="00AF2B07" w:rsidRPr="00AF2B07" w:rsidRDefault="00AF2B07" w:rsidP="00AF2B07">
      <w:pPr>
        <w:ind w:firstLine="567"/>
        <w:jc w:val="both"/>
        <w:rPr>
          <w:sz w:val="27"/>
          <w:szCs w:val="27"/>
        </w:rPr>
      </w:pPr>
      <w:r w:rsidRPr="00AF2B07">
        <w:rPr>
          <w:sz w:val="27"/>
          <w:szCs w:val="27"/>
        </w:rPr>
        <w:t>В соответствии со ст.42, 43 Градостроительного кодекса Российской Феде</w:t>
      </w:r>
      <w:r>
        <w:rPr>
          <w:sz w:val="27"/>
          <w:szCs w:val="27"/>
        </w:rPr>
        <w:t xml:space="preserve">-           </w:t>
      </w:r>
      <w:r w:rsidRPr="00AF2B07">
        <w:rPr>
          <w:sz w:val="27"/>
          <w:szCs w:val="27"/>
        </w:rPr>
        <w:t>рации, распоряжением Администрации города от 30.12.2005 № 3686 «Об утверж</w:t>
      </w:r>
      <w:r>
        <w:rPr>
          <w:sz w:val="27"/>
          <w:szCs w:val="27"/>
        </w:rPr>
        <w:t xml:space="preserve">-         </w:t>
      </w:r>
      <w:r w:rsidRPr="00AF2B07">
        <w:rPr>
          <w:sz w:val="27"/>
          <w:szCs w:val="27"/>
        </w:rPr>
        <w:t xml:space="preserve">дении Регламента Администрации города», положением о порядке взаимодействия структурных подразделений Администрации города по вопросам подготовки </w:t>
      </w:r>
      <w:r>
        <w:rPr>
          <w:sz w:val="27"/>
          <w:szCs w:val="27"/>
        </w:rPr>
        <w:t xml:space="preserve">                        </w:t>
      </w:r>
      <w:r w:rsidRPr="00AF2B07">
        <w:rPr>
          <w:sz w:val="27"/>
          <w:szCs w:val="27"/>
        </w:rPr>
        <w:t>и согласования документации по планировке территорий, утвержд</w:t>
      </w:r>
      <w:r>
        <w:rPr>
          <w:sz w:val="27"/>
          <w:szCs w:val="27"/>
        </w:rPr>
        <w:t>е</w:t>
      </w:r>
      <w:r w:rsidRPr="00AF2B07">
        <w:rPr>
          <w:sz w:val="27"/>
          <w:szCs w:val="27"/>
        </w:rPr>
        <w:t>нным постановлением Администрации города от 29.05.2013 № 3646</w:t>
      </w:r>
      <w:r>
        <w:rPr>
          <w:sz w:val="27"/>
          <w:szCs w:val="27"/>
        </w:rPr>
        <w:t>, учитывая</w:t>
      </w:r>
      <w:r w:rsidRPr="00AF2B07">
        <w:rPr>
          <w:sz w:val="27"/>
          <w:szCs w:val="27"/>
        </w:rPr>
        <w:t xml:space="preserve"> обращение</w:t>
      </w:r>
      <w:r>
        <w:rPr>
          <w:sz w:val="27"/>
          <w:szCs w:val="27"/>
        </w:rPr>
        <w:t xml:space="preserve">                              </w:t>
      </w:r>
      <w:r w:rsidRPr="00AF2B07">
        <w:rPr>
          <w:sz w:val="27"/>
          <w:szCs w:val="27"/>
        </w:rPr>
        <w:t xml:space="preserve"> общества с ограниченной ответственностью «Еврострой-Инвест»:</w:t>
      </w:r>
    </w:p>
    <w:p w:rsidR="00AF2B07" w:rsidRPr="00AF2B07" w:rsidRDefault="00AF2B07" w:rsidP="00AF2B07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AF2B07">
        <w:rPr>
          <w:sz w:val="27"/>
          <w:szCs w:val="27"/>
        </w:rPr>
        <w:t>1. Внести в пост</w:t>
      </w:r>
      <w:r>
        <w:rPr>
          <w:sz w:val="27"/>
          <w:szCs w:val="27"/>
        </w:rPr>
        <w:t xml:space="preserve">ановление Администрации города </w:t>
      </w:r>
      <w:r w:rsidRPr="00AF2B07">
        <w:rPr>
          <w:sz w:val="27"/>
          <w:szCs w:val="27"/>
        </w:rPr>
        <w:t>от 07.12.2015</w:t>
      </w:r>
      <w:r w:rsidR="004E1738">
        <w:rPr>
          <w:sz w:val="27"/>
          <w:szCs w:val="27"/>
        </w:rPr>
        <w:t xml:space="preserve"> </w:t>
      </w:r>
      <w:r w:rsidRPr="00AF2B07">
        <w:rPr>
          <w:sz w:val="27"/>
          <w:szCs w:val="27"/>
        </w:rPr>
        <w:t xml:space="preserve">№ 8464 </w:t>
      </w:r>
      <w:r w:rsidR="004E1738">
        <w:rPr>
          <w:sz w:val="27"/>
          <w:szCs w:val="27"/>
        </w:rPr>
        <w:t xml:space="preserve">                   </w:t>
      </w:r>
      <w:r>
        <w:rPr>
          <w:sz w:val="27"/>
          <w:szCs w:val="27"/>
        </w:rPr>
        <w:t>«О</w:t>
      </w:r>
      <w:r w:rsidRPr="00AF2B07">
        <w:rPr>
          <w:sz w:val="27"/>
          <w:szCs w:val="27"/>
        </w:rPr>
        <w:t xml:space="preserve">б утверждении проекта </w:t>
      </w:r>
      <w:r w:rsidRPr="00AF2B07">
        <w:rPr>
          <w:color w:val="000000"/>
          <w:sz w:val="27"/>
          <w:szCs w:val="27"/>
        </w:rPr>
        <w:t xml:space="preserve">планировки и проекта межевания территории </w:t>
      </w:r>
      <w:r>
        <w:rPr>
          <w:color w:val="000000"/>
          <w:sz w:val="27"/>
          <w:szCs w:val="27"/>
        </w:rPr>
        <w:t xml:space="preserve">                 </w:t>
      </w:r>
      <w:r w:rsidRPr="00AF2B07">
        <w:rPr>
          <w:color w:val="000000"/>
          <w:sz w:val="27"/>
          <w:szCs w:val="27"/>
        </w:rPr>
        <w:t>микрорайона 37 в части земельного участка, предоставленного под комплексное освоение в целях жилищного строительства (малоэтажная жилая застройка)</w:t>
      </w:r>
      <w:r>
        <w:rPr>
          <w:color w:val="000000"/>
          <w:sz w:val="27"/>
          <w:szCs w:val="27"/>
        </w:rPr>
        <w:t xml:space="preserve">                          </w:t>
      </w:r>
      <w:r w:rsidRPr="00AF2B07">
        <w:rPr>
          <w:color w:val="000000"/>
          <w:sz w:val="27"/>
          <w:szCs w:val="27"/>
        </w:rPr>
        <w:t xml:space="preserve"> в городе Сургуте</w:t>
      </w:r>
      <w:r>
        <w:rPr>
          <w:color w:val="000000"/>
          <w:sz w:val="27"/>
          <w:szCs w:val="27"/>
        </w:rPr>
        <w:t>»</w:t>
      </w:r>
      <w:r w:rsidRPr="00AF2B0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изменения, изложив таблицы «Участки межевания», «Координаты участков межевания» приложения 2 к постановлению в новой редакции</w:t>
      </w:r>
      <w:r w:rsidR="004E1738">
        <w:rPr>
          <w:color w:val="000000"/>
          <w:sz w:val="27"/>
          <w:szCs w:val="27"/>
        </w:rPr>
        <w:t xml:space="preserve">                   </w:t>
      </w:r>
      <w:r>
        <w:rPr>
          <w:color w:val="000000"/>
          <w:sz w:val="27"/>
          <w:szCs w:val="27"/>
        </w:rPr>
        <w:t xml:space="preserve"> согласно приложению к настоящему постановлению.</w:t>
      </w:r>
    </w:p>
    <w:p w:rsidR="00AF2B07" w:rsidRPr="00AF2B07" w:rsidRDefault="00AF2B07" w:rsidP="00AF2B07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AF2B07">
        <w:rPr>
          <w:sz w:val="27"/>
          <w:szCs w:val="27"/>
        </w:rPr>
        <w:t xml:space="preserve">2. Управлению по связям с общественностью и средствами массовой </w:t>
      </w:r>
      <w:r>
        <w:rPr>
          <w:sz w:val="27"/>
          <w:szCs w:val="27"/>
        </w:rPr>
        <w:t xml:space="preserve">                          </w:t>
      </w:r>
      <w:r w:rsidRPr="00AF2B07">
        <w:rPr>
          <w:sz w:val="27"/>
          <w:szCs w:val="27"/>
        </w:rPr>
        <w:t>информации опубликовать настоящее постановление в средствах массовой</w:t>
      </w:r>
      <w:r>
        <w:rPr>
          <w:sz w:val="27"/>
          <w:szCs w:val="27"/>
        </w:rPr>
        <w:t xml:space="preserve">                          </w:t>
      </w:r>
      <w:r w:rsidRPr="00AF2B07">
        <w:rPr>
          <w:sz w:val="27"/>
          <w:szCs w:val="27"/>
        </w:rPr>
        <w:t xml:space="preserve"> информации и разместить на официальном портале Администрации города. </w:t>
      </w:r>
    </w:p>
    <w:p w:rsidR="00AF2B07" w:rsidRPr="00AF2B07" w:rsidRDefault="00AF2B07" w:rsidP="00AF2B07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AF2B07">
        <w:rPr>
          <w:sz w:val="27"/>
          <w:szCs w:val="27"/>
        </w:rPr>
        <w:t>3. Контроль за выполнением постановления возложить на заместителя Главы города Меркулова Р.Е.</w:t>
      </w:r>
    </w:p>
    <w:p w:rsidR="00AF2B07" w:rsidRPr="00AF2B07" w:rsidRDefault="00AF2B07" w:rsidP="00AF2B07">
      <w:pPr>
        <w:pStyle w:val="1"/>
        <w:ind w:left="0" w:firstLine="567"/>
        <w:jc w:val="both"/>
        <w:rPr>
          <w:sz w:val="18"/>
          <w:szCs w:val="18"/>
        </w:rPr>
      </w:pPr>
    </w:p>
    <w:p w:rsidR="00AF2B07" w:rsidRDefault="00AF2B07" w:rsidP="00AF2B07">
      <w:pPr>
        <w:ind w:firstLine="567"/>
        <w:jc w:val="both"/>
        <w:rPr>
          <w:sz w:val="18"/>
          <w:szCs w:val="18"/>
        </w:rPr>
      </w:pPr>
    </w:p>
    <w:p w:rsidR="00AF2B07" w:rsidRPr="00AF2B07" w:rsidRDefault="00AF2B07" w:rsidP="00AF2B07">
      <w:pPr>
        <w:ind w:firstLine="567"/>
        <w:jc w:val="both"/>
        <w:rPr>
          <w:sz w:val="18"/>
          <w:szCs w:val="18"/>
        </w:rPr>
      </w:pPr>
    </w:p>
    <w:p w:rsidR="00AF2B07" w:rsidRPr="00AF2B07" w:rsidRDefault="00AF2B07" w:rsidP="00AF2B07">
      <w:pPr>
        <w:pStyle w:val="1"/>
        <w:ind w:left="0"/>
        <w:jc w:val="both"/>
        <w:rPr>
          <w:sz w:val="27"/>
          <w:szCs w:val="27"/>
        </w:rPr>
      </w:pPr>
      <w:r w:rsidRPr="00AF2B07">
        <w:rPr>
          <w:sz w:val="27"/>
          <w:szCs w:val="27"/>
        </w:rPr>
        <w:t xml:space="preserve">Глава города                                                                                      </w:t>
      </w:r>
      <w:r>
        <w:rPr>
          <w:sz w:val="27"/>
          <w:szCs w:val="27"/>
        </w:rPr>
        <w:t xml:space="preserve">               </w:t>
      </w:r>
      <w:r w:rsidRPr="00AF2B07">
        <w:rPr>
          <w:sz w:val="27"/>
          <w:szCs w:val="27"/>
        </w:rPr>
        <w:t>В.Н. Шувалов</w:t>
      </w:r>
    </w:p>
    <w:p w:rsidR="007560C1" w:rsidRPr="00AF2B07" w:rsidRDefault="007560C1" w:rsidP="00AF2B07">
      <w:pPr>
        <w:rPr>
          <w:sz w:val="16"/>
          <w:szCs w:val="16"/>
        </w:rPr>
      </w:pPr>
    </w:p>
    <w:sectPr w:rsidR="007560C1" w:rsidRPr="00AF2B07" w:rsidSect="00AF2B07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447" w:rsidRDefault="00504447">
      <w:r>
        <w:separator/>
      </w:r>
    </w:p>
  </w:endnote>
  <w:endnote w:type="continuationSeparator" w:id="0">
    <w:p w:rsidR="00504447" w:rsidRDefault="0050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447" w:rsidRDefault="00504447">
      <w:r>
        <w:separator/>
      </w:r>
    </w:p>
  </w:footnote>
  <w:footnote w:type="continuationSeparator" w:id="0">
    <w:p w:rsidR="00504447" w:rsidRDefault="00504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7367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954C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E37475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44B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07"/>
    <w:rsid w:val="000954CB"/>
    <w:rsid w:val="001768FA"/>
    <w:rsid w:val="004E1738"/>
    <w:rsid w:val="00504447"/>
    <w:rsid w:val="006B40FA"/>
    <w:rsid w:val="007560C1"/>
    <w:rsid w:val="00944B2F"/>
    <w:rsid w:val="00A5590F"/>
    <w:rsid w:val="00AF2B07"/>
    <w:rsid w:val="00D80BB2"/>
    <w:rsid w:val="00E3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6999808-6352-49AF-B072-CA940D25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AF2B07"/>
    <w:pPr>
      <w:keepNext/>
      <w:ind w:left="360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2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F2B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F2B07"/>
    <w:rPr>
      <w:rFonts w:ascii="Times New Roman" w:hAnsi="Times New Roman"/>
      <w:sz w:val="28"/>
    </w:rPr>
  </w:style>
  <w:style w:type="character" w:styleId="a6">
    <w:name w:val="page number"/>
    <w:basedOn w:val="a0"/>
    <w:rsid w:val="00AF2B07"/>
  </w:style>
  <w:style w:type="character" w:customStyle="1" w:styleId="10">
    <w:name w:val="Заголовок 1 Знак"/>
    <w:basedOn w:val="a0"/>
    <w:link w:val="1"/>
    <w:rsid w:val="00AF2B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F2B07"/>
    <w:pPr>
      <w:ind w:left="15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AF2B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2018-05-22T12:19:00Z</cp:lastPrinted>
  <dcterms:created xsi:type="dcterms:W3CDTF">2018-05-29T03:50:00Z</dcterms:created>
  <dcterms:modified xsi:type="dcterms:W3CDTF">2018-05-29T03:50:00Z</dcterms:modified>
</cp:coreProperties>
</file>