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96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"/>
        <w:gridCol w:w="415"/>
        <w:gridCol w:w="142"/>
        <w:gridCol w:w="1561"/>
        <w:gridCol w:w="252"/>
        <w:gridCol w:w="364"/>
        <w:gridCol w:w="182"/>
        <w:gridCol w:w="5000"/>
        <w:gridCol w:w="235"/>
        <w:gridCol w:w="1340"/>
      </w:tblGrid>
      <w:tr w:rsidR="00C84E73" w:rsidTr="002E4325">
        <w:trPr>
          <w:jc w:val="center"/>
        </w:trPr>
        <w:tc>
          <w:tcPr>
            <w:tcW w:w="154" w:type="dxa"/>
            <w:noWrap/>
          </w:tcPr>
          <w:p w:rsidR="00C84E73" w:rsidRPr="005541F0" w:rsidRDefault="00C84E73" w:rsidP="002E4325">
            <w:pPr>
              <w:spacing w:line="120" w:lineRule="atLeast"/>
              <w:jc w:val="right"/>
              <w:rPr>
                <w:sz w:val="24"/>
                <w:szCs w:val="24"/>
              </w:rPr>
            </w:pPr>
            <w:r w:rsidRPr="005541F0">
              <w:rPr>
                <w:sz w:val="24"/>
                <w:szCs w:val="24"/>
              </w:rPr>
              <w:t>«</w:t>
            </w:r>
          </w:p>
        </w:tc>
        <w:tc>
          <w:tcPr>
            <w:tcW w:w="415" w:type="dxa"/>
            <w:tcBorders>
              <w:bottom w:val="single" w:sz="4" w:space="0" w:color="auto"/>
            </w:tcBorders>
          </w:tcPr>
          <w:p w:rsidR="00C84E73" w:rsidRPr="00EC7D10" w:rsidRDefault="007B3C37" w:rsidP="002E4325">
            <w:pPr>
              <w:spacing w:line="120" w:lineRule="atLeast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23</w:t>
            </w:r>
          </w:p>
        </w:tc>
        <w:tc>
          <w:tcPr>
            <w:tcW w:w="142" w:type="dxa"/>
            <w:noWrap/>
          </w:tcPr>
          <w:p w:rsidR="00C84E73" w:rsidRPr="005541F0" w:rsidRDefault="00C84E73" w:rsidP="002E4325">
            <w:pPr>
              <w:spacing w:line="120" w:lineRule="atLeast"/>
              <w:jc w:val="center"/>
              <w:rPr>
                <w:sz w:val="24"/>
                <w:szCs w:val="24"/>
              </w:rPr>
            </w:pPr>
            <w:r w:rsidRPr="005541F0">
              <w:rPr>
                <w:sz w:val="24"/>
                <w:szCs w:val="24"/>
              </w:rPr>
              <w:t>»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C84E73" w:rsidRPr="007B3C37" w:rsidRDefault="007B3C37" w:rsidP="002E4325">
            <w:pPr>
              <w:spacing w:line="120" w:lineRule="atLeast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08</w:t>
            </w:r>
          </w:p>
        </w:tc>
        <w:tc>
          <w:tcPr>
            <w:tcW w:w="252" w:type="dxa"/>
          </w:tcPr>
          <w:p w:rsidR="00C84E73" w:rsidRPr="005541F0" w:rsidRDefault="00C84E73" w:rsidP="002E4325">
            <w:pPr>
              <w:spacing w:line="120" w:lineRule="atLeast"/>
              <w:rPr>
                <w:sz w:val="24"/>
                <w:szCs w:val="24"/>
              </w:rPr>
            </w:pPr>
            <w:r w:rsidRPr="005541F0">
              <w:rPr>
                <w:sz w:val="24"/>
                <w:szCs w:val="24"/>
              </w:rPr>
              <w:t>20</w:t>
            </w:r>
          </w:p>
        </w:tc>
        <w:tc>
          <w:tcPr>
            <w:tcW w:w="364" w:type="dxa"/>
            <w:tcBorders>
              <w:bottom w:val="single" w:sz="4" w:space="0" w:color="auto"/>
            </w:tcBorders>
          </w:tcPr>
          <w:p w:rsidR="00C84E73" w:rsidRPr="00EC7D10" w:rsidRDefault="007B3C37" w:rsidP="002E4325">
            <w:pPr>
              <w:spacing w:line="120" w:lineRule="atLeast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182" w:type="dxa"/>
          </w:tcPr>
          <w:p w:rsidR="00C84E73" w:rsidRPr="005541F0" w:rsidRDefault="00C84E73" w:rsidP="002E4325">
            <w:pPr>
              <w:spacing w:line="120" w:lineRule="atLeast"/>
              <w:rPr>
                <w:sz w:val="24"/>
                <w:szCs w:val="24"/>
              </w:rPr>
            </w:pPr>
            <w:r w:rsidRPr="005541F0">
              <w:rPr>
                <w:sz w:val="24"/>
                <w:szCs w:val="24"/>
              </w:rPr>
              <w:t>г.</w:t>
            </w:r>
          </w:p>
        </w:tc>
        <w:tc>
          <w:tcPr>
            <w:tcW w:w="5000" w:type="dxa"/>
          </w:tcPr>
          <w:p w:rsidR="00C84E73" w:rsidRPr="005541F0" w:rsidRDefault="00C84E73" w:rsidP="002E4325">
            <w:pPr>
              <w:spacing w:line="120" w:lineRule="atLeast"/>
              <w:rPr>
                <w:sz w:val="24"/>
                <w:szCs w:val="24"/>
              </w:rPr>
            </w:pPr>
          </w:p>
        </w:tc>
        <w:tc>
          <w:tcPr>
            <w:tcW w:w="235" w:type="dxa"/>
          </w:tcPr>
          <w:p w:rsidR="00C84E73" w:rsidRPr="005541F0" w:rsidRDefault="00C84E73" w:rsidP="002E4325">
            <w:pPr>
              <w:spacing w:line="120" w:lineRule="atLeast"/>
              <w:rPr>
                <w:sz w:val="24"/>
                <w:szCs w:val="24"/>
              </w:rPr>
            </w:pPr>
            <w:r w:rsidRPr="005541F0">
              <w:rPr>
                <w:sz w:val="24"/>
                <w:szCs w:val="24"/>
              </w:rPr>
              <w:t>№</w:t>
            </w:r>
          </w:p>
        </w:tc>
        <w:tc>
          <w:tcPr>
            <w:tcW w:w="1340" w:type="dxa"/>
            <w:tcBorders>
              <w:bottom w:val="single" w:sz="4" w:space="0" w:color="auto"/>
            </w:tcBorders>
          </w:tcPr>
          <w:p w:rsidR="00C84E73" w:rsidRPr="007B3C37" w:rsidRDefault="007B3C37" w:rsidP="002E4325">
            <w:pPr>
              <w:spacing w:line="120" w:lineRule="atLeast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7442</w:t>
            </w:r>
          </w:p>
        </w:tc>
      </w:tr>
    </w:tbl>
    <w:p w:rsidR="00C84E73" w:rsidRPr="00403ECC" w:rsidRDefault="00C84E73">
      <w:pPr>
        <w:rPr>
          <w:rFonts w:cs="Times New Roman"/>
          <w:szCs w:val="28"/>
          <w:lang w:val="en-US"/>
        </w:rPr>
      </w:pPr>
      <w:r w:rsidRPr="00990E83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04008F91" wp14:editId="24905D1B">
                <wp:simplePos x="0" y="0"/>
                <wp:positionH relativeFrom="margin">
                  <wp:align>right</wp:align>
                </wp:positionH>
                <wp:positionV relativeFrom="page">
                  <wp:posOffset>171450</wp:posOffset>
                </wp:positionV>
                <wp:extent cx="6119495" cy="2622550"/>
                <wp:effectExtent l="0" t="0" r="0" b="6350"/>
                <wp:wrapSquare wrapText="bothSides"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262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4E73" w:rsidRPr="005541F0" w:rsidRDefault="00C84E73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C84E73" w:rsidRPr="005541F0" w:rsidRDefault="00C84E73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10"/>
                                <w:szCs w:val="24"/>
                                <w:lang w:eastAsia="ru-RU"/>
                              </w:rPr>
                            </w:pPr>
                          </w:p>
                          <w:p w:rsidR="00C84E73" w:rsidRPr="005541F0" w:rsidRDefault="00C84E73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26"/>
                                <w:szCs w:val="24"/>
                                <w:lang w:eastAsia="ru-RU"/>
                              </w:rPr>
                            </w:pPr>
                            <w:r w:rsidRPr="005541F0">
                              <w:rPr>
                                <w:rFonts w:eastAsia="Times New Roman" w:cs="Times New Roman"/>
                                <w:sz w:val="26"/>
                                <w:szCs w:val="24"/>
                                <w:lang w:eastAsia="ru-RU"/>
                              </w:rPr>
                              <w:t>МУНИЦИПАЛЬНОЕ ОБРАЗОВАНИЕ</w:t>
                            </w:r>
                          </w:p>
                          <w:p w:rsidR="00C84E73" w:rsidRPr="005541F0" w:rsidRDefault="00C84E73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26"/>
                                <w:szCs w:val="24"/>
                                <w:lang w:eastAsia="ru-RU"/>
                              </w:rPr>
                            </w:pPr>
                            <w:r w:rsidRPr="005541F0">
                              <w:rPr>
                                <w:rFonts w:eastAsia="Times New Roman" w:cs="Times New Roman"/>
                                <w:sz w:val="26"/>
                                <w:szCs w:val="24"/>
                                <w:lang w:eastAsia="ru-RU"/>
                              </w:rPr>
                              <w:t>ГОРОДСКОЙ ОКРУГ ГОРОД СУРГУТ</w:t>
                            </w:r>
                          </w:p>
                          <w:p w:rsidR="00C84E73" w:rsidRPr="00C46D9A" w:rsidRDefault="00C84E73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b/>
                                <w:sz w:val="18"/>
                                <w:szCs w:val="24"/>
                                <w:lang w:eastAsia="ru-RU"/>
                              </w:rPr>
                            </w:pPr>
                          </w:p>
                          <w:p w:rsidR="00C84E73" w:rsidRPr="005541F0" w:rsidRDefault="00C84E73" w:rsidP="0092606E">
                            <w:pPr>
                              <w:keepNext/>
                              <w:spacing w:line="120" w:lineRule="atLeast"/>
                              <w:jc w:val="center"/>
                              <w:outlineLvl w:val="0"/>
                              <w:rPr>
                                <w:rFonts w:eastAsia="Times New Roman" w:cs="Times New Roman"/>
                                <w:b/>
                                <w:bCs/>
                                <w:sz w:val="26"/>
                                <w:szCs w:val="24"/>
                                <w:lang w:eastAsia="ru-RU"/>
                              </w:rPr>
                            </w:pPr>
                            <w:r w:rsidRPr="005541F0">
                              <w:rPr>
                                <w:rFonts w:eastAsia="Times New Roman" w:cs="Times New Roman"/>
                                <w:b/>
                                <w:bCs/>
                                <w:sz w:val="26"/>
                                <w:szCs w:val="24"/>
                                <w:lang w:eastAsia="ru-RU"/>
                              </w:rPr>
                              <w:t>АДМИНИСТРАЦИЯ ГОРОДА</w:t>
                            </w:r>
                          </w:p>
                          <w:p w:rsidR="00C84E73" w:rsidRPr="005541F0" w:rsidRDefault="00C84E73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18"/>
                                <w:szCs w:val="24"/>
                                <w:lang w:eastAsia="ru-RU"/>
                              </w:rPr>
                            </w:pPr>
                          </w:p>
                          <w:p w:rsidR="00C84E73" w:rsidRPr="005541F0" w:rsidRDefault="00C84E73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20"/>
                                <w:szCs w:val="24"/>
                                <w:lang w:eastAsia="ru-RU"/>
                              </w:rPr>
                            </w:pPr>
                          </w:p>
                          <w:p w:rsidR="00C84E73" w:rsidRPr="005541F0" w:rsidRDefault="00C84E73" w:rsidP="0092606E">
                            <w:pPr>
                              <w:keepNext/>
                              <w:spacing w:line="120" w:lineRule="atLeast"/>
                              <w:jc w:val="center"/>
                              <w:outlineLvl w:val="1"/>
                              <w:rPr>
                                <w:rFonts w:eastAsia="Times New Roman" w:cs="Times New Roman"/>
                                <w:b/>
                                <w:bCs/>
                                <w:sz w:val="30"/>
                                <w:szCs w:val="24"/>
                                <w:lang w:eastAsia="ru-RU"/>
                              </w:rPr>
                            </w:pPr>
                            <w:r w:rsidRPr="005541F0">
                              <w:rPr>
                                <w:rFonts w:eastAsia="Times New Roman" w:cs="Times New Roman"/>
                                <w:b/>
                                <w:bCs/>
                                <w:sz w:val="30"/>
                                <w:szCs w:val="24"/>
                                <w:lang w:eastAsia="ru-RU"/>
                              </w:rPr>
                              <w:t>ПОСТАНОВЛЕНИЕ</w:t>
                            </w:r>
                          </w:p>
                          <w:p w:rsidR="00C84E73" w:rsidRPr="005541F0" w:rsidRDefault="00C84E73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30"/>
                                <w:szCs w:val="24"/>
                                <w:lang w:eastAsia="ru-RU"/>
                              </w:rPr>
                            </w:pPr>
                          </w:p>
                          <w:p w:rsidR="00C84E73" w:rsidRPr="008A10FC" w:rsidRDefault="00C84E73" w:rsidP="008A10FC">
                            <w:pPr>
                              <w:spacing w:line="120" w:lineRule="atLeast"/>
                              <w:jc w:val="center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008F91" id="Прямоугольник 3" o:spid="_x0000_s1026" style="position:absolute;margin-left:430.65pt;margin-top:13.5pt;width:481.85pt;height:206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" stroked="f">
                <v:stroke dashstyle="1 1" endcap="round"/>
                <v:textbox inset="0,0,0,0">
                  <w:txbxContent>
                    <w:p w:rsidR="00C84E73" w:rsidRPr="005541F0" w:rsidRDefault="00C84E73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C84E73" w:rsidRPr="005541F0" w:rsidRDefault="00C84E73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10"/>
                          <w:szCs w:val="24"/>
                          <w:lang w:eastAsia="ru-RU"/>
                        </w:rPr>
                      </w:pPr>
                    </w:p>
                    <w:p w:rsidR="00C84E73" w:rsidRPr="005541F0" w:rsidRDefault="00C84E73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26"/>
                          <w:szCs w:val="24"/>
                          <w:lang w:eastAsia="ru-RU"/>
                        </w:rPr>
                      </w:pPr>
                      <w:r w:rsidRPr="005541F0">
                        <w:rPr>
                          <w:rFonts w:eastAsia="Times New Roman" w:cs="Times New Roman"/>
                          <w:sz w:val="26"/>
                          <w:szCs w:val="24"/>
                          <w:lang w:eastAsia="ru-RU"/>
                        </w:rPr>
                        <w:t>МУНИЦИПАЛЬНОЕ ОБРАЗОВАНИЕ</w:t>
                      </w:r>
                    </w:p>
                    <w:p w:rsidR="00C84E73" w:rsidRPr="005541F0" w:rsidRDefault="00C84E73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26"/>
                          <w:szCs w:val="24"/>
                          <w:lang w:eastAsia="ru-RU"/>
                        </w:rPr>
                      </w:pPr>
                      <w:r w:rsidRPr="005541F0">
                        <w:rPr>
                          <w:rFonts w:eastAsia="Times New Roman" w:cs="Times New Roman"/>
                          <w:sz w:val="26"/>
                          <w:szCs w:val="24"/>
                          <w:lang w:eastAsia="ru-RU"/>
                        </w:rPr>
                        <w:t>ГОРОДСКОЙ ОКРУГ ГОРОД СУРГУТ</w:t>
                      </w:r>
                    </w:p>
                    <w:p w:rsidR="00C84E73" w:rsidRPr="00C46D9A" w:rsidRDefault="00C84E73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b/>
                          <w:sz w:val="18"/>
                          <w:szCs w:val="24"/>
                          <w:lang w:eastAsia="ru-RU"/>
                        </w:rPr>
                      </w:pPr>
                    </w:p>
                    <w:p w:rsidR="00C84E73" w:rsidRPr="005541F0" w:rsidRDefault="00C84E73" w:rsidP="0092606E">
                      <w:pPr>
                        <w:keepNext/>
                        <w:spacing w:line="120" w:lineRule="atLeast"/>
                        <w:jc w:val="center"/>
                        <w:outlineLvl w:val="0"/>
                        <w:rPr>
                          <w:rFonts w:eastAsia="Times New Roman" w:cs="Times New Roman"/>
                          <w:b/>
                          <w:bCs/>
                          <w:sz w:val="26"/>
                          <w:szCs w:val="24"/>
                          <w:lang w:eastAsia="ru-RU"/>
                        </w:rPr>
                      </w:pPr>
                      <w:r w:rsidRPr="005541F0">
                        <w:rPr>
                          <w:rFonts w:eastAsia="Times New Roman" w:cs="Times New Roman"/>
                          <w:b/>
                          <w:bCs/>
                          <w:sz w:val="26"/>
                          <w:szCs w:val="24"/>
                          <w:lang w:eastAsia="ru-RU"/>
                        </w:rPr>
                        <w:t>АДМИНИСТРАЦИЯ ГОРОДА</w:t>
                      </w:r>
                    </w:p>
                    <w:p w:rsidR="00C84E73" w:rsidRPr="005541F0" w:rsidRDefault="00C84E73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18"/>
                          <w:szCs w:val="24"/>
                          <w:lang w:eastAsia="ru-RU"/>
                        </w:rPr>
                      </w:pPr>
                    </w:p>
                    <w:p w:rsidR="00C84E73" w:rsidRPr="005541F0" w:rsidRDefault="00C84E73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20"/>
                          <w:szCs w:val="24"/>
                          <w:lang w:eastAsia="ru-RU"/>
                        </w:rPr>
                      </w:pPr>
                    </w:p>
                    <w:p w:rsidR="00C84E73" w:rsidRPr="005541F0" w:rsidRDefault="00C84E73" w:rsidP="0092606E">
                      <w:pPr>
                        <w:keepNext/>
                        <w:spacing w:line="120" w:lineRule="atLeast"/>
                        <w:jc w:val="center"/>
                        <w:outlineLvl w:val="1"/>
                        <w:rPr>
                          <w:rFonts w:eastAsia="Times New Roman" w:cs="Times New Roman"/>
                          <w:b/>
                          <w:bCs/>
                          <w:sz w:val="30"/>
                          <w:szCs w:val="24"/>
                          <w:lang w:eastAsia="ru-RU"/>
                        </w:rPr>
                      </w:pPr>
                      <w:r w:rsidRPr="005541F0">
                        <w:rPr>
                          <w:rFonts w:eastAsia="Times New Roman" w:cs="Times New Roman"/>
                          <w:b/>
                          <w:bCs/>
                          <w:sz w:val="30"/>
                          <w:szCs w:val="24"/>
                          <w:lang w:eastAsia="ru-RU"/>
                        </w:rPr>
                        <w:t>ПОСТАНОВЛЕНИЕ</w:t>
                      </w:r>
                    </w:p>
                    <w:p w:rsidR="00C84E73" w:rsidRPr="005541F0" w:rsidRDefault="00C84E73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30"/>
                          <w:szCs w:val="24"/>
                          <w:lang w:eastAsia="ru-RU"/>
                        </w:rPr>
                      </w:pPr>
                    </w:p>
                    <w:p w:rsidR="00C84E73" w:rsidRPr="008A10FC" w:rsidRDefault="00C84E73" w:rsidP="008A10FC">
                      <w:pPr>
                        <w:spacing w:line="120" w:lineRule="atLeast"/>
                        <w:jc w:val="center"/>
                        <w:rPr>
                          <w:rFonts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page"/>
                <w10:anchorlock/>
              </v:rect>
            </w:pict>
          </mc:Fallback>
        </mc:AlternateContent>
      </w:r>
    </w:p>
    <w:p w:rsidR="00C84E73" w:rsidRDefault="00C84E73" w:rsidP="00C84E73">
      <w:pPr>
        <w:jc w:val="both"/>
        <w:rPr>
          <w:rFonts w:eastAsia="Times New Roman" w:cs="Times New Roman"/>
          <w:szCs w:val="28"/>
          <w:lang w:eastAsia="ru-RU"/>
        </w:rPr>
      </w:pPr>
      <w:r w:rsidRPr="00C84E73">
        <w:rPr>
          <w:rFonts w:eastAsia="Times New Roman" w:cs="Times New Roman"/>
          <w:szCs w:val="28"/>
          <w:lang w:eastAsia="ru-RU"/>
        </w:rPr>
        <w:t xml:space="preserve">Об утверждении корректировки </w:t>
      </w:r>
    </w:p>
    <w:p w:rsidR="00C84E73" w:rsidRDefault="00C84E73" w:rsidP="00C84E73">
      <w:pPr>
        <w:jc w:val="both"/>
        <w:rPr>
          <w:rFonts w:eastAsia="Times New Roman" w:cs="Times New Roman"/>
          <w:szCs w:val="28"/>
          <w:lang w:eastAsia="ru-RU"/>
        </w:rPr>
      </w:pPr>
      <w:r w:rsidRPr="00C84E73">
        <w:rPr>
          <w:rFonts w:eastAsia="Times New Roman" w:cs="Times New Roman"/>
          <w:szCs w:val="28"/>
          <w:lang w:eastAsia="ru-RU"/>
        </w:rPr>
        <w:t xml:space="preserve">проекта планировки микрорайонов </w:t>
      </w:r>
    </w:p>
    <w:p w:rsidR="00C84E73" w:rsidRPr="00C84E73" w:rsidRDefault="00C84E73" w:rsidP="00C84E73">
      <w:pPr>
        <w:jc w:val="both"/>
        <w:rPr>
          <w:rFonts w:eastAsia="Times New Roman" w:cs="Times New Roman"/>
          <w:szCs w:val="28"/>
          <w:lang w:eastAsia="ru-RU"/>
        </w:rPr>
      </w:pPr>
      <w:r w:rsidRPr="00C84E73">
        <w:rPr>
          <w:rFonts w:eastAsia="Times New Roman" w:cs="Times New Roman"/>
          <w:szCs w:val="28"/>
          <w:lang w:eastAsia="ru-RU"/>
        </w:rPr>
        <w:t>территории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9052AE">
        <w:rPr>
          <w:rFonts w:eastAsia="Times New Roman" w:cs="Times New Roman"/>
          <w:szCs w:val="28"/>
          <w:lang w:eastAsia="ru-RU"/>
        </w:rPr>
        <w:t>ю</w:t>
      </w:r>
      <w:r w:rsidRPr="00C84E73">
        <w:rPr>
          <w:rFonts w:eastAsia="Times New Roman" w:cs="Times New Roman"/>
          <w:szCs w:val="28"/>
          <w:lang w:eastAsia="ru-RU"/>
        </w:rPr>
        <w:t>го-</w:t>
      </w:r>
      <w:r w:rsidR="009052AE">
        <w:rPr>
          <w:rFonts w:eastAsia="Times New Roman" w:cs="Times New Roman"/>
          <w:szCs w:val="28"/>
          <w:lang w:eastAsia="ru-RU"/>
        </w:rPr>
        <w:t>в</w:t>
      </w:r>
      <w:r w:rsidRPr="00C84E73">
        <w:rPr>
          <w:rFonts w:eastAsia="Times New Roman" w:cs="Times New Roman"/>
          <w:szCs w:val="28"/>
          <w:lang w:eastAsia="ru-RU"/>
        </w:rPr>
        <w:t xml:space="preserve">осточной части </w:t>
      </w:r>
    </w:p>
    <w:p w:rsidR="00C84E73" w:rsidRDefault="00C84E73" w:rsidP="00C84E73">
      <w:pPr>
        <w:jc w:val="both"/>
        <w:rPr>
          <w:rFonts w:eastAsia="Times New Roman" w:cs="Times New Roman"/>
          <w:szCs w:val="28"/>
          <w:lang w:eastAsia="ru-RU"/>
        </w:rPr>
      </w:pPr>
      <w:r w:rsidRPr="00C84E73">
        <w:rPr>
          <w:rFonts w:eastAsia="Times New Roman" w:cs="Times New Roman"/>
          <w:szCs w:val="28"/>
          <w:lang w:eastAsia="ru-RU"/>
        </w:rPr>
        <w:t xml:space="preserve">Восточного жилого района города </w:t>
      </w:r>
    </w:p>
    <w:p w:rsidR="00C84E73" w:rsidRDefault="00C84E73" w:rsidP="00C84E73">
      <w:pPr>
        <w:jc w:val="both"/>
        <w:rPr>
          <w:rFonts w:eastAsia="Times New Roman" w:cs="Times New Roman"/>
          <w:szCs w:val="28"/>
          <w:lang w:eastAsia="ru-RU"/>
        </w:rPr>
      </w:pPr>
      <w:r w:rsidRPr="00C84E73">
        <w:rPr>
          <w:rFonts w:eastAsia="Times New Roman" w:cs="Times New Roman"/>
          <w:szCs w:val="28"/>
          <w:lang w:eastAsia="ru-RU"/>
        </w:rPr>
        <w:t>Сургута и разработк</w:t>
      </w:r>
      <w:r>
        <w:rPr>
          <w:rFonts w:eastAsia="Times New Roman" w:cs="Times New Roman"/>
          <w:szCs w:val="28"/>
          <w:lang w:eastAsia="ru-RU"/>
        </w:rPr>
        <w:t>е</w:t>
      </w:r>
      <w:r w:rsidRPr="00C84E73">
        <w:rPr>
          <w:rFonts w:eastAsia="Times New Roman" w:cs="Times New Roman"/>
          <w:szCs w:val="28"/>
          <w:lang w:eastAsia="ru-RU"/>
        </w:rPr>
        <w:t xml:space="preserve"> проекта </w:t>
      </w:r>
    </w:p>
    <w:p w:rsidR="00C84E73" w:rsidRDefault="00C84E73" w:rsidP="00C84E73">
      <w:pPr>
        <w:jc w:val="both"/>
        <w:rPr>
          <w:rFonts w:eastAsia="Times New Roman" w:cs="Times New Roman"/>
          <w:szCs w:val="28"/>
          <w:lang w:eastAsia="ru-RU"/>
        </w:rPr>
      </w:pPr>
      <w:r w:rsidRPr="00C84E73">
        <w:rPr>
          <w:rFonts w:eastAsia="Times New Roman" w:cs="Times New Roman"/>
          <w:szCs w:val="28"/>
          <w:lang w:eastAsia="ru-RU"/>
        </w:rPr>
        <w:t xml:space="preserve">межевания в части земельного </w:t>
      </w:r>
    </w:p>
    <w:p w:rsidR="00C84E73" w:rsidRPr="00C84E73" w:rsidRDefault="00C84E73" w:rsidP="00C84E73">
      <w:pPr>
        <w:jc w:val="both"/>
        <w:rPr>
          <w:rFonts w:eastAsia="Times New Roman" w:cs="Times New Roman"/>
          <w:szCs w:val="28"/>
          <w:lang w:eastAsia="ru-RU"/>
        </w:rPr>
      </w:pPr>
      <w:r w:rsidRPr="00C84E73">
        <w:rPr>
          <w:rFonts w:eastAsia="Times New Roman" w:cs="Times New Roman"/>
          <w:szCs w:val="28"/>
          <w:lang w:eastAsia="ru-RU"/>
        </w:rPr>
        <w:t>участка микрорайона 28</w:t>
      </w:r>
    </w:p>
    <w:p w:rsidR="00C84E73" w:rsidRPr="00C84E73" w:rsidRDefault="00C84E73" w:rsidP="00C84E73">
      <w:pPr>
        <w:jc w:val="both"/>
        <w:rPr>
          <w:rFonts w:eastAsia="Times New Roman" w:cs="Times New Roman"/>
          <w:color w:val="FF0000"/>
          <w:szCs w:val="28"/>
          <w:lang w:eastAsia="ru-RU"/>
        </w:rPr>
      </w:pPr>
    </w:p>
    <w:p w:rsidR="00C84E73" w:rsidRPr="00C84E73" w:rsidRDefault="00C84E73" w:rsidP="00C84E73">
      <w:pPr>
        <w:jc w:val="both"/>
        <w:rPr>
          <w:rFonts w:eastAsia="Times New Roman" w:cs="Times New Roman"/>
          <w:szCs w:val="28"/>
          <w:lang w:eastAsia="ru-RU"/>
        </w:rPr>
      </w:pPr>
    </w:p>
    <w:p w:rsidR="00C84E73" w:rsidRPr="00C84E73" w:rsidRDefault="00C84E73" w:rsidP="00C84E73">
      <w:pPr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C84E73">
        <w:rPr>
          <w:rFonts w:eastAsia="Times New Roman" w:cs="Times New Roman"/>
          <w:szCs w:val="28"/>
          <w:lang w:eastAsia="ru-RU"/>
        </w:rPr>
        <w:t>В соответствии со ст.45, 46 Градостроительного кодекса Российской Федерации, Уставом муниципального образования городской округ город Сургут</w:t>
      </w:r>
      <w:r>
        <w:rPr>
          <w:rFonts w:eastAsia="Times New Roman" w:cs="Times New Roman"/>
          <w:szCs w:val="28"/>
          <w:lang w:eastAsia="ru-RU"/>
        </w:rPr>
        <w:t>,</w:t>
      </w:r>
      <w:r w:rsidRPr="00C84E73">
        <w:rPr>
          <w:rFonts w:eastAsia="Times New Roman" w:cs="Times New Roman"/>
          <w:szCs w:val="28"/>
          <w:lang w:eastAsia="ru-RU"/>
        </w:rPr>
        <w:t xml:space="preserve">  учитывая заключения по результатам публичных слушаний:</w:t>
      </w:r>
    </w:p>
    <w:p w:rsidR="00C84E73" w:rsidRPr="00C84E73" w:rsidRDefault="00C84E73" w:rsidP="00C84E73">
      <w:pPr>
        <w:ind w:firstLine="567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1. </w:t>
      </w:r>
      <w:r w:rsidRPr="00C84E73">
        <w:rPr>
          <w:rFonts w:eastAsia="Times New Roman" w:cs="Times New Roman"/>
          <w:szCs w:val="28"/>
          <w:lang w:eastAsia="ru-RU"/>
        </w:rPr>
        <w:t xml:space="preserve">Утвердить корректировку проекта планировки микрорайонов территории </w:t>
      </w:r>
      <w:r w:rsidR="009052AE">
        <w:rPr>
          <w:rFonts w:eastAsia="Times New Roman" w:cs="Times New Roman"/>
          <w:szCs w:val="28"/>
          <w:lang w:eastAsia="ru-RU"/>
        </w:rPr>
        <w:t>ю</w:t>
      </w:r>
      <w:r w:rsidRPr="00C84E73">
        <w:rPr>
          <w:rFonts w:eastAsia="Times New Roman" w:cs="Times New Roman"/>
          <w:szCs w:val="28"/>
          <w:lang w:eastAsia="ru-RU"/>
        </w:rPr>
        <w:t>го-</w:t>
      </w:r>
      <w:r w:rsidR="009052AE">
        <w:rPr>
          <w:rFonts w:eastAsia="Times New Roman" w:cs="Times New Roman"/>
          <w:szCs w:val="28"/>
          <w:lang w:eastAsia="ru-RU"/>
        </w:rPr>
        <w:t>в</w:t>
      </w:r>
      <w:r w:rsidRPr="00C84E73">
        <w:rPr>
          <w:rFonts w:eastAsia="Times New Roman" w:cs="Times New Roman"/>
          <w:szCs w:val="28"/>
          <w:lang w:eastAsia="ru-RU"/>
        </w:rPr>
        <w:t>осточной части Восточного жилого района города Сургута и разработк</w:t>
      </w:r>
      <w:r>
        <w:rPr>
          <w:rFonts w:eastAsia="Times New Roman" w:cs="Times New Roman"/>
          <w:szCs w:val="28"/>
          <w:lang w:eastAsia="ru-RU"/>
        </w:rPr>
        <w:t>у</w:t>
      </w:r>
      <w:r w:rsidRPr="00C84E73">
        <w:rPr>
          <w:rFonts w:eastAsia="Times New Roman" w:cs="Times New Roman"/>
          <w:szCs w:val="28"/>
          <w:lang w:eastAsia="ru-RU"/>
        </w:rPr>
        <w:t xml:space="preserve"> проекта межевания в части земельного участка микрорайона 28 согласно приложениям 1,</w:t>
      </w:r>
      <w:r w:rsidR="003A5AF9">
        <w:rPr>
          <w:rFonts w:eastAsia="Times New Roman" w:cs="Times New Roman"/>
          <w:szCs w:val="28"/>
          <w:lang w:eastAsia="ru-RU"/>
        </w:rPr>
        <w:t xml:space="preserve"> </w:t>
      </w:r>
      <w:r w:rsidRPr="00C84E73">
        <w:rPr>
          <w:rFonts w:eastAsia="Times New Roman" w:cs="Times New Roman"/>
          <w:szCs w:val="28"/>
          <w:lang w:eastAsia="ru-RU"/>
        </w:rPr>
        <w:t>2.</w:t>
      </w:r>
    </w:p>
    <w:p w:rsidR="00C84E73" w:rsidRPr="00C84E73" w:rsidRDefault="00C84E73" w:rsidP="00C84E73">
      <w:pPr>
        <w:ind w:firstLine="567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2. </w:t>
      </w:r>
      <w:r w:rsidRPr="00C84E73">
        <w:rPr>
          <w:rFonts w:eastAsia="Times New Roman" w:cs="Times New Roman"/>
          <w:szCs w:val="28"/>
          <w:lang w:eastAsia="ru-RU"/>
        </w:rPr>
        <w:t>Управлению по связям с общественностью и средствами массовой информации опубликовать настоящее постановление в средствах массовой инфор</w:t>
      </w:r>
      <w:r>
        <w:rPr>
          <w:rFonts w:eastAsia="Times New Roman" w:cs="Times New Roman"/>
          <w:szCs w:val="28"/>
          <w:lang w:eastAsia="ru-RU"/>
        </w:rPr>
        <w:t xml:space="preserve">-          </w:t>
      </w:r>
      <w:r w:rsidRPr="00C84E73">
        <w:rPr>
          <w:rFonts w:eastAsia="Times New Roman" w:cs="Times New Roman"/>
          <w:szCs w:val="28"/>
          <w:lang w:eastAsia="ru-RU"/>
        </w:rPr>
        <w:t>мации и разместить на официальном портале Администрации города.</w:t>
      </w:r>
    </w:p>
    <w:p w:rsidR="00C84E73" w:rsidRPr="00C84E73" w:rsidRDefault="00C84E73" w:rsidP="00C84E73">
      <w:pPr>
        <w:ind w:firstLine="567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3. </w:t>
      </w:r>
      <w:r w:rsidRPr="00C84E73">
        <w:rPr>
          <w:rFonts w:eastAsia="Times New Roman" w:cs="Times New Roman"/>
          <w:szCs w:val="28"/>
          <w:lang w:eastAsia="ru-RU"/>
        </w:rPr>
        <w:t>Контроль за выполнением постановления возложить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C84E73">
        <w:rPr>
          <w:rFonts w:eastAsia="Times New Roman" w:cs="Times New Roman"/>
          <w:szCs w:val="28"/>
          <w:lang w:eastAsia="ru-RU"/>
        </w:rPr>
        <w:t>на заместителя главы Администрации города Меркулова Р.Е.</w:t>
      </w:r>
    </w:p>
    <w:p w:rsidR="00C84E73" w:rsidRPr="00C84E73" w:rsidRDefault="00C84E73" w:rsidP="00C84E73">
      <w:pPr>
        <w:keepNext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C84E73">
        <w:rPr>
          <w:rFonts w:eastAsia="Times New Roman" w:cs="Times New Roman"/>
          <w:szCs w:val="24"/>
          <w:lang w:eastAsia="ru-RU"/>
        </w:rPr>
        <w:t xml:space="preserve">  </w:t>
      </w:r>
    </w:p>
    <w:p w:rsidR="00C84E73" w:rsidRDefault="00C84E73" w:rsidP="00C84E73">
      <w:pPr>
        <w:rPr>
          <w:rFonts w:eastAsia="Times New Roman" w:cs="Times New Roman"/>
          <w:sz w:val="24"/>
          <w:szCs w:val="24"/>
          <w:lang w:eastAsia="ru-RU"/>
        </w:rPr>
      </w:pPr>
    </w:p>
    <w:p w:rsidR="00C84E73" w:rsidRPr="00C84E73" w:rsidRDefault="00C84E73" w:rsidP="00C84E73">
      <w:pPr>
        <w:rPr>
          <w:rFonts w:eastAsia="Times New Roman" w:cs="Times New Roman"/>
          <w:sz w:val="24"/>
          <w:szCs w:val="24"/>
          <w:lang w:eastAsia="ru-RU"/>
        </w:rPr>
      </w:pPr>
    </w:p>
    <w:p w:rsidR="00C84E73" w:rsidRPr="00C84E73" w:rsidRDefault="00C84E73" w:rsidP="00C84E73">
      <w:pPr>
        <w:keepNext/>
        <w:tabs>
          <w:tab w:val="left" w:pos="6930"/>
        </w:tabs>
        <w:jc w:val="both"/>
        <w:outlineLvl w:val="0"/>
        <w:rPr>
          <w:rFonts w:eastAsia="Times New Roman" w:cs="Times New Roman"/>
          <w:szCs w:val="24"/>
          <w:lang w:eastAsia="ru-RU"/>
        </w:rPr>
      </w:pPr>
      <w:r w:rsidRPr="00C84E73">
        <w:rPr>
          <w:rFonts w:eastAsia="Times New Roman" w:cs="Times New Roman"/>
          <w:szCs w:val="24"/>
          <w:lang w:eastAsia="ru-RU"/>
        </w:rPr>
        <w:t xml:space="preserve">Глава города </w:t>
      </w:r>
      <w:r w:rsidRPr="00C84E73">
        <w:rPr>
          <w:rFonts w:eastAsia="Times New Roman" w:cs="Times New Roman"/>
          <w:szCs w:val="24"/>
          <w:lang w:eastAsia="ru-RU"/>
        </w:rPr>
        <w:tab/>
        <w:t xml:space="preserve">        </w:t>
      </w:r>
      <w:r>
        <w:rPr>
          <w:rFonts w:eastAsia="Times New Roman" w:cs="Times New Roman"/>
          <w:szCs w:val="24"/>
          <w:lang w:eastAsia="ru-RU"/>
        </w:rPr>
        <w:t xml:space="preserve">    </w:t>
      </w:r>
      <w:r w:rsidRPr="00C84E73">
        <w:rPr>
          <w:rFonts w:eastAsia="Times New Roman" w:cs="Times New Roman"/>
          <w:szCs w:val="24"/>
          <w:lang w:eastAsia="ru-RU"/>
        </w:rPr>
        <w:t xml:space="preserve">  В.Н. Шувалов</w:t>
      </w:r>
    </w:p>
    <w:p w:rsidR="00C84E73" w:rsidRDefault="00C84E73" w:rsidP="00C84E73">
      <w:pPr>
        <w:sectPr w:rsidR="00C84E73" w:rsidSect="0092606E">
          <w:headerReference w:type="default" r:id="rId7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tbl>
      <w:tblPr>
        <w:tblW w:w="0" w:type="auto"/>
        <w:tblInd w:w="2802" w:type="dxa"/>
        <w:tblLook w:val="04A0" w:firstRow="1" w:lastRow="0" w:firstColumn="1" w:lastColumn="0" w:noHBand="0" w:noVBand="1"/>
      </w:tblPr>
      <w:tblGrid>
        <w:gridCol w:w="9175"/>
        <w:gridCol w:w="3474"/>
      </w:tblGrid>
      <w:tr w:rsidR="00C84E73" w:rsidRPr="00C84E73" w:rsidTr="00923D4D">
        <w:trPr>
          <w:trHeight w:val="1174"/>
        </w:trPr>
        <w:tc>
          <w:tcPr>
            <w:tcW w:w="9355" w:type="dxa"/>
            <w:shd w:val="clear" w:color="auto" w:fill="auto"/>
            <w:vAlign w:val="center"/>
          </w:tcPr>
          <w:p w:rsidR="00C84E73" w:rsidRPr="00C84E73" w:rsidRDefault="00C84E73" w:rsidP="00C84E73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3510" w:type="dxa"/>
            <w:shd w:val="clear" w:color="auto" w:fill="auto"/>
          </w:tcPr>
          <w:p w:rsidR="00C84E73" w:rsidRPr="00C84E73" w:rsidRDefault="00C84E73" w:rsidP="00C84E73">
            <w:pPr>
              <w:rPr>
                <w:rFonts w:eastAsia="Calibri" w:cs="Times New Roman"/>
                <w:sz w:val="24"/>
                <w:szCs w:val="24"/>
              </w:rPr>
            </w:pPr>
            <w:r w:rsidRPr="00C84E73">
              <w:rPr>
                <w:rFonts w:eastAsia="Calibri" w:cs="Times New Roman"/>
                <w:sz w:val="24"/>
                <w:szCs w:val="24"/>
              </w:rPr>
              <w:t>Приложение 1</w:t>
            </w:r>
          </w:p>
          <w:p w:rsidR="00C84E73" w:rsidRPr="00C84E73" w:rsidRDefault="00C84E73" w:rsidP="00C84E73">
            <w:pPr>
              <w:rPr>
                <w:rFonts w:eastAsia="Calibri" w:cs="Times New Roman"/>
                <w:sz w:val="24"/>
                <w:szCs w:val="24"/>
              </w:rPr>
            </w:pPr>
            <w:r w:rsidRPr="00C84E73">
              <w:rPr>
                <w:rFonts w:eastAsia="Calibri" w:cs="Times New Roman"/>
                <w:sz w:val="24"/>
                <w:szCs w:val="24"/>
              </w:rPr>
              <w:t>к постановлению</w:t>
            </w:r>
          </w:p>
          <w:p w:rsidR="00C84E73" w:rsidRPr="00C84E73" w:rsidRDefault="00C84E73" w:rsidP="00C84E73">
            <w:pPr>
              <w:rPr>
                <w:rFonts w:eastAsia="Calibri" w:cs="Times New Roman"/>
                <w:sz w:val="24"/>
                <w:szCs w:val="24"/>
              </w:rPr>
            </w:pPr>
            <w:r w:rsidRPr="00C84E73">
              <w:rPr>
                <w:rFonts w:eastAsia="Calibri" w:cs="Times New Roman"/>
                <w:sz w:val="24"/>
                <w:szCs w:val="24"/>
              </w:rPr>
              <w:t>Администрации города</w:t>
            </w:r>
          </w:p>
          <w:p w:rsidR="00C84E73" w:rsidRPr="00C84E73" w:rsidRDefault="00C84E73" w:rsidP="00C84E73">
            <w:pPr>
              <w:rPr>
                <w:rFonts w:eastAsia="Calibri" w:cs="Times New Roman"/>
                <w:sz w:val="24"/>
                <w:szCs w:val="24"/>
              </w:rPr>
            </w:pPr>
            <w:r w:rsidRPr="00C84E73">
              <w:rPr>
                <w:rFonts w:eastAsia="Calibri" w:cs="Times New Roman"/>
                <w:sz w:val="24"/>
                <w:szCs w:val="24"/>
              </w:rPr>
              <w:t>от __________</w:t>
            </w:r>
            <w:r>
              <w:rPr>
                <w:rFonts w:eastAsia="Calibri" w:cs="Times New Roman"/>
                <w:sz w:val="24"/>
                <w:szCs w:val="24"/>
              </w:rPr>
              <w:t>_</w:t>
            </w:r>
            <w:r w:rsidRPr="00C84E73">
              <w:rPr>
                <w:rFonts w:eastAsia="Calibri" w:cs="Times New Roman"/>
                <w:sz w:val="24"/>
                <w:szCs w:val="24"/>
              </w:rPr>
              <w:t>_ № _________</w:t>
            </w:r>
          </w:p>
        </w:tc>
      </w:tr>
    </w:tbl>
    <w:p w:rsidR="00C84E73" w:rsidRPr="00C84E73" w:rsidRDefault="00C84E73" w:rsidP="00C84E73">
      <w:pPr>
        <w:jc w:val="center"/>
        <w:rPr>
          <w:rFonts w:eastAsia="Calibri" w:cs="Times New Roman"/>
          <w:sz w:val="24"/>
          <w:szCs w:val="24"/>
        </w:rPr>
      </w:pPr>
      <w:r w:rsidRPr="00C84E73">
        <w:rPr>
          <w:rFonts w:eastAsia="Calibri" w:cs="Times New Roman"/>
          <w:noProof/>
          <w:sz w:val="24"/>
          <w:szCs w:val="24"/>
          <w:lang w:eastAsia="ru-RU"/>
        </w:rPr>
        <w:drawing>
          <wp:inline distT="0" distB="0" distL="0" distR="0">
            <wp:extent cx="9305925" cy="5486400"/>
            <wp:effectExtent l="0" t="0" r="9525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92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E73" w:rsidRPr="00C84E73" w:rsidRDefault="00C84E73" w:rsidP="00C84E73">
      <w:pPr>
        <w:jc w:val="center"/>
        <w:rPr>
          <w:rFonts w:eastAsia="Calibri" w:cs="Times New Roman"/>
          <w:sz w:val="20"/>
          <w:szCs w:val="20"/>
        </w:rPr>
      </w:pPr>
    </w:p>
    <w:tbl>
      <w:tblPr>
        <w:tblW w:w="0" w:type="auto"/>
        <w:tblInd w:w="2802" w:type="dxa"/>
        <w:tblLook w:val="04A0" w:firstRow="1" w:lastRow="0" w:firstColumn="1" w:lastColumn="0" w:noHBand="0" w:noVBand="1"/>
      </w:tblPr>
      <w:tblGrid>
        <w:gridCol w:w="9177"/>
        <w:gridCol w:w="3472"/>
      </w:tblGrid>
      <w:tr w:rsidR="00C84E73" w:rsidRPr="00C84E73" w:rsidTr="00923D4D">
        <w:trPr>
          <w:trHeight w:val="1174"/>
        </w:trPr>
        <w:tc>
          <w:tcPr>
            <w:tcW w:w="9355" w:type="dxa"/>
            <w:shd w:val="clear" w:color="auto" w:fill="auto"/>
            <w:vAlign w:val="center"/>
          </w:tcPr>
          <w:p w:rsidR="00C84E73" w:rsidRPr="00C84E73" w:rsidRDefault="00C84E73" w:rsidP="00C84E7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0" w:type="dxa"/>
            <w:shd w:val="clear" w:color="auto" w:fill="auto"/>
          </w:tcPr>
          <w:p w:rsidR="00C84E73" w:rsidRPr="00C84E73" w:rsidRDefault="00C84E73" w:rsidP="00C84E73">
            <w:pPr>
              <w:rPr>
                <w:rFonts w:eastAsia="Calibri" w:cs="Times New Roman"/>
                <w:sz w:val="24"/>
                <w:szCs w:val="24"/>
              </w:rPr>
            </w:pPr>
            <w:r w:rsidRPr="00C84E73">
              <w:rPr>
                <w:rFonts w:eastAsia="Calibri" w:cs="Times New Roman"/>
                <w:sz w:val="24"/>
                <w:szCs w:val="24"/>
              </w:rPr>
              <w:t>Приложение 2</w:t>
            </w:r>
          </w:p>
          <w:p w:rsidR="00C84E73" w:rsidRPr="00C84E73" w:rsidRDefault="00C84E73" w:rsidP="00C84E73">
            <w:pPr>
              <w:rPr>
                <w:rFonts w:eastAsia="Calibri" w:cs="Times New Roman"/>
                <w:sz w:val="24"/>
                <w:szCs w:val="24"/>
              </w:rPr>
            </w:pPr>
            <w:r w:rsidRPr="00C84E73">
              <w:rPr>
                <w:rFonts w:eastAsia="Calibri" w:cs="Times New Roman"/>
                <w:sz w:val="24"/>
                <w:szCs w:val="24"/>
              </w:rPr>
              <w:t>к постановлению</w:t>
            </w:r>
          </w:p>
          <w:p w:rsidR="00C84E73" w:rsidRPr="00C84E73" w:rsidRDefault="00C84E73" w:rsidP="00C84E73">
            <w:pPr>
              <w:rPr>
                <w:rFonts w:eastAsia="Calibri" w:cs="Times New Roman"/>
                <w:sz w:val="24"/>
                <w:szCs w:val="24"/>
              </w:rPr>
            </w:pPr>
            <w:r w:rsidRPr="00C84E73">
              <w:rPr>
                <w:rFonts w:eastAsia="Calibri" w:cs="Times New Roman"/>
                <w:sz w:val="24"/>
                <w:szCs w:val="24"/>
              </w:rPr>
              <w:t>Администрации города</w:t>
            </w:r>
          </w:p>
          <w:p w:rsidR="00C84E73" w:rsidRPr="00C84E73" w:rsidRDefault="00C84E73" w:rsidP="00C84E73">
            <w:pPr>
              <w:rPr>
                <w:rFonts w:eastAsia="Calibri" w:cs="Times New Roman"/>
                <w:sz w:val="24"/>
                <w:szCs w:val="24"/>
              </w:rPr>
            </w:pPr>
            <w:r w:rsidRPr="00C84E73">
              <w:rPr>
                <w:rFonts w:eastAsia="Calibri" w:cs="Times New Roman"/>
                <w:sz w:val="24"/>
                <w:szCs w:val="24"/>
              </w:rPr>
              <w:t>от ___________ № _________</w:t>
            </w:r>
          </w:p>
        </w:tc>
      </w:tr>
    </w:tbl>
    <w:p w:rsidR="00C84E73" w:rsidRPr="00C84E73" w:rsidRDefault="00C84E73" w:rsidP="00C84E73">
      <w:pPr>
        <w:jc w:val="center"/>
        <w:rPr>
          <w:rFonts w:eastAsia="Calibri" w:cs="Times New Roman"/>
          <w:sz w:val="24"/>
          <w:szCs w:val="24"/>
        </w:rPr>
      </w:pPr>
      <w:r w:rsidRPr="00C84E73">
        <w:rPr>
          <w:rFonts w:eastAsia="Calibri" w:cs="Times New Roman"/>
          <w:noProof/>
          <w:sz w:val="24"/>
          <w:szCs w:val="24"/>
          <w:lang w:eastAsia="ru-RU"/>
        </w:rPr>
        <w:drawing>
          <wp:inline distT="0" distB="0" distL="0" distR="0">
            <wp:extent cx="9763125" cy="5810250"/>
            <wp:effectExtent l="0" t="0" r="9525" b="0"/>
            <wp:docPr id="1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112" w:rsidRPr="00C84E73" w:rsidRDefault="00672112" w:rsidP="00C84E73"/>
    <w:sectPr w:rsidR="00672112" w:rsidRPr="00C84E73" w:rsidSect="00C84E73">
      <w:pgSz w:w="16838" w:h="11906" w:orient="landscape"/>
      <w:pgMar w:top="1134" w:right="678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6ECC" w:rsidRDefault="00136ECC" w:rsidP="00C84E73">
      <w:r>
        <w:separator/>
      </w:r>
    </w:p>
  </w:endnote>
  <w:endnote w:type="continuationSeparator" w:id="0">
    <w:p w:rsidR="00136ECC" w:rsidRDefault="00136ECC" w:rsidP="00C84E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6ECC" w:rsidRDefault="00136ECC" w:rsidP="00C84E73">
      <w:r>
        <w:separator/>
      </w:r>
    </w:p>
  </w:footnote>
  <w:footnote w:type="continuationSeparator" w:id="0">
    <w:p w:rsidR="00136ECC" w:rsidRDefault="00136ECC" w:rsidP="00C84E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69842869"/>
      <w:docPartObj>
        <w:docPartGallery w:val="Page Numbers (Top of Page)"/>
        <w:docPartUnique/>
      </w:docPartObj>
    </w:sdtPr>
    <w:sdtEndPr>
      <w:rPr>
        <w:sz w:val="20"/>
      </w:rPr>
    </w:sdtEndPr>
    <w:sdtContent>
      <w:p w:rsidR="00C84E73" w:rsidRPr="00C84E73" w:rsidRDefault="00C84E73" w:rsidP="00C84E73">
        <w:pPr>
          <w:pStyle w:val="a4"/>
          <w:jc w:val="center"/>
          <w:rPr>
            <w:sz w:val="20"/>
          </w:rPr>
        </w:pPr>
        <w:r w:rsidRPr="00C84E73">
          <w:rPr>
            <w:sz w:val="20"/>
          </w:rPr>
          <w:fldChar w:fldCharType="begin"/>
        </w:r>
        <w:r w:rsidRPr="00C84E73">
          <w:rPr>
            <w:sz w:val="20"/>
          </w:rPr>
          <w:instrText>PAGE   \* MERGEFORMAT</w:instrText>
        </w:r>
        <w:r w:rsidRPr="00C84E73">
          <w:rPr>
            <w:sz w:val="20"/>
          </w:rPr>
          <w:fldChar w:fldCharType="separate"/>
        </w:r>
        <w:r w:rsidR="007B3C37">
          <w:rPr>
            <w:noProof/>
            <w:sz w:val="20"/>
          </w:rPr>
          <w:t>1</w:t>
        </w:r>
        <w:r w:rsidRPr="00C84E73">
          <w:rPr>
            <w:sz w:val="20"/>
          </w:rPr>
          <w:fldChar w:fldCharType="end"/>
        </w:r>
      </w:p>
    </w:sdtContent>
  </w:sdt>
  <w:p w:rsidR="00C84E73" w:rsidRDefault="00C84E73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D32AD1"/>
    <w:multiLevelType w:val="hybridMultilevel"/>
    <w:tmpl w:val="E244DA1E"/>
    <w:lvl w:ilvl="0" w:tplc="0419000F">
      <w:start w:val="1"/>
      <w:numFmt w:val="decimal"/>
      <w:lvlText w:val="%1."/>
      <w:lvlJc w:val="left"/>
      <w:pPr>
        <w:ind w:left="1155" w:hanging="360"/>
      </w:p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E73"/>
    <w:rsid w:val="00136ECC"/>
    <w:rsid w:val="00346AE3"/>
    <w:rsid w:val="003A5AF9"/>
    <w:rsid w:val="003B46E0"/>
    <w:rsid w:val="00487748"/>
    <w:rsid w:val="004933FF"/>
    <w:rsid w:val="00672112"/>
    <w:rsid w:val="007B3C37"/>
    <w:rsid w:val="008F6D97"/>
    <w:rsid w:val="009052AE"/>
    <w:rsid w:val="009766AE"/>
    <w:rsid w:val="009A1341"/>
    <w:rsid w:val="00AF3F68"/>
    <w:rsid w:val="00C84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F756F6-6E5F-4AAC-B04C-C8A9ECC89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1341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84E73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84E7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84E73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C84E7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84E73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Девяткова Светлана Сергеевна</dc:creator>
  <cp:keywords/>
  <dc:description/>
  <cp:lastModifiedBy>Тертышникова Екатерина Геннадьевна</cp:lastModifiedBy>
  <cp:revision>1</cp:revision>
  <cp:lastPrinted>2017-08-23T09:27:00Z</cp:lastPrinted>
  <dcterms:created xsi:type="dcterms:W3CDTF">2017-08-24T11:05:00Z</dcterms:created>
  <dcterms:modified xsi:type="dcterms:W3CDTF">2017-08-24T11:05:00Z</dcterms:modified>
</cp:coreProperties>
</file>