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93" w:rsidRDefault="00B103EA" w:rsidP="004B3393">
      <w:pPr>
        <w:jc w:val="right"/>
      </w:pPr>
      <w:r>
        <w:t xml:space="preserve">                                                  </w:t>
      </w:r>
      <w:r w:rsidR="004B3393">
        <w:t>Приложение</w:t>
      </w:r>
    </w:p>
    <w:p w:rsidR="004B3393" w:rsidRDefault="004B3393" w:rsidP="004B3393">
      <w:pPr>
        <w:jc w:val="right"/>
      </w:pPr>
      <w:r w:rsidRPr="009B109A">
        <w:t xml:space="preserve">к </w:t>
      </w:r>
      <w:r>
        <w:t>сводному отчету</w:t>
      </w:r>
    </w:p>
    <w:p w:rsidR="004B3393" w:rsidRDefault="004B3393" w:rsidP="004B3393">
      <w:pPr>
        <w:jc w:val="center"/>
      </w:pPr>
    </w:p>
    <w:p w:rsidR="004B3393" w:rsidRPr="009B109A" w:rsidRDefault="0039101A" w:rsidP="004B3393">
      <w:pPr>
        <w:jc w:val="center"/>
      </w:pPr>
      <w:r>
        <w:t>Расчет</w:t>
      </w:r>
      <w:r w:rsidR="004B3393" w:rsidRPr="009B109A">
        <w:t xml:space="preserve"> расходов субъектов предпринимательской и инвестиционной деятельности, связанных с необходимостью соблюдения установленных норматив</w:t>
      </w:r>
      <w:r w:rsidR="004B3393">
        <w:t>ным правовым актом обязанностей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>Информационные издержки (на одного субъекта)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Pr="00531ECC" w:rsidRDefault="00531ECC" w:rsidP="00531ECC">
      <w:pPr>
        <w:pStyle w:val="a6"/>
        <w:ind w:left="1068"/>
        <w:rPr>
          <w:b/>
        </w:rPr>
      </w:pPr>
      <w:r>
        <w:rPr>
          <w:b/>
        </w:rPr>
        <w:t xml:space="preserve">1 </w:t>
      </w:r>
      <w:r w:rsidR="004B3393" w:rsidRPr="00531ECC">
        <w:rPr>
          <w:b/>
        </w:rPr>
        <w:t>этап. Выделение информационных требований</w:t>
      </w:r>
    </w:p>
    <w:p w:rsidR="00470EE6" w:rsidRDefault="00470EE6" w:rsidP="00531ECC">
      <w:pPr>
        <w:pStyle w:val="a6"/>
        <w:ind w:left="0" w:firstLine="567"/>
        <w:jc w:val="both"/>
      </w:pPr>
      <w:r>
        <w:t xml:space="preserve">Пунктом </w:t>
      </w:r>
      <w:r w:rsidR="00D42DD8">
        <w:t>2.7</w:t>
      </w:r>
      <w:r>
        <w:t xml:space="preserve"> действующего Порядка </w:t>
      </w:r>
      <w:r w:rsidRPr="009B109A">
        <w:t xml:space="preserve">предоставления субсидии </w:t>
      </w:r>
      <w:r w:rsidR="00531ECC">
        <w:br/>
      </w:r>
      <w:r w:rsidRPr="009B109A">
        <w:t xml:space="preserve">на </w:t>
      </w:r>
      <w:r>
        <w:t xml:space="preserve">финансовое обеспечение (возмещение) затрат на </w:t>
      </w:r>
      <w:r w:rsidR="00D42DD8">
        <w:t>приобретение и установку спортивных сооружений на территории многоквартирных домов</w:t>
      </w:r>
      <w:r>
        <w:t xml:space="preserve"> предусмотрено </w:t>
      </w:r>
      <w:r w:rsidR="00555CDF">
        <w:t xml:space="preserve">по окончании работ </w:t>
      </w:r>
      <w:r>
        <w:t xml:space="preserve">представление </w:t>
      </w:r>
      <w:r w:rsidR="00531ECC">
        <w:t xml:space="preserve">получателем субсидии </w:t>
      </w:r>
      <w:r w:rsidR="00555CDF">
        <w:t>пакета документов в дирекцию</w:t>
      </w:r>
      <w:r w:rsidR="00B60E50">
        <w:t>.</w:t>
      </w:r>
    </w:p>
    <w:p w:rsidR="00470EE6" w:rsidRDefault="00470EE6" w:rsidP="00470EE6">
      <w:pPr>
        <w:pStyle w:val="a6"/>
        <w:ind w:left="0" w:firstLine="567"/>
        <w:jc w:val="both"/>
      </w:pPr>
      <w:r w:rsidRPr="00470EE6">
        <w:t xml:space="preserve">Проектом Порядка </w:t>
      </w:r>
      <w:r w:rsidR="00555CDF">
        <w:t>перечень документов меняется:</w:t>
      </w:r>
    </w:p>
    <w:p w:rsidR="00555CDF" w:rsidRDefault="00555CDF" w:rsidP="00470EE6">
      <w:pPr>
        <w:pStyle w:val="a6"/>
        <w:ind w:left="0" w:firstLine="567"/>
        <w:jc w:val="both"/>
      </w:pPr>
      <w:r>
        <w:t xml:space="preserve">- </w:t>
      </w:r>
      <w:r w:rsidR="00941380">
        <w:t>смета на выполнение установки спортивной площадки, согласованная специализированной организацией, заменяется на заверенную получателем субсидии копию сметной документации;</w:t>
      </w:r>
    </w:p>
    <w:p w:rsidR="00941380" w:rsidRDefault="00941380" w:rsidP="00470EE6">
      <w:pPr>
        <w:pStyle w:val="a6"/>
        <w:ind w:left="0" w:firstLine="567"/>
        <w:jc w:val="both"/>
      </w:pPr>
      <w:r>
        <w:t xml:space="preserve">- добавляется отчет </w:t>
      </w:r>
      <w:r w:rsidRPr="005A3ACB">
        <w:t xml:space="preserve">о фактических затратах получателя субсидии </w:t>
      </w:r>
      <w:r>
        <w:br/>
      </w:r>
      <w:r w:rsidRPr="005A3ACB">
        <w:t>за выполненные работы, оказанные услуги собственными силами (проектные работы, технический надзор</w:t>
      </w:r>
      <w:r>
        <w:t>);</w:t>
      </w:r>
    </w:p>
    <w:p w:rsidR="00941380" w:rsidRDefault="00941380" w:rsidP="00470EE6">
      <w:pPr>
        <w:pStyle w:val="a6"/>
        <w:ind w:left="0" w:firstLine="567"/>
        <w:jc w:val="both"/>
      </w:pPr>
      <w:r>
        <w:t>- добавляются заверенные получателем субсидии копии подтверждающих документов подрядных организаций, в случае их привлечения в выполнению работ.</w:t>
      </w:r>
    </w:p>
    <w:p w:rsidR="00470EE6" w:rsidRPr="00470EE6" w:rsidRDefault="00470EE6" w:rsidP="00470EE6">
      <w:pPr>
        <w:pStyle w:val="a6"/>
        <w:ind w:left="0" w:firstLine="567"/>
        <w:jc w:val="both"/>
      </w:pPr>
      <w:r>
        <w:t>Информационное требование - представление документов.</w:t>
      </w:r>
    </w:p>
    <w:p w:rsidR="004B3393" w:rsidRPr="009B109A" w:rsidRDefault="004B3393" w:rsidP="004B3393">
      <w:pPr>
        <w:jc w:val="center"/>
      </w:pPr>
    </w:p>
    <w:p w:rsidR="004B3393" w:rsidRPr="008E4E7F" w:rsidRDefault="004B3393" w:rsidP="004B3393">
      <w:pPr>
        <w:jc w:val="center"/>
        <w:rPr>
          <w:b/>
        </w:rPr>
      </w:pPr>
      <w:r w:rsidRPr="008E4E7F">
        <w:tab/>
      </w:r>
      <w:r w:rsidRPr="008E4E7F">
        <w:rPr>
          <w:b/>
        </w:rPr>
        <w:t xml:space="preserve">2 этап. Выделение информационных элементов </w:t>
      </w:r>
    </w:p>
    <w:p w:rsidR="002A5B4A" w:rsidRDefault="004E6F77" w:rsidP="002A5B4A">
      <w:pPr>
        <w:ind w:firstLine="567"/>
        <w:jc w:val="both"/>
      </w:pPr>
      <w:r>
        <w:t>Информационные</w:t>
      </w:r>
      <w:r w:rsidR="004B3393">
        <w:t xml:space="preserve"> элемент</w:t>
      </w:r>
      <w:r>
        <w:t>ы:</w:t>
      </w:r>
      <w:r w:rsidR="002A5B4A">
        <w:t xml:space="preserve"> </w:t>
      </w:r>
    </w:p>
    <w:p w:rsidR="002A5B4A" w:rsidRDefault="00AF24C4" w:rsidP="00B60E50">
      <w:pPr>
        <w:pStyle w:val="a6"/>
        <w:numPr>
          <w:ilvl w:val="0"/>
          <w:numId w:val="8"/>
        </w:numPr>
        <w:ind w:left="0" w:firstLine="567"/>
        <w:jc w:val="both"/>
      </w:pPr>
      <w:r>
        <w:t>Копии документов: сметной документации и подтверждающих документов подрядных организаций</w:t>
      </w:r>
      <w:r w:rsidR="002A5B4A">
        <w:t>.</w:t>
      </w:r>
    </w:p>
    <w:p w:rsidR="004B3393" w:rsidRDefault="00AF24C4" w:rsidP="00AF24C4">
      <w:pPr>
        <w:pStyle w:val="a6"/>
        <w:numPr>
          <w:ilvl w:val="0"/>
          <w:numId w:val="8"/>
        </w:numPr>
        <w:ind w:left="0" w:firstLine="567"/>
        <w:jc w:val="both"/>
      </w:pPr>
      <w:r>
        <w:rPr>
          <w:sz w:val="27"/>
          <w:szCs w:val="27"/>
        </w:rPr>
        <w:t xml:space="preserve">Отчет о фактических затратах получателя субсидии </w:t>
      </w:r>
      <w:r w:rsidRPr="005A3ACB">
        <w:t>за выполненные работы, оказанные услуги собственными силами (проектные работы, технический надзор</w:t>
      </w:r>
      <w:r>
        <w:t>)</w:t>
      </w:r>
      <w:r w:rsidR="004B3393">
        <w:t>.</w:t>
      </w:r>
    </w:p>
    <w:p w:rsidR="004B3393" w:rsidRPr="009B109A" w:rsidRDefault="004B3393" w:rsidP="004B3393">
      <w:pPr>
        <w:jc w:val="center"/>
      </w:pPr>
    </w:p>
    <w:p w:rsidR="004B3393" w:rsidRDefault="004B3393" w:rsidP="004B3393">
      <w:pPr>
        <w:jc w:val="center"/>
        <w:rPr>
          <w:b/>
        </w:rPr>
      </w:pPr>
      <w:r w:rsidRPr="009B109A">
        <w:rPr>
          <w:b/>
        </w:rPr>
        <w:t>3 этап. Показатели масштаба информационных требований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Pr="009B109A" w:rsidRDefault="004B3393" w:rsidP="004B3393">
      <w:pPr>
        <w:ind w:firstLine="708"/>
        <w:jc w:val="both"/>
      </w:pPr>
      <w:r>
        <w:t xml:space="preserve">Данные расчеты произведены для </w:t>
      </w:r>
      <w:r w:rsidRPr="009B109A">
        <w:t xml:space="preserve">1 </w:t>
      </w:r>
      <w:r>
        <w:t>получателя субсидии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Default="004B3393" w:rsidP="004B3393">
      <w:pPr>
        <w:jc w:val="center"/>
        <w:rPr>
          <w:b/>
        </w:rPr>
      </w:pPr>
      <w:r w:rsidRPr="009B109A">
        <w:rPr>
          <w:b/>
        </w:rPr>
        <w:t>4 этап. Частота выполнения информационных требований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Default="004B3393" w:rsidP="002A5B4A">
      <w:pPr>
        <w:pStyle w:val="a6"/>
        <w:ind w:left="1068"/>
        <w:jc w:val="both"/>
      </w:pPr>
      <w:r>
        <w:t>Документы для получения субсидии</w:t>
      </w:r>
      <w:r w:rsidRPr="009B109A">
        <w:t xml:space="preserve"> п</w:t>
      </w:r>
      <w:r>
        <w:t>редоставляются</w:t>
      </w:r>
      <w:r w:rsidRPr="009B109A">
        <w:t xml:space="preserve"> </w:t>
      </w:r>
      <w:r w:rsidR="0079772F">
        <w:t>1</w:t>
      </w:r>
      <w:r w:rsidRPr="009B109A">
        <w:t xml:space="preserve"> раз</w:t>
      </w:r>
      <w:r w:rsidR="0079772F">
        <w:t xml:space="preserve"> в год</w:t>
      </w:r>
      <w:r w:rsidRPr="009B109A">
        <w:t xml:space="preserve">. </w:t>
      </w:r>
    </w:p>
    <w:p w:rsidR="004B3393" w:rsidRPr="009B109A" w:rsidRDefault="004B3393" w:rsidP="004B3393">
      <w:pPr>
        <w:jc w:val="both"/>
      </w:pPr>
      <w:r w:rsidRPr="009B109A">
        <w:t xml:space="preserve">Частота выполнения – </w:t>
      </w:r>
      <w:r w:rsidR="0079772F">
        <w:t>1</w:t>
      </w:r>
      <w:r w:rsidRPr="009B109A">
        <w:t xml:space="preserve">. </w:t>
      </w:r>
    </w:p>
    <w:p w:rsidR="004B3393" w:rsidRPr="009B109A" w:rsidRDefault="004B3393" w:rsidP="004B3393">
      <w:pPr>
        <w:jc w:val="both"/>
        <w:rPr>
          <w:b/>
        </w:rPr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lastRenderedPageBreak/>
        <w:t>5 этап. Затраты рабочего времени, необходимы</w:t>
      </w:r>
      <w:r>
        <w:rPr>
          <w:b/>
        </w:rPr>
        <w:t>е</w:t>
      </w:r>
      <w:r w:rsidRPr="009B109A">
        <w:rPr>
          <w:b/>
        </w:rPr>
        <w:t xml:space="preserve"> на выполнение информационных требований</w:t>
      </w:r>
    </w:p>
    <w:p w:rsidR="004B3393" w:rsidRPr="009B109A" w:rsidRDefault="004B3393" w:rsidP="004B3393">
      <w:pPr>
        <w:jc w:val="center"/>
      </w:pPr>
      <w:r w:rsidRPr="009B109A">
        <w:t xml:space="preserve"> </w:t>
      </w:r>
    </w:p>
    <w:p w:rsidR="004B3393" w:rsidRPr="009B109A" w:rsidRDefault="004B3393" w:rsidP="004B3393">
      <w:pPr>
        <w:ind w:firstLine="708"/>
        <w:jc w:val="both"/>
      </w:pPr>
      <w:r w:rsidRPr="009B109A">
        <w:t>Расч</w:t>
      </w:r>
      <w:r>
        <w:t>е</w:t>
      </w:r>
      <w:r w:rsidRPr="009B109A">
        <w:t>т трудозатра</w:t>
      </w:r>
      <w:r>
        <w:t>т</w:t>
      </w:r>
      <w:r w:rsidRPr="009B109A">
        <w:t>:</w:t>
      </w:r>
    </w:p>
    <w:p w:rsidR="004B3393" w:rsidRPr="009B109A" w:rsidRDefault="004B3393" w:rsidP="004B3393">
      <w:pPr>
        <w:jc w:val="both"/>
      </w:pPr>
      <w:r w:rsidRPr="009B109A">
        <w:t>Т</w:t>
      </w:r>
      <w:r>
        <w:t>ит</w:t>
      </w:r>
      <w:r w:rsidRPr="009B109A">
        <w:t xml:space="preserve">= (п раб. * </w:t>
      </w:r>
      <w:proofErr w:type="gramStart"/>
      <w:r w:rsidRPr="009B109A">
        <w:t>t)/</w:t>
      </w:r>
      <w:proofErr w:type="gramEnd"/>
      <w:r w:rsidRPr="009B109A">
        <w:t xml:space="preserve"> продолжительностью рабочего дня, где</w:t>
      </w:r>
    </w:p>
    <w:p w:rsidR="004B3393" w:rsidRPr="009B109A" w:rsidRDefault="004B3393" w:rsidP="004B3393">
      <w:pPr>
        <w:jc w:val="both"/>
      </w:pPr>
      <w:proofErr w:type="gramStart"/>
      <w:r w:rsidRPr="009B109A">
        <w:t>п</w:t>
      </w:r>
      <w:proofErr w:type="gramEnd"/>
      <w:r w:rsidRPr="009B109A">
        <w:t xml:space="preserve"> раб. – число работников, участвующих в работе;</w:t>
      </w:r>
    </w:p>
    <w:p w:rsidR="004B3393" w:rsidRDefault="004B3393" w:rsidP="004B3393">
      <w:pPr>
        <w:jc w:val="both"/>
      </w:pPr>
      <w:proofErr w:type="gramStart"/>
      <w:r w:rsidRPr="009B109A">
        <w:t>t</w:t>
      </w:r>
      <w:proofErr w:type="gramEnd"/>
      <w:r w:rsidRPr="009B109A">
        <w:t xml:space="preserve"> – продолжительность времени в часах или днях, затраченных на выполнение работ (услуг).</w:t>
      </w:r>
    </w:p>
    <w:p w:rsidR="002A5B4A" w:rsidRDefault="0038665E" w:rsidP="00AF24C4">
      <w:pPr>
        <w:pStyle w:val="a6"/>
        <w:numPr>
          <w:ilvl w:val="0"/>
          <w:numId w:val="13"/>
        </w:numPr>
        <w:ind w:left="567" w:firstLine="0"/>
        <w:jc w:val="both"/>
      </w:pPr>
      <w:r>
        <w:t>К</w:t>
      </w:r>
      <w:r w:rsidR="00AF24C4">
        <w:t>опи</w:t>
      </w:r>
      <w:r>
        <w:t>и</w:t>
      </w:r>
      <w:r w:rsidR="00AF24C4">
        <w:t xml:space="preserve"> документов</w:t>
      </w:r>
    </w:p>
    <w:p w:rsidR="002A5B4A" w:rsidRPr="001354EC" w:rsidRDefault="002A5B4A" w:rsidP="00B60E50">
      <w:pPr>
        <w:pStyle w:val="a6"/>
        <w:jc w:val="center"/>
      </w:pPr>
      <w:r w:rsidRPr="001354EC">
        <w:t>ТЗ</w:t>
      </w:r>
      <w:r w:rsidRPr="002A5B4A">
        <w:rPr>
          <w:vertAlign w:val="subscript"/>
        </w:rPr>
        <w:t>1</w:t>
      </w:r>
      <w:r w:rsidR="00AF24C4">
        <w:rPr>
          <w:vertAlign w:val="subscript"/>
        </w:rPr>
        <w:t>кд</w:t>
      </w:r>
      <w:proofErr w:type="gramStart"/>
      <w:r w:rsidRPr="001354EC">
        <w:t>=(</w:t>
      </w:r>
      <w:proofErr w:type="gramEnd"/>
      <w:r w:rsidRPr="001354EC">
        <w:t xml:space="preserve">1 * </w:t>
      </w:r>
      <w:r w:rsidR="0065205F" w:rsidRPr="00AF24C4">
        <w:rPr>
          <w:b/>
        </w:rPr>
        <w:t>1</w:t>
      </w:r>
      <w:r w:rsidRPr="0065205F">
        <w:rPr>
          <w:b/>
        </w:rPr>
        <w:t xml:space="preserve"> </w:t>
      </w:r>
      <w:r w:rsidRPr="002A5B4A">
        <w:rPr>
          <w:b/>
        </w:rPr>
        <w:t>час</w:t>
      </w:r>
      <w:r w:rsidRPr="001354EC">
        <w:t>)/8=</w:t>
      </w:r>
      <w:r w:rsidRPr="00504C83">
        <w:t xml:space="preserve"> 0,</w:t>
      </w:r>
      <w:r w:rsidR="0065205F">
        <w:t>1</w:t>
      </w:r>
      <w:r w:rsidRPr="00504C83">
        <w:t>25</w:t>
      </w:r>
      <w:r>
        <w:t xml:space="preserve"> человеко-дня</w:t>
      </w:r>
    </w:p>
    <w:p w:rsidR="002A5B4A" w:rsidRPr="009B109A" w:rsidRDefault="002A5B4A" w:rsidP="00B60E50">
      <w:pPr>
        <w:pStyle w:val="a6"/>
      </w:pPr>
    </w:p>
    <w:p w:rsidR="00AF24C4" w:rsidRDefault="0038665E" w:rsidP="00AF24C4">
      <w:pPr>
        <w:pStyle w:val="a6"/>
        <w:numPr>
          <w:ilvl w:val="0"/>
          <w:numId w:val="13"/>
        </w:numPr>
        <w:ind w:left="0" w:firstLine="567"/>
        <w:jc w:val="both"/>
      </w:pPr>
      <w:r>
        <w:t>О</w:t>
      </w:r>
      <w:r w:rsidR="00AF24C4">
        <w:t xml:space="preserve">тчет </w:t>
      </w:r>
      <w:r w:rsidR="00AF24C4" w:rsidRPr="005A3ACB">
        <w:t xml:space="preserve">за выполненные работы, оказанные услуги собственными силами </w:t>
      </w:r>
    </w:p>
    <w:p w:rsidR="00B60E50" w:rsidRPr="001354EC" w:rsidRDefault="00B60E50" w:rsidP="00AF24C4">
      <w:pPr>
        <w:pStyle w:val="a6"/>
        <w:ind w:left="567"/>
        <w:jc w:val="center"/>
      </w:pPr>
      <w:r w:rsidRPr="00624635">
        <w:t>ТЗ</w:t>
      </w:r>
      <w:r w:rsidR="00624635">
        <w:rPr>
          <w:vertAlign w:val="subscript"/>
        </w:rPr>
        <w:t>2</w:t>
      </w:r>
      <w:r w:rsidR="00AF24C4">
        <w:rPr>
          <w:vertAlign w:val="subscript"/>
        </w:rPr>
        <w:t>о</w:t>
      </w:r>
      <w:proofErr w:type="gramStart"/>
      <w:r w:rsidRPr="001354EC">
        <w:t>=(</w:t>
      </w:r>
      <w:proofErr w:type="gramEnd"/>
      <w:r w:rsidRPr="001354EC">
        <w:t xml:space="preserve">1 * </w:t>
      </w:r>
      <w:r w:rsidR="00AF24C4" w:rsidRPr="00AF24C4">
        <w:rPr>
          <w:b/>
        </w:rPr>
        <w:t>4</w:t>
      </w:r>
      <w:r w:rsidRPr="000C3317">
        <w:rPr>
          <w:b/>
        </w:rPr>
        <w:t xml:space="preserve"> </w:t>
      </w:r>
      <w:r w:rsidRPr="002A5B4A">
        <w:rPr>
          <w:b/>
        </w:rPr>
        <w:t>час</w:t>
      </w:r>
      <w:r w:rsidRPr="001354EC">
        <w:t>)/8=</w:t>
      </w:r>
      <w:r w:rsidRPr="00504C83">
        <w:t xml:space="preserve"> </w:t>
      </w:r>
      <w:r w:rsidR="00AF24C4">
        <w:t>0,5</w:t>
      </w:r>
      <w:r>
        <w:t xml:space="preserve"> человеко-дня</w:t>
      </w:r>
    </w:p>
    <w:p w:rsidR="00B60E50" w:rsidRPr="009B109A" w:rsidRDefault="00B60E50" w:rsidP="00B60E50">
      <w:pPr>
        <w:ind w:left="360"/>
      </w:pPr>
    </w:p>
    <w:p w:rsidR="004B3393" w:rsidRPr="005F6C4C" w:rsidRDefault="004B3393" w:rsidP="004B3393">
      <w:pPr>
        <w:ind w:firstLine="708"/>
        <w:jc w:val="both"/>
      </w:pPr>
      <w:r w:rsidRPr="009B109A">
        <w:t>В качестве заработной платы с</w:t>
      </w:r>
      <w:r>
        <w:t>отрудника</w:t>
      </w:r>
      <w:r w:rsidRPr="009B109A">
        <w:t xml:space="preserve"> взята среднемесячная заработная плата за </w:t>
      </w:r>
      <w:r w:rsidR="00D00783">
        <w:t xml:space="preserve">1 квартал </w:t>
      </w:r>
      <w:r w:rsidRPr="009B109A">
        <w:t>201</w:t>
      </w:r>
      <w:r w:rsidR="00D00783">
        <w:t>8</w:t>
      </w:r>
      <w:r w:rsidRPr="009B109A">
        <w:t xml:space="preserve">г. </w:t>
      </w:r>
      <w:r>
        <w:t xml:space="preserve">по </w:t>
      </w:r>
      <w:proofErr w:type="spellStart"/>
      <w:r>
        <w:rPr>
          <w:lang w:val="en-US"/>
        </w:rPr>
        <w:t>okved</w:t>
      </w:r>
      <w:proofErr w:type="spellEnd"/>
      <w:r w:rsidRPr="005F6C4C">
        <w:t>2</w:t>
      </w:r>
      <w:r>
        <w:t xml:space="preserve"> Раздел </w:t>
      </w:r>
      <w:r>
        <w:rPr>
          <w:lang w:val="en-US"/>
        </w:rPr>
        <w:t>L</w:t>
      </w:r>
      <w:r>
        <w:t xml:space="preserve"> деятельность по операциям с недвижимым имуществом (основная деятельность управляющих организаций) и</w:t>
      </w:r>
      <w:r w:rsidRPr="009B109A">
        <w:t xml:space="preserve"> составляет </w:t>
      </w:r>
      <w:r>
        <w:t>6</w:t>
      </w:r>
      <w:r w:rsidR="00D00783">
        <w:t>0</w:t>
      </w:r>
      <w:r>
        <w:t> </w:t>
      </w:r>
      <w:r w:rsidR="00D00783">
        <w:t>881</w:t>
      </w:r>
      <w:r>
        <w:t xml:space="preserve"> </w:t>
      </w:r>
      <w:r w:rsidRPr="009B109A">
        <w:t>руб.</w:t>
      </w:r>
      <w:r>
        <w:t xml:space="preserve"> </w:t>
      </w:r>
    </w:p>
    <w:p w:rsidR="004B3393" w:rsidRPr="009B109A" w:rsidRDefault="004B3393" w:rsidP="004B3393">
      <w:pPr>
        <w:jc w:val="both"/>
      </w:pPr>
      <w:r w:rsidRPr="009B109A">
        <w:t>Рабочий месяц = 22 раб</w:t>
      </w:r>
      <w:proofErr w:type="gramStart"/>
      <w:r w:rsidRPr="009B109A">
        <w:t>. дня</w:t>
      </w:r>
      <w:proofErr w:type="gramEnd"/>
      <w:r w:rsidRPr="009B109A">
        <w:t xml:space="preserve">. </w:t>
      </w:r>
    </w:p>
    <w:p w:rsidR="004B3393" w:rsidRPr="009B109A" w:rsidRDefault="004B3393" w:rsidP="004B3393">
      <w:pPr>
        <w:jc w:val="both"/>
      </w:pPr>
      <w:r>
        <w:t>З</w:t>
      </w:r>
      <w:r w:rsidRPr="009B109A">
        <w:t xml:space="preserve">аработная плата 1 </w:t>
      </w:r>
      <w:r>
        <w:t>сотрудника</w:t>
      </w:r>
      <w:r w:rsidRPr="009B109A">
        <w:t xml:space="preserve"> в 201</w:t>
      </w:r>
      <w:r w:rsidR="00D00783">
        <w:t>8</w:t>
      </w:r>
      <w:r w:rsidRPr="009B109A">
        <w:t xml:space="preserve"> году </w:t>
      </w:r>
      <w:r>
        <w:t xml:space="preserve">в день </w:t>
      </w:r>
      <w:r w:rsidRPr="009B109A">
        <w:t xml:space="preserve">= </w:t>
      </w:r>
      <w:r>
        <w:t>2 </w:t>
      </w:r>
      <w:r w:rsidR="00D00783">
        <w:t>767,32</w:t>
      </w:r>
      <w:r>
        <w:t xml:space="preserve"> </w:t>
      </w:r>
      <w:r w:rsidRPr="009B109A">
        <w:t xml:space="preserve">руб. </w:t>
      </w:r>
    </w:p>
    <w:p w:rsidR="004B3393" w:rsidRPr="009B109A" w:rsidRDefault="004B3393" w:rsidP="004B3393">
      <w:pPr>
        <w:jc w:val="both"/>
        <w:rPr>
          <w:b/>
        </w:rPr>
      </w:pPr>
    </w:p>
    <w:p w:rsidR="004B3393" w:rsidRDefault="004B3393" w:rsidP="004B3393">
      <w:pPr>
        <w:jc w:val="center"/>
      </w:pPr>
      <w:r w:rsidRPr="004C3AC6">
        <w:t>Средняя стоимость работы персонала</w:t>
      </w:r>
      <w:r>
        <w:t xml:space="preserve"> в час при 8-часовой продолжительности рабочего дня</w:t>
      </w:r>
      <w:r w:rsidRPr="004C3AC6">
        <w:t xml:space="preserve"> = </w:t>
      </w:r>
      <w:r>
        <w:t>2</w:t>
      </w:r>
      <w:r w:rsidR="00D00783">
        <w:t> 767,32</w:t>
      </w:r>
      <w:r w:rsidRPr="004C3AC6">
        <w:t>/</w:t>
      </w:r>
      <w:r>
        <w:t>8</w:t>
      </w:r>
      <w:r w:rsidRPr="004C3AC6">
        <w:t>=</w:t>
      </w:r>
      <w:r>
        <w:t>3</w:t>
      </w:r>
      <w:r w:rsidR="00D00783">
        <w:t>45,92</w:t>
      </w:r>
      <w:r w:rsidRPr="004C3AC6">
        <w:t xml:space="preserve"> руб.</w:t>
      </w:r>
    </w:p>
    <w:p w:rsidR="004B3393" w:rsidRDefault="004B3393" w:rsidP="004B3393">
      <w:pPr>
        <w:jc w:val="center"/>
      </w:pPr>
    </w:p>
    <w:p w:rsidR="004B3393" w:rsidRDefault="004B3393" w:rsidP="004B3393">
      <w:pPr>
        <w:jc w:val="center"/>
      </w:pPr>
      <w:r w:rsidRPr="004C3AC6">
        <w:t>Средняя стоимость работы персонала</w:t>
      </w:r>
      <w:r>
        <w:t xml:space="preserve"> в час</w:t>
      </w:r>
    </w:p>
    <w:p w:rsidR="004B3393" w:rsidRPr="004C3AC6" w:rsidRDefault="004B3393" w:rsidP="004B3393">
      <w:pPr>
        <w:jc w:val="center"/>
      </w:pPr>
      <w:proofErr w:type="gramStart"/>
      <w:r>
        <w:t>со</w:t>
      </w:r>
      <w:proofErr w:type="gramEnd"/>
      <w:r>
        <w:t xml:space="preserve"> страховыми взносами во внебюджетные фонды 30,2% = </w:t>
      </w:r>
      <w:r>
        <w:rPr>
          <w:b/>
        </w:rPr>
        <w:t>4</w:t>
      </w:r>
      <w:r w:rsidR="00D00783">
        <w:rPr>
          <w:b/>
        </w:rPr>
        <w:t>50,39</w:t>
      </w:r>
      <w:r w:rsidRPr="00C22F8F">
        <w:rPr>
          <w:b/>
        </w:rPr>
        <w:t xml:space="preserve"> руб.</w:t>
      </w:r>
    </w:p>
    <w:p w:rsidR="004B3393" w:rsidRPr="004C3AC6" w:rsidRDefault="004B3393" w:rsidP="004B3393">
      <w:pPr>
        <w:jc w:val="center"/>
      </w:pPr>
    </w:p>
    <w:p w:rsidR="004B3393" w:rsidRPr="009B109A" w:rsidRDefault="004B3393" w:rsidP="004B3393">
      <w:pPr>
        <w:jc w:val="center"/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>6 этап. Стоимость приобретений, необходимых для выполнения информационных требований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Default="004B3393" w:rsidP="004B3393">
      <w:pPr>
        <w:jc w:val="both"/>
      </w:pPr>
      <w:r w:rsidRPr="009B109A">
        <w:t xml:space="preserve">Картридж – </w:t>
      </w:r>
      <w:r>
        <w:t>1 000</w:t>
      </w:r>
      <w:r w:rsidRPr="009B109A">
        <w:t xml:space="preserve"> руб.</w:t>
      </w:r>
    </w:p>
    <w:p w:rsidR="004B3393" w:rsidRDefault="004B3393" w:rsidP="004B3393">
      <w:pPr>
        <w:jc w:val="both"/>
      </w:pPr>
      <w:r w:rsidRPr="009B109A">
        <w:t xml:space="preserve">Пачка бумаги (А4) – </w:t>
      </w:r>
      <w:r>
        <w:t>218</w:t>
      </w:r>
      <w:r w:rsidRPr="009B109A">
        <w:t xml:space="preserve"> руб.</w:t>
      </w:r>
    </w:p>
    <w:p w:rsidR="004B3393" w:rsidRPr="009B109A" w:rsidRDefault="004B3393" w:rsidP="004B3393">
      <w:pPr>
        <w:jc w:val="both"/>
      </w:pPr>
      <w:r w:rsidRPr="009B109A">
        <w:t>(</w:t>
      </w:r>
      <w:proofErr w:type="gramStart"/>
      <w:r w:rsidRPr="009B109A">
        <w:t>данные</w:t>
      </w:r>
      <w:proofErr w:type="gramEnd"/>
      <w:r w:rsidRPr="009B109A">
        <w:t xml:space="preserve"> из сети интернет, с официальных сайтов предприятий продажи)</w:t>
      </w:r>
    </w:p>
    <w:p w:rsidR="004B3393" w:rsidRPr="00C22F8F" w:rsidRDefault="004B3393" w:rsidP="004B3393">
      <w:pPr>
        <w:jc w:val="center"/>
      </w:pPr>
      <w:proofErr w:type="spellStart"/>
      <w:r w:rsidRPr="00C22F8F">
        <w:t>А</w:t>
      </w:r>
      <w:r w:rsidRPr="00C22F8F">
        <w:rPr>
          <w:vertAlign w:val="subscript"/>
        </w:rPr>
        <w:t>И</w:t>
      </w:r>
      <w:r w:rsidRPr="00C22F8F">
        <w:t>т</w:t>
      </w:r>
      <w:proofErr w:type="spellEnd"/>
      <w:r w:rsidRPr="00C22F8F">
        <w:t>=МР/ (</w:t>
      </w:r>
      <w:r w:rsidRPr="00C22F8F">
        <w:rPr>
          <w:lang w:val="en-US"/>
        </w:rPr>
        <w:t>n</w:t>
      </w:r>
      <w:r w:rsidRPr="00C22F8F">
        <w:t>*</w:t>
      </w:r>
      <w:r w:rsidRPr="00C22F8F">
        <w:rPr>
          <w:lang w:val="en-US"/>
        </w:rPr>
        <w:t>q</w:t>
      </w:r>
      <w:r w:rsidRPr="00C22F8F">
        <w:t>), где:</w:t>
      </w:r>
    </w:p>
    <w:p w:rsidR="004B3393" w:rsidRPr="009B109A" w:rsidRDefault="004B3393" w:rsidP="004B3393">
      <w:pPr>
        <w:jc w:val="center"/>
      </w:pPr>
    </w:p>
    <w:p w:rsidR="004B3393" w:rsidRPr="009B109A" w:rsidRDefault="004B3393" w:rsidP="004B3393">
      <w:pPr>
        <w:jc w:val="both"/>
      </w:pPr>
      <w:r w:rsidRPr="009B109A">
        <w:t>МР – средняя рыночная цена на соответствующий товар;</w:t>
      </w:r>
    </w:p>
    <w:p w:rsidR="004B3393" w:rsidRPr="009B109A" w:rsidRDefault="004B3393" w:rsidP="004B3393">
      <w:pPr>
        <w:jc w:val="both"/>
      </w:pPr>
      <w:r w:rsidRPr="009B109A">
        <w:rPr>
          <w:lang w:val="en-US"/>
        </w:rPr>
        <w:t>n</w:t>
      </w:r>
      <w:r w:rsidRPr="009B109A">
        <w:t xml:space="preserve"> – </w:t>
      </w:r>
      <w:proofErr w:type="gramStart"/>
      <w:r w:rsidRPr="009B109A">
        <w:t>нормативное</w:t>
      </w:r>
      <w:proofErr w:type="gramEnd"/>
      <w:r w:rsidRPr="009B109A">
        <w:t xml:space="preserve"> число лет службы приобретения (для работ (услуг) и расходных материалов </w:t>
      </w:r>
      <w:r w:rsidRPr="009B109A">
        <w:rPr>
          <w:lang w:val="en-US"/>
        </w:rPr>
        <w:t>n</w:t>
      </w:r>
      <w:r w:rsidRPr="009B109A">
        <w:t>=1)</w:t>
      </w:r>
    </w:p>
    <w:p w:rsidR="004B3393" w:rsidRDefault="004B3393" w:rsidP="004B3393">
      <w:pPr>
        <w:jc w:val="both"/>
      </w:pPr>
      <w:r w:rsidRPr="009B109A">
        <w:rPr>
          <w:lang w:val="en-US"/>
        </w:rPr>
        <w:t>q</w:t>
      </w:r>
      <w:r w:rsidRPr="009B109A">
        <w:t xml:space="preserve"> – </w:t>
      </w:r>
      <w:proofErr w:type="gramStart"/>
      <w:r w:rsidRPr="009B109A">
        <w:t>ожидаемое</w:t>
      </w:r>
      <w:proofErr w:type="gramEnd"/>
      <w:r w:rsidRPr="009B109A">
        <w:t xml:space="preserve"> число использования приобретения в год для осуществления информационного требования</w:t>
      </w:r>
    </w:p>
    <w:p w:rsidR="004B3393" w:rsidRPr="009B109A" w:rsidRDefault="004B3393" w:rsidP="004B3393">
      <w:pPr>
        <w:jc w:val="both"/>
      </w:pPr>
    </w:p>
    <w:p w:rsidR="004B3393" w:rsidRDefault="004B3393" w:rsidP="004B3393">
      <w:pPr>
        <w:jc w:val="both"/>
      </w:pPr>
      <w:r>
        <w:t>МР= 1000 + 218 = 1218,00 руб.</w:t>
      </w:r>
    </w:p>
    <w:p w:rsidR="004B3393" w:rsidRPr="009B109A" w:rsidRDefault="004B3393" w:rsidP="004B3393">
      <w:pPr>
        <w:jc w:val="both"/>
      </w:pPr>
    </w:p>
    <w:p w:rsidR="004B3393" w:rsidRDefault="004B3393" w:rsidP="004B3393">
      <w:pPr>
        <w:jc w:val="center"/>
        <w:rPr>
          <w:b/>
        </w:rPr>
      </w:pPr>
      <w:proofErr w:type="spellStart"/>
      <w:r w:rsidRPr="009B109A">
        <w:rPr>
          <w:b/>
        </w:rPr>
        <w:lastRenderedPageBreak/>
        <w:t>А</w:t>
      </w:r>
      <w:r>
        <w:rPr>
          <w:b/>
        </w:rPr>
        <w:t>ит</w:t>
      </w:r>
      <w:proofErr w:type="spellEnd"/>
      <w:r w:rsidR="002B69DC">
        <w:rPr>
          <w:b/>
        </w:rPr>
        <w:t xml:space="preserve"> </w:t>
      </w:r>
      <w:r>
        <w:rPr>
          <w:b/>
        </w:rPr>
        <w:t xml:space="preserve">= 1218,00 </w:t>
      </w:r>
      <w:r w:rsidRPr="009B109A">
        <w:rPr>
          <w:b/>
        </w:rPr>
        <w:t>/</w:t>
      </w:r>
      <w:r>
        <w:rPr>
          <w:b/>
        </w:rPr>
        <w:t xml:space="preserve"> </w:t>
      </w:r>
      <w:r w:rsidRPr="009B109A">
        <w:rPr>
          <w:b/>
        </w:rPr>
        <w:t xml:space="preserve">(1*1) = </w:t>
      </w:r>
      <w:r>
        <w:rPr>
          <w:b/>
        </w:rPr>
        <w:t>1 218,00</w:t>
      </w:r>
      <w:r w:rsidRPr="009B109A">
        <w:rPr>
          <w:b/>
        </w:rPr>
        <w:t>руб.</w:t>
      </w:r>
    </w:p>
    <w:p w:rsidR="004B3393" w:rsidRPr="009B109A" w:rsidRDefault="004B3393" w:rsidP="004B3393">
      <w:pPr>
        <w:jc w:val="both"/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>7 этап. Сумма информационных издержек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>И</w:t>
      </w:r>
      <w:r w:rsidRPr="009B109A">
        <w:rPr>
          <w:b/>
          <w:vertAlign w:val="subscript"/>
        </w:rPr>
        <w:t>ИТ</w:t>
      </w:r>
      <w:r w:rsidRPr="009B109A">
        <w:rPr>
          <w:b/>
        </w:rPr>
        <w:t>=</w:t>
      </w:r>
      <w:r w:rsidRPr="009B109A">
        <w:rPr>
          <w:b/>
          <w:lang w:val="en-US"/>
        </w:rPr>
        <w:t>t</w:t>
      </w:r>
      <w:r w:rsidRPr="009B109A">
        <w:rPr>
          <w:b/>
          <w:vertAlign w:val="subscript"/>
        </w:rPr>
        <w:t>ИТ</w:t>
      </w:r>
      <w:r w:rsidRPr="009B109A">
        <w:rPr>
          <w:b/>
        </w:rPr>
        <w:t>*</w:t>
      </w:r>
      <w:r w:rsidRPr="009B109A">
        <w:rPr>
          <w:b/>
          <w:lang w:val="en-US"/>
        </w:rPr>
        <w:t>W</w:t>
      </w:r>
      <w:r w:rsidRPr="009B109A">
        <w:rPr>
          <w:b/>
        </w:rPr>
        <w:t>+А</w:t>
      </w:r>
      <w:r w:rsidRPr="009B109A">
        <w:rPr>
          <w:b/>
          <w:vertAlign w:val="subscript"/>
        </w:rPr>
        <w:t>ИТ,</w:t>
      </w:r>
      <w:r w:rsidRPr="009B109A">
        <w:rPr>
          <w:b/>
        </w:rPr>
        <w:t xml:space="preserve"> где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Pr="009B109A" w:rsidRDefault="004B3393" w:rsidP="004B3393">
      <w:pPr>
        <w:jc w:val="both"/>
      </w:pPr>
      <w:proofErr w:type="gramStart"/>
      <w:r w:rsidRPr="009B109A">
        <w:rPr>
          <w:b/>
          <w:lang w:val="en-US"/>
        </w:rPr>
        <w:t>t</w:t>
      </w:r>
      <w:r w:rsidRPr="009B109A">
        <w:rPr>
          <w:b/>
          <w:vertAlign w:val="subscript"/>
        </w:rPr>
        <w:t>ИТ</w:t>
      </w:r>
      <w:proofErr w:type="gramEnd"/>
      <w:r w:rsidRPr="009B109A">
        <w:rPr>
          <w:b/>
        </w:rPr>
        <w:t xml:space="preserve"> – </w:t>
      </w:r>
      <w:r w:rsidRPr="009B109A">
        <w:t>затраты рабочего времени в часах, полученных на пятом этапе, на выполнение информационного требования</w:t>
      </w:r>
    </w:p>
    <w:p w:rsidR="004B3393" w:rsidRPr="009B109A" w:rsidRDefault="004B3393" w:rsidP="004B3393">
      <w:pPr>
        <w:jc w:val="both"/>
      </w:pPr>
      <w:r w:rsidRPr="009B109A">
        <w:rPr>
          <w:b/>
          <w:lang w:val="en-US"/>
        </w:rPr>
        <w:t>W</w:t>
      </w:r>
      <w:r w:rsidRPr="009B109A">
        <w:rPr>
          <w:b/>
        </w:rPr>
        <w:t xml:space="preserve"> – </w:t>
      </w:r>
      <w:proofErr w:type="gramStart"/>
      <w:r w:rsidRPr="009B109A">
        <w:t>средняя</w:t>
      </w:r>
      <w:proofErr w:type="gramEnd"/>
      <w:r w:rsidRPr="009B109A">
        <w:t xml:space="preserve"> стоимость часа работы персонала, занятого выполнением административных действий, необходимых для выполнения требований</w:t>
      </w:r>
    </w:p>
    <w:p w:rsidR="004B3393" w:rsidRPr="009B109A" w:rsidRDefault="004B3393" w:rsidP="004B3393">
      <w:pPr>
        <w:jc w:val="both"/>
      </w:pPr>
      <w:r w:rsidRPr="009B109A">
        <w:rPr>
          <w:b/>
        </w:rPr>
        <w:t>А</w:t>
      </w:r>
      <w:r w:rsidRPr="009B109A">
        <w:rPr>
          <w:b/>
          <w:vertAlign w:val="subscript"/>
        </w:rPr>
        <w:t>ИТ</w:t>
      </w:r>
      <w:r w:rsidRPr="009B109A">
        <w:rPr>
          <w:b/>
        </w:rPr>
        <w:t xml:space="preserve"> – </w:t>
      </w:r>
      <w:r w:rsidRPr="009B109A">
        <w:t xml:space="preserve">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624635" w:rsidRDefault="0038665E" w:rsidP="0038665E">
      <w:pPr>
        <w:pStyle w:val="a6"/>
        <w:ind w:left="567"/>
        <w:jc w:val="both"/>
      </w:pPr>
      <w:r>
        <w:t>Представление документов</w:t>
      </w:r>
      <w:r w:rsidR="00624635">
        <w:t>:</w:t>
      </w:r>
    </w:p>
    <w:p w:rsidR="00624635" w:rsidRPr="00B20593" w:rsidRDefault="00624635" w:rsidP="00624635">
      <w:pPr>
        <w:jc w:val="center"/>
      </w:pPr>
      <w:r w:rsidRPr="00B20593">
        <w:t>И</w:t>
      </w:r>
      <w:r w:rsidRPr="00B20593">
        <w:rPr>
          <w:vertAlign w:val="subscript"/>
        </w:rPr>
        <w:t>ИТ</w:t>
      </w:r>
      <w:r w:rsidRPr="00B20593">
        <w:t xml:space="preserve"> = </w:t>
      </w:r>
      <w:r w:rsidR="0038665E">
        <w:t>(</w:t>
      </w:r>
      <w:r w:rsidR="00D00783">
        <w:t>1</w:t>
      </w:r>
      <w:r w:rsidR="0038665E">
        <w:t xml:space="preserve"> + </w:t>
      </w:r>
      <w:r w:rsidR="00D00783">
        <w:t>4</w:t>
      </w:r>
      <w:r w:rsidR="0038665E">
        <w:t>)</w:t>
      </w:r>
      <w:r w:rsidRPr="00B20593">
        <w:t xml:space="preserve"> * 4</w:t>
      </w:r>
      <w:r w:rsidR="00D00783">
        <w:t>50,39</w:t>
      </w:r>
      <w:r w:rsidRPr="00B20593">
        <w:t xml:space="preserve"> + 1 218 = </w:t>
      </w:r>
      <w:r w:rsidR="00D00783">
        <w:t>3 469,95</w:t>
      </w:r>
      <w:r w:rsidRPr="00B20593">
        <w:t xml:space="preserve"> руб.</w:t>
      </w:r>
    </w:p>
    <w:p w:rsidR="00624635" w:rsidRDefault="00624635" w:rsidP="00624635">
      <w:pPr>
        <w:pStyle w:val="a6"/>
        <w:jc w:val="center"/>
      </w:pPr>
    </w:p>
    <w:p w:rsidR="004B3393" w:rsidRPr="009B109A" w:rsidRDefault="005F4B3C" w:rsidP="004B3393">
      <w:pPr>
        <w:ind w:firstLine="708"/>
        <w:jc w:val="both"/>
      </w:pPr>
      <w:r>
        <w:t xml:space="preserve">Утвержденным бюджетом 2018 года предусмотрена субсидия </w:t>
      </w:r>
      <w:r>
        <w:br/>
        <w:t xml:space="preserve">на финансовое обеспечение (возмещение) затрат </w:t>
      </w:r>
      <w:r w:rsidR="000C3317">
        <w:t xml:space="preserve">на </w:t>
      </w:r>
      <w:r w:rsidR="0038665E">
        <w:t>приобретение и установку спортивных сооружений на территории многоквартирных домов</w:t>
      </w:r>
      <w:r>
        <w:t xml:space="preserve"> в размере </w:t>
      </w:r>
      <w:r w:rsidR="0038665E">
        <w:t>5 138 074,86 руб.</w:t>
      </w:r>
      <w:bookmarkStart w:id="0" w:name="_GoBack"/>
      <w:bookmarkEnd w:id="0"/>
      <w:r w:rsidR="0038665E">
        <w:t xml:space="preserve"> </w:t>
      </w:r>
      <w:r w:rsidR="00B20593">
        <w:t>По изменениям обязанностей получател</w:t>
      </w:r>
      <w:r w:rsidR="0038665E">
        <w:t>я</w:t>
      </w:r>
      <w:r w:rsidR="00B20593">
        <w:t xml:space="preserve"> субсидии расходы </w:t>
      </w:r>
      <w:r w:rsidR="008362EB">
        <w:br/>
      </w:r>
      <w:r w:rsidR="00B20593">
        <w:t xml:space="preserve">для одного получателя субсидии в 2018 году </w:t>
      </w:r>
      <w:r w:rsidR="0038665E">
        <w:rPr>
          <w:b/>
        </w:rPr>
        <w:t xml:space="preserve">увеличатся на </w:t>
      </w:r>
      <w:r w:rsidR="00D00783">
        <w:rPr>
          <w:b/>
        </w:rPr>
        <w:t>3 469,95</w:t>
      </w:r>
      <w:r w:rsidR="0038665E">
        <w:rPr>
          <w:b/>
        </w:rPr>
        <w:t>руб.</w:t>
      </w:r>
    </w:p>
    <w:p w:rsidR="007167E0" w:rsidRPr="004B3393" w:rsidRDefault="007167E0" w:rsidP="004B3393"/>
    <w:sectPr w:rsidR="007167E0" w:rsidRPr="004B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B2D77"/>
    <w:multiLevelType w:val="hybridMultilevel"/>
    <w:tmpl w:val="BCFE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B2D72"/>
    <w:multiLevelType w:val="hybridMultilevel"/>
    <w:tmpl w:val="843C7834"/>
    <w:lvl w:ilvl="0" w:tplc="FBB4D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690EDF"/>
    <w:multiLevelType w:val="hybridMultilevel"/>
    <w:tmpl w:val="81F40248"/>
    <w:lvl w:ilvl="0" w:tplc="B3D8FEE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7F7571"/>
    <w:multiLevelType w:val="hybridMultilevel"/>
    <w:tmpl w:val="BCFE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E2018"/>
    <w:multiLevelType w:val="hybridMultilevel"/>
    <w:tmpl w:val="66D2ECDA"/>
    <w:lvl w:ilvl="0" w:tplc="8AD4913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5B7F09"/>
    <w:multiLevelType w:val="hybridMultilevel"/>
    <w:tmpl w:val="8A0690CA"/>
    <w:lvl w:ilvl="0" w:tplc="D92CE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631E54"/>
    <w:multiLevelType w:val="hybridMultilevel"/>
    <w:tmpl w:val="5A7259E8"/>
    <w:lvl w:ilvl="0" w:tplc="2F52E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47712A9"/>
    <w:multiLevelType w:val="hybridMultilevel"/>
    <w:tmpl w:val="8F8C6994"/>
    <w:lvl w:ilvl="0" w:tplc="F4C831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7FD5B86"/>
    <w:multiLevelType w:val="hybridMultilevel"/>
    <w:tmpl w:val="9A368798"/>
    <w:lvl w:ilvl="0" w:tplc="2F401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C1C7854"/>
    <w:multiLevelType w:val="hybridMultilevel"/>
    <w:tmpl w:val="BCFE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03F73"/>
    <w:multiLevelType w:val="hybridMultilevel"/>
    <w:tmpl w:val="BCFE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A395A"/>
    <w:multiLevelType w:val="hybridMultilevel"/>
    <w:tmpl w:val="BCFE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04AB"/>
    <w:multiLevelType w:val="hybridMultilevel"/>
    <w:tmpl w:val="7DD2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93"/>
    <w:rsid w:val="00031AC7"/>
    <w:rsid w:val="000C3317"/>
    <w:rsid w:val="00234EF8"/>
    <w:rsid w:val="00264F06"/>
    <w:rsid w:val="002A5B4A"/>
    <w:rsid w:val="002B69DC"/>
    <w:rsid w:val="0038665E"/>
    <w:rsid w:val="0039101A"/>
    <w:rsid w:val="00470EE6"/>
    <w:rsid w:val="004B3393"/>
    <w:rsid w:val="004E6F77"/>
    <w:rsid w:val="00531ECC"/>
    <w:rsid w:val="00555CDF"/>
    <w:rsid w:val="005F4B3C"/>
    <w:rsid w:val="00601B71"/>
    <w:rsid w:val="00624635"/>
    <w:rsid w:val="0065205F"/>
    <w:rsid w:val="0065413E"/>
    <w:rsid w:val="00665235"/>
    <w:rsid w:val="006B417D"/>
    <w:rsid w:val="007167E0"/>
    <w:rsid w:val="00721ED2"/>
    <w:rsid w:val="00791551"/>
    <w:rsid w:val="0079772F"/>
    <w:rsid w:val="008362EB"/>
    <w:rsid w:val="00941380"/>
    <w:rsid w:val="00995B6A"/>
    <w:rsid w:val="009A1E8B"/>
    <w:rsid w:val="00A113D1"/>
    <w:rsid w:val="00AD2B5D"/>
    <w:rsid w:val="00AF24C4"/>
    <w:rsid w:val="00B021E3"/>
    <w:rsid w:val="00B103EA"/>
    <w:rsid w:val="00B20593"/>
    <w:rsid w:val="00B60E50"/>
    <w:rsid w:val="00B92475"/>
    <w:rsid w:val="00C800EE"/>
    <w:rsid w:val="00C963AB"/>
    <w:rsid w:val="00D00783"/>
    <w:rsid w:val="00D42DD8"/>
    <w:rsid w:val="00DC33EB"/>
    <w:rsid w:val="00DD5983"/>
    <w:rsid w:val="00F4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C0DFA-F720-47D1-BE60-624554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39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4B3393"/>
    <w:rPr>
      <w:b w:val="0"/>
      <w:bCs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B103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3E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021E3"/>
    <w:pPr>
      <w:ind w:left="720"/>
      <w:contextualSpacing/>
    </w:pPr>
  </w:style>
  <w:style w:type="paragraph" w:customStyle="1" w:styleId="a7">
    <w:name w:val="Текст информации об изменениях"/>
    <w:basedOn w:val="a"/>
    <w:next w:val="a"/>
    <w:uiPriority w:val="99"/>
    <w:rsid w:val="00264F0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8">
    <w:name w:val="Знак"/>
    <w:basedOn w:val="a"/>
    <w:rsid w:val="0094138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Дмитриева Наталья Александровна</cp:lastModifiedBy>
  <cp:revision>13</cp:revision>
  <cp:lastPrinted>2018-07-31T10:33:00Z</cp:lastPrinted>
  <dcterms:created xsi:type="dcterms:W3CDTF">2018-04-09T10:36:00Z</dcterms:created>
  <dcterms:modified xsi:type="dcterms:W3CDTF">2018-07-31T10:33:00Z</dcterms:modified>
</cp:coreProperties>
</file>