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C8" w:rsidRPr="007A03E6" w:rsidRDefault="006C4EC8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7A03E6">
        <w:rPr>
          <w:rFonts w:eastAsia="Times New Roman" w:cs="Times New Roman"/>
          <w:szCs w:val="28"/>
          <w:lang w:eastAsia="ru-RU"/>
        </w:rPr>
        <w:t>Сводный отчет</w:t>
      </w:r>
    </w:p>
    <w:p w:rsidR="006C4EC8" w:rsidRPr="007A03E6" w:rsidRDefault="006C4EC8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об экспертизе действующего муниципального нормативного правового акта</w:t>
      </w:r>
    </w:p>
    <w:p w:rsidR="00043BC5" w:rsidRPr="007A03E6" w:rsidRDefault="00043BC5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043BC5" w:rsidRPr="007A03E6" w:rsidRDefault="00043BC5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6C4EC8" w:rsidRPr="007A03E6" w:rsidRDefault="006C4EC8" w:rsidP="00381FE6">
      <w:pPr>
        <w:autoSpaceDE w:val="0"/>
        <w:autoSpaceDN w:val="0"/>
        <w:ind w:firstLine="567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>1. Общая информация</w:t>
      </w:r>
    </w:p>
    <w:p w:rsidR="006C4EC8" w:rsidRPr="007A03E6" w:rsidRDefault="006C4EC8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1.1. Структурное подразделение, муниципальное учреждение</w:t>
      </w:r>
      <w:r w:rsidR="007B6D10" w:rsidRPr="007A03E6">
        <w:rPr>
          <w:rFonts w:eastAsia="Times New Roman" w:cs="Times New Roman"/>
          <w:szCs w:val="28"/>
          <w:lang w:eastAsia="ru-RU"/>
        </w:rPr>
        <w:t>,</w:t>
      </w:r>
      <w:r w:rsidRPr="007A03E6">
        <w:rPr>
          <w:rFonts w:eastAsia="Times New Roman" w:cs="Times New Roman"/>
          <w:szCs w:val="28"/>
          <w:lang w:eastAsia="ru-RU"/>
        </w:rPr>
        <w:t xml:space="preserve"> ответственное </w:t>
      </w:r>
      <w:r w:rsidR="00381FE6">
        <w:rPr>
          <w:rFonts w:eastAsia="Times New Roman" w:cs="Times New Roman"/>
          <w:szCs w:val="28"/>
          <w:lang w:eastAsia="ru-RU"/>
        </w:rPr>
        <w:br/>
      </w:r>
      <w:r w:rsidRPr="007A03E6">
        <w:rPr>
          <w:rFonts w:eastAsia="Times New Roman" w:cs="Times New Roman"/>
          <w:szCs w:val="28"/>
          <w:lang w:eastAsia="ru-RU"/>
        </w:rPr>
        <w:t>за проведение экспертизы муниципального нормативного правового акта:</w:t>
      </w:r>
      <w:r w:rsidR="00083437" w:rsidRPr="007A03E6">
        <w:rPr>
          <w:rFonts w:eastAsia="Times New Roman" w:cs="Times New Roman"/>
          <w:szCs w:val="28"/>
          <w:lang w:eastAsia="ru-RU"/>
        </w:rPr>
        <w:t xml:space="preserve"> </w:t>
      </w:r>
      <w:r w:rsidR="008D070A">
        <w:rPr>
          <w:rFonts w:eastAsia="Times New Roman" w:cs="Times New Roman"/>
          <w:szCs w:val="28"/>
          <w:lang w:eastAsia="ru-RU"/>
        </w:rPr>
        <w:br/>
      </w:r>
      <w:r w:rsidR="006B70FB" w:rsidRPr="007A03E6">
        <w:rPr>
          <w:rFonts w:eastAsia="Times New Roman" w:cs="Times New Roman"/>
          <w:szCs w:val="28"/>
          <w:lang w:eastAsia="ru-RU"/>
        </w:rPr>
        <w:t>комитет по управлению имуществом Администрации города Сургута</w:t>
      </w:r>
      <w:r w:rsidR="009E3CA4" w:rsidRPr="005E612B">
        <w:rPr>
          <w:rFonts w:eastAsia="Times New Roman" w:cs="Times New Roman"/>
          <w:szCs w:val="28"/>
          <w:lang w:eastAsia="ru-RU"/>
        </w:rPr>
        <w:t>.</w:t>
      </w:r>
    </w:p>
    <w:p w:rsidR="00C3145E" w:rsidRPr="007A03E6" w:rsidRDefault="00C3145E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C3145E" w:rsidRPr="007A03E6" w:rsidRDefault="006C4EC8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1.2. Вид и наименование нормативного правового акта:</w:t>
      </w:r>
      <w:r w:rsidR="00D12163" w:rsidRPr="007A03E6">
        <w:rPr>
          <w:rFonts w:eastAsia="Times New Roman" w:cs="Times New Roman"/>
          <w:szCs w:val="28"/>
          <w:lang w:eastAsia="ru-RU"/>
        </w:rPr>
        <w:t xml:space="preserve"> 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Решение Думы города Сургута от 07.10.2009 № 604-IV ДГ «О Положении о порядке управления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6B70FB" w:rsidRPr="007A03E6">
        <w:rPr>
          <w:rFonts w:eastAsia="Times New Roman" w:cs="Times New Roman"/>
          <w:szCs w:val="28"/>
          <w:lang w:eastAsia="ru-RU"/>
        </w:rPr>
        <w:t>и распоряжения имуществом, находящимся в муниципальной собственности».</w:t>
      </w:r>
    </w:p>
    <w:p w:rsidR="006B70FB" w:rsidRPr="007A03E6" w:rsidRDefault="006B70FB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1A408A" w:rsidRPr="007A03E6" w:rsidRDefault="006C4EC8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 xml:space="preserve">1.3. Дата размещения уведомления о проведении публичных консультаций </w:t>
      </w:r>
      <w:r w:rsidR="00381FE6">
        <w:rPr>
          <w:rFonts w:eastAsia="Times New Roman" w:cs="Times New Roman"/>
          <w:szCs w:val="28"/>
          <w:lang w:eastAsia="ru-RU"/>
        </w:rPr>
        <w:br/>
      </w:r>
      <w:r w:rsidRPr="007A03E6">
        <w:rPr>
          <w:rFonts w:eastAsia="Times New Roman" w:cs="Times New Roman"/>
          <w:szCs w:val="28"/>
          <w:lang w:eastAsia="ru-RU"/>
        </w:rPr>
        <w:t>по действующему муниципальному нор</w:t>
      </w:r>
      <w:r w:rsidR="00E44ECF" w:rsidRPr="007A03E6">
        <w:rPr>
          <w:rFonts w:eastAsia="Times New Roman" w:cs="Times New Roman"/>
          <w:szCs w:val="28"/>
          <w:lang w:eastAsia="ru-RU"/>
        </w:rPr>
        <w:t>мативному правовому акту: «</w:t>
      </w:r>
      <w:r w:rsidR="006B70FB" w:rsidRPr="007A03E6">
        <w:rPr>
          <w:rFonts w:eastAsia="Times New Roman" w:cs="Times New Roman"/>
          <w:szCs w:val="28"/>
          <w:lang w:eastAsia="ru-RU"/>
        </w:rPr>
        <w:t>23</w:t>
      </w:r>
      <w:r w:rsidR="00E44ECF" w:rsidRPr="007A03E6">
        <w:rPr>
          <w:rFonts w:eastAsia="Times New Roman" w:cs="Times New Roman"/>
          <w:szCs w:val="28"/>
          <w:lang w:eastAsia="ru-RU"/>
        </w:rPr>
        <w:t xml:space="preserve">» </w:t>
      </w:r>
      <w:r w:rsidR="006B70FB" w:rsidRPr="007A03E6">
        <w:rPr>
          <w:rFonts w:eastAsia="Times New Roman" w:cs="Times New Roman"/>
          <w:szCs w:val="28"/>
          <w:lang w:eastAsia="ru-RU"/>
        </w:rPr>
        <w:t>апреля 2018</w:t>
      </w:r>
      <w:r w:rsidR="00E44ECF" w:rsidRPr="007A03E6">
        <w:rPr>
          <w:rFonts w:eastAsia="Times New Roman" w:cs="Times New Roman"/>
          <w:szCs w:val="28"/>
          <w:lang w:eastAsia="ru-RU"/>
        </w:rPr>
        <w:t xml:space="preserve"> </w:t>
      </w:r>
      <w:r w:rsidRPr="007A03E6">
        <w:rPr>
          <w:rFonts w:eastAsia="Times New Roman" w:cs="Times New Roman"/>
          <w:szCs w:val="28"/>
          <w:lang w:eastAsia="ru-RU"/>
        </w:rPr>
        <w:t>г</w:t>
      </w:r>
      <w:r w:rsidR="00381FE6">
        <w:rPr>
          <w:rFonts w:eastAsia="Times New Roman" w:cs="Times New Roman"/>
          <w:szCs w:val="28"/>
          <w:lang w:eastAsia="ru-RU"/>
        </w:rPr>
        <w:t>ода</w:t>
      </w:r>
      <w:r w:rsidRPr="007A03E6">
        <w:rPr>
          <w:rFonts w:eastAsia="Times New Roman" w:cs="Times New Roman"/>
          <w:szCs w:val="28"/>
          <w:lang w:eastAsia="ru-RU"/>
        </w:rPr>
        <w:t xml:space="preserve"> и срок, в течение которого принимались предложения в связи с размещением уведомления о проведении публичных консультаций по нормативн</w:t>
      </w:r>
      <w:r w:rsidR="000059FB" w:rsidRPr="007A03E6">
        <w:rPr>
          <w:rFonts w:eastAsia="Times New Roman" w:cs="Times New Roman"/>
          <w:szCs w:val="28"/>
          <w:lang w:eastAsia="ru-RU"/>
        </w:rPr>
        <w:t xml:space="preserve">ому правовому акту: </w:t>
      </w:r>
    </w:p>
    <w:p w:rsidR="006C4EC8" w:rsidRPr="007A03E6" w:rsidRDefault="000059FB" w:rsidP="00381FE6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начало: «</w:t>
      </w:r>
      <w:r w:rsidR="006B70FB" w:rsidRPr="007A03E6">
        <w:rPr>
          <w:rFonts w:eastAsia="Times New Roman" w:cs="Times New Roman"/>
          <w:szCs w:val="28"/>
          <w:lang w:eastAsia="ru-RU"/>
        </w:rPr>
        <w:t>23</w:t>
      </w:r>
      <w:r w:rsidRPr="007A03E6">
        <w:rPr>
          <w:rFonts w:eastAsia="Times New Roman" w:cs="Times New Roman"/>
          <w:szCs w:val="28"/>
          <w:lang w:eastAsia="ru-RU"/>
        </w:rPr>
        <w:t xml:space="preserve">» </w:t>
      </w:r>
      <w:r w:rsidR="006B70FB" w:rsidRPr="007A03E6">
        <w:rPr>
          <w:rFonts w:eastAsia="Times New Roman" w:cs="Times New Roman"/>
          <w:szCs w:val="28"/>
          <w:lang w:eastAsia="ru-RU"/>
        </w:rPr>
        <w:t>апреля</w:t>
      </w:r>
      <w:r w:rsidRPr="007A03E6">
        <w:rPr>
          <w:rFonts w:eastAsia="Times New Roman" w:cs="Times New Roman"/>
          <w:szCs w:val="28"/>
          <w:lang w:eastAsia="ru-RU"/>
        </w:rPr>
        <w:t xml:space="preserve"> </w:t>
      </w:r>
      <w:r w:rsidR="006C4EC8" w:rsidRPr="007A03E6">
        <w:rPr>
          <w:rFonts w:eastAsia="Times New Roman" w:cs="Times New Roman"/>
          <w:szCs w:val="28"/>
          <w:lang w:eastAsia="ru-RU"/>
        </w:rPr>
        <w:t>20</w:t>
      </w:r>
      <w:r w:rsidRPr="007A03E6">
        <w:rPr>
          <w:rFonts w:eastAsia="Times New Roman" w:cs="Times New Roman"/>
          <w:szCs w:val="28"/>
          <w:lang w:eastAsia="ru-RU"/>
        </w:rPr>
        <w:t>1</w:t>
      </w:r>
      <w:r w:rsidR="006B70FB" w:rsidRPr="007A03E6">
        <w:rPr>
          <w:rFonts w:eastAsia="Times New Roman" w:cs="Times New Roman"/>
          <w:szCs w:val="28"/>
          <w:lang w:eastAsia="ru-RU"/>
        </w:rPr>
        <w:t>8</w:t>
      </w:r>
      <w:r w:rsidRPr="007A03E6">
        <w:rPr>
          <w:rFonts w:eastAsia="Times New Roman" w:cs="Times New Roman"/>
          <w:szCs w:val="28"/>
          <w:lang w:eastAsia="ru-RU"/>
        </w:rPr>
        <w:t xml:space="preserve"> </w:t>
      </w:r>
      <w:r w:rsidR="00CF549F" w:rsidRPr="007A03E6">
        <w:rPr>
          <w:rFonts w:eastAsia="Times New Roman" w:cs="Times New Roman"/>
          <w:szCs w:val="28"/>
          <w:lang w:eastAsia="ru-RU"/>
        </w:rPr>
        <w:t>г.; окончание: «</w:t>
      </w:r>
      <w:r w:rsidR="006B70FB" w:rsidRPr="007A03E6">
        <w:rPr>
          <w:rFonts w:eastAsia="Times New Roman" w:cs="Times New Roman"/>
          <w:szCs w:val="28"/>
          <w:lang w:eastAsia="ru-RU"/>
        </w:rPr>
        <w:t>27</w:t>
      </w:r>
      <w:r w:rsidR="00CF549F" w:rsidRPr="007A03E6">
        <w:rPr>
          <w:rFonts w:eastAsia="Times New Roman" w:cs="Times New Roman"/>
          <w:szCs w:val="28"/>
          <w:lang w:eastAsia="ru-RU"/>
        </w:rPr>
        <w:t xml:space="preserve">» </w:t>
      </w:r>
      <w:r w:rsidR="006B70FB" w:rsidRPr="007A03E6">
        <w:rPr>
          <w:rFonts w:eastAsia="Times New Roman" w:cs="Times New Roman"/>
          <w:szCs w:val="28"/>
          <w:lang w:eastAsia="ru-RU"/>
        </w:rPr>
        <w:t>апреля</w:t>
      </w:r>
      <w:r w:rsidR="00CF549F" w:rsidRPr="007A03E6">
        <w:rPr>
          <w:rFonts w:eastAsia="Times New Roman" w:cs="Times New Roman"/>
          <w:szCs w:val="28"/>
          <w:lang w:eastAsia="ru-RU"/>
        </w:rPr>
        <w:t xml:space="preserve"> 201</w:t>
      </w:r>
      <w:r w:rsidR="006B70FB" w:rsidRPr="007A03E6">
        <w:rPr>
          <w:rFonts w:eastAsia="Times New Roman" w:cs="Times New Roman"/>
          <w:szCs w:val="28"/>
          <w:lang w:eastAsia="ru-RU"/>
        </w:rPr>
        <w:t>8</w:t>
      </w:r>
      <w:r w:rsidR="00CF549F" w:rsidRPr="007A03E6">
        <w:rPr>
          <w:rFonts w:eastAsia="Times New Roman" w:cs="Times New Roman"/>
          <w:szCs w:val="28"/>
          <w:lang w:eastAsia="ru-RU"/>
        </w:rPr>
        <w:t xml:space="preserve"> </w:t>
      </w:r>
      <w:r w:rsidR="006C4EC8" w:rsidRPr="007A03E6">
        <w:rPr>
          <w:rFonts w:eastAsia="Times New Roman" w:cs="Times New Roman"/>
          <w:szCs w:val="28"/>
          <w:lang w:eastAsia="ru-RU"/>
        </w:rPr>
        <w:t>г.</w:t>
      </w:r>
    </w:p>
    <w:p w:rsidR="00C3145E" w:rsidRPr="007A03E6" w:rsidRDefault="006C4EC8" w:rsidP="00381FE6">
      <w:pPr>
        <w:tabs>
          <w:tab w:val="center" w:pos="8505"/>
          <w:tab w:val="right" w:pos="9923"/>
        </w:tabs>
        <w:autoSpaceDE w:val="0"/>
        <w:autoSpaceDN w:val="0"/>
        <w:spacing w:before="12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</w:r>
    </w:p>
    <w:p w:rsidR="007F36BE" w:rsidRPr="007A03E6" w:rsidRDefault="006C4EC8" w:rsidP="00381FE6">
      <w:pPr>
        <w:tabs>
          <w:tab w:val="center" w:pos="8505"/>
          <w:tab w:val="right" w:pos="9923"/>
        </w:tabs>
        <w:autoSpaceDE w:val="0"/>
        <w:autoSpaceDN w:val="0"/>
        <w:spacing w:before="12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1.4.</w:t>
      </w:r>
      <w:r w:rsidR="006F2446" w:rsidRPr="007A03E6">
        <w:rPr>
          <w:rFonts w:eastAsia="Times New Roman" w:cs="Times New Roman"/>
          <w:szCs w:val="28"/>
          <w:lang w:eastAsia="ru-RU"/>
        </w:rPr>
        <w:t xml:space="preserve"> </w:t>
      </w:r>
      <w:r w:rsidRPr="007A03E6">
        <w:rPr>
          <w:rFonts w:eastAsia="Times New Roman" w:cs="Times New Roman"/>
          <w:szCs w:val="28"/>
          <w:lang w:eastAsia="ru-RU"/>
        </w:rPr>
        <w:t>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6C4EC8" w:rsidRPr="007A03E6" w:rsidRDefault="009E3CA4" w:rsidP="00381FE6">
      <w:pPr>
        <w:tabs>
          <w:tab w:val="center" w:pos="8505"/>
          <w:tab w:val="right" w:pos="9923"/>
        </w:tabs>
        <w:autoSpaceDE w:val="0"/>
        <w:autoSpaceDN w:val="0"/>
        <w:spacing w:before="12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C3145E" w:rsidRPr="007A03E6">
        <w:rPr>
          <w:rFonts w:eastAsia="Times New Roman" w:cs="Times New Roman"/>
          <w:szCs w:val="28"/>
          <w:lang w:eastAsia="ru-RU"/>
        </w:rPr>
        <w:t>олучен</w:t>
      </w:r>
      <w:r w:rsidR="006B70FB" w:rsidRPr="007A03E6">
        <w:rPr>
          <w:rFonts w:eastAsia="Times New Roman" w:cs="Times New Roman"/>
          <w:szCs w:val="28"/>
          <w:lang w:eastAsia="ru-RU"/>
        </w:rPr>
        <w:t>о</w:t>
      </w:r>
      <w:r w:rsidR="00C3145E" w:rsidRPr="007A03E6">
        <w:rPr>
          <w:rFonts w:eastAsia="Times New Roman" w:cs="Times New Roman"/>
          <w:szCs w:val="28"/>
          <w:lang w:eastAsia="ru-RU"/>
        </w:rPr>
        <w:t xml:space="preserve"> </w:t>
      </w:r>
      <w:r w:rsidR="007A03E6" w:rsidRPr="007A03E6">
        <w:rPr>
          <w:rFonts w:eastAsia="Times New Roman" w:cs="Times New Roman"/>
          <w:szCs w:val="28"/>
          <w:lang w:eastAsia="ru-RU"/>
        </w:rPr>
        <w:t>7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отзывов</w:t>
      </w:r>
      <w:r w:rsidR="00C3145E" w:rsidRPr="007A03E6">
        <w:rPr>
          <w:rFonts w:eastAsia="Times New Roman" w:cs="Times New Roman"/>
          <w:szCs w:val="28"/>
          <w:lang w:eastAsia="ru-RU"/>
        </w:rPr>
        <w:t>, в котором замечания и (или) предложения отсутствуют.</w:t>
      </w:r>
    </w:p>
    <w:p w:rsidR="00C3145E" w:rsidRPr="007A03E6" w:rsidRDefault="00C3145E" w:rsidP="00381FE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4EC8" w:rsidRPr="007A03E6" w:rsidRDefault="006C4EC8" w:rsidP="00381FE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1.5. Контактная информация ответственного лица структурного подразделения муниципального учреждения, осуществляющего экспертизу де</w:t>
      </w:r>
      <w:r w:rsidR="002B04FB" w:rsidRPr="007A03E6">
        <w:rPr>
          <w:rFonts w:eastAsia="Times New Roman" w:cs="Times New Roman"/>
          <w:szCs w:val="28"/>
          <w:lang w:eastAsia="ru-RU"/>
        </w:rPr>
        <w:t>йствующего</w:t>
      </w:r>
      <w:r w:rsidRPr="007A03E6">
        <w:rPr>
          <w:rFonts w:eastAsia="Times New Roman" w:cs="Times New Roman"/>
          <w:szCs w:val="28"/>
          <w:lang w:eastAsia="ru-RU"/>
        </w:rPr>
        <w:t xml:space="preserve"> муниципального нормативного акта:</w:t>
      </w:r>
    </w:p>
    <w:p w:rsidR="006C4EC8" w:rsidRPr="007A03E6" w:rsidRDefault="006C4EC8" w:rsidP="00381FE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фамилия, имя, отчество:</w:t>
      </w:r>
      <w:r w:rsidR="002B04FB" w:rsidRPr="007A03E6">
        <w:rPr>
          <w:rFonts w:eastAsia="Times New Roman" w:cs="Times New Roman"/>
          <w:szCs w:val="28"/>
          <w:lang w:eastAsia="ru-RU"/>
        </w:rPr>
        <w:t xml:space="preserve"> </w:t>
      </w:r>
      <w:r w:rsidR="006B70FB" w:rsidRPr="007A03E6">
        <w:rPr>
          <w:rFonts w:eastAsia="Times New Roman" w:cs="Times New Roman"/>
          <w:szCs w:val="28"/>
          <w:lang w:eastAsia="ru-RU"/>
        </w:rPr>
        <w:t>Емельянова Римма Гареевна</w:t>
      </w:r>
    </w:p>
    <w:p w:rsidR="006C4EC8" w:rsidRPr="007A03E6" w:rsidRDefault="006C4EC8" w:rsidP="00381FE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должность:</w:t>
      </w:r>
      <w:r w:rsidR="002B04FB" w:rsidRPr="007A03E6">
        <w:rPr>
          <w:rFonts w:eastAsia="Times New Roman" w:cs="Times New Roman"/>
          <w:szCs w:val="28"/>
          <w:lang w:eastAsia="ru-RU"/>
        </w:rPr>
        <w:t xml:space="preserve"> </w:t>
      </w:r>
      <w:r w:rsidR="006B70FB" w:rsidRPr="007A03E6">
        <w:rPr>
          <w:rFonts w:eastAsia="Times New Roman" w:cs="Times New Roman"/>
          <w:szCs w:val="28"/>
          <w:lang w:eastAsia="ru-RU"/>
        </w:rPr>
        <w:t>начальник отдела обеспечения использования муниципального имущества комитета по управлению имуществом Администрации города, телефон: 52-83-25</w:t>
      </w:r>
    </w:p>
    <w:p w:rsidR="006C4EC8" w:rsidRPr="007A03E6" w:rsidRDefault="006C4EC8" w:rsidP="00381FE6">
      <w:pPr>
        <w:autoSpaceDE w:val="0"/>
        <w:autoSpaceDN w:val="0"/>
        <w:ind w:firstLine="567"/>
        <w:jc w:val="both"/>
        <w:rPr>
          <w:rFonts w:eastAsia="Times New Roman" w:cs="Times New Roman"/>
          <w:sz w:val="2"/>
          <w:szCs w:val="2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адрес электронной почты:</w:t>
      </w:r>
      <w:r w:rsidR="002B04FB" w:rsidRPr="007A03E6">
        <w:rPr>
          <w:rFonts w:eastAsia="Times New Roman" w:cs="Times New Roman"/>
          <w:szCs w:val="28"/>
          <w:lang w:eastAsia="ru-RU"/>
        </w:rPr>
        <w:t xml:space="preserve"> </w:t>
      </w:r>
      <w:r w:rsidR="006B70FB" w:rsidRPr="007A03E6">
        <w:rPr>
          <w:rFonts w:eastAsia="Times New Roman" w:cs="Times New Roman"/>
          <w:szCs w:val="28"/>
          <w:lang w:val="en-US" w:eastAsia="ru-RU"/>
        </w:rPr>
        <w:t>emelyanova</w:t>
      </w:r>
      <w:r w:rsidR="006B70FB" w:rsidRPr="007A03E6">
        <w:rPr>
          <w:rFonts w:eastAsia="Times New Roman" w:cs="Times New Roman"/>
          <w:szCs w:val="28"/>
          <w:lang w:eastAsia="ru-RU"/>
        </w:rPr>
        <w:t>_</w:t>
      </w:r>
      <w:r w:rsidR="006B70FB" w:rsidRPr="007A03E6">
        <w:rPr>
          <w:rFonts w:eastAsia="Times New Roman" w:cs="Times New Roman"/>
          <w:szCs w:val="28"/>
          <w:lang w:val="en-US" w:eastAsia="ru-RU"/>
        </w:rPr>
        <w:t>r</w:t>
      </w:r>
      <w:r w:rsidR="006B70FB" w:rsidRPr="007A03E6">
        <w:rPr>
          <w:rFonts w:eastAsia="Times New Roman" w:cs="Times New Roman"/>
          <w:szCs w:val="28"/>
          <w:lang w:eastAsia="ru-RU"/>
        </w:rPr>
        <w:t>@</w:t>
      </w:r>
      <w:r w:rsidR="006B70FB" w:rsidRPr="007A03E6">
        <w:rPr>
          <w:rFonts w:eastAsia="Times New Roman" w:cs="Times New Roman"/>
          <w:szCs w:val="28"/>
          <w:lang w:val="en-US" w:eastAsia="ru-RU"/>
        </w:rPr>
        <w:t>admsurgut</w:t>
      </w:r>
      <w:r w:rsidR="006B70FB" w:rsidRPr="007A03E6">
        <w:rPr>
          <w:rFonts w:eastAsia="Times New Roman" w:cs="Times New Roman"/>
          <w:szCs w:val="28"/>
          <w:lang w:eastAsia="ru-RU"/>
        </w:rPr>
        <w:t>.</w:t>
      </w:r>
      <w:r w:rsidR="006B70FB" w:rsidRPr="007A03E6">
        <w:rPr>
          <w:rFonts w:eastAsia="Times New Roman" w:cs="Times New Roman"/>
          <w:szCs w:val="28"/>
          <w:lang w:val="en-US" w:eastAsia="ru-RU"/>
        </w:rPr>
        <w:t>ru</w:t>
      </w:r>
    </w:p>
    <w:p w:rsidR="00C3145E" w:rsidRPr="007A03E6" w:rsidRDefault="006C4EC8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</w:r>
    </w:p>
    <w:p w:rsidR="006C4EC8" w:rsidRPr="007A03E6" w:rsidRDefault="00C3145E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</w:r>
      <w:r w:rsidR="006C4EC8" w:rsidRPr="007A03E6">
        <w:rPr>
          <w:rFonts w:eastAsia="Times New Roman" w:cs="Times New Roman"/>
          <w:bCs/>
          <w:szCs w:val="28"/>
          <w:lang w:eastAsia="ru-RU"/>
        </w:rPr>
        <w:t>2. Описание проблемы, на решение которой направлен муниципальный</w:t>
      </w:r>
      <w:r w:rsidR="002B04FB" w:rsidRPr="007A03E6">
        <w:rPr>
          <w:rFonts w:eastAsia="Times New Roman" w:cs="Times New Roman"/>
          <w:bCs/>
          <w:szCs w:val="28"/>
          <w:lang w:eastAsia="ru-RU"/>
        </w:rPr>
        <w:t xml:space="preserve"> </w:t>
      </w:r>
      <w:r w:rsidR="006C4EC8" w:rsidRPr="007A03E6">
        <w:rPr>
          <w:rFonts w:eastAsia="Times New Roman" w:cs="Times New Roman"/>
          <w:bCs/>
          <w:szCs w:val="28"/>
          <w:lang w:eastAsia="ru-RU"/>
        </w:rPr>
        <w:t xml:space="preserve">нормативный правовой акт, оценка необходимости регулирования </w:t>
      </w:r>
      <w:r w:rsidR="007A03E6" w:rsidRPr="007A03E6">
        <w:rPr>
          <w:rFonts w:eastAsia="Times New Roman" w:cs="Times New Roman"/>
          <w:bCs/>
          <w:szCs w:val="28"/>
          <w:lang w:eastAsia="ru-RU"/>
        </w:rPr>
        <w:br/>
      </w:r>
      <w:r w:rsidR="006C4EC8" w:rsidRPr="007A03E6">
        <w:rPr>
          <w:rFonts w:eastAsia="Times New Roman" w:cs="Times New Roman"/>
          <w:bCs/>
          <w:szCs w:val="28"/>
          <w:lang w:eastAsia="ru-RU"/>
        </w:rPr>
        <w:t>в соответствующей сфере деятельности.</w:t>
      </w:r>
    </w:p>
    <w:p w:rsidR="009C7E33" w:rsidRPr="007A03E6" w:rsidRDefault="006C4EC8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  <w:t>2.1. Описание проблемы, на решение которой направлен действующий</w:t>
      </w:r>
      <w:r w:rsidR="002B04FB" w:rsidRPr="007A03E6">
        <w:rPr>
          <w:rFonts w:eastAsia="Times New Roman" w:cs="Times New Roman"/>
          <w:bCs/>
          <w:szCs w:val="28"/>
          <w:lang w:eastAsia="ru-RU"/>
        </w:rPr>
        <w:t xml:space="preserve"> </w:t>
      </w:r>
      <w:r w:rsidRPr="007A03E6">
        <w:rPr>
          <w:rFonts w:eastAsia="Times New Roman" w:cs="Times New Roman"/>
          <w:bCs/>
          <w:szCs w:val="28"/>
          <w:lang w:eastAsia="ru-RU"/>
        </w:rPr>
        <w:t>мун</w:t>
      </w:r>
      <w:r w:rsidR="002B04FB" w:rsidRPr="007A03E6">
        <w:rPr>
          <w:rFonts w:eastAsia="Times New Roman" w:cs="Times New Roman"/>
          <w:bCs/>
          <w:szCs w:val="28"/>
          <w:lang w:eastAsia="ru-RU"/>
        </w:rPr>
        <w:t>иципальный нормативный правовой</w:t>
      </w:r>
      <w:r w:rsidR="00472ACA" w:rsidRPr="007A03E6">
        <w:rPr>
          <w:rFonts w:eastAsia="Times New Roman" w:cs="Times New Roman"/>
          <w:bCs/>
          <w:szCs w:val="28"/>
          <w:lang w:eastAsia="ru-RU"/>
        </w:rPr>
        <w:t xml:space="preserve"> акт: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</w:r>
      <w:r w:rsidR="006B70FB" w:rsidRPr="007A03E6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6B70FB" w:rsidRPr="007A03E6">
        <w:rPr>
          <w:rFonts w:eastAsia="Times New Roman" w:cs="Times New Roman"/>
          <w:szCs w:val="28"/>
          <w:lang w:eastAsia="ru-RU"/>
        </w:rPr>
        <w:lastRenderedPageBreak/>
        <w:t>в соответствии с ними нормативными правовыми актами органов местного самоуправления.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</w:r>
      <w:r w:rsidR="006B70FB" w:rsidRPr="007A03E6">
        <w:rPr>
          <w:rFonts w:eastAsia="Times New Roman" w:cs="Times New Roman"/>
          <w:szCs w:val="28"/>
          <w:lang w:eastAsia="ru-RU"/>
        </w:rPr>
        <w:t>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</w:r>
      <w:r w:rsidR="006B70FB" w:rsidRPr="007A03E6">
        <w:rPr>
          <w:rFonts w:eastAsia="Times New Roman" w:cs="Times New Roman"/>
          <w:szCs w:val="28"/>
          <w:lang w:eastAsia="ru-RU"/>
        </w:rPr>
        <w:t xml:space="preserve">Установление порядка управления и распоряжения муниципальной собственностью является исключительной компетенцией представительных органов местного самоуправления. Распределение полномочий между органами местного самоуправления осуществляется в соответствии с Уставом муниципального образования. После оформления права муниципальной собственности органы местного самоуправления получают право владеть, пользоваться и распоряжаться муниципальным имуществом от имени муниципального образования как субъекта гражданского права. Уполномоченные муниципальные органы на материальной базе муниципального имущества, вступают в договорные отношения с другими субъектами гражданского права, осуществляют имущественные сделки. </w:t>
      </w:r>
    </w:p>
    <w:p w:rsidR="006B70FB" w:rsidRPr="007A03E6" w:rsidRDefault="009E3CA4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6B70FB" w:rsidRPr="007A03E6">
        <w:rPr>
          <w:rFonts w:eastAsia="Times New Roman" w:cs="Times New Roman"/>
          <w:szCs w:val="28"/>
          <w:lang w:eastAsia="ru-RU"/>
        </w:rPr>
        <w:t xml:space="preserve">Указанные правоотношения (кроме приватизации муниципального имущества) регулируются ГК РФ. Однако ГК РФ практически не учитывает, что муниципальные органы, будучи хозяйствующими субъектами, одновременно являются органами публичной власти, обязанной гласно и «прозрачно» осуществлять свою деятельность, в том числе хозяйственную, путем издания общедоступных нормативно-правовых актов. В федеральной нормативно-правовой базе не содержится методик, рекомендаций по применению статей ГК РФ такими субъектами гражданского права, как муниципальные образования. Подобные акты должны разрабатываться, утверждаться и издаваться местными представительными органами. В них должны быть определены: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полномочия тех или иных органов местного самоуправления по управлению и распоряжению муниципальной собственностью, по заключению сделок от имени муниципального образования;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процедуры заключения договоров, а также целый ряд других вопросов.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</w:r>
      <w:r w:rsidR="006B70FB" w:rsidRPr="007A03E6">
        <w:rPr>
          <w:rFonts w:eastAsia="Times New Roman" w:cs="Times New Roman"/>
          <w:szCs w:val="28"/>
          <w:lang w:eastAsia="ru-RU"/>
        </w:rPr>
        <w:t>Собственником муниципального имущества является муниципальное образование как субъект гражданского права. От его имени функции собственника исполняют представительные и исполнительные органы местного самоуправления, уполномоченные на то Уставом муниципального образования. Как всякий ответственный собственник, муниципалитет обязан формировать свою имущественную политику, чтобы обеспечить: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использование муниципального имущества в качестве инструмента экономического развития территории;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использование имущества по целевому назначению с извлечением максимальной социальной и/или коммерческой пользы; </w:t>
      </w:r>
    </w:p>
    <w:p w:rsidR="006B70FB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поддержание имущественного комплекса в работоспособном состоянии;</w:t>
      </w:r>
    </w:p>
    <w:p w:rsidR="007A03E6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</w:t>
      </w:r>
      <w:r w:rsidR="006B70FB" w:rsidRPr="007A03E6">
        <w:rPr>
          <w:rFonts w:eastAsia="Times New Roman" w:cs="Times New Roman"/>
          <w:szCs w:val="28"/>
          <w:lang w:eastAsia="ru-RU"/>
        </w:rPr>
        <w:t xml:space="preserve"> эффективную реализацию муниципального имущества, по тем или иным причинам не приносящего социальной и/или коммерческой пользы</w:t>
      </w:r>
      <w:r w:rsidRPr="007A03E6">
        <w:rPr>
          <w:rFonts w:eastAsia="Times New Roman" w:cs="Times New Roman"/>
          <w:szCs w:val="28"/>
          <w:lang w:eastAsia="ru-RU"/>
        </w:rPr>
        <w:t>.</w:t>
      </w:r>
    </w:p>
    <w:p w:rsidR="006B70FB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lastRenderedPageBreak/>
        <w:tab/>
      </w:r>
      <w:r w:rsidR="006B70FB" w:rsidRPr="007A03E6">
        <w:rPr>
          <w:rFonts w:eastAsia="Times New Roman" w:cs="Times New Roman"/>
          <w:szCs w:val="28"/>
          <w:lang w:eastAsia="ru-RU"/>
        </w:rPr>
        <w:t>Имущественная политика реализуется через местные нормативно-правовые акты, в том числе через утверждение Порядка управления и распоряжения имуществом, находящимся в муниципальной собственности.</w:t>
      </w:r>
    </w:p>
    <w:p w:rsidR="006B70FB" w:rsidRPr="007A03E6" w:rsidRDefault="006B70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6C4EC8" w:rsidRPr="007A03E6" w:rsidRDefault="002B04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  <w:t>2.2. Негативные</w:t>
      </w:r>
      <w:r w:rsidR="006C4EC8" w:rsidRPr="007A03E6">
        <w:rPr>
          <w:rFonts w:eastAsia="Times New Roman" w:cs="Times New Roman"/>
          <w:bCs/>
          <w:szCs w:val="28"/>
          <w:lang w:eastAsia="ru-RU"/>
        </w:rPr>
        <w:t xml:space="preserve"> эффекты, которые могут возникнуть в связи с отсутствием правового регулирования в соответствующей сфере деятельности:</w:t>
      </w:r>
    </w:p>
    <w:p w:rsidR="006B70FB" w:rsidRPr="007A03E6" w:rsidRDefault="006B70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 xml:space="preserve">1) невозможность реализации правомочий собственника по управлению </w:t>
      </w:r>
      <w:r w:rsidR="00381FE6">
        <w:rPr>
          <w:rFonts w:eastAsia="Times New Roman" w:cs="Times New Roman"/>
          <w:szCs w:val="28"/>
          <w:lang w:eastAsia="ru-RU"/>
        </w:rPr>
        <w:br/>
      </w:r>
      <w:r w:rsidRPr="007A03E6">
        <w:rPr>
          <w:rFonts w:eastAsia="Times New Roman" w:cs="Times New Roman"/>
          <w:szCs w:val="28"/>
          <w:lang w:eastAsia="ru-RU"/>
        </w:rPr>
        <w:t>и распоряжению муниципальным имуществом;</w:t>
      </w:r>
    </w:p>
    <w:p w:rsidR="006B70FB" w:rsidRPr="007A03E6" w:rsidRDefault="006B70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2) отсутствие единых требований к перечню документов, предоставляемых для рассмотрения вопросов управления и распоряжения муниципальным имуществом.</w:t>
      </w:r>
    </w:p>
    <w:p w:rsidR="00C3145E" w:rsidRPr="007A03E6" w:rsidRDefault="006B70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 xml:space="preserve">3) отсутствие регламента принятия решений по вопросам управления </w:t>
      </w:r>
      <w:r w:rsidR="00381FE6">
        <w:rPr>
          <w:rFonts w:eastAsia="Times New Roman" w:cs="Times New Roman"/>
          <w:szCs w:val="28"/>
          <w:lang w:eastAsia="ru-RU"/>
        </w:rPr>
        <w:br/>
      </w:r>
      <w:r w:rsidRPr="007A03E6">
        <w:rPr>
          <w:rFonts w:eastAsia="Times New Roman" w:cs="Times New Roman"/>
          <w:szCs w:val="28"/>
          <w:lang w:eastAsia="ru-RU"/>
        </w:rPr>
        <w:t>и распоряжения муниципальным имуществом.</w:t>
      </w:r>
      <w:r w:rsidR="006C4EC8" w:rsidRPr="007A03E6">
        <w:rPr>
          <w:rFonts w:eastAsia="Times New Roman" w:cs="Times New Roman"/>
          <w:bCs/>
          <w:szCs w:val="28"/>
          <w:lang w:eastAsia="ru-RU"/>
        </w:rPr>
        <w:tab/>
      </w:r>
    </w:p>
    <w:p w:rsidR="006B70FB" w:rsidRPr="007A03E6" w:rsidRDefault="00C3145E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</w:r>
    </w:p>
    <w:p w:rsidR="006C4EC8" w:rsidRPr="007A03E6" w:rsidRDefault="006B70FB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bCs/>
          <w:szCs w:val="28"/>
          <w:lang w:eastAsia="ru-RU"/>
        </w:rPr>
        <w:tab/>
      </w:r>
      <w:r w:rsidR="006C4EC8" w:rsidRPr="007A03E6">
        <w:rPr>
          <w:rFonts w:eastAsia="Times New Roman" w:cs="Times New Roman"/>
          <w:bCs/>
          <w:szCs w:val="28"/>
          <w:lang w:eastAsia="ru-RU"/>
        </w:rPr>
        <w:t xml:space="preserve">2.3. Опыт решения </w:t>
      </w:r>
      <w:r w:rsidR="006C4EC8" w:rsidRPr="007A03E6">
        <w:rPr>
          <w:rFonts w:eastAsia="Times New Roman" w:cs="Times New Roman"/>
          <w:szCs w:val="28"/>
          <w:lang w:eastAsia="ru-RU"/>
        </w:rPr>
        <w:t>аналогичных проблем в муниципальных образованиях Ханты-Мансийско</w:t>
      </w:r>
      <w:r w:rsidR="007B6D10" w:rsidRPr="007A03E6">
        <w:rPr>
          <w:rFonts w:eastAsia="Times New Roman" w:cs="Times New Roman"/>
          <w:szCs w:val="28"/>
          <w:lang w:eastAsia="ru-RU"/>
        </w:rPr>
        <w:t>го</w:t>
      </w:r>
      <w:r w:rsidR="006C4EC8" w:rsidRPr="007A03E6">
        <w:rPr>
          <w:rFonts w:eastAsia="Times New Roman" w:cs="Times New Roman"/>
          <w:szCs w:val="28"/>
          <w:lang w:eastAsia="ru-RU"/>
        </w:rPr>
        <w:t xml:space="preserve"> автономно</w:t>
      </w:r>
      <w:r w:rsidR="007B6D10" w:rsidRPr="007A03E6">
        <w:rPr>
          <w:rFonts w:eastAsia="Times New Roman" w:cs="Times New Roman"/>
          <w:szCs w:val="28"/>
          <w:lang w:eastAsia="ru-RU"/>
        </w:rPr>
        <w:t>го</w:t>
      </w:r>
      <w:r w:rsidR="006C4EC8" w:rsidRPr="007A03E6">
        <w:rPr>
          <w:rFonts w:eastAsia="Times New Roman" w:cs="Times New Roman"/>
          <w:szCs w:val="28"/>
          <w:lang w:eastAsia="ru-RU"/>
        </w:rPr>
        <w:t xml:space="preserve"> округ</w:t>
      </w:r>
      <w:r w:rsidR="007B6D10" w:rsidRPr="007A03E6">
        <w:rPr>
          <w:rFonts w:eastAsia="Times New Roman" w:cs="Times New Roman"/>
          <w:szCs w:val="28"/>
          <w:lang w:eastAsia="ru-RU"/>
        </w:rPr>
        <w:t>а</w:t>
      </w:r>
      <w:r w:rsidR="006C4EC8" w:rsidRPr="007A03E6">
        <w:rPr>
          <w:rFonts w:eastAsia="Times New Roman" w:cs="Times New Roman"/>
          <w:szCs w:val="28"/>
          <w:lang w:eastAsia="ru-RU"/>
        </w:rPr>
        <w:t xml:space="preserve"> – Югр</w:t>
      </w:r>
      <w:r w:rsidR="007B6D10" w:rsidRPr="007A03E6">
        <w:rPr>
          <w:rFonts w:eastAsia="Times New Roman" w:cs="Times New Roman"/>
          <w:szCs w:val="28"/>
          <w:lang w:eastAsia="ru-RU"/>
        </w:rPr>
        <w:t>ы</w:t>
      </w:r>
      <w:r w:rsidR="006C4EC8" w:rsidRPr="007A03E6">
        <w:rPr>
          <w:rFonts w:eastAsia="Times New Roman" w:cs="Times New Roman"/>
          <w:szCs w:val="28"/>
          <w:lang w:eastAsia="ru-RU"/>
        </w:rPr>
        <w:t>, других муниципальных образованиях Российской Федерации в соответствующей сфере деятельности:</w:t>
      </w:r>
    </w:p>
    <w:p w:rsidR="00C3145E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города Нижневартовска от 18.09.2015 № 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(вместе с "Порядком управления</w:t>
      </w:r>
      <w:r w:rsidR="00381FE6">
        <w:rPr>
          <w:rFonts w:eastAsia="Times New Roman" w:cs="Times New Roman"/>
          <w:szCs w:val="28"/>
          <w:lang w:eastAsia="ru-RU"/>
        </w:rPr>
        <w:t xml:space="preserve"> 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и распоряжения муниципальным имуществом, закрепленным за муниципальными унитарными предприятиями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766989" w:rsidRPr="007A03E6">
        <w:rPr>
          <w:rFonts w:eastAsia="Times New Roman" w:cs="Times New Roman"/>
          <w:szCs w:val="28"/>
          <w:lang w:eastAsia="ru-RU"/>
        </w:rPr>
        <w:t xml:space="preserve">на праве хозяйственного ведения, муниципальными казенными предприятиями, муниципальными учреждениями - на праве оперативного управления", "Порядком передачи муниципального имущества в аренду, субаренду и взаиморасчетов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766989" w:rsidRPr="007A03E6">
        <w:rPr>
          <w:rFonts w:eastAsia="Times New Roman" w:cs="Times New Roman"/>
          <w:szCs w:val="28"/>
          <w:lang w:eastAsia="ru-RU"/>
        </w:rPr>
        <w:t>по договору аренды при проведении капитального ремонта и реконструкции муниципального имущества");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города Мегиона от 26.05.2006 № 187 «Об утверждении Положения о порядке управления и распоряжения имуществом, находящимся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766989" w:rsidRPr="007A03E6">
        <w:rPr>
          <w:rFonts w:eastAsia="Times New Roman" w:cs="Times New Roman"/>
          <w:szCs w:val="28"/>
          <w:lang w:eastAsia="ru-RU"/>
        </w:rPr>
        <w:t>в муниципальной собственности городского округа город Мегион»;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Сургутского района от 23.09.2015 № 749-нпа «Об утверждении Порядка управления и распоряжения имуществом, находящимся в муниципальной собственности Сургутского района»;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Решение Думы города Нефтеюганска от 26.04.2017 </w:t>
      </w:r>
      <w:r w:rsidR="009E3CA4">
        <w:rPr>
          <w:rFonts w:eastAsia="Times New Roman" w:cs="Times New Roman"/>
          <w:szCs w:val="28"/>
          <w:lang w:eastAsia="ru-RU"/>
        </w:rPr>
        <w:t>№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146-VI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766989" w:rsidRPr="007A03E6">
        <w:rPr>
          <w:rFonts w:eastAsia="Times New Roman" w:cs="Times New Roman"/>
          <w:szCs w:val="28"/>
          <w:lang w:eastAsia="ru-RU"/>
        </w:rPr>
        <w:t>«Об утверждении Положения о порядке управления и распоряжения муниципальным имуществом, находящимся в собственности муниципального образования город Нефтеюганск»;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Белоярского городского округа от 03.12.2008 </w:t>
      </w:r>
      <w:r w:rsidR="009E3CA4">
        <w:rPr>
          <w:rFonts w:eastAsia="Times New Roman" w:cs="Times New Roman"/>
          <w:szCs w:val="28"/>
          <w:lang w:eastAsia="ru-RU"/>
        </w:rPr>
        <w:t>№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97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9E3CA4">
        <w:rPr>
          <w:rFonts w:eastAsia="Times New Roman" w:cs="Times New Roman"/>
          <w:szCs w:val="28"/>
          <w:lang w:eastAsia="ru-RU"/>
        </w:rPr>
        <w:t>«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Об утверждении Положения </w:t>
      </w:r>
      <w:r w:rsidR="009E3CA4">
        <w:rPr>
          <w:rFonts w:eastAsia="Times New Roman" w:cs="Times New Roman"/>
          <w:szCs w:val="28"/>
          <w:lang w:eastAsia="ru-RU"/>
        </w:rPr>
        <w:t>о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порядке управления и распоряжения муниципальным имуществом Белоярского городского округа</w:t>
      </w:r>
      <w:r w:rsidR="009E3CA4">
        <w:rPr>
          <w:rFonts w:eastAsia="Times New Roman" w:cs="Times New Roman"/>
          <w:szCs w:val="28"/>
          <w:lang w:eastAsia="ru-RU"/>
        </w:rPr>
        <w:t>»</w:t>
      </w:r>
      <w:r w:rsidR="00766989" w:rsidRPr="007A03E6">
        <w:rPr>
          <w:rFonts w:eastAsia="Times New Roman" w:cs="Times New Roman"/>
          <w:szCs w:val="28"/>
          <w:lang w:eastAsia="ru-RU"/>
        </w:rPr>
        <w:t>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города Лангепаса от 26.09.2014 </w:t>
      </w:r>
      <w:r w:rsidR="009E3CA4">
        <w:rPr>
          <w:rFonts w:eastAsia="Times New Roman" w:cs="Times New Roman"/>
          <w:szCs w:val="28"/>
          <w:lang w:eastAsia="ru-RU"/>
        </w:rPr>
        <w:t>№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</w:t>
      </w:r>
      <w:r w:rsidR="009E3CA4">
        <w:rPr>
          <w:rFonts w:eastAsia="Times New Roman" w:cs="Times New Roman"/>
          <w:szCs w:val="28"/>
          <w:lang w:eastAsia="ru-RU"/>
        </w:rPr>
        <w:t>«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Об утверждении Положения о порядке управления и распоряжения имуществом, находящимся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766989" w:rsidRPr="007A03E6">
        <w:rPr>
          <w:rFonts w:eastAsia="Times New Roman" w:cs="Times New Roman"/>
          <w:szCs w:val="28"/>
          <w:lang w:eastAsia="ru-RU"/>
        </w:rPr>
        <w:t>в собственности муниципального образования городской округ город Лангепас</w:t>
      </w:r>
      <w:r w:rsidR="009E3CA4">
        <w:rPr>
          <w:rFonts w:eastAsia="Times New Roman" w:cs="Times New Roman"/>
          <w:szCs w:val="28"/>
          <w:lang w:eastAsia="ru-RU"/>
        </w:rPr>
        <w:t>»</w:t>
      </w:r>
      <w:r w:rsidR="00766989" w:rsidRPr="007A03E6">
        <w:rPr>
          <w:rFonts w:eastAsia="Times New Roman" w:cs="Times New Roman"/>
          <w:szCs w:val="28"/>
          <w:lang w:eastAsia="ru-RU"/>
        </w:rPr>
        <w:t>;</w:t>
      </w:r>
    </w:p>
    <w:p w:rsidR="00766989" w:rsidRPr="007A03E6" w:rsidRDefault="007A03E6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7)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Решение Думы города Ханты-Мансийска от 29.06.2012 </w:t>
      </w:r>
      <w:r w:rsidR="009E3CA4">
        <w:rPr>
          <w:rFonts w:eastAsia="Times New Roman" w:cs="Times New Roman"/>
          <w:szCs w:val="28"/>
          <w:lang w:eastAsia="ru-RU"/>
        </w:rPr>
        <w:t>№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 255 (</w:t>
      </w:r>
      <w:r w:rsidR="009E3CA4">
        <w:rPr>
          <w:rFonts w:eastAsia="Times New Roman" w:cs="Times New Roman"/>
          <w:szCs w:val="28"/>
          <w:lang w:eastAsia="ru-RU"/>
        </w:rPr>
        <w:t xml:space="preserve">в редакции </w:t>
      </w:r>
      <w:r w:rsidR="00381FE6">
        <w:rPr>
          <w:rFonts w:eastAsia="Times New Roman" w:cs="Times New Roman"/>
          <w:szCs w:val="28"/>
          <w:lang w:eastAsia="ru-RU"/>
        </w:rPr>
        <w:br/>
      </w:r>
      <w:r w:rsidR="009E3CA4">
        <w:rPr>
          <w:rFonts w:eastAsia="Times New Roman" w:cs="Times New Roman"/>
          <w:szCs w:val="28"/>
          <w:lang w:eastAsia="ru-RU"/>
        </w:rPr>
        <w:t xml:space="preserve">от </w:t>
      </w:r>
      <w:r w:rsidR="00766989" w:rsidRPr="007A03E6">
        <w:rPr>
          <w:rFonts w:eastAsia="Times New Roman" w:cs="Times New Roman"/>
          <w:szCs w:val="28"/>
          <w:lang w:eastAsia="ru-RU"/>
        </w:rPr>
        <w:t xml:space="preserve">22.02.2017) </w:t>
      </w:r>
      <w:r w:rsidR="009E3CA4">
        <w:rPr>
          <w:rFonts w:eastAsia="Times New Roman" w:cs="Times New Roman"/>
          <w:szCs w:val="28"/>
          <w:lang w:eastAsia="ru-RU"/>
        </w:rPr>
        <w:t>«</w:t>
      </w:r>
      <w:r w:rsidR="00766989" w:rsidRPr="007A03E6">
        <w:rPr>
          <w:rFonts w:eastAsia="Times New Roman" w:cs="Times New Roman"/>
          <w:szCs w:val="28"/>
          <w:lang w:eastAsia="ru-RU"/>
        </w:rPr>
        <w:t>О Положении о порядке управления и распоряжения имуществом, находящимся в муниципальной собственности города Ханты-Мансийска</w:t>
      </w:r>
      <w:r w:rsidR="009E3CA4">
        <w:rPr>
          <w:rFonts w:eastAsia="Times New Roman" w:cs="Times New Roman"/>
          <w:szCs w:val="28"/>
          <w:lang w:eastAsia="ru-RU"/>
        </w:rPr>
        <w:t>»</w:t>
      </w:r>
      <w:r w:rsidR="00766989" w:rsidRPr="007A03E6">
        <w:rPr>
          <w:rFonts w:eastAsia="Times New Roman" w:cs="Times New Roman"/>
          <w:szCs w:val="28"/>
          <w:lang w:eastAsia="ru-RU"/>
        </w:rPr>
        <w:t>.</w:t>
      </w:r>
    </w:p>
    <w:p w:rsidR="00766989" w:rsidRPr="007A03E6" w:rsidRDefault="00766989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4EC8" w:rsidRPr="007A03E6" w:rsidRDefault="006C4EC8" w:rsidP="00381FE6">
      <w:pPr>
        <w:tabs>
          <w:tab w:val="left" w:pos="567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ab/>
        <w:t>2.4. Источники данных:</w:t>
      </w:r>
      <w:r w:rsidR="00B13B9D" w:rsidRPr="007A03E6">
        <w:rPr>
          <w:rFonts w:eastAsia="Times New Roman" w:cs="Times New Roman"/>
          <w:szCs w:val="28"/>
          <w:lang w:eastAsia="ru-RU"/>
        </w:rPr>
        <w:t xml:space="preserve"> </w:t>
      </w:r>
      <w:r w:rsidR="00271FAC" w:rsidRPr="007A03E6">
        <w:rPr>
          <w:rFonts w:eastAsia="Times New Roman" w:cs="Times New Roman"/>
          <w:szCs w:val="28"/>
          <w:lang w:eastAsia="ru-RU"/>
        </w:rPr>
        <w:t xml:space="preserve"> </w:t>
      </w:r>
    </w:p>
    <w:p w:rsidR="00C3145E" w:rsidRPr="007A03E6" w:rsidRDefault="00C3145E" w:rsidP="00381FE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 социальная сеть Интернет;</w:t>
      </w:r>
    </w:p>
    <w:p w:rsidR="00C3145E" w:rsidRPr="007A03E6" w:rsidRDefault="00C3145E" w:rsidP="00381FE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 СПС «Гарант»;</w:t>
      </w:r>
    </w:p>
    <w:p w:rsidR="00C3145E" w:rsidRPr="007A03E6" w:rsidRDefault="00C3145E" w:rsidP="00381FE6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03E6">
        <w:rPr>
          <w:rFonts w:eastAsia="Times New Roman" w:cs="Times New Roman"/>
          <w:szCs w:val="28"/>
          <w:lang w:eastAsia="ru-RU"/>
        </w:rPr>
        <w:t>- СПС «КонсультантПлюс».</w:t>
      </w:r>
    </w:p>
    <w:p w:rsidR="006C4EC8" w:rsidRPr="006C4EC8" w:rsidRDefault="006C4EC8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6C4EC8" w:rsidRPr="006C4EC8" w:rsidRDefault="006C4EC8" w:rsidP="00381FE6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6C4EC8" w:rsidRPr="006C4EC8" w:rsidRDefault="006C4EC8" w:rsidP="00381FE6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  <w:sectPr w:rsidR="006C4EC8" w:rsidRPr="006C4EC8" w:rsidSect="00381FE6">
          <w:headerReference w:type="default" r:id="rId8"/>
          <w:footerReference w:type="default" r:id="rId9"/>
          <w:pgSz w:w="11906" w:h="16838" w:code="9"/>
          <w:pgMar w:top="1134" w:right="567" w:bottom="1134" w:left="1134" w:header="567" w:footer="567" w:gutter="0"/>
          <w:pgNumType w:start="1"/>
          <w:cols w:space="720"/>
          <w:noEndnote/>
          <w:docGrid w:linePitch="326"/>
        </w:sectPr>
      </w:pPr>
    </w:p>
    <w:p w:rsidR="006C4EC8" w:rsidRPr="006C4EC8" w:rsidRDefault="006C4EC8" w:rsidP="00381FE6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6C4EC8">
        <w:rPr>
          <w:rFonts w:eastAsia="Times New Roman" w:cs="Times New Roman"/>
          <w:bCs/>
          <w:szCs w:val="28"/>
          <w:lang w:eastAsia="ru-RU"/>
        </w:rPr>
        <w:lastRenderedPageBreak/>
        <w:t>3. Определение целей правового регулирования и показателей для оценки их достижения</w:t>
      </w:r>
    </w:p>
    <w:tbl>
      <w:tblPr>
        <w:tblW w:w="147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1"/>
        <w:gridCol w:w="3402"/>
        <w:gridCol w:w="4366"/>
      </w:tblGrid>
      <w:tr w:rsidR="006C4EC8" w:rsidRPr="006C4EC8" w:rsidTr="00B125B6">
        <w:tc>
          <w:tcPr>
            <w:tcW w:w="6941" w:type="dxa"/>
          </w:tcPr>
          <w:p w:rsidR="006C4EC8" w:rsidRPr="006C4EC8" w:rsidRDefault="006C4EC8" w:rsidP="00730EE2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3.1. Цели правового регулирования</w:t>
            </w:r>
          </w:p>
        </w:tc>
        <w:tc>
          <w:tcPr>
            <w:tcW w:w="3402" w:type="dxa"/>
          </w:tcPr>
          <w:p w:rsidR="002B04FB" w:rsidRDefault="006C4EC8" w:rsidP="00730EE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3.2. Сроки достижения                   целей правового </w:t>
            </w:r>
          </w:p>
          <w:p w:rsidR="006C4EC8" w:rsidRPr="006C4EC8" w:rsidRDefault="006C4EC8" w:rsidP="00730EE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  <w:tc>
          <w:tcPr>
            <w:tcW w:w="4366" w:type="dxa"/>
          </w:tcPr>
          <w:p w:rsidR="002B04FB" w:rsidRDefault="006C4EC8" w:rsidP="005E56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3.3. Периодичность мониторинга </w:t>
            </w:r>
          </w:p>
          <w:p w:rsidR="002B04FB" w:rsidRDefault="006C4EC8" w:rsidP="005E56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достижения целей правового </w:t>
            </w:r>
          </w:p>
          <w:p w:rsidR="006C4EC8" w:rsidRPr="006C4EC8" w:rsidRDefault="006C4EC8" w:rsidP="005E567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</w:tr>
      <w:tr w:rsidR="006C4EC8" w:rsidRPr="00B125B6" w:rsidTr="00B125B6">
        <w:trPr>
          <w:trHeight w:val="2331"/>
        </w:trPr>
        <w:tc>
          <w:tcPr>
            <w:tcW w:w="6941" w:type="dxa"/>
          </w:tcPr>
          <w:p w:rsidR="006B70FB" w:rsidRPr="00B125B6" w:rsidRDefault="006B70FB" w:rsidP="00381FE6">
            <w:pPr>
              <w:ind w:right="57" w:firstLine="567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- соблюдение действующего законодательства;</w:t>
            </w:r>
          </w:p>
          <w:p w:rsidR="006B70FB" w:rsidRPr="00B125B6" w:rsidRDefault="006B70FB" w:rsidP="00381FE6">
            <w:pPr>
              <w:ind w:right="57" w:firstLine="567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- установление единых требований и регламен</w:t>
            </w:r>
            <w:r w:rsidR="005E5674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-</w:t>
            </w: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тирование порядка управления и распоряжения муници</w:t>
            </w:r>
            <w:r w:rsidR="005E5674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-</w:t>
            </w: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пальным имуществом;</w:t>
            </w:r>
          </w:p>
          <w:p w:rsidR="006C4EC8" w:rsidRPr="00B125B6" w:rsidRDefault="006B70FB" w:rsidP="00381FE6">
            <w:pPr>
              <w:ind w:right="57" w:firstLine="567"/>
              <w:jc w:val="both"/>
              <w:rPr>
                <w:rFonts w:cs="Times New Roman"/>
                <w:i/>
                <w:iCs/>
                <w:szCs w:val="28"/>
              </w:rPr>
            </w:pP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 xml:space="preserve">- обеспечение прозрачности, открытости, ясности, удобства процедур, связанных с вопросами управления </w:t>
            </w:r>
            <w:r w:rsidR="005E5674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br/>
            </w:r>
            <w:r w:rsidRPr="00B125B6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и распоряжения муниципальным имуществом.</w:t>
            </w:r>
          </w:p>
        </w:tc>
        <w:tc>
          <w:tcPr>
            <w:tcW w:w="3402" w:type="dxa"/>
          </w:tcPr>
          <w:p w:rsidR="006C4EC8" w:rsidRPr="00F8434B" w:rsidRDefault="00766989" w:rsidP="005C1D12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F8434B">
              <w:rPr>
                <w:rFonts w:eastAsia="Times New Roman" w:cs="Times New Roman"/>
                <w:i/>
                <w:szCs w:val="28"/>
                <w:lang w:eastAsia="ru-RU"/>
              </w:rPr>
              <w:t>постоянно</w:t>
            </w:r>
          </w:p>
        </w:tc>
        <w:tc>
          <w:tcPr>
            <w:tcW w:w="4366" w:type="dxa"/>
          </w:tcPr>
          <w:p w:rsidR="006C4EC8" w:rsidRPr="00F8434B" w:rsidRDefault="00C3145E" w:rsidP="005C1D12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F8434B">
              <w:rPr>
                <w:rFonts w:eastAsia="Times New Roman" w:cs="Times New Roman"/>
                <w:i/>
                <w:szCs w:val="28"/>
                <w:lang w:eastAsia="ru-RU"/>
              </w:rPr>
              <w:t>ежегодно</w:t>
            </w:r>
          </w:p>
        </w:tc>
      </w:tr>
    </w:tbl>
    <w:p w:rsidR="006C4EC8" w:rsidRPr="006C4EC8" w:rsidRDefault="006C4EC8" w:rsidP="00381FE6">
      <w:pPr>
        <w:pBdr>
          <w:top w:val="single" w:sz="4" w:space="0" w:color="auto"/>
        </w:pBdr>
        <w:autoSpaceDE w:val="0"/>
        <w:autoSpaceDN w:val="0"/>
        <w:spacing w:after="360"/>
        <w:ind w:right="111" w:firstLine="56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936"/>
        <w:gridCol w:w="3402"/>
        <w:gridCol w:w="3544"/>
      </w:tblGrid>
      <w:tr w:rsidR="002B04FB" w:rsidRPr="006C4EC8" w:rsidTr="00F8434B">
        <w:tc>
          <w:tcPr>
            <w:tcW w:w="3714" w:type="dxa"/>
          </w:tcPr>
          <w:p w:rsidR="002B04FB" w:rsidRPr="00795001" w:rsidRDefault="002B04FB" w:rsidP="00FE16E8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5001">
              <w:rPr>
                <w:rFonts w:eastAsia="Times New Roman" w:cs="Times New Roman"/>
                <w:szCs w:val="28"/>
                <w:lang w:eastAsia="ru-RU"/>
              </w:rPr>
              <w:t>3.4. Цели</w:t>
            </w:r>
            <w:r w:rsidR="00FE16E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95001">
              <w:rPr>
                <w:rFonts w:eastAsia="Times New Roman" w:cs="Times New Roman"/>
                <w:szCs w:val="28"/>
                <w:lang w:eastAsia="ru-RU"/>
              </w:rPr>
              <w:t xml:space="preserve"> правового регулирования </w:t>
            </w:r>
            <w:r w:rsidR="00FE16E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95001">
              <w:rPr>
                <w:rFonts w:eastAsia="Times New Roman" w:cs="Times New Roman"/>
                <w:iCs/>
                <w:szCs w:val="28"/>
                <w:lang w:eastAsia="ru-RU"/>
              </w:rPr>
              <w:t>(в соответствии с пунктом 4.1 сводного отчета)</w:t>
            </w:r>
          </w:p>
        </w:tc>
        <w:tc>
          <w:tcPr>
            <w:tcW w:w="3936" w:type="dxa"/>
          </w:tcPr>
          <w:p w:rsidR="002B04FB" w:rsidRPr="00795001" w:rsidRDefault="002B04FB" w:rsidP="00FE16E8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5001">
              <w:rPr>
                <w:rFonts w:eastAsia="Times New Roman" w:cs="Times New Roman"/>
                <w:szCs w:val="28"/>
                <w:lang w:eastAsia="ru-RU"/>
              </w:rPr>
              <w:t xml:space="preserve">3.5. Наименование показателей достижения целей правового регулирования </w:t>
            </w:r>
            <w:r w:rsidR="00E33DD0" w:rsidRPr="00795001">
              <w:rPr>
                <w:rFonts w:eastAsia="Times New Roman" w:cs="Times New Roman"/>
                <w:szCs w:val="28"/>
                <w:lang w:eastAsia="ru-RU"/>
              </w:rPr>
              <w:t>(ед.</w:t>
            </w:r>
            <w:r w:rsidR="007B6D10" w:rsidRPr="0079500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95001">
              <w:rPr>
                <w:rFonts w:eastAsia="Times New Roman" w:cs="Times New Roman"/>
                <w:szCs w:val="28"/>
                <w:lang w:eastAsia="ru-RU"/>
              </w:rPr>
              <w:t>изм.)</w:t>
            </w:r>
          </w:p>
        </w:tc>
        <w:tc>
          <w:tcPr>
            <w:tcW w:w="3402" w:type="dxa"/>
          </w:tcPr>
          <w:p w:rsidR="002B04FB" w:rsidRPr="00795001" w:rsidRDefault="002B04FB" w:rsidP="00FE16E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95001">
              <w:rPr>
                <w:rFonts w:eastAsia="Times New Roman" w:cs="Times New Roman"/>
                <w:szCs w:val="28"/>
                <w:lang w:eastAsia="ru-RU"/>
              </w:rPr>
              <w:t>3.6. Значения показателей по годам</w:t>
            </w:r>
          </w:p>
        </w:tc>
        <w:tc>
          <w:tcPr>
            <w:tcW w:w="3544" w:type="dxa"/>
          </w:tcPr>
          <w:p w:rsidR="002B04FB" w:rsidRPr="00D4471C" w:rsidRDefault="002B04FB" w:rsidP="00FE16E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795001">
              <w:rPr>
                <w:rFonts w:eastAsia="Times New Roman" w:cs="Times New Roman"/>
                <w:szCs w:val="28"/>
                <w:lang w:eastAsia="ru-RU"/>
              </w:rPr>
              <w:t xml:space="preserve">3.7. Источники данных </w:t>
            </w:r>
            <w:r w:rsidR="00FE16E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95001">
              <w:rPr>
                <w:rFonts w:eastAsia="Times New Roman" w:cs="Times New Roman"/>
                <w:szCs w:val="28"/>
                <w:lang w:eastAsia="ru-RU"/>
              </w:rPr>
              <w:t>для расчета показателей</w:t>
            </w:r>
          </w:p>
        </w:tc>
      </w:tr>
      <w:tr w:rsidR="006B70FB" w:rsidRPr="006C4EC8" w:rsidTr="00F8434B">
        <w:tc>
          <w:tcPr>
            <w:tcW w:w="3714" w:type="dxa"/>
          </w:tcPr>
          <w:p w:rsidR="006B70FB" w:rsidRPr="00795001" w:rsidRDefault="009E3CA4" w:rsidP="00FE16E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6B70FB" w:rsidRPr="006B70FB">
              <w:rPr>
                <w:rFonts w:eastAsia="Times New Roman" w:cs="Times New Roman"/>
                <w:szCs w:val="28"/>
                <w:lang w:eastAsia="ru-RU"/>
              </w:rPr>
              <w:t xml:space="preserve">облюдение </w:t>
            </w:r>
            <w:r w:rsidR="006A15C5">
              <w:rPr>
                <w:rFonts w:eastAsia="Times New Roman" w:cs="Times New Roman"/>
                <w:szCs w:val="28"/>
                <w:lang w:eastAsia="ru-RU"/>
              </w:rPr>
              <w:t>действующего законодательства</w:t>
            </w:r>
          </w:p>
        </w:tc>
        <w:tc>
          <w:tcPr>
            <w:tcW w:w="3936" w:type="dxa"/>
          </w:tcPr>
          <w:p w:rsidR="006B70FB" w:rsidRPr="00795001" w:rsidRDefault="006B70FB" w:rsidP="00841346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выявленных нару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шений законодательства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по ре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зультатам правового монито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ринга, </w:t>
            </w:r>
            <w:r w:rsidR="006F7C5D">
              <w:rPr>
                <w:rFonts w:eastAsia="Times New Roman" w:cs="Times New Roman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szCs w:val="28"/>
                <w:lang w:eastAsia="ru-RU"/>
              </w:rPr>
              <w:t>нтикоррупционных экс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пертиз</w:t>
            </w:r>
            <w:r w:rsidR="00B125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и др.</w:t>
            </w:r>
          </w:p>
        </w:tc>
        <w:tc>
          <w:tcPr>
            <w:tcW w:w="3402" w:type="dxa"/>
          </w:tcPr>
          <w:p w:rsidR="006B70FB" w:rsidRPr="00795001" w:rsidRDefault="006B70FB" w:rsidP="00FE16E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 ед. ежегодно</w:t>
            </w:r>
          </w:p>
        </w:tc>
        <w:tc>
          <w:tcPr>
            <w:tcW w:w="3544" w:type="dxa"/>
          </w:tcPr>
          <w:p w:rsidR="006B70FB" w:rsidRPr="00795001" w:rsidRDefault="006B70FB" w:rsidP="00836AE3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Отчетные данные контроли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рующих органов</w:t>
            </w:r>
            <w:r w:rsidR="00365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B70FB">
              <w:rPr>
                <w:rFonts w:eastAsia="Times New Roman" w:cs="Times New Roman"/>
                <w:szCs w:val="28"/>
                <w:lang w:eastAsia="ru-RU"/>
              </w:rPr>
              <w:t>по ре</w:t>
            </w:r>
            <w:r w:rsidR="0084134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B70FB">
              <w:rPr>
                <w:rFonts w:eastAsia="Times New Roman" w:cs="Times New Roman"/>
                <w:szCs w:val="28"/>
                <w:lang w:eastAsia="ru-RU"/>
              </w:rPr>
              <w:t>зультатам правового мони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B70FB">
              <w:rPr>
                <w:rFonts w:eastAsia="Times New Roman" w:cs="Times New Roman"/>
                <w:szCs w:val="28"/>
                <w:lang w:eastAsia="ru-RU"/>
              </w:rPr>
              <w:t>торинга, антикоррупцион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6B70FB">
              <w:rPr>
                <w:rFonts w:eastAsia="Times New Roman" w:cs="Times New Roman"/>
                <w:szCs w:val="28"/>
                <w:lang w:eastAsia="ru-RU"/>
              </w:rPr>
              <w:t>ных экспертиз и др.</w:t>
            </w:r>
          </w:p>
        </w:tc>
      </w:tr>
      <w:tr w:rsidR="00CF5EA3" w:rsidRPr="006C4EC8" w:rsidTr="00CF5EA3">
        <w:trPr>
          <w:trHeight w:val="2267"/>
        </w:trPr>
        <w:tc>
          <w:tcPr>
            <w:tcW w:w="3714" w:type="dxa"/>
            <w:vMerge w:val="restart"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F8434B">
              <w:rPr>
                <w:rFonts w:eastAsia="Times New Roman" w:cs="Times New Roman"/>
                <w:szCs w:val="28"/>
                <w:lang w:eastAsia="ru-RU"/>
              </w:rPr>
              <w:lastRenderedPageBreak/>
              <w:t>Установление единых требований и регламентиро-вание порядка управления</w:t>
            </w:r>
            <w:r w:rsidRPr="00F8434B">
              <w:rPr>
                <w:rFonts w:eastAsia="Times New Roman" w:cs="Times New Roman"/>
                <w:szCs w:val="28"/>
                <w:lang w:eastAsia="ru-RU"/>
              </w:rPr>
              <w:br/>
              <w:t>и распоряжения муниципаль-ным имуществом</w:t>
            </w:r>
          </w:p>
        </w:tc>
        <w:tc>
          <w:tcPr>
            <w:tcW w:w="3936" w:type="dxa"/>
          </w:tcPr>
          <w:p w:rsidR="00CF5EA3" w:rsidRDefault="00CF5EA3" w:rsidP="00CF5EA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Количество муниципальных правовых актов о закреплении муниципального имущества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праве хозяйственного ведения.</w:t>
            </w:r>
          </w:p>
        </w:tc>
        <w:tc>
          <w:tcPr>
            <w:tcW w:w="3402" w:type="dxa"/>
          </w:tcPr>
          <w:p w:rsidR="00CF5EA3" w:rsidRPr="005F5BE4" w:rsidRDefault="00CF5EA3" w:rsidP="009E7A7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F5BE4">
              <w:rPr>
                <w:rFonts w:eastAsia="Times New Roman" w:cs="Times New Roman"/>
                <w:szCs w:val="28"/>
                <w:lang w:eastAsia="ru-RU"/>
              </w:rPr>
              <w:t>за 2016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F5BE4">
              <w:rPr>
                <w:rFonts w:eastAsia="Times New Roman" w:cs="Times New Roman"/>
                <w:szCs w:val="28"/>
                <w:lang w:eastAsia="ru-RU"/>
              </w:rPr>
              <w:t>год – 60</w:t>
            </w:r>
          </w:p>
          <w:p w:rsidR="00CF5EA3" w:rsidRPr="005F5BE4" w:rsidRDefault="00CF5EA3" w:rsidP="009E7A7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F5BE4">
              <w:rPr>
                <w:rFonts w:eastAsia="Times New Roman" w:cs="Times New Roman"/>
                <w:szCs w:val="28"/>
                <w:lang w:eastAsia="ru-RU"/>
              </w:rPr>
              <w:t>за 2017 год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F5BE4">
              <w:rPr>
                <w:rFonts w:eastAsia="Times New Roman" w:cs="Times New Roman"/>
                <w:szCs w:val="28"/>
                <w:lang w:eastAsia="ru-RU"/>
              </w:rPr>
              <w:t>– 76</w:t>
            </w:r>
          </w:p>
          <w:p w:rsidR="00CF5EA3" w:rsidRDefault="00CF5EA3" w:rsidP="00CF5EA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F5BE4">
              <w:rPr>
                <w:rFonts w:eastAsia="Times New Roman" w:cs="Times New Roman"/>
                <w:szCs w:val="28"/>
                <w:lang w:eastAsia="ru-RU"/>
              </w:rPr>
              <w:t>за 2018 год – 18</w:t>
            </w:r>
          </w:p>
        </w:tc>
        <w:tc>
          <w:tcPr>
            <w:tcW w:w="3544" w:type="dxa"/>
          </w:tcPr>
          <w:p w:rsidR="00CF5EA3" w:rsidRDefault="00CF5EA3" w:rsidP="00836AE3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64BB9">
              <w:rPr>
                <w:rFonts w:eastAsia="Times New Roman" w:cs="Times New Roman"/>
                <w:szCs w:val="28"/>
                <w:lang w:eastAsia="ru-RU"/>
              </w:rPr>
              <w:t>Прогнозные данные по ре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164BB9">
              <w:rPr>
                <w:rFonts w:eastAsia="Times New Roman" w:cs="Times New Roman"/>
                <w:szCs w:val="28"/>
                <w:lang w:eastAsia="ru-RU"/>
              </w:rPr>
              <w:t>зультатам анализа изданных МПА о закреплении муни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164BB9">
              <w:rPr>
                <w:rFonts w:eastAsia="Times New Roman" w:cs="Times New Roman"/>
                <w:szCs w:val="28"/>
                <w:lang w:eastAsia="ru-RU"/>
              </w:rPr>
              <w:t>ципального имущества на праве хозяйственного веде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164BB9">
              <w:rPr>
                <w:rFonts w:eastAsia="Times New Roman" w:cs="Times New Roman"/>
                <w:szCs w:val="28"/>
                <w:lang w:eastAsia="ru-RU"/>
              </w:rPr>
              <w:t xml:space="preserve">ния за муниципальными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предприятиями. 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Pr="00836AE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2. Количество муниципальных правовых актов о даче согласия </w:t>
            </w:r>
          </w:p>
          <w:p w:rsidR="00CF5EA3" w:rsidRPr="00836AE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на отчуждение недвижимого имущества, закрепленного </w:t>
            </w:r>
          </w:p>
          <w:p w:rsidR="00CF5EA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на праве хозяйственного веде-ния за муниципальным пред-приятием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за 2015 год – 1 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0</w:t>
            </w:r>
          </w:p>
          <w:p w:rsidR="00CF5EA3" w:rsidRPr="005F5BE4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0</w:t>
            </w: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Реестр муниципальных пра-вовых актов о даче согласия на отчуждение недвижимого имущества, закрепленного на праве хозяйственного ведения за муниципальным предприятием.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Pr="00836AE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3. Количество муниципальных правовых актов о даче согласия </w:t>
            </w:r>
          </w:p>
          <w:p w:rsidR="00CF5EA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муниципальному предприятию на участие в коммерческих и некоммерческих организациях.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за 2015 год – 0 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0</w:t>
            </w:r>
          </w:p>
          <w:p w:rsidR="00CF5EA3" w:rsidRPr="005F5BE4" w:rsidRDefault="00CF5EA3" w:rsidP="009E7A7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Реестр муниципальных пра-вовых актов о даче согласия муниципальному предприя-тию на участие в коммер-ческих и некоммерческих организациях.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Pr="00836AE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4. Количество муниципальных правовых актов о даче согласия </w:t>
            </w:r>
          </w:p>
          <w:p w:rsidR="00CF5EA3" w:rsidRDefault="00CF5EA3" w:rsidP="00836AE3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на отчуждение долей в устав-ных капиталах хозяйственных обществ, находящихся на ба-лансе и муниципальных унитарных предприятий.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за 2015 год – 0 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0</w:t>
            </w:r>
          </w:p>
          <w:p w:rsidR="00CF5EA3" w:rsidRPr="005F5BE4" w:rsidRDefault="00CF5EA3" w:rsidP="009E7A7F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Реестр муниципальных пра-вовых актов о даче согласия муниципальному предприя-тию на отчуждение долей в уставных капиталах хозяй-ственных обществ, находя-щихся на балансе и муни-ципальных унитарных пред-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lastRenderedPageBreak/>
              <w:t>приятий.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5. Количество заключенных договоров аренды муниципаль-ного имущества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39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13</w:t>
            </w:r>
          </w:p>
          <w:p w:rsidR="00CF5EA3" w:rsidRPr="005F5BE4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10</w:t>
            </w: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Прогнозные данные по ре-зультатам анализа изданных МПА о действующих дого-ворах аренды муниципаль-ного имущества.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6. Количество заключенных договоров безвозмездного пользования.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12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22</w:t>
            </w:r>
          </w:p>
          <w:p w:rsidR="00CF5EA3" w:rsidRPr="005F5BE4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8</w:t>
            </w: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Прогнозные данные по ре-зультатам анализа изданных МПА о действующих дого-ворах безвозмездного поль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t>зования</w:t>
            </w:r>
          </w:p>
        </w:tc>
      </w:tr>
      <w:tr w:rsidR="00CF5EA3" w:rsidRPr="006C4EC8" w:rsidTr="00F8434B">
        <w:tc>
          <w:tcPr>
            <w:tcW w:w="3714" w:type="dxa"/>
            <w:vMerge/>
          </w:tcPr>
          <w:p w:rsidR="00CF5EA3" w:rsidRPr="00F8434B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CF5EA3" w:rsidRDefault="00CF5EA3" w:rsidP="00F8434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7. Количество муниципальных правовых актов о передаче недвижимого имущества являющегося муниципальной собственностью, в залог в качестве способа обеспечения обязательств муниципального унитарного предприятия</w:t>
            </w:r>
          </w:p>
        </w:tc>
        <w:tc>
          <w:tcPr>
            <w:tcW w:w="3402" w:type="dxa"/>
          </w:tcPr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 xml:space="preserve">за 2015 год – 0 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2016 год – 0</w:t>
            </w:r>
          </w:p>
          <w:p w:rsidR="00CF5EA3" w:rsidRPr="00836AE3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2017 год – 0</w:t>
            </w:r>
          </w:p>
          <w:p w:rsidR="00CF5EA3" w:rsidRPr="005F5BE4" w:rsidRDefault="00CF5EA3" w:rsidP="00836AE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за 2018 год – 0</w:t>
            </w:r>
          </w:p>
        </w:tc>
        <w:tc>
          <w:tcPr>
            <w:tcW w:w="3544" w:type="dxa"/>
          </w:tcPr>
          <w:p w:rsidR="00CF5EA3" w:rsidRPr="00164BB9" w:rsidRDefault="00CF5EA3" w:rsidP="002D15A8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36AE3">
              <w:rPr>
                <w:rFonts w:eastAsia="Times New Roman" w:cs="Times New Roman"/>
                <w:szCs w:val="28"/>
                <w:lang w:eastAsia="ru-RU"/>
              </w:rPr>
              <w:t>Реестр муниципальных пра-вовых актов о даче согласия муниципальному предприя-тию на передачу недвижи-мого имущества, являюще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-гося муниципальной соб-ствен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t>ностью, в залог в качестве способа обеспе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-чения обяза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t>тельств муници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t>пального унитарного пред</w:t>
            </w:r>
            <w:r w:rsidR="00231402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36AE3">
              <w:rPr>
                <w:rFonts w:eastAsia="Times New Roman" w:cs="Times New Roman"/>
                <w:szCs w:val="28"/>
                <w:lang w:eastAsia="ru-RU"/>
              </w:rPr>
              <w:t>приятия</w:t>
            </w:r>
          </w:p>
        </w:tc>
      </w:tr>
      <w:tr w:rsidR="006B70FB" w:rsidRPr="006C4EC8" w:rsidTr="00F8434B">
        <w:tc>
          <w:tcPr>
            <w:tcW w:w="3714" w:type="dxa"/>
          </w:tcPr>
          <w:p w:rsidR="006B70FB" w:rsidRPr="006B70FB" w:rsidRDefault="00B125B6" w:rsidP="00FE16E8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F8434B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6B70FB" w:rsidRPr="00F8434B">
              <w:rPr>
                <w:rFonts w:eastAsia="Times New Roman" w:cs="Times New Roman"/>
                <w:szCs w:val="28"/>
                <w:lang w:eastAsia="ru-RU"/>
              </w:rPr>
              <w:t>беспечение прозрачности, открытости, ясности, удоб</w:t>
            </w:r>
            <w:r w:rsidR="00AC34E3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B70FB" w:rsidRPr="00F8434B">
              <w:rPr>
                <w:rFonts w:eastAsia="Times New Roman" w:cs="Times New Roman"/>
                <w:szCs w:val="28"/>
                <w:lang w:eastAsia="ru-RU"/>
              </w:rPr>
              <w:t>ства процедур, связанных с вопросами управления и распор</w:t>
            </w:r>
            <w:r w:rsidR="006A15C5" w:rsidRPr="00F8434B">
              <w:rPr>
                <w:rFonts w:eastAsia="Times New Roman" w:cs="Times New Roman"/>
                <w:szCs w:val="28"/>
                <w:lang w:eastAsia="ru-RU"/>
              </w:rPr>
              <w:t>яжения муниципаль</w:t>
            </w:r>
            <w:r w:rsidR="00AC34E3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A15C5" w:rsidRPr="00F8434B">
              <w:rPr>
                <w:rFonts w:eastAsia="Times New Roman" w:cs="Times New Roman"/>
                <w:szCs w:val="28"/>
                <w:lang w:eastAsia="ru-RU"/>
              </w:rPr>
              <w:t>ным имуществом</w:t>
            </w:r>
          </w:p>
        </w:tc>
        <w:tc>
          <w:tcPr>
            <w:tcW w:w="3936" w:type="dxa"/>
          </w:tcPr>
          <w:p w:rsidR="006B70FB" w:rsidRDefault="00FC265F" w:rsidP="002D15A8">
            <w:pPr>
              <w:autoSpaceDE w:val="0"/>
              <w:autoSpaceDN w:val="0"/>
              <w:ind w:right="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Размещение на официальном портале Администрации горо</w:t>
            </w:r>
            <w:r w:rsidR="0050283F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да, опубликование в средствах массовой информации (да/нет)</w:t>
            </w:r>
          </w:p>
        </w:tc>
        <w:tc>
          <w:tcPr>
            <w:tcW w:w="3402" w:type="dxa"/>
          </w:tcPr>
          <w:p w:rsidR="006B70FB" w:rsidRDefault="007A03E6" w:rsidP="00FE16E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3544" w:type="dxa"/>
          </w:tcPr>
          <w:p w:rsidR="006B70FB" w:rsidRDefault="00887C8B" w:rsidP="00C06B77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887C8B">
              <w:rPr>
                <w:rFonts w:eastAsia="Times New Roman" w:cs="Times New Roman"/>
                <w:szCs w:val="28"/>
                <w:lang w:eastAsia="ru-RU"/>
              </w:rPr>
              <w:t>фициальн</w:t>
            </w:r>
            <w:r>
              <w:rPr>
                <w:rFonts w:eastAsia="Times New Roman" w:cs="Times New Roman"/>
                <w:szCs w:val="28"/>
                <w:lang w:eastAsia="ru-RU"/>
              </w:rPr>
              <w:t>ый</w:t>
            </w:r>
            <w:r w:rsidRPr="00887C8B">
              <w:rPr>
                <w:rFonts w:eastAsia="Times New Roman" w:cs="Times New Roman"/>
                <w:szCs w:val="28"/>
                <w:lang w:eastAsia="ru-RU"/>
              </w:rPr>
              <w:t xml:space="preserve"> портал Адми</w:t>
            </w:r>
            <w:r w:rsidR="00C06B77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87C8B">
              <w:rPr>
                <w:rFonts w:eastAsia="Times New Roman" w:cs="Times New Roman"/>
                <w:szCs w:val="28"/>
                <w:lang w:eastAsia="ru-RU"/>
              </w:rPr>
              <w:t xml:space="preserve">нистрации города,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газета </w:t>
            </w:r>
            <w:r w:rsidR="00AB3D16"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lang w:eastAsia="ru-RU"/>
              </w:rPr>
              <w:t>Сургутские ведомости»</w:t>
            </w:r>
          </w:p>
        </w:tc>
      </w:tr>
    </w:tbl>
    <w:p w:rsidR="006C4EC8" w:rsidRPr="006C4EC8" w:rsidRDefault="006C4EC8" w:rsidP="00381FE6">
      <w:pPr>
        <w:autoSpaceDE w:val="0"/>
        <w:autoSpaceDN w:val="0"/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6C4EC8" w:rsidRPr="006C4EC8" w:rsidRDefault="006C4EC8" w:rsidP="00CF5EA3">
      <w:pPr>
        <w:ind w:firstLine="567"/>
        <w:rPr>
          <w:rFonts w:eastAsia="Times New Roman" w:cs="Times New Roman"/>
          <w:bCs/>
          <w:szCs w:val="28"/>
          <w:lang w:eastAsia="ru-RU"/>
        </w:rPr>
      </w:pPr>
      <w:r w:rsidRPr="006C4EC8">
        <w:rPr>
          <w:rFonts w:eastAsia="Times New Roman" w:cs="Times New Roman"/>
          <w:bCs/>
          <w:szCs w:val="28"/>
          <w:lang w:eastAsia="ru-RU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6C4EC8">
        <w:rPr>
          <w:rFonts w:eastAsia="Times New Roman" w:cs="Times New Roman"/>
          <w:bCs/>
          <w:szCs w:val="28"/>
          <w:lang w:eastAsia="ru-RU"/>
        </w:rPr>
        <w:br/>
        <w:t>(их групп)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6C4EC8" w:rsidRPr="006C4EC8" w:rsidTr="00C3145E">
        <w:trPr>
          <w:cantSplit/>
        </w:trPr>
        <w:tc>
          <w:tcPr>
            <w:tcW w:w="6747" w:type="dxa"/>
          </w:tcPr>
          <w:p w:rsidR="002B04FB" w:rsidRDefault="006C4EC8" w:rsidP="00927E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4.1. Группы потенциальных адресатов правового </w:t>
            </w:r>
          </w:p>
          <w:p w:rsidR="006C4EC8" w:rsidRPr="006C4EC8" w:rsidRDefault="006C4EC8" w:rsidP="00927E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регулирования </w:t>
            </w:r>
          </w:p>
        </w:tc>
        <w:tc>
          <w:tcPr>
            <w:tcW w:w="3685" w:type="dxa"/>
          </w:tcPr>
          <w:p w:rsidR="006C4EC8" w:rsidRPr="006C4EC8" w:rsidRDefault="006C4EC8" w:rsidP="00927EBE">
            <w:pPr>
              <w:autoSpaceDE w:val="0"/>
              <w:autoSpaceDN w:val="0"/>
              <w:ind w:firstLine="2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4.2. Количество участников группы</w:t>
            </w:r>
          </w:p>
        </w:tc>
        <w:tc>
          <w:tcPr>
            <w:tcW w:w="4305" w:type="dxa"/>
          </w:tcPr>
          <w:p w:rsidR="006C4EC8" w:rsidRPr="006C4EC8" w:rsidRDefault="006C4EC8" w:rsidP="00927EBE">
            <w:pPr>
              <w:autoSpaceDE w:val="0"/>
              <w:autoSpaceDN w:val="0"/>
              <w:ind w:firstLine="2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4.3. Источники данных</w:t>
            </w:r>
          </w:p>
        </w:tc>
      </w:tr>
      <w:tr w:rsidR="006C4EC8" w:rsidRPr="007A03E6" w:rsidTr="00C3145E">
        <w:trPr>
          <w:cantSplit/>
        </w:trPr>
        <w:tc>
          <w:tcPr>
            <w:tcW w:w="6747" w:type="dxa"/>
          </w:tcPr>
          <w:p w:rsidR="006C4EC8" w:rsidRPr="00503AAE" w:rsidRDefault="00927EBE" w:rsidP="00707E97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Ю</w:t>
            </w:r>
            <w:r w:rsidR="00686ABC" w:rsidRPr="00686ABC">
              <w:rPr>
                <w:rFonts w:eastAsia="Times New Roman" w:cs="Times New Roman"/>
                <w:i/>
                <w:iCs/>
                <w:szCs w:val="28"/>
                <w:lang w:eastAsia="ru-RU"/>
              </w:rPr>
              <w:t>ридические лица независимо от организационно-правовой формы и формы собственности, физические лица, включая индивидуальных предпринима</w:t>
            </w:r>
            <w:r w:rsidR="00342B20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телей </w:t>
            </w:r>
          </w:p>
        </w:tc>
        <w:tc>
          <w:tcPr>
            <w:tcW w:w="3685" w:type="dxa"/>
          </w:tcPr>
          <w:p w:rsidR="006C4EC8" w:rsidRPr="007A03E6" w:rsidRDefault="00B00818" w:rsidP="00927EBE">
            <w:pPr>
              <w:autoSpaceDE w:val="0"/>
              <w:autoSpaceDN w:val="0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Потенциальными адресата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ми предлагаемого правового регулирования являются </w:t>
            </w:r>
            <w:r w:rsidR="007A03E6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1</w:t>
            </w:r>
            <w:r w:rsidR="00F8434B">
              <w:rPr>
                <w:rFonts w:eastAsia="Times New Roman" w:cs="Times New Roman"/>
                <w:i/>
                <w:iCs/>
                <w:szCs w:val="28"/>
                <w:lang w:eastAsia="ru-RU"/>
              </w:rPr>
              <w:t>10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субъект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ов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(</w:t>
            </w:r>
            <w:r w:rsidR="007A03E6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9</w:t>
            </w:r>
            <w:r w:rsidR="00F8434B">
              <w:rPr>
                <w:rFonts w:eastAsia="Times New Roman" w:cs="Times New Roman"/>
                <w:i/>
                <w:iCs/>
                <w:szCs w:val="28"/>
                <w:lang w:eastAsia="ru-RU"/>
              </w:rPr>
              <w:t>6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– потенциаль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ные арендаторы </w:t>
            </w:r>
            <w:r w:rsidR="007A03E6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(ссуд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о</w:t>
            </w:r>
            <w:r w:rsidR="007A03E6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полу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7A03E6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чатели) 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муниципального иму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щества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и 14 </w:t>
            </w:r>
            <w:r w:rsidR="00927EBE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–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Сургутских муниципальных унитарных предприятия, учредителем которых является Админис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="00686ABC"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трация города</w:t>
            </w:r>
            <w:r w:rsidR="00686ABC">
              <w:rPr>
                <w:rFonts w:eastAsia="Times New Roman" w:cs="Times New Roman"/>
                <w:i/>
                <w:iCs/>
                <w:szCs w:val="28"/>
                <w:lang w:eastAsia="ru-RU"/>
              </w:rPr>
              <w:t>)</w:t>
            </w:r>
            <w:r w:rsidRPr="00B00818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4305" w:type="dxa"/>
          </w:tcPr>
          <w:p w:rsidR="006C4EC8" w:rsidRPr="007A03E6" w:rsidRDefault="00686ABC" w:rsidP="002179E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Данные по результатам заключенных договоров аренды муниципального имущества, составляющего казну муниципаль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ного образования; отчетные дан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ные комитета по управлению имуществом о количестве муни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>ципальных унитарных предприя</w:t>
            </w:r>
            <w:r w:rsidR="00927EBE">
              <w:rPr>
                <w:rFonts w:eastAsia="Times New Roman" w:cs="Times New Roman"/>
                <w:i/>
                <w:iCs/>
                <w:szCs w:val="28"/>
                <w:lang w:eastAsia="ru-RU"/>
              </w:rPr>
              <w:t>-</w:t>
            </w:r>
            <w:r w:rsidRPr="007A03E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тиях </w:t>
            </w:r>
          </w:p>
        </w:tc>
      </w:tr>
    </w:tbl>
    <w:p w:rsidR="002B04FB" w:rsidRPr="007A03E6" w:rsidRDefault="002B04FB" w:rsidP="00381FE6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i/>
          <w:iCs/>
          <w:szCs w:val="28"/>
          <w:lang w:eastAsia="ru-RU"/>
        </w:rPr>
      </w:pPr>
    </w:p>
    <w:p w:rsidR="006724BD" w:rsidRPr="00503AAE" w:rsidRDefault="006C4EC8" w:rsidP="00381FE6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6C4EC8">
        <w:rPr>
          <w:rFonts w:eastAsia="Times New Roman" w:cs="Times New Roman"/>
          <w:bCs/>
          <w:szCs w:val="28"/>
          <w:lang w:eastAsia="ru-RU"/>
        </w:rPr>
        <w:t>5. Функции (полномочия, обязанности, права) структурн</w:t>
      </w:r>
      <w:r w:rsidR="002B04FB">
        <w:rPr>
          <w:rFonts w:eastAsia="Times New Roman" w:cs="Times New Roman"/>
          <w:bCs/>
          <w:szCs w:val="28"/>
          <w:lang w:eastAsia="ru-RU"/>
        </w:rPr>
        <w:t>ых подразделений Администрации</w:t>
      </w:r>
      <w:r w:rsidRPr="006C4EC8">
        <w:rPr>
          <w:rFonts w:eastAsia="Times New Roman" w:cs="Times New Roman"/>
          <w:bCs/>
          <w:szCs w:val="28"/>
          <w:lang w:eastAsia="ru-RU"/>
        </w:rPr>
        <w:t xml:space="preserve"> города, муниципальных </w:t>
      </w:r>
      <w:r w:rsidR="002B04FB"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="006724BD">
        <w:rPr>
          <w:rFonts w:eastAsia="Times New Roman" w:cs="Times New Roman"/>
          <w:bCs/>
          <w:szCs w:val="28"/>
          <w:lang w:eastAsia="ru-RU"/>
        </w:rPr>
        <w:t xml:space="preserve">учреждений: </w:t>
      </w:r>
      <w:r w:rsidR="006724BD" w:rsidRPr="00503AAE">
        <w:rPr>
          <w:rFonts w:eastAsia="Times New Roman" w:cs="Times New Roman"/>
          <w:bCs/>
          <w:i/>
          <w:szCs w:val="28"/>
          <w:lang w:eastAsia="ru-RU"/>
        </w:rPr>
        <w:t>дополнительные расходы (доходы) бюджета отсутствуют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660"/>
      </w:tblGrid>
      <w:tr w:rsidR="006C4EC8" w:rsidRPr="006C4EC8" w:rsidTr="00C3145E">
        <w:tc>
          <w:tcPr>
            <w:tcW w:w="5273" w:type="dxa"/>
            <w:tcBorders>
              <w:bottom w:val="single" w:sz="4" w:space="0" w:color="auto"/>
            </w:tcBorders>
          </w:tcPr>
          <w:p w:rsidR="006C4EC8" w:rsidRPr="006C4EC8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5.1. Наименование функции </w:t>
            </w:r>
          </w:p>
          <w:p w:rsidR="006C4EC8" w:rsidRPr="006C4EC8" w:rsidRDefault="002B04FB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(полномочия/</w:t>
            </w:r>
            <w:r w:rsidR="006C4EC8" w:rsidRPr="006C4EC8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C4EC8" w:rsidRPr="006C4EC8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5.2. Виды расходов (доходов) </w:t>
            </w:r>
          </w:p>
          <w:p w:rsidR="006C4EC8" w:rsidRPr="006C4EC8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04FB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5.3. Количественная оценка расходов </w:t>
            </w:r>
          </w:p>
          <w:p w:rsidR="006C4EC8" w:rsidRPr="006C4EC8" w:rsidRDefault="00E33DD0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доходов бюджета (тыс.</w:t>
            </w:r>
            <w:r w:rsidR="007B6D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C4EC8" w:rsidRPr="006C4EC8">
              <w:rPr>
                <w:rFonts w:eastAsia="Times New Roman" w:cs="Times New Roman"/>
                <w:szCs w:val="28"/>
                <w:lang w:eastAsia="ru-RU"/>
              </w:rPr>
              <w:t>руб.)</w:t>
            </w:r>
          </w:p>
        </w:tc>
        <w:tc>
          <w:tcPr>
            <w:tcW w:w="2660" w:type="dxa"/>
          </w:tcPr>
          <w:p w:rsidR="002B04FB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5.4.</w:t>
            </w:r>
            <w:r w:rsidR="002B0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Источники </w:t>
            </w:r>
          </w:p>
          <w:p w:rsidR="006C4EC8" w:rsidRPr="006C4EC8" w:rsidRDefault="006C4EC8" w:rsidP="009C33CA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данных для расчетов</w:t>
            </w:r>
          </w:p>
        </w:tc>
      </w:tr>
      <w:tr w:rsidR="006C4EC8" w:rsidRPr="006C4EC8" w:rsidTr="00C3145E">
        <w:trPr>
          <w:trHeight w:val="562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6C4EC8" w:rsidRDefault="002A5E49" w:rsidP="0027645D">
            <w:pPr>
              <w:ind w:firstLine="567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7A03E6">
              <w:rPr>
                <w:rFonts w:ascii="Times New Roman CYR" w:hAnsi="Times New Roman CYR" w:cs="Times New Roman CYR"/>
                <w:szCs w:val="28"/>
              </w:rPr>
              <w:t xml:space="preserve">- </w:t>
            </w:r>
            <w:r w:rsidR="00686ABC" w:rsidRPr="007A03E6">
              <w:rPr>
                <w:rFonts w:ascii="Times New Roman CYR" w:hAnsi="Times New Roman CYR" w:cs="Times New Roman CYR"/>
                <w:szCs w:val="28"/>
              </w:rPr>
              <w:t>Подготовка муниципального право</w:t>
            </w:r>
            <w:r w:rsidR="00045312">
              <w:rPr>
                <w:rFonts w:ascii="Times New Roman CYR" w:hAnsi="Times New Roman CYR" w:cs="Times New Roman CYR"/>
                <w:szCs w:val="28"/>
              </w:rPr>
              <w:t>-</w:t>
            </w:r>
            <w:r w:rsidR="00686ABC" w:rsidRPr="007A03E6">
              <w:rPr>
                <w:rFonts w:ascii="Times New Roman CYR" w:hAnsi="Times New Roman CYR" w:cs="Times New Roman CYR"/>
                <w:szCs w:val="28"/>
              </w:rPr>
              <w:t>вого акта о закреплении муниципального имущества на праве хозяйственного ведения за СГМУП;</w:t>
            </w:r>
          </w:p>
          <w:p w:rsidR="00E176B6" w:rsidRPr="007A03E6" w:rsidRDefault="00E176B6" w:rsidP="00E176B6">
            <w:pPr>
              <w:ind w:firstLine="567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7A03E6">
              <w:rPr>
                <w:rFonts w:ascii="Times New Roman CYR" w:hAnsi="Times New Roman CYR" w:cs="Times New Roman CYR"/>
                <w:szCs w:val="28"/>
              </w:rPr>
              <w:lastRenderedPageBreak/>
              <w:t>- Внесение сведений в реестр муниципального имущества;</w:t>
            </w:r>
          </w:p>
          <w:p w:rsidR="00CF5EA3" w:rsidRPr="00E46BDB" w:rsidRDefault="00E176B6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- </w:t>
            </w:r>
            <w:r w:rsidRPr="00F8434B">
              <w:rPr>
                <w:rFonts w:eastAsia="Times New Roman" w:cs="Times New Roman"/>
                <w:szCs w:val="28"/>
                <w:lang w:eastAsia="ru-RU"/>
              </w:rPr>
              <w:t xml:space="preserve">В соответствии с пунктом 3 статьи 7, Администрация города при получении </w:t>
            </w:r>
            <w:r w:rsidRPr="00E46BDB">
              <w:rPr>
                <w:rFonts w:eastAsia="Times New Roman" w:cs="Times New Roman"/>
                <w:szCs w:val="28"/>
                <w:lang w:eastAsia="ru-RU"/>
              </w:rPr>
              <w:t>полного пакета документов</w:t>
            </w:r>
            <w:r w:rsidR="00CF5EA3" w:rsidRPr="00E46BDB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CF5EA3" w:rsidRPr="00E46BDB" w:rsidRDefault="00CF5EA3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6BDB">
              <w:rPr>
                <w:rFonts w:eastAsia="Times New Roman" w:cs="Times New Roman"/>
                <w:szCs w:val="28"/>
                <w:lang w:eastAsia="ru-RU"/>
              </w:rPr>
              <w:t>-подготавливает мотивированный ответ</w:t>
            </w:r>
            <w:r w:rsidR="005E612B" w:rsidRPr="00E46BDB">
              <w:rPr>
                <w:rFonts w:eastAsia="Times New Roman" w:cs="Times New Roman"/>
                <w:szCs w:val="28"/>
                <w:lang w:eastAsia="ru-RU"/>
              </w:rPr>
              <w:t xml:space="preserve"> заявителю</w:t>
            </w:r>
            <w:r w:rsidR="00781A94" w:rsidRPr="00E46BDB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E176B6" w:rsidRDefault="00CF5EA3" w:rsidP="00E176B6">
            <w:pPr>
              <w:ind w:firstLine="506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E46BD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E46BDB">
              <w:rPr>
                <w:rFonts w:eastAsia="Times New Roman" w:cs="Times New Roman"/>
                <w:szCs w:val="28"/>
                <w:lang w:eastAsia="ru-RU"/>
              </w:rPr>
              <w:t xml:space="preserve"> представляет на 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>рассмотрение Думы города проект решения Думы города о согласовании дачи согласия на отчуждение недвижимого имущества, находящегося на праве хозяйственного ведения за муниципальным предприятием.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>На основании решения Думы города Администрация города издает поста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>новление о даче с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огласия на отчуждение имущества</w:t>
            </w:r>
            <w:r w:rsidR="00E176B6">
              <w:rPr>
                <w:rFonts w:ascii="Times New Roman CYR" w:hAnsi="Times New Roman CYR" w:cs="Times New Roman CYR"/>
                <w:szCs w:val="28"/>
              </w:rPr>
              <w:t>;</w:t>
            </w:r>
          </w:p>
          <w:p w:rsidR="00CF5EA3" w:rsidRDefault="00E176B6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- </w:t>
            </w:r>
            <w:r w:rsidRPr="00F8434B">
              <w:rPr>
                <w:rFonts w:eastAsia="Times New Roman" w:cs="Times New Roman"/>
                <w:szCs w:val="28"/>
                <w:lang w:eastAsia="ru-RU"/>
              </w:rPr>
              <w:t xml:space="preserve">В соответствии с пунктом 3 статьи </w:t>
            </w:r>
            <w:r>
              <w:rPr>
                <w:rFonts w:eastAsia="Times New Roman" w:cs="Times New Roman"/>
                <w:szCs w:val="28"/>
                <w:lang w:eastAsia="ru-RU"/>
              </w:rPr>
              <w:t>8.1</w:t>
            </w:r>
            <w:r w:rsidRPr="00F8434B">
              <w:rPr>
                <w:rFonts w:eastAsia="Times New Roman" w:cs="Times New Roman"/>
                <w:szCs w:val="28"/>
                <w:lang w:eastAsia="ru-RU"/>
              </w:rPr>
              <w:t xml:space="preserve"> Администрация города при получении полного пакета документов</w:t>
            </w:r>
            <w:r w:rsidR="00CF5EA3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CF5EA3" w:rsidRPr="005E612B" w:rsidRDefault="00CF5EA3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612B">
              <w:rPr>
                <w:rFonts w:eastAsia="Times New Roman" w:cs="Times New Roman"/>
                <w:szCs w:val="28"/>
                <w:lang w:eastAsia="ru-RU"/>
              </w:rPr>
              <w:t>- рассматривает обращение и подго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E612B">
              <w:rPr>
                <w:rFonts w:eastAsia="Times New Roman" w:cs="Times New Roman"/>
                <w:szCs w:val="28"/>
                <w:lang w:eastAsia="ru-RU"/>
              </w:rPr>
              <w:t>тавливает мотивированный ответ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 xml:space="preserve"> заявите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лю</w:t>
            </w:r>
            <w:r w:rsidRPr="005E612B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E176B6" w:rsidRPr="00F8434B" w:rsidRDefault="00CF5EA3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 xml:space="preserve"> представляет на рассмотрение Думы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 xml:space="preserve">города проект решения Думы города о согласовании дачи согласия </w:t>
            </w:r>
            <w:r w:rsidR="00E176B6" w:rsidRPr="00BD4E0C">
              <w:rPr>
                <w:rFonts w:eastAsia="Times New Roman" w:cs="Times New Roman"/>
                <w:szCs w:val="28"/>
                <w:lang w:eastAsia="ru-RU"/>
              </w:rPr>
              <w:t>муниципаль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BD4E0C">
              <w:rPr>
                <w:rFonts w:eastAsia="Times New Roman" w:cs="Times New Roman"/>
                <w:szCs w:val="28"/>
                <w:lang w:eastAsia="ru-RU"/>
              </w:rPr>
              <w:t>ному предприятию на участие в коммерческих и некоммерческих организа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BD4E0C">
              <w:rPr>
                <w:rFonts w:eastAsia="Times New Roman" w:cs="Times New Roman"/>
                <w:szCs w:val="28"/>
                <w:lang w:eastAsia="ru-RU"/>
              </w:rPr>
              <w:lastRenderedPageBreak/>
              <w:t>циях</w:t>
            </w:r>
            <w:r w:rsidR="00E176B6" w:rsidRPr="00F8434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E176B6" w:rsidRDefault="00E176B6" w:rsidP="00E176B6">
            <w:pPr>
              <w:ind w:firstLine="506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F8434B">
              <w:rPr>
                <w:rFonts w:eastAsia="Times New Roman" w:cs="Times New Roman"/>
                <w:szCs w:val="28"/>
                <w:lang w:eastAsia="ru-RU"/>
              </w:rPr>
              <w:t>На основании решения Думы города Администрация города издает постанов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F8434B">
              <w:rPr>
                <w:rFonts w:eastAsia="Times New Roman" w:cs="Times New Roman"/>
                <w:szCs w:val="28"/>
                <w:lang w:eastAsia="ru-RU"/>
              </w:rPr>
              <w:t xml:space="preserve">ление о даче согласия на </w:t>
            </w:r>
            <w:r w:rsidRPr="00BD4E0C">
              <w:rPr>
                <w:rFonts w:eastAsia="Times New Roman" w:cs="Times New Roman"/>
                <w:szCs w:val="28"/>
                <w:lang w:eastAsia="ru-RU"/>
              </w:rPr>
              <w:t>участие в коммер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BD4E0C">
              <w:rPr>
                <w:rFonts w:eastAsia="Times New Roman" w:cs="Times New Roman"/>
                <w:szCs w:val="28"/>
                <w:lang w:eastAsia="ru-RU"/>
              </w:rPr>
              <w:t>ческих и некоммерческих организациях</w:t>
            </w:r>
            <w:r>
              <w:rPr>
                <w:rFonts w:ascii="Times New Roman CYR" w:hAnsi="Times New Roman CYR" w:cs="Times New Roman CYR"/>
                <w:szCs w:val="28"/>
              </w:rPr>
              <w:t>;</w:t>
            </w:r>
          </w:p>
          <w:p w:rsidR="00DC3659" w:rsidRDefault="00E176B6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F61F8">
              <w:rPr>
                <w:rFonts w:ascii="Times New Roman CYR" w:hAnsi="Times New Roman CYR" w:cs="Times New Roman CYR"/>
                <w:szCs w:val="28"/>
              </w:rPr>
              <w:t xml:space="preserve">- </w:t>
            </w:r>
            <w:r w:rsidRPr="004F61F8">
              <w:rPr>
                <w:rFonts w:eastAsia="Times New Roman" w:cs="Times New Roman"/>
                <w:szCs w:val="28"/>
                <w:lang w:eastAsia="ru-RU"/>
              </w:rPr>
              <w:t>В соответствии с пунктом 3 статьи 12.1, Администрация города при получе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4F61F8">
              <w:rPr>
                <w:rFonts w:eastAsia="Times New Roman" w:cs="Times New Roman"/>
                <w:szCs w:val="28"/>
                <w:lang w:eastAsia="ru-RU"/>
              </w:rPr>
              <w:t>нии полного пакета документов</w:t>
            </w:r>
            <w:r w:rsidR="00DC3659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5E612B" w:rsidRPr="005E612B" w:rsidRDefault="00DC3659" w:rsidP="005E612B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612B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рассматривает обращение и подго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тавливает мотивированный ответ заяви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телю;</w:t>
            </w:r>
          </w:p>
          <w:p w:rsidR="00E176B6" w:rsidRPr="004F61F8" w:rsidRDefault="00DC3659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4F61F8">
              <w:rPr>
                <w:rFonts w:eastAsia="Times New Roman" w:cs="Times New Roman"/>
                <w:szCs w:val="28"/>
                <w:lang w:eastAsia="ru-RU"/>
              </w:rPr>
              <w:t xml:space="preserve"> представляет на рассмотрение Думы города проект решения Думы города о согласовании дачи согласия на отчуждение долей в уставных капиталах хозяйствен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4F61F8">
              <w:rPr>
                <w:rFonts w:eastAsia="Times New Roman" w:cs="Times New Roman"/>
                <w:szCs w:val="28"/>
                <w:lang w:eastAsia="ru-RU"/>
              </w:rPr>
              <w:t>ных обществ, находящихся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балансе и муниципальных уни</w:t>
            </w:r>
            <w:r w:rsidR="00E176B6" w:rsidRPr="004F61F8">
              <w:rPr>
                <w:rFonts w:eastAsia="Times New Roman" w:cs="Times New Roman"/>
                <w:szCs w:val="28"/>
                <w:lang w:eastAsia="ru-RU"/>
              </w:rPr>
              <w:t>тарных предприятий.</w:t>
            </w:r>
          </w:p>
          <w:p w:rsidR="00E176B6" w:rsidRDefault="00E176B6" w:rsidP="00E176B6">
            <w:pPr>
              <w:ind w:firstLine="506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4F61F8">
              <w:rPr>
                <w:rFonts w:eastAsia="Times New Roman" w:cs="Times New Roman"/>
                <w:szCs w:val="28"/>
                <w:lang w:eastAsia="ru-RU"/>
              </w:rPr>
              <w:t>На основании решения Думы города Администрация города издает постанов-ление о даче согласия на отчуждение доли в уставных капиталах хозяйственных обществ</w:t>
            </w:r>
            <w:r>
              <w:rPr>
                <w:rFonts w:ascii="Times New Roman CYR" w:hAnsi="Times New Roman CYR" w:cs="Times New Roman CYR"/>
                <w:szCs w:val="28"/>
              </w:rPr>
              <w:t>;</w:t>
            </w:r>
          </w:p>
          <w:p w:rsidR="00766989" w:rsidRPr="007A03E6" w:rsidRDefault="00766989" w:rsidP="0027645D">
            <w:pPr>
              <w:ind w:firstLine="567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7A03E6">
              <w:rPr>
                <w:rFonts w:ascii="Times New Roman CYR" w:hAnsi="Times New Roman CYR" w:cs="Times New Roman CYR"/>
                <w:szCs w:val="28"/>
              </w:rPr>
              <w:t>- Подготовка муниципального право</w:t>
            </w:r>
            <w:r w:rsidR="00E176B6">
              <w:rPr>
                <w:rFonts w:ascii="Times New Roman CYR" w:hAnsi="Times New Roman CYR" w:cs="Times New Roman CYR"/>
                <w:szCs w:val="28"/>
              </w:rPr>
              <w:t>-</w:t>
            </w:r>
            <w:r w:rsidRPr="007A03E6">
              <w:rPr>
                <w:rFonts w:ascii="Times New Roman CYR" w:hAnsi="Times New Roman CYR" w:cs="Times New Roman CYR"/>
                <w:szCs w:val="28"/>
              </w:rPr>
              <w:t>вого акта о передаче в аренду (безвоз</w:t>
            </w:r>
            <w:r w:rsidR="00E176B6">
              <w:rPr>
                <w:rFonts w:ascii="Times New Roman CYR" w:hAnsi="Times New Roman CYR" w:cs="Times New Roman CYR"/>
                <w:szCs w:val="28"/>
              </w:rPr>
              <w:t>-</w:t>
            </w:r>
            <w:r w:rsidRPr="007A03E6">
              <w:rPr>
                <w:rFonts w:ascii="Times New Roman CYR" w:hAnsi="Times New Roman CYR" w:cs="Times New Roman CYR"/>
                <w:szCs w:val="28"/>
              </w:rPr>
              <w:t>мездное пользование) муниципального имущества;</w:t>
            </w:r>
          </w:p>
          <w:p w:rsidR="00766989" w:rsidRDefault="00766989" w:rsidP="0027645D">
            <w:pPr>
              <w:ind w:firstLine="567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7A03E6">
              <w:rPr>
                <w:rFonts w:ascii="Times New Roman CYR" w:hAnsi="Times New Roman CYR" w:cs="Times New Roman CYR"/>
                <w:szCs w:val="28"/>
              </w:rPr>
              <w:t>- Подготовка договора аренды (безвозмездного пользования) муници</w:t>
            </w:r>
            <w:r w:rsidR="005E612B">
              <w:rPr>
                <w:rFonts w:ascii="Times New Roman CYR" w:hAnsi="Times New Roman CYR" w:cs="Times New Roman CYR"/>
                <w:szCs w:val="28"/>
              </w:rPr>
              <w:t>-</w:t>
            </w:r>
            <w:r w:rsidRPr="007A03E6">
              <w:rPr>
                <w:rFonts w:ascii="Times New Roman CYR" w:hAnsi="Times New Roman CYR" w:cs="Times New Roman CYR"/>
                <w:szCs w:val="28"/>
              </w:rPr>
              <w:lastRenderedPageBreak/>
              <w:t>пального имущества</w:t>
            </w:r>
            <w:r w:rsidR="0027645D">
              <w:rPr>
                <w:rFonts w:ascii="Times New Roman CYR" w:hAnsi="Times New Roman CYR" w:cs="Times New Roman CYR"/>
                <w:szCs w:val="28"/>
              </w:rPr>
              <w:t>;</w:t>
            </w:r>
          </w:p>
          <w:p w:rsidR="00DC3659" w:rsidRDefault="00E176B6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F61F8">
              <w:rPr>
                <w:rFonts w:ascii="Times New Roman CYR" w:hAnsi="Times New Roman CYR" w:cs="Times New Roman CYR"/>
                <w:szCs w:val="28"/>
              </w:rPr>
              <w:t xml:space="preserve">- </w:t>
            </w:r>
            <w:r w:rsidRPr="004F61F8">
              <w:rPr>
                <w:rFonts w:eastAsia="Times New Roman" w:cs="Times New Roman"/>
                <w:szCs w:val="28"/>
                <w:lang w:eastAsia="ru-RU"/>
              </w:rPr>
              <w:t xml:space="preserve">В соответствии с пунктом </w:t>
            </w: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  <w:r w:rsidRPr="004F61F8">
              <w:rPr>
                <w:rFonts w:eastAsia="Times New Roman" w:cs="Times New Roman"/>
                <w:szCs w:val="28"/>
                <w:lang w:eastAsia="ru-RU"/>
              </w:rPr>
              <w:t>3 статьи 1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4F61F8">
              <w:rPr>
                <w:rFonts w:eastAsia="Times New Roman" w:cs="Times New Roman"/>
                <w:szCs w:val="28"/>
                <w:lang w:eastAsia="ru-RU"/>
              </w:rPr>
              <w:t>, Администрация города при получении полного пакета документов</w:t>
            </w:r>
            <w:r w:rsidR="00DC3659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DC3659" w:rsidRPr="005E612B" w:rsidRDefault="00DC3659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E612B">
              <w:rPr>
                <w:rFonts w:eastAsia="Times New Roman" w:cs="Times New Roman"/>
                <w:szCs w:val="28"/>
                <w:lang w:eastAsia="ru-RU"/>
              </w:rPr>
              <w:t>- в течение 30 рабочих дней рас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E612B">
              <w:rPr>
                <w:rFonts w:eastAsia="Times New Roman" w:cs="Times New Roman"/>
                <w:szCs w:val="28"/>
                <w:lang w:eastAsia="ru-RU"/>
              </w:rPr>
              <w:t xml:space="preserve">сматривает 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и подготавливает мотивирован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5E612B" w:rsidRPr="005E612B">
              <w:rPr>
                <w:rFonts w:eastAsia="Times New Roman" w:cs="Times New Roman"/>
                <w:szCs w:val="28"/>
                <w:lang w:eastAsia="ru-RU"/>
              </w:rPr>
              <w:t>ный ответ заявителю;</w:t>
            </w:r>
          </w:p>
          <w:p w:rsidR="00E176B6" w:rsidRDefault="00DC3659" w:rsidP="00E176B6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 w:rsidRPr="004F61F8">
              <w:rPr>
                <w:rFonts w:eastAsia="Times New Roman" w:cs="Times New Roman"/>
                <w:szCs w:val="28"/>
                <w:lang w:eastAsia="ru-RU"/>
              </w:rPr>
              <w:t xml:space="preserve"> представляет на рассмотрение Думы города проект решения Думы города о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б утверждении условий передачи недвижи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мого имущества являющегося муници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пальной собственностью, в залог в качестве способа обеспечения обяза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тельств муниципального унитарного пред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E176B6">
              <w:rPr>
                <w:rFonts w:eastAsia="Times New Roman" w:cs="Times New Roman"/>
                <w:szCs w:val="28"/>
                <w:lang w:eastAsia="ru-RU"/>
              </w:rPr>
              <w:t>приятия.</w:t>
            </w:r>
          </w:p>
          <w:p w:rsidR="0027645D" w:rsidRPr="00F8434B" w:rsidRDefault="00E176B6" w:rsidP="00E176B6">
            <w:pPr>
              <w:ind w:firstLine="567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4F61F8">
              <w:rPr>
                <w:rFonts w:eastAsia="Times New Roman" w:cs="Times New Roman"/>
                <w:szCs w:val="28"/>
                <w:lang w:eastAsia="ru-RU"/>
              </w:rPr>
              <w:t xml:space="preserve">На основании решения Думы города Администрация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t>принимает реше</w:t>
            </w:r>
            <w:r w:rsidR="005E612B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>ние о передаче недвижимого имущества в залог.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B04FB" w:rsidRDefault="007B6D10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е</w:t>
            </w:r>
            <w:r w:rsidR="006C4EC8" w:rsidRPr="006C4EC8">
              <w:rPr>
                <w:rFonts w:eastAsia="Times New Roman" w:cs="Times New Roman"/>
                <w:iCs/>
                <w:szCs w:val="28"/>
                <w:lang w:eastAsia="ru-RU"/>
              </w:rPr>
              <w:t xml:space="preserve">диновременные расходы </w:t>
            </w:r>
          </w:p>
          <w:p w:rsidR="006C4EC8" w:rsidRPr="006C4EC8" w:rsidRDefault="002B04FB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в _____ году</w:t>
            </w:r>
            <w:r w:rsidR="006C4EC8" w:rsidRPr="006C4EC8">
              <w:rPr>
                <w:rFonts w:eastAsia="Times New Roman" w:cs="Times New Roman"/>
                <w:iCs/>
                <w:szCs w:val="28"/>
                <w:lang w:eastAsia="ru-RU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6C4EC8" w:rsidRPr="006C4EC8" w:rsidTr="00C3145E">
        <w:trPr>
          <w:trHeight w:val="844"/>
        </w:trPr>
        <w:tc>
          <w:tcPr>
            <w:tcW w:w="5273" w:type="dxa"/>
            <w:vMerge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B04FB" w:rsidRDefault="007B6D10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="006C4EC8" w:rsidRPr="006C4EC8">
              <w:rPr>
                <w:rFonts w:eastAsia="Times New Roman" w:cs="Times New Roman"/>
                <w:iCs/>
                <w:szCs w:val="28"/>
                <w:lang w:eastAsia="ru-RU"/>
              </w:rPr>
              <w:t xml:space="preserve">ериодические расходы </w:t>
            </w:r>
          </w:p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за период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 xml:space="preserve">_____ 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6C4EC8" w:rsidRPr="006C4EC8" w:rsidRDefault="00DA735C" w:rsidP="0027645D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в пределах лимитов бюджетных ассиг</w:t>
            </w:r>
            <w:r w:rsidR="0027645D">
              <w:rPr>
                <w:rFonts w:eastAsia="Times New Roman" w:cs="Times New Roman"/>
                <w:iCs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нований на оплату труда</w:t>
            </w:r>
          </w:p>
        </w:tc>
        <w:tc>
          <w:tcPr>
            <w:tcW w:w="2660" w:type="dxa"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6C4EC8" w:rsidRPr="006C4EC8" w:rsidTr="00C3145E">
        <w:trPr>
          <w:trHeight w:val="843"/>
        </w:trPr>
        <w:tc>
          <w:tcPr>
            <w:tcW w:w="5273" w:type="dxa"/>
            <w:vMerge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B04FB" w:rsidRDefault="007B6D10" w:rsidP="00381FE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в</w:t>
            </w:r>
            <w:r w:rsidR="006C4EC8" w:rsidRPr="006C4EC8">
              <w:rPr>
                <w:rFonts w:eastAsia="Times New Roman" w:cs="Times New Roman"/>
                <w:iCs/>
                <w:szCs w:val="28"/>
                <w:lang w:eastAsia="ru-RU"/>
              </w:rPr>
              <w:t xml:space="preserve">озможные доходы </w:t>
            </w:r>
          </w:p>
          <w:p w:rsidR="006C4EC8" w:rsidRPr="006C4EC8" w:rsidRDefault="006C4EC8" w:rsidP="00381FE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за период _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>_____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__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6C4EC8" w:rsidRPr="006C4EC8" w:rsidRDefault="006C4EC8" w:rsidP="00381FE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6C4EC8" w:rsidRPr="006C4EC8" w:rsidRDefault="006C4EC8" w:rsidP="00381FE6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6C4EC8" w:rsidRPr="006C4EC8" w:rsidTr="00C3145E">
        <w:tc>
          <w:tcPr>
            <w:tcW w:w="9526" w:type="dxa"/>
            <w:gridSpan w:val="2"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Итого единовременные расходы за период __________________ г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6C4EC8" w:rsidRPr="006C4EC8" w:rsidTr="00C3145E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DA735C" w:rsidP="003778A1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6C4EC8" w:rsidRPr="006C4EC8" w:rsidTr="00C3145E">
        <w:trPr>
          <w:trHeight w:val="661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</w:t>
            </w:r>
            <w:r w:rsidR="002B04FB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  <w:r w:rsidRPr="006C4EC8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8" w:rsidRPr="006C4EC8" w:rsidRDefault="006C4EC8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</w:tbl>
    <w:p w:rsidR="00FB7CDA" w:rsidRDefault="00FB7CDA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6C4EC8" w:rsidRPr="006C4EC8" w:rsidRDefault="002B04FB" w:rsidP="00381FE6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6</w:t>
      </w:r>
      <w:r w:rsidR="006C4EC8" w:rsidRPr="006C4EC8">
        <w:rPr>
          <w:rFonts w:eastAsia="Times New Roman" w:cs="Times New Roman"/>
          <w:bCs/>
          <w:szCs w:val="28"/>
          <w:lang w:eastAsia="ru-RU"/>
        </w:rPr>
        <w:t>. Обязанности, запреты и ограничения потенциальных адресатов правового регулирования и связанные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6C4EC8" w:rsidRPr="006C4EC8">
        <w:rPr>
          <w:rFonts w:eastAsia="Times New Roman" w:cs="Times New Roman"/>
          <w:bCs/>
          <w:szCs w:val="28"/>
          <w:lang w:eastAsia="ru-RU"/>
        </w:rPr>
        <w:t>с ними расходы</w:t>
      </w:r>
      <w:r w:rsidR="00C3145E">
        <w:rPr>
          <w:rFonts w:eastAsia="Times New Roman" w:cs="Times New Roman"/>
          <w:bCs/>
          <w:szCs w:val="28"/>
          <w:lang w:eastAsia="ru-RU"/>
        </w:rPr>
        <w:t xml:space="preserve"> </w:t>
      </w:r>
      <w:r w:rsidR="006C4EC8" w:rsidRPr="006C4EC8">
        <w:rPr>
          <w:rFonts w:eastAsia="Times New Roman" w:cs="Times New Roman"/>
          <w:bCs/>
          <w:szCs w:val="28"/>
          <w:lang w:eastAsia="ru-RU"/>
        </w:rPr>
        <w:t>(доходы)</w:t>
      </w:r>
      <w:r w:rsidR="00CF74E5">
        <w:rPr>
          <w:rFonts w:eastAsia="Times New Roman" w:cs="Times New Roman"/>
          <w:bCs/>
          <w:szCs w:val="28"/>
          <w:lang w:eastAsia="ru-RU"/>
        </w:rPr>
        <w:t xml:space="preserve">: 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677"/>
        <w:gridCol w:w="2268"/>
        <w:gridCol w:w="2551"/>
        <w:gridCol w:w="2411"/>
      </w:tblGrid>
      <w:tr w:rsidR="006C4EC8" w:rsidRPr="00D238BA" w:rsidTr="00F8434B">
        <w:tc>
          <w:tcPr>
            <w:tcW w:w="3005" w:type="dxa"/>
          </w:tcPr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6.1. Группы </w:t>
            </w:r>
          </w:p>
          <w:p w:rsidR="002B04FB" w:rsidRPr="00D238BA" w:rsidRDefault="006C4EC8" w:rsidP="00FB7CDA">
            <w:pPr>
              <w:autoSpaceDE w:val="0"/>
              <w:autoSpaceDN w:val="0"/>
              <w:ind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потенциальных </w:t>
            </w:r>
          </w:p>
          <w:p w:rsidR="002B04FB" w:rsidRPr="00D238BA" w:rsidRDefault="006C4EC8" w:rsidP="00FB7CDA">
            <w:pPr>
              <w:autoSpaceDE w:val="0"/>
              <w:autoSpaceDN w:val="0"/>
              <w:ind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адресатов правового </w:t>
            </w:r>
          </w:p>
          <w:p w:rsidR="006C4EC8" w:rsidRPr="00D238BA" w:rsidRDefault="006C4EC8" w:rsidP="00FB7CDA">
            <w:pPr>
              <w:autoSpaceDE w:val="0"/>
              <w:autoSpaceDN w:val="0"/>
              <w:ind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регулирования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 xml:space="preserve">(в соответствии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 xml:space="preserve">с пунктом 4.1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>сводного отчета)</w:t>
            </w:r>
          </w:p>
        </w:tc>
        <w:tc>
          <w:tcPr>
            <w:tcW w:w="4677" w:type="dxa"/>
          </w:tcPr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6.2. Обязанности, запреты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и ограничения установленные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правовым регулированием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 xml:space="preserve">(с указанием соответствующих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 xml:space="preserve">положений нормативного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Cs/>
                <w:szCs w:val="28"/>
                <w:lang w:eastAsia="ru-RU"/>
              </w:rPr>
              <w:t>правового акта)</w:t>
            </w:r>
          </w:p>
        </w:tc>
        <w:tc>
          <w:tcPr>
            <w:tcW w:w="2268" w:type="dxa"/>
          </w:tcPr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6.3. Описание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расходов и возможных </w:t>
            </w:r>
          </w:p>
          <w:p w:rsidR="00F126E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доходов, </w:t>
            </w:r>
          </w:p>
          <w:p w:rsidR="002B04FB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связанных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с правовым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регулированием</w:t>
            </w:r>
          </w:p>
        </w:tc>
        <w:tc>
          <w:tcPr>
            <w:tcW w:w="2551" w:type="dxa"/>
          </w:tcPr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6.4. Количественная оценка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(руб</w:t>
            </w:r>
            <w:r w:rsidR="00E33DD0" w:rsidRPr="00D238BA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411" w:type="dxa"/>
          </w:tcPr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6C4EC8" w:rsidRPr="00D238BA" w:rsidRDefault="006C4EC8" w:rsidP="00FB7CDA">
            <w:pPr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AB3D90" w:rsidRPr="00D238BA" w:rsidTr="00F8434B">
        <w:tc>
          <w:tcPr>
            <w:tcW w:w="3005" w:type="dxa"/>
            <w:vMerge w:val="restart"/>
          </w:tcPr>
          <w:p w:rsidR="00AB3D90" w:rsidRPr="00D238BA" w:rsidRDefault="00AB3D90" w:rsidP="00887C8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Юридические лица независимо от организационно-правовой формы и формы собственности, физические лица, включая индивидуаль</w:t>
            </w:r>
            <w:r w:rsidR="00F0069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ных предпринимателей </w:t>
            </w:r>
          </w:p>
        </w:tc>
        <w:tc>
          <w:tcPr>
            <w:tcW w:w="4677" w:type="dxa"/>
          </w:tcPr>
          <w:p w:rsidR="00D238BA" w:rsidRDefault="00D238BA" w:rsidP="00D238B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667824" w:rsidRPr="00D238BA">
              <w:rPr>
                <w:rFonts w:eastAsia="Times New Roman" w:cs="Times New Roman"/>
                <w:szCs w:val="28"/>
                <w:lang w:eastAsia="ru-RU"/>
              </w:rPr>
              <w:t>Статья 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Пунктом 4 статьи 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5 Положения установлено, что муни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ципальное образование имеет право на получение части прибыли от использования муниципального иму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щества, находящегося в хозяй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ственном ведении созданных им му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ниципальных унитарных предприя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тий, которая взимается в форме отчислений от прибыли муниципаль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ных унитарных предприя</w:t>
            </w:r>
            <w:r w:rsidR="00802CBA" w:rsidRPr="00D238BA">
              <w:rPr>
                <w:rFonts w:eastAsia="Times New Roman" w:cs="Times New Roman"/>
                <w:szCs w:val="28"/>
                <w:lang w:eastAsia="ru-RU"/>
              </w:rPr>
              <w:t xml:space="preserve">тий и поступает в бюджет города 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>(данная обязанность установлена в силу ч.1. ст. 17 161-ФЗ «О государственных и муниципальных унитарных предприя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тиях». </w:t>
            </w:r>
          </w:p>
          <w:p w:rsidR="00766989" w:rsidRPr="00D238BA" w:rsidRDefault="00802CBA" w:rsidP="00D238BA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Процент прибыли, подлежащей перечислению в бюджет города еже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годно утверждается решением Думы города).</w:t>
            </w:r>
          </w:p>
        </w:tc>
        <w:tc>
          <w:tcPr>
            <w:tcW w:w="2268" w:type="dxa"/>
            <w:vMerge w:val="restart"/>
          </w:tcPr>
          <w:p w:rsidR="00AB3D90" w:rsidRPr="00D238BA" w:rsidRDefault="00F8434B" w:rsidP="00887C8B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Информацион</w:t>
            </w:r>
            <w:r w:rsidR="00EF0B04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ные издержки и содержательные издержки отсутствуют</w:t>
            </w:r>
          </w:p>
        </w:tc>
        <w:tc>
          <w:tcPr>
            <w:tcW w:w="2551" w:type="dxa"/>
            <w:vMerge w:val="restart"/>
          </w:tcPr>
          <w:p w:rsidR="00AB3D90" w:rsidRPr="00D238BA" w:rsidRDefault="00F8434B" w:rsidP="00F8434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2411" w:type="dxa"/>
            <w:vMerge w:val="restart"/>
          </w:tcPr>
          <w:p w:rsidR="00A25ED1" w:rsidRPr="00D238BA" w:rsidRDefault="00A25ED1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A25ED1" w:rsidRPr="00D238BA" w:rsidRDefault="00A25ED1" w:rsidP="00381FE6">
            <w:pPr>
              <w:autoSpaceDE w:val="0"/>
              <w:autoSpaceDN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766989" w:rsidRPr="00D238BA" w:rsidRDefault="00766989" w:rsidP="00381FE6">
            <w:pPr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A25ED1" w:rsidRPr="00D238BA" w:rsidRDefault="00A25ED1" w:rsidP="00381FE6">
            <w:pPr>
              <w:autoSpaceDE w:val="0"/>
              <w:autoSpaceDN w:val="0"/>
              <w:adjustRightInd w:val="0"/>
              <w:ind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B3D90" w:rsidRPr="00D238BA" w:rsidTr="00F8434B">
        <w:tc>
          <w:tcPr>
            <w:tcW w:w="3005" w:type="dxa"/>
            <w:vMerge/>
          </w:tcPr>
          <w:p w:rsidR="00AB3D90" w:rsidRPr="00D238BA" w:rsidRDefault="00AB3D90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AB3D90" w:rsidRPr="00D238BA" w:rsidRDefault="00D238BA" w:rsidP="00667824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Согласно пункту 5 статьи 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5 Положения муниципальные унитар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AB3D90" w:rsidRPr="00D238BA">
              <w:rPr>
                <w:rFonts w:eastAsia="Times New Roman" w:cs="Times New Roman"/>
                <w:szCs w:val="28"/>
                <w:lang w:eastAsia="ru-RU"/>
              </w:rPr>
              <w:t>ные предприятия обязаны:</w:t>
            </w:r>
          </w:p>
          <w:p w:rsidR="00802CBA" w:rsidRPr="00D238BA" w:rsidRDefault="00AB3D90" w:rsidP="00667824">
            <w:pPr>
              <w:autoSpaceDE w:val="0"/>
              <w:autoSpaceDN w:val="0"/>
              <w:ind w:firstLine="56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осуществить государственную регистрацию права хозяйственного ведения на муниципальное недвижи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мое имущество, закрепленное за ними (поступ</w:t>
            </w:r>
            <w:r w:rsidR="00802CBA" w:rsidRPr="00D238BA">
              <w:rPr>
                <w:rFonts w:eastAsia="Times New Roman" w:cs="Times New Roman"/>
                <w:szCs w:val="28"/>
                <w:lang w:eastAsia="ru-RU"/>
              </w:rPr>
              <w:t>ившее в хозяйственное веде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802CBA" w:rsidRPr="00D238BA">
              <w:rPr>
                <w:rFonts w:eastAsia="Times New Roman" w:cs="Times New Roman"/>
                <w:szCs w:val="28"/>
                <w:lang w:eastAsia="ru-RU"/>
              </w:rPr>
              <w:t xml:space="preserve">ние) 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>(ч.3.ст. 15 218-ФЗ «О государ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>ственной регистрации недвижимо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сти»); </w:t>
            </w:r>
          </w:p>
          <w:p w:rsidR="00AB3D90" w:rsidRPr="00D238BA" w:rsidRDefault="00AB3D90" w:rsidP="00667824">
            <w:pPr>
              <w:autoSpaceDE w:val="0"/>
              <w:autoSpaceDN w:val="0"/>
              <w:ind w:firstLine="56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направить реестродержателю необходимые документы для внесе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ния данных о составе и стоимости приобретенного имущества в реестр муниципального имущества, в том числе в отношении движимого имущества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 (Распоряжение Админи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>страции города Сургута от 06.07.2012 № 1894 «Об утверждении Положения о порядке ведения реестра муниципального имущества»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651F60" w:rsidRPr="00D238BA" w:rsidRDefault="00AB3D90" w:rsidP="00667824">
            <w:pPr>
              <w:ind w:firstLine="567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В отношении приобретенного муниципальными унитарными пред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приятиями по договору, построенного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(реконструированного) или передан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ного по иному законному основанию, предприятия обязаны в трехмесячный ср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ок с момента приобретения имущес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тва зарегистрировать право муниципальной собственности, для чего производится оформление соответствующих полномочий (выда</w:t>
            </w:r>
            <w:r w:rsid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ча доверенности)</w:t>
            </w:r>
            <w:r w:rsidR="00802CBA"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>(</w:t>
            </w:r>
            <w:r w:rsidR="00651F60" w:rsidRPr="00D238BA">
              <w:rPr>
                <w:rFonts w:eastAsia="Times New Roman" w:cs="Times New Roman"/>
                <w:i/>
                <w:szCs w:val="28"/>
                <w:lang w:eastAsia="ru-RU"/>
              </w:rPr>
              <w:t>ч</w:t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.3.ст. 15 218-ФЗ 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br/>
            </w:r>
            <w:r w:rsidR="00802CBA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«О государственной регистрации недвижимости», </w:t>
            </w:r>
            <w:r w:rsidR="00802CBA" w:rsidRPr="00D238BA">
              <w:rPr>
                <w:rFonts w:cs="Times New Roman"/>
                <w:i/>
                <w:szCs w:val="28"/>
              </w:rPr>
              <w:t>Постановление Администрации города Сургута от 28.04.2011 № 2367</w:t>
            </w:r>
            <w:r w:rsidR="00CA2FA8" w:rsidRPr="00D238BA">
              <w:rPr>
                <w:rFonts w:cs="Times New Roman"/>
                <w:i/>
                <w:szCs w:val="28"/>
              </w:rPr>
              <w:t xml:space="preserve"> </w:t>
            </w:r>
            <w:r w:rsidR="00802CBA" w:rsidRPr="00D238BA">
              <w:rPr>
                <w:rFonts w:cs="Times New Roman"/>
                <w:i/>
                <w:szCs w:val="28"/>
              </w:rPr>
              <w:t xml:space="preserve">«Об утверждении </w:t>
            </w:r>
            <w:r w:rsidR="00CA2FA8" w:rsidRPr="00D238BA">
              <w:rPr>
                <w:rFonts w:cs="Times New Roman"/>
                <w:i/>
                <w:szCs w:val="28"/>
              </w:rPr>
              <w:t>порядка определения балансодержа-</w:t>
            </w:r>
            <w:r w:rsidR="00802CBA" w:rsidRPr="00D238BA">
              <w:rPr>
                <w:rFonts w:cs="Times New Roman"/>
                <w:i/>
                <w:szCs w:val="28"/>
              </w:rPr>
              <w:t>телей, эксплуатирующих организа</w:t>
            </w:r>
            <w:r w:rsidR="00D238BA">
              <w:rPr>
                <w:rFonts w:cs="Times New Roman"/>
                <w:i/>
                <w:szCs w:val="28"/>
              </w:rPr>
              <w:t>-</w:t>
            </w:r>
            <w:r w:rsidR="00802CBA" w:rsidRPr="00D238BA">
              <w:rPr>
                <w:rFonts w:cs="Times New Roman"/>
                <w:i/>
                <w:szCs w:val="28"/>
              </w:rPr>
              <w:t>ций, регистрации построенных и реконструированных объектов недви</w:t>
            </w:r>
            <w:r w:rsidR="00D238BA">
              <w:rPr>
                <w:rFonts w:cs="Times New Roman"/>
                <w:i/>
                <w:szCs w:val="28"/>
              </w:rPr>
              <w:t>-</w:t>
            </w:r>
            <w:r w:rsidR="00802CBA" w:rsidRPr="00D238BA">
              <w:rPr>
                <w:rFonts w:cs="Times New Roman"/>
                <w:i/>
                <w:szCs w:val="28"/>
              </w:rPr>
              <w:t>жимости, долей в праве собствен</w:t>
            </w:r>
            <w:r w:rsidR="00D238BA">
              <w:rPr>
                <w:rFonts w:cs="Times New Roman"/>
                <w:i/>
                <w:szCs w:val="28"/>
              </w:rPr>
              <w:t>-</w:t>
            </w:r>
            <w:r w:rsidR="00802CBA" w:rsidRPr="00D238BA">
              <w:rPr>
                <w:rFonts w:cs="Times New Roman"/>
                <w:i/>
                <w:szCs w:val="28"/>
              </w:rPr>
              <w:t>ности на объекты недвижимости, финансируемых за счет бюджета города, являющихся инвестиционным вкладом города в строительство объекта»)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.</w:t>
            </w:r>
          </w:p>
          <w:p w:rsidR="00651F60" w:rsidRPr="00D238BA" w:rsidRDefault="00651F60" w:rsidP="00667824">
            <w:pPr>
              <w:ind w:firstLine="56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В силу п. 6 ст.5 Положения при возникновении права хозяйственного ведения на недвижимое имущество муниципальные предприятия облада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тели вещного права осуществляют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мероприятия по оформлению прав на земельные участки. Обязанность по регистрации прав на земельные участки и формированию земле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устроительных дел возлагаются на предприятия. 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(</w:t>
            </w:r>
            <w:r w:rsidRPr="00D238BA">
              <w:rPr>
                <w:rFonts w:cs="Times New Roman"/>
                <w:i/>
                <w:szCs w:val="28"/>
              </w:rPr>
              <w:t xml:space="preserve">Ст.39.6, 39.20 Земельного Кодекса РФ; 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Поста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новление Администрации города Сургута от 13.03.2017 N 1608 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«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Об утверждении административного регламента предоставления муници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торгов».</w:t>
            </w:r>
            <w:r w:rsidR="00D238BA">
              <w:rPr>
                <w:rFonts w:eastAsia="Times New Roman" w:cs="Times New Roman"/>
                <w:i/>
                <w:szCs w:val="28"/>
                <w:lang w:eastAsia="ru-RU"/>
              </w:rPr>
              <w:t>)</w:t>
            </w:r>
          </w:p>
          <w:p w:rsidR="00651F60" w:rsidRPr="00D238BA" w:rsidRDefault="00651F60" w:rsidP="00667824">
            <w:pPr>
              <w:ind w:firstLine="567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Муниципальные предприятия обязаны своевременно обеспечивать проведение технической инвентари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зации объектов, в случаях изменения технических характеристик объекта в трехмесячный срок оформить доку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менты о внесении изменений в Единый государственный реестр прав на недвижимое имуществ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 xml:space="preserve">о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и сделок с ним 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(ст. 8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218-ФЗ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«О госу</w:t>
            </w:r>
            <w:r w:rsid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дарственной регистрации недвижи</w:t>
            </w:r>
            <w:r w:rsid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>мости»; Приказ Минэкономразвития России от 18.12.2015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</w:t>
            </w:r>
            <w:r w:rsid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ний к ее подготовке, состава содержащихся в ней сведений»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)</w:t>
            </w:r>
          </w:p>
          <w:p w:rsidR="00667824" w:rsidRPr="00E46BDB" w:rsidRDefault="00651F60" w:rsidP="00E46BDB">
            <w:pPr>
              <w:ind w:firstLine="567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Муниципальные унитарные предприятия не вправе без предвари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тельного письменного согласия Администрации города продавать при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надлежащее ему на праве хозяй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ственного ведения недвижимое иму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щество, сдавать его в аренду, отдавать в залог, вносить в качестве вклада в уставный капитал хозяйственных обществ или иным способом распо</w:t>
            </w:r>
            <w:r w:rsidR="00CA2FA8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ряжаться этим имуществом (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ч.2 ст.18 ст. 17 161-ФЗ «О государственных и муниципальных унитарных предприя</w:t>
            </w:r>
            <w:r w:rsidR="00CA2FA8" w:rsidRPr="00D238B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i/>
                <w:szCs w:val="28"/>
                <w:lang w:eastAsia="ru-RU"/>
              </w:rPr>
              <w:t>тиях»).</w:t>
            </w:r>
            <w:bookmarkStart w:id="1" w:name="_GoBack"/>
            <w:bookmarkEnd w:id="1"/>
          </w:p>
        </w:tc>
        <w:tc>
          <w:tcPr>
            <w:tcW w:w="2268" w:type="dxa"/>
            <w:vMerge/>
          </w:tcPr>
          <w:p w:rsidR="00AB3D90" w:rsidRPr="00D238BA" w:rsidRDefault="00AB3D90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AB3D90" w:rsidRPr="00D238BA" w:rsidRDefault="00AB3D90" w:rsidP="00381FE6">
            <w:pPr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1" w:type="dxa"/>
            <w:vMerge/>
          </w:tcPr>
          <w:p w:rsidR="00AB3D90" w:rsidRPr="00D238BA" w:rsidRDefault="00AB3D90" w:rsidP="00381FE6">
            <w:pPr>
              <w:autoSpaceDE w:val="0"/>
              <w:autoSpaceDN w:val="0"/>
              <w:ind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30915" w:rsidRPr="00D238BA" w:rsidTr="00F8434B">
        <w:tc>
          <w:tcPr>
            <w:tcW w:w="3005" w:type="dxa"/>
          </w:tcPr>
          <w:p w:rsidR="00A30915" w:rsidRPr="00D238BA" w:rsidRDefault="00A30915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3447" w:rsidRPr="00D238BA" w:rsidRDefault="005B4C17" w:rsidP="005B4C1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Статьей 7 Положения о порядке управления и распоряжения иму-ществом, находящимся в муници-пальной собственности, установлен порядок дачи согласия на отчуждение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недвижимого имущества, закреплен-ного на праве хозяйственного ведения за муниципальным предприятием. Необходимость получения согласия собственника имущества определена пунктом 2 статьи 295 Гражданского кодекса РФ, а также пунктом 2 статьи 18 Федерального закона от 14.11.2002 № 161-ФЗ «О государственных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>и муниципальных предприятиях».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Пунктом 2 статьи 7 установлено, что для получения согласия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на отчуждение недвижимого иму-щества муниципальное унитарное предприятие, за которым закреплено имущество на праве хозяйственного ведения: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- обращается к своему куратору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за согласованием отчуждения недви-жимого имущества;</w:t>
            </w:r>
          </w:p>
          <w:p w:rsidR="00F4292D" w:rsidRPr="00D238BA" w:rsidRDefault="00983447" w:rsidP="00983447">
            <w:pPr>
              <w:ind w:firstLine="506"/>
              <w:jc w:val="both"/>
              <w:rPr>
                <w:rFonts w:cs="Times New Roman"/>
                <w:szCs w:val="28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 представляет в Администрацию города пакет документов включая согласование куратора.</w:t>
            </w:r>
          </w:p>
        </w:tc>
        <w:tc>
          <w:tcPr>
            <w:tcW w:w="2268" w:type="dxa"/>
          </w:tcPr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Информацион</w:t>
            </w:r>
            <w:r w:rsidR="008522C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ные издержки (оплата труда, расходные материалы,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транспортные расходы) </w:t>
            </w:r>
          </w:p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A30915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Содержательные издержки (оценка объекта отчуждения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t>, выписка из ЕГРН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Общие финансовые издержки</w:t>
            </w:r>
          </w:p>
        </w:tc>
        <w:tc>
          <w:tcPr>
            <w:tcW w:w="2551" w:type="dxa"/>
          </w:tcPr>
          <w:p w:rsidR="0098344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10 438,85</w:t>
            </w: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30915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6 4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00,00</w:t>
            </w: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E612B" w:rsidRPr="00D238BA" w:rsidRDefault="005E612B" w:rsidP="00DC634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DC634C" w:rsidP="00DC63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16 838,85</w:t>
            </w:r>
          </w:p>
        </w:tc>
        <w:tc>
          <w:tcPr>
            <w:tcW w:w="2411" w:type="dxa"/>
          </w:tcPr>
          <w:p w:rsidR="00F8434B" w:rsidRPr="00D238BA" w:rsidRDefault="005B4C17" w:rsidP="00667824">
            <w:pPr>
              <w:rPr>
                <w:rFonts w:cs="Times New Roman"/>
                <w:szCs w:val="28"/>
                <w:lang w:eastAsia="ru-RU"/>
              </w:rPr>
            </w:pPr>
            <w:r w:rsidRPr="00D238BA">
              <w:rPr>
                <w:rFonts w:cs="Times New Roman"/>
                <w:szCs w:val="28"/>
              </w:rPr>
              <w:lastRenderedPageBreak/>
              <w:t xml:space="preserve">Сведения сети интернет, официальные статистические данные, </w:t>
            </w:r>
            <w:r w:rsidRPr="00D238BA">
              <w:rPr>
                <w:rFonts w:cs="Times New Roman"/>
                <w:szCs w:val="28"/>
              </w:rPr>
              <w:lastRenderedPageBreak/>
              <w:t xml:space="preserve">Приложение </w:t>
            </w:r>
            <w:r w:rsidR="00667824" w:rsidRPr="00D238BA">
              <w:rPr>
                <w:rFonts w:cs="Times New Roman"/>
                <w:szCs w:val="28"/>
              </w:rPr>
              <w:t>1</w:t>
            </w:r>
            <w:r w:rsidRPr="00D238BA">
              <w:rPr>
                <w:rFonts w:cs="Times New Roman"/>
                <w:szCs w:val="28"/>
              </w:rPr>
              <w:br/>
              <w:t>к сводному отчету</w:t>
            </w:r>
          </w:p>
        </w:tc>
      </w:tr>
      <w:tr w:rsidR="00983447" w:rsidRPr="00D238BA" w:rsidTr="00F8434B">
        <w:tc>
          <w:tcPr>
            <w:tcW w:w="3005" w:type="dxa"/>
          </w:tcPr>
          <w:p w:rsidR="00983447" w:rsidRPr="00D238BA" w:rsidRDefault="00983447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3447" w:rsidRPr="00D238BA" w:rsidRDefault="004C2653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Статьей 8.1 Положения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о порядке управления и распоряжения имуществом, установлен порядок дачи согласия муниципальному уни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тарному предприятию на участие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в коммерческих и некоммерческих организациях. Необходимость полу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чения согласия собственника иму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щества определена пунктом 2 статьи 295 Гражданского кодекса РФ,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а также пунктом 2 статьи 18 Феде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рального закона от 14.11.2002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№ 161-ФЗ «О государственных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и му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ниципальных предприятиях».</w:t>
            </w:r>
          </w:p>
          <w:p w:rsidR="00983447" w:rsidRPr="00D238BA" w:rsidRDefault="00983447" w:rsidP="0076721F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Пунктом 2 статьи 8.1 установлено, что для получения согласия на участие в коммерческих и некоммерческих организациях муни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ципальное унитарное предприятие: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- обращается к своему куратору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за согласованием участия в коммер-ческих и некоммерческих организа-циях;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 представляет в Администрацию города пакет документов включая согласование куратора.</w:t>
            </w:r>
          </w:p>
        </w:tc>
        <w:tc>
          <w:tcPr>
            <w:tcW w:w="2268" w:type="dxa"/>
          </w:tcPr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Информацион</w:t>
            </w:r>
            <w:r w:rsidR="008522C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ные издержки (оплата труда, расходные материалы,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транспортные расходы) </w:t>
            </w:r>
          </w:p>
          <w:p w:rsidR="004C2653" w:rsidRPr="00D238BA" w:rsidRDefault="004C2653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Содержательные издержки (оценка рыночной стоимости имущества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t>, выписка из ЕГРН)</w:t>
            </w:r>
            <w:r w:rsidR="00AA046E"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Общие финансовые издержки</w:t>
            </w:r>
          </w:p>
        </w:tc>
        <w:tc>
          <w:tcPr>
            <w:tcW w:w="2551" w:type="dxa"/>
          </w:tcPr>
          <w:p w:rsidR="0098344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10 438,85</w:t>
            </w: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4C2653" w:rsidRPr="00D238BA" w:rsidRDefault="004C2653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6 400,00</w:t>
            </w: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DC634C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16 838,85</w:t>
            </w: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6721F" w:rsidRPr="00D238BA" w:rsidRDefault="0076721F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1" w:type="dxa"/>
          </w:tcPr>
          <w:p w:rsidR="00983447" w:rsidRPr="00D238BA" w:rsidRDefault="005B4C17" w:rsidP="00667824">
            <w:pPr>
              <w:rPr>
                <w:rFonts w:cs="Times New Roman"/>
                <w:szCs w:val="28"/>
              </w:rPr>
            </w:pPr>
            <w:r w:rsidRPr="00D238BA">
              <w:rPr>
                <w:rFonts w:cs="Times New Roman"/>
                <w:szCs w:val="28"/>
              </w:rPr>
              <w:lastRenderedPageBreak/>
              <w:t xml:space="preserve">Сведения сети интернет, официальные статистические данные, </w:t>
            </w:r>
            <w:r w:rsidRPr="00D238BA">
              <w:rPr>
                <w:rFonts w:cs="Times New Roman"/>
                <w:szCs w:val="28"/>
              </w:rPr>
              <w:lastRenderedPageBreak/>
              <w:t xml:space="preserve">Приложение </w:t>
            </w:r>
            <w:r w:rsidR="00667824" w:rsidRPr="00D238BA">
              <w:rPr>
                <w:rFonts w:cs="Times New Roman"/>
                <w:szCs w:val="28"/>
              </w:rPr>
              <w:t>2</w:t>
            </w:r>
            <w:r w:rsidRPr="00D238BA">
              <w:rPr>
                <w:rFonts w:cs="Times New Roman"/>
                <w:szCs w:val="28"/>
              </w:rPr>
              <w:br/>
              <w:t>к сводному отчету</w:t>
            </w:r>
          </w:p>
        </w:tc>
      </w:tr>
      <w:tr w:rsidR="00983447" w:rsidRPr="00D238BA" w:rsidTr="00F8434B">
        <w:tc>
          <w:tcPr>
            <w:tcW w:w="3005" w:type="dxa"/>
          </w:tcPr>
          <w:p w:rsidR="00983447" w:rsidRPr="00D238BA" w:rsidRDefault="00983447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3447" w:rsidRPr="00D238BA" w:rsidRDefault="004C2653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Стать</w:t>
            </w:r>
            <w:r w:rsidR="00730900" w:rsidRPr="00D238BA">
              <w:rPr>
                <w:rFonts w:eastAsia="Times New Roman" w:cs="Times New Roman"/>
                <w:szCs w:val="28"/>
                <w:lang w:eastAsia="ru-RU"/>
              </w:rPr>
              <w:t>ей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 12.1 </w:t>
            </w:r>
            <w:r w:rsidR="00730900" w:rsidRPr="00D238BA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оложени</w:t>
            </w:r>
            <w:r w:rsidR="00730900" w:rsidRPr="00D238BA">
              <w:rPr>
                <w:rFonts w:eastAsia="Times New Roman" w:cs="Times New Roman"/>
                <w:szCs w:val="28"/>
                <w:lang w:eastAsia="ru-RU"/>
              </w:rPr>
              <w:t xml:space="preserve">я </w:t>
            </w:r>
            <w:r w:rsidR="00D238BA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о порядке управления и распоряжения имуществом, установлен порядок дачи согласия на отчуждение долей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 xml:space="preserve">в уставных капиталах хозяйственных обществ, находящихся на балансе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>и муниципальных унитарных пред-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приятий. Необходимость получения согласия собственника имущества определена пунктом 2 статьи 295 Гражданского кодекса РФ, а также пунктом 2 статьи 18 Федерального закона от 14.11.2002 № 161-ФЗ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>«О государственных и муници-пальных предприятиях».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Пунктом 2 статьи 12.1 установлено, что для получения согласия на отчуждение долей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 xml:space="preserve">в уставных капиталах хозяйственных обществ, находящихся на балансе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и муниципальных унитарных пред-приятий: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- предприятие обращается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к своему куратору за согласованием участия в коммерческих и неком-мерческих организациях;</w:t>
            </w:r>
          </w:p>
          <w:p w:rsidR="00D238BA" w:rsidRDefault="00983447" w:rsidP="008522C8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 представляет в Администрацию города пакет документов включая согласование куратора.</w:t>
            </w:r>
          </w:p>
          <w:p w:rsidR="00A31FDB" w:rsidRDefault="00A31FDB" w:rsidP="008522C8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A31FDB" w:rsidRDefault="00A31FDB" w:rsidP="008522C8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A31FDB" w:rsidRDefault="00A31FDB" w:rsidP="008522C8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A31FDB" w:rsidRPr="00D238BA" w:rsidRDefault="00A31FDB" w:rsidP="008522C8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83447" w:rsidRPr="00D238BA" w:rsidRDefault="005B4C1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И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>нформацион</w:t>
            </w:r>
            <w:r w:rsidR="008522C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ные издержки (оплата труда, расходные материалы, транспортные расходы) </w:t>
            </w:r>
          </w:p>
          <w:p w:rsidR="008E5A2C" w:rsidRPr="00D238BA" w:rsidRDefault="008E5A2C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Содержательные издержки (оценка объекта отчуждения)</w:t>
            </w: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Общие финансовые издержки</w:t>
            </w:r>
          </w:p>
        </w:tc>
        <w:tc>
          <w:tcPr>
            <w:tcW w:w="2551" w:type="dxa"/>
          </w:tcPr>
          <w:p w:rsidR="0098344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9 056,12</w:t>
            </w: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8E5A2C" w:rsidRPr="00D238BA" w:rsidRDefault="008E5A2C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8522C8" w:rsidRDefault="008522C8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5 000,00</w:t>
            </w: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4C2653" w:rsidRPr="00D238BA" w:rsidRDefault="004C2653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DC634C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14 056,12</w:t>
            </w:r>
          </w:p>
        </w:tc>
        <w:tc>
          <w:tcPr>
            <w:tcW w:w="2411" w:type="dxa"/>
          </w:tcPr>
          <w:p w:rsidR="00983447" w:rsidRPr="00D238BA" w:rsidRDefault="005B4C17" w:rsidP="00730900">
            <w:pPr>
              <w:rPr>
                <w:rFonts w:cs="Times New Roman"/>
                <w:szCs w:val="28"/>
              </w:rPr>
            </w:pPr>
            <w:r w:rsidRPr="00D238BA">
              <w:rPr>
                <w:rFonts w:cs="Times New Roman"/>
                <w:szCs w:val="28"/>
              </w:rPr>
              <w:lastRenderedPageBreak/>
              <w:t xml:space="preserve">Сведения сети интернет, официальные статистические данные, Приложение </w:t>
            </w:r>
            <w:r w:rsidR="00730900" w:rsidRPr="00D238BA">
              <w:rPr>
                <w:rFonts w:cs="Times New Roman"/>
                <w:szCs w:val="28"/>
              </w:rPr>
              <w:t>3</w:t>
            </w:r>
            <w:r w:rsidRPr="00D238BA">
              <w:rPr>
                <w:rFonts w:cs="Times New Roman"/>
                <w:szCs w:val="28"/>
              </w:rPr>
              <w:br/>
              <w:t>к сводному отчету</w:t>
            </w:r>
          </w:p>
        </w:tc>
      </w:tr>
      <w:tr w:rsidR="005B4C17" w:rsidRPr="00D238BA" w:rsidTr="00F8434B">
        <w:tc>
          <w:tcPr>
            <w:tcW w:w="3005" w:type="dxa"/>
          </w:tcPr>
          <w:p w:rsidR="005B4C17" w:rsidRPr="00D238BA" w:rsidRDefault="005B4C17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5B4C17" w:rsidRPr="00D238BA" w:rsidRDefault="004C2653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t>Согласно статьям 14, 16 Поло-жения при предоставлении муници-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пального имущества, не закреплен-ного на праве хозяйственного ведения и оперативного управления, в аренду (безвозмездное пользование) без проведения торгов направляется заявление о предоставлении муници-пального имущества в аренду (безвоз-мездное пользование) с приложением пакета документов.</w:t>
            </w:r>
          </w:p>
          <w:p w:rsidR="005B4C17" w:rsidRPr="00D238BA" w:rsidRDefault="005B4C17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Договор аренды на новый срок может быть заключен только при отсутствии задолженности за аренду муниципального имущества и при должном соблюдении условий пре-дыдущего договора (ч.9, 10 ст. 17.1 135-ФЗ «О защите конкуренции»).</w:t>
            </w:r>
          </w:p>
          <w:p w:rsidR="005B4C17" w:rsidRPr="00D238BA" w:rsidRDefault="005B4C17" w:rsidP="00D238BA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За просрочку внесения арендных платежей начисляются пени и штрафы в размере, определенном договором аренды. </w:t>
            </w:r>
          </w:p>
          <w:p w:rsidR="005B4C17" w:rsidRPr="00D238BA" w:rsidRDefault="005B4C17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Передача муниципального иму-щества в субаренду допускается только с письменного согласия арендодателя и осуществляется в порядке, предусмотренном действую-щим федеральным законодатель-ством, при отсутствии задолженности по арендной плате, штрафам и пеням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(Решение Думы города Сургута от 21.02.2018 N 233-VI ДГ «О Методике расчета арендной платы за пользо-вание муниципальным имуществом, расположенным на территории города») </w:t>
            </w:r>
          </w:p>
          <w:p w:rsidR="005B4C17" w:rsidRPr="00D238BA" w:rsidRDefault="005B4C17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Арендатор (ссудополучатель) муниципального имущества (нежило-го помещения), расположенного в многоквартирных жилых домах и составляющего казну муниципаль-ного образования, обязан возмещать расходы бюджета города на оплату коммунальных услуг и содержание общедомового имущества в соответ-ствии с условиями заключенного договора аренды (безвозмездного пользования) и муниципального правового акта.</w:t>
            </w:r>
          </w:p>
          <w:p w:rsidR="005B4C17" w:rsidRPr="00D238BA" w:rsidRDefault="005B4C17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Постановление Администрации города Сургута от 21.03.2016 № 1935 «Об утверждении порядка возме-щения расходов бюджета города 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на оплату коммунальных услуг 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и содержание общедомового имущес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тва, составляющего казну муници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пального образования и переданного 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в пользование третьим лицам».</w:t>
            </w:r>
          </w:p>
          <w:p w:rsidR="005B4C17" w:rsidRPr="00D238BA" w:rsidRDefault="005B4C17" w:rsidP="005B4C1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Арендатор (ссудополучатель) обязан самостоятельно нести расходы по коммунальному и эксплуатацион-ному обслуживанию переданного 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в аренду муниципального имущества, не являющегося частью много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квартирного жилого дома. </w:t>
            </w:r>
          </w:p>
          <w:p w:rsidR="005B4C17" w:rsidRPr="00D238BA" w:rsidRDefault="005B4C17" w:rsidP="005B4C1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В установленный договором срок после передачи муниципального имущества в аренду (безвозмездное пользование) арендатор (ссудополу-чатель) обязан заключить договоры </w:t>
            </w:r>
            <w:r w:rsidR="004C2653" w:rsidRPr="00D238B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на коммунальные услуги и его эксплуатационное обслуживание.</w:t>
            </w:r>
          </w:p>
          <w:p w:rsidR="005B4C17" w:rsidRPr="00D238BA" w:rsidRDefault="005B4C17" w:rsidP="004C2653">
            <w:pPr>
              <w:ind w:firstLine="39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Арендатор обязан самостоятельно нести расходы по противопожарному состоянию переданного в аренду муниципального имущества.</w:t>
            </w:r>
          </w:p>
        </w:tc>
        <w:tc>
          <w:tcPr>
            <w:tcW w:w="2268" w:type="dxa"/>
          </w:tcPr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Информационные издержки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(оплата труда, расходные материалы, транспортные расходы) </w:t>
            </w:r>
          </w:p>
          <w:p w:rsidR="00D238BA" w:rsidRPr="00D238BA" w:rsidRDefault="00D238BA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Содержательные издержки </w:t>
            </w: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AA046E" w:rsidP="005B4C1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Общие финансовые издержки</w:t>
            </w:r>
          </w:p>
        </w:tc>
        <w:tc>
          <w:tcPr>
            <w:tcW w:w="2551" w:type="dxa"/>
          </w:tcPr>
          <w:p w:rsidR="005B4C17" w:rsidRPr="00D238BA" w:rsidRDefault="002179E3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8 139,90</w:t>
            </w: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238BA" w:rsidRPr="00D238BA" w:rsidRDefault="00D238BA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2179E3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470</w:t>
            </w:r>
            <w:r w:rsidR="00B6537D" w:rsidRPr="00D238B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135,5 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t>(расходы одного арендатора (ссудополучателя) муниципального имущества)</w:t>
            </w: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5B4C1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45 133 008 (расходы 96 арендаторов (ссудополучателей) муниципального имущества</w:t>
            </w:r>
          </w:p>
        </w:tc>
        <w:tc>
          <w:tcPr>
            <w:tcW w:w="2411" w:type="dxa"/>
          </w:tcPr>
          <w:p w:rsidR="005B4C17" w:rsidRPr="00D238BA" w:rsidRDefault="005B4C17" w:rsidP="005B4C17">
            <w:pPr>
              <w:rPr>
                <w:rFonts w:cs="Times New Roman"/>
                <w:szCs w:val="28"/>
              </w:rPr>
            </w:pPr>
            <w:r w:rsidRPr="00D238BA">
              <w:rPr>
                <w:rFonts w:cs="Times New Roman"/>
                <w:szCs w:val="28"/>
              </w:rPr>
              <w:lastRenderedPageBreak/>
              <w:t xml:space="preserve">Сведения сети интернет, </w:t>
            </w:r>
            <w:r w:rsidRPr="00D238BA">
              <w:rPr>
                <w:rFonts w:cs="Times New Roman"/>
                <w:szCs w:val="28"/>
              </w:rPr>
              <w:lastRenderedPageBreak/>
              <w:t>официальные статистические данные</w:t>
            </w:r>
          </w:p>
          <w:p w:rsidR="005B4C17" w:rsidRPr="00D238BA" w:rsidRDefault="005B4C17" w:rsidP="005B4C17">
            <w:pPr>
              <w:rPr>
                <w:rFonts w:cs="Times New Roman"/>
                <w:szCs w:val="28"/>
              </w:rPr>
            </w:pPr>
          </w:p>
          <w:p w:rsidR="005B4C17" w:rsidRPr="00D238BA" w:rsidRDefault="005B4C17" w:rsidP="005B4C17">
            <w:pPr>
              <w:rPr>
                <w:rFonts w:cs="Times New Roman"/>
                <w:szCs w:val="28"/>
              </w:rPr>
            </w:pPr>
          </w:p>
          <w:p w:rsidR="00AA046E" w:rsidRPr="00D238BA" w:rsidRDefault="005B4C17" w:rsidP="00AA046E">
            <w:pPr>
              <w:rPr>
                <w:rFonts w:cs="Times New Roman"/>
                <w:color w:val="0070C0"/>
                <w:szCs w:val="28"/>
              </w:rPr>
            </w:pPr>
            <w:r w:rsidRPr="00D238BA">
              <w:rPr>
                <w:rFonts w:cs="Times New Roman"/>
                <w:szCs w:val="28"/>
              </w:rPr>
              <w:t xml:space="preserve">Приложение </w:t>
            </w:r>
            <w:r w:rsidR="00AA046E" w:rsidRPr="00D238BA">
              <w:rPr>
                <w:rFonts w:cs="Times New Roman"/>
                <w:szCs w:val="28"/>
              </w:rPr>
              <w:t>4</w:t>
            </w:r>
          </w:p>
          <w:p w:rsidR="005B4C17" w:rsidRPr="00D238BA" w:rsidRDefault="005B4C17" w:rsidP="00AA046E">
            <w:pPr>
              <w:rPr>
                <w:rFonts w:cs="Times New Roman"/>
                <w:szCs w:val="28"/>
              </w:rPr>
            </w:pPr>
            <w:r w:rsidRPr="00D238BA">
              <w:rPr>
                <w:rFonts w:cs="Times New Roman"/>
                <w:szCs w:val="28"/>
              </w:rPr>
              <w:t>к сводному отчету</w:t>
            </w:r>
          </w:p>
        </w:tc>
      </w:tr>
      <w:tr w:rsidR="00983447" w:rsidRPr="00D238BA" w:rsidTr="00F8434B">
        <w:tc>
          <w:tcPr>
            <w:tcW w:w="3005" w:type="dxa"/>
          </w:tcPr>
          <w:p w:rsidR="00983447" w:rsidRPr="00D238BA" w:rsidRDefault="00983447" w:rsidP="00381FE6">
            <w:pPr>
              <w:autoSpaceDE w:val="0"/>
              <w:autoSpaceDN w:val="0"/>
              <w:ind w:right="57" w:firstLine="56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3447" w:rsidRPr="00D238BA" w:rsidRDefault="004C2653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t xml:space="preserve">Статьей 17 Положения о порядке управления и распоряжения имуществом, установлен порядок дачи согласия на передачу в залог недвижимого имущества, являюще-гося муниципальной собственностью в качестве способа обеспечения обязательств муниципального унитар-ного предприятия. Необходимость получения согласия собственника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имущества определена пунктом 2 статьи 295 Гражданского кодекса РФ, а также пунктом 2 статьи 18 Федерального закона от 14.11.2002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 xml:space="preserve">№ 161-ФЗ «О государственных </w:t>
            </w:r>
            <w:r w:rsidR="00983447" w:rsidRPr="00D238BA">
              <w:rPr>
                <w:rFonts w:eastAsia="Times New Roman" w:cs="Times New Roman"/>
                <w:szCs w:val="28"/>
                <w:lang w:eastAsia="ru-RU"/>
              </w:rPr>
              <w:br/>
              <w:t>и муниципальных предприятиях».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Пунктом 4.2 статьи 17 установлено, что для получения согласия на передачу в залог недвижимого имущества, являюще-гося муниципальной собственностью в качестве способа обеспечения обязательств муниципального унитарного предприятия: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- предприятие обращается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br/>
              <w:t>к своему куратору за согласованием передачи в залог недвижимого имущества, являющегося муници-пальной собственностью в качестве способа обеспечения обязательств муниципального унитарного пред-приятия;</w:t>
            </w:r>
          </w:p>
          <w:p w:rsidR="00983447" w:rsidRPr="00D238BA" w:rsidRDefault="00983447" w:rsidP="00983447">
            <w:pPr>
              <w:ind w:firstLine="50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- представляет в Администрацию города пакет документов включая согласование куратора.</w:t>
            </w:r>
          </w:p>
        </w:tc>
        <w:tc>
          <w:tcPr>
            <w:tcW w:w="2268" w:type="dxa"/>
          </w:tcPr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Информационные издержки (оплата труда, расходные материалы, транспортные расходы) </w:t>
            </w:r>
          </w:p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983447" w:rsidRPr="00D238BA" w:rsidRDefault="00983447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 xml:space="preserve">Содержательные издержки (оценка 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объекта отчуждения</w:t>
            </w:r>
            <w:r w:rsidR="005B4C17" w:rsidRPr="00D238BA">
              <w:rPr>
                <w:rFonts w:eastAsia="Times New Roman" w:cs="Times New Roman"/>
                <w:szCs w:val="28"/>
                <w:lang w:eastAsia="ru-RU"/>
              </w:rPr>
              <w:t>, выписка из ЕГРН</w:t>
            </w:r>
            <w:r w:rsidRPr="00D238BA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983447">
            <w:pPr>
              <w:autoSpaceDE w:val="0"/>
              <w:autoSpaceDN w:val="0"/>
              <w:ind w:right="57"/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Общие финансовые издержки</w:t>
            </w:r>
          </w:p>
        </w:tc>
        <w:tc>
          <w:tcPr>
            <w:tcW w:w="2551" w:type="dxa"/>
          </w:tcPr>
          <w:p w:rsidR="00983447" w:rsidRPr="00D238BA" w:rsidRDefault="002179E3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lastRenderedPageBreak/>
              <w:t>10 438,85</w:t>
            </w: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5B4C17" w:rsidP="0098344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31FDB" w:rsidRDefault="00A31FDB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5B4C17" w:rsidRPr="00D238BA" w:rsidRDefault="002179E3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6 400,00</w:t>
            </w:r>
          </w:p>
          <w:p w:rsidR="00AA046E" w:rsidRPr="00D238BA" w:rsidRDefault="00AA046E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AA046E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31FDB" w:rsidRDefault="00A31FDB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AA046E" w:rsidRPr="00D238BA" w:rsidRDefault="00DC634C" w:rsidP="002179E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238BA">
              <w:rPr>
                <w:rFonts w:eastAsia="Times New Roman" w:cs="Times New Roman"/>
                <w:szCs w:val="28"/>
                <w:lang w:eastAsia="ru-RU"/>
              </w:rPr>
              <w:t>16 848,85</w:t>
            </w:r>
          </w:p>
        </w:tc>
        <w:tc>
          <w:tcPr>
            <w:tcW w:w="2411" w:type="dxa"/>
          </w:tcPr>
          <w:p w:rsidR="00983447" w:rsidRPr="00D238BA" w:rsidRDefault="005B4C17" w:rsidP="005B4C17">
            <w:pPr>
              <w:rPr>
                <w:rFonts w:cs="Times New Roman"/>
                <w:szCs w:val="28"/>
              </w:rPr>
            </w:pPr>
            <w:r w:rsidRPr="00D238BA">
              <w:rPr>
                <w:rFonts w:cs="Times New Roman"/>
                <w:szCs w:val="28"/>
              </w:rPr>
              <w:lastRenderedPageBreak/>
              <w:t xml:space="preserve">Сведения сети интернет, официальные статистические данные, Приложение 5 </w:t>
            </w:r>
            <w:r w:rsidRPr="00D238BA">
              <w:rPr>
                <w:rFonts w:cs="Times New Roman"/>
                <w:szCs w:val="28"/>
              </w:rPr>
              <w:br/>
              <w:t>к сводному отчету</w:t>
            </w:r>
          </w:p>
        </w:tc>
      </w:tr>
    </w:tbl>
    <w:p w:rsidR="006C4EC8" w:rsidRPr="006C4EC8" w:rsidRDefault="006C4EC8" w:rsidP="00381FE6">
      <w:pPr>
        <w:autoSpaceDE w:val="0"/>
        <w:autoSpaceDN w:val="0"/>
        <w:ind w:firstLine="567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601CEA" w:rsidRPr="00983447" w:rsidRDefault="006C4EC8" w:rsidP="0098344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3447">
        <w:rPr>
          <w:rFonts w:eastAsia="Times New Roman" w:cs="Times New Roman"/>
          <w:szCs w:val="28"/>
          <w:lang w:eastAsia="ru-RU"/>
        </w:rPr>
        <w:t>Приложения:</w:t>
      </w:r>
    </w:p>
    <w:p w:rsidR="00601CEA" w:rsidRPr="00983447" w:rsidRDefault="00601CEA" w:rsidP="0098344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3447">
        <w:rPr>
          <w:rFonts w:eastAsia="Times New Roman" w:cs="Times New Roman"/>
          <w:szCs w:val="28"/>
          <w:lang w:eastAsia="ru-RU"/>
        </w:rPr>
        <w:lastRenderedPageBreak/>
        <w:t>1</w:t>
      </w:r>
      <w:r w:rsidR="003D47C0" w:rsidRPr="00983447">
        <w:rPr>
          <w:rFonts w:eastAsia="Times New Roman" w:cs="Times New Roman"/>
          <w:szCs w:val="28"/>
          <w:lang w:eastAsia="ru-RU"/>
        </w:rPr>
        <w:t>.</w:t>
      </w:r>
      <w:r w:rsidRPr="00983447">
        <w:rPr>
          <w:rFonts w:eastAsia="Times New Roman" w:cs="Times New Roman"/>
          <w:szCs w:val="28"/>
          <w:lang w:eastAsia="ru-RU"/>
        </w:rPr>
        <w:t xml:space="preserve"> Расчет расходов субъектов предпринимательской деятельности</w:t>
      </w:r>
      <w:r w:rsidR="00F8434B" w:rsidRPr="00983447">
        <w:rPr>
          <w:rFonts w:eastAsia="Times New Roman" w:cs="Times New Roman"/>
          <w:szCs w:val="28"/>
          <w:lang w:eastAsia="ru-RU"/>
        </w:rPr>
        <w:t xml:space="preserve"> (расчет</w:t>
      </w:r>
      <w:r w:rsidR="00DC634C">
        <w:rPr>
          <w:rFonts w:eastAsia="Times New Roman" w:cs="Times New Roman"/>
          <w:szCs w:val="28"/>
          <w:lang w:eastAsia="ru-RU"/>
        </w:rPr>
        <w:t>ы</w:t>
      </w:r>
      <w:r w:rsidR="00F8434B" w:rsidRPr="00983447">
        <w:rPr>
          <w:rFonts w:eastAsia="Times New Roman" w:cs="Times New Roman"/>
          <w:szCs w:val="28"/>
          <w:lang w:eastAsia="ru-RU"/>
        </w:rPr>
        <w:t xml:space="preserve"> 1, 2</w:t>
      </w:r>
      <w:r w:rsidR="00983447" w:rsidRPr="00983447">
        <w:rPr>
          <w:rFonts w:eastAsia="Times New Roman" w:cs="Times New Roman"/>
          <w:szCs w:val="28"/>
          <w:lang w:eastAsia="ru-RU"/>
        </w:rPr>
        <w:t>, 3, 4, 5</w:t>
      </w:r>
      <w:r w:rsidR="00F8434B" w:rsidRPr="00983447">
        <w:rPr>
          <w:rFonts w:eastAsia="Times New Roman" w:cs="Times New Roman"/>
          <w:szCs w:val="28"/>
          <w:lang w:eastAsia="ru-RU"/>
        </w:rPr>
        <w:t xml:space="preserve"> подготовлен</w:t>
      </w:r>
      <w:r w:rsidR="00983447" w:rsidRPr="00983447">
        <w:rPr>
          <w:rFonts w:eastAsia="Times New Roman" w:cs="Times New Roman"/>
          <w:szCs w:val="28"/>
          <w:lang w:eastAsia="ru-RU"/>
        </w:rPr>
        <w:t>ы</w:t>
      </w:r>
      <w:r w:rsidR="00F8434B" w:rsidRPr="00983447">
        <w:rPr>
          <w:rFonts w:eastAsia="Times New Roman" w:cs="Times New Roman"/>
          <w:szCs w:val="28"/>
          <w:lang w:eastAsia="ru-RU"/>
        </w:rPr>
        <w:t xml:space="preserve"> в связи </w:t>
      </w:r>
      <w:r w:rsidR="00983447" w:rsidRPr="00983447">
        <w:rPr>
          <w:rFonts w:eastAsia="Times New Roman" w:cs="Times New Roman"/>
          <w:szCs w:val="28"/>
          <w:lang w:eastAsia="ru-RU"/>
        </w:rPr>
        <w:br/>
      </w:r>
      <w:r w:rsidR="00F8434B" w:rsidRPr="00983447">
        <w:rPr>
          <w:rFonts w:eastAsia="Times New Roman" w:cs="Times New Roman"/>
          <w:szCs w:val="28"/>
          <w:lang w:eastAsia="ru-RU"/>
        </w:rPr>
        <w:t>с независящими друг от друга административными процедурами, касающиеся разной категории субъектов предпринимательской деятельности)</w:t>
      </w:r>
      <w:r w:rsidRPr="00983447">
        <w:rPr>
          <w:rFonts w:eastAsia="Times New Roman" w:cs="Times New Roman"/>
          <w:szCs w:val="28"/>
          <w:lang w:eastAsia="ru-RU"/>
        </w:rPr>
        <w:t>;</w:t>
      </w:r>
    </w:p>
    <w:p w:rsidR="00C3145E" w:rsidRPr="00983447" w:rsidRDefault="00601CEA" w:rsidP="0098344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3447">
        <w:rPr>
          <w:rFonts w:eastAsia="Times New Roman" w:cs="Times New Roman"/>
          <w:szCs w:val="28"/>
          <w:lang w:eastAsia="ru-RU"/>
        </w:rPr>
        <w:t>2</w:t>
      </w:r>
      <w:r w:rsidR="003D47C0" w:rsidRPr="00983447">
        <w:rPr>
          <w:rFonts w:eastAsia="Times New Roman" w:cs="Times New Roman"/>
          <w:szCs w:val="28"/>
          <w:lang w:eastAsia="ru-RU"/>
        </w:rPr>
        <w:t>.</w:t>
      </w:r>
      <w:r w:rsidRPr="00983447">
        <w:rPr>
          <w:rFonts w:eastAsia="Times New Roman" w:cs="Times New Roman"/>
          <w:szCs w:val="28"/>
          <w:lang w:eastAsia="ru-RU"/>
        </w:rPr>
        <w:t xml:space="preserve"> </w:t>
      </w:r>
      <w:r w:rsidR="006C4EC8" w:rsidRPr="00983447">
        <w:rPr>
          <w:rFonts w:eastAsia="Times New Roman" w:cs="Times New Roman"/>
          <w:szCs w:val="28"/>
          <w:lang w:eastAsia="ru-RU"/>
        </w:rPr>
        <w:t>Свод предложений о результатах публичных консультаций.</w:t>
      </w:r>
      <w:bookmarkEnd w:id="0"/>
    </w:p>
    <w:sectPr w:rsidR="00C3145E" w:rsidRPr="00983447" w:rsidSect="00C3145E">
      <w:headerReference w:type="default" r:id="rId10"/>
      <w:pgSz w:w="16838" w:h="11906" w:orient="landscape"/>
      <w:pgMar w:top="1474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45" w:rsidRDefault="00341D45" w:rsidP="006C4EC8">
      <w:r>
        <w:separator/>
      </w:r>
    </w:p>
  </w:endnote>
  <w:endnote w:type="continuationSeparator" w:id="0">
    <w:p w:rsidR="00341D45" w:rsidRDefault="00341D45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47469"/>
      <w:docPartObj>
        <w:docPartGallery w:val="Page Numbers (Bottom of Page)"/>
        <w:docPartUnique/>
      </w:docPartObj>
    </w:sdtPr>
    <w:sdtEndPr/>
    <w:sdtContent>
      <w:p w:rsidR="006A743E" w:rsidRDefault="006A74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DB">
          <w:rPr>
            <w:noProof/>
          </w:rPr>
          <w:t>9</w:t>
        </w:r>
        <w:r>
          <w:fldChar w:fldCharType="end"/>
        </w:r>
      </w:p>
    </w:sdtContent>
  </w:sdt>
  <w:p w:rsidR="006A743E" w:rsidRDefault="006A74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45" w:rsidRDefault="00341D45" w:rsidP="006C4EC8">
      <w:r>
        <w:separator/>
      </w:r>
    </w:p>
  </w:footnote>
  <w:footnote w:type="continuationSeparator" w:id="0">
    <w:p w:rsidR="00341D45" w:rsidRDefault="00341D45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37" w:rsidRPr="00285EC9" w:rsidRDefault="00083437">
    <w:pPr>
      <w:pStyle w:val="a4"/>
      <w:jc w:val="center"/>
      <w:rPr>
        <w:rFonts w:cs="Times New Roman"/>
        <w:sz w:val="20"/>
      </w:rPr>
    </w:pPr>
  </w:p>
  <w:p w:rsidR="00083437" w:rsidRDefault="000834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37" w:rsidRDefault="00083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64CA7"/>
    <w:multiLevelType w:val="multilevel"/>
    <w:tmpl w:val="F3161AD8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4A13E2"/>
    <w:multiLevelType w:val="hybridMultilevel"/>
    <w:tmpl w:val="8C88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EE14BBE"/>
    <w:multiLevelType w:val="hybridMultilevel"/>
    <w:tmpl w:val="69FA22E0"/>
    <w:lvl w:ilvl="0" w:tplc="EA8A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534F3"/>
    <w:multiLevelType w:val="hybridMultilevel"/>
    <w:tmpl w:val="C526D116"/>
    <w:lvl w:ilvl="0" w:tplc="5BC2AE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56F07D96"/>
    <w:multiLevelType w:val="hybridMultilevel"/>
    <w:tmpl w:val="5B02CBCE"/>
    <w:lvl w:ilvl="0" w:tplc="BF768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2"/>
  </w:num>
  <w:num w:numId="5">
    <w:abstractNumId w:val="6"/>
  </w:num>
  <w:num w:numId="6">
    <w:abstractNumId w:val="15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9"/>
  </w:num>
  <w:num w:numId="16">
    <w:abstractNumId w:val="10"/>
  </w:num>
  <w:num w:numId="17">
    <w:abstractNumId w:val="3"/>
  </w:num>
  <w:num w:numId="18">
    <w:abstractNumId w:val="1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9FB"/>
    <w:rsid w:val="000133CB"/>
    <w:rsid w:val="00016A63"/>
    <w:rsid w:val="00043BC5"/>
    <w:rsid w:val="00045312"/>
    <w:rsid w:val="00061D42"/>
    <w:rsid w:val="00071CE6"/>
    <w:rsid w:val="00083437"/>
    <w:rsid w:val="000B2941"/>
    <w:rsid w:val="000B45D7"/>
    <w:rsid w:val="000C5D13"/>
    <w:rsid w:val="000C6769"/>
    <w:rsid w:val="000D7EDF"/>
    <w:rsid w:val="00123760"/>
    <w:rsid w:val="00132B84"/>
    <w:rsid w:val="00133F05"/>
    <w:rsid w:val="00147CE9"/>
    <w:rsid w:val="00164BB9"/>
    <w:rsid w:val="00165021"/>
    <w:rsid w:val="00185FD2"/>
    <w:rsid w:val="00195612"/>
    <w:rsid w:val="001A408A"/>
    <w:rsid w:val="001F164B"/>
    <w:rsid w:val="001F3498"/>
    <w:rsid w:val="001F7BBF"/>
    <w:rsid w:val="002179E3"/>
    <w:rsid w:val="00222E1D"/>
    <w:rsid w:val="00231402"/>
    <w:rsid w:val="0023189A"/>
    <w:rsid w:val="0023405D"/>
    <w:rsid w:val="00254C2F"/>
    <w:rsid w:val="002664E3"/>
    <w:rsid w:val="00270734"/>
    <w:rsid w:val="00271FAC"/>
    <w:rsid w:val="00272D18"/>
    <w:rsid w:val="002734FE"/>
    <w:rsid w:val="002742C8"/>
    <w:rsid w:val="00274F69"/>
    <w:rsid w:val="0027645D"/>
    <w:rsid w:val="00285EC9"/>
    <w:rsid w:val="002A5E49"/>
    <w:rsid w:val="002A659A"/>
    <w:rsid w:val="002B04FB"/>
    <w:rsid w:val="002D15A8"/>
    <w:rsid w:val="00326AEC"/>
    <w:rsid w:val="00330C30"/>
    <w:rsid w:val="00341D45"/>
    <w:rsid w:val="00342B20"/>
    <w:rsid w:val="00363543"/>
    <w:rsid w:val="00365DB0"/>
    <w:rsid w:val="003778A1"/>
    <w:rsid w:val="00381FE6"/>
    <w:rsid w:val="00387253"/>
    <w:rsid w:val="003B1239"/>
    <w:rsid w:val="003B46E0"/>
    <w:rsid w:val="003D47C0"/>
    <w:rsid w:val="003E010A"/>
    <w:rsid w:val="003E6FA9"/>
    <w:rsid w:val="00457DA1"/>
    <w:rsid w:val="004615E0"/>
    <w:rsid w:val="00461FFD"/>
    <w:rsid w:val="0046654E"/>
    <w:rsid w:val="00472ACA"/>
    <w:rsid w:val="00485B79"/>
    <w:rsid w:val="004B3A13"/>
    <w:rsid w:val="004C2653"/>
    <w:rsid w:val="0050283F"/>
    <w:rsid w:val="00503AAE"/>
    <w:rsid w:val="00505888"/>
    <w:rsid w:val="00510B80"/>
    <w:rsid w:val="00515EEE"/>
    <w:rsid w:val="005314F4"/>
    <w:rsid w:val="00535597"/>
    <w:rsid w:val="00546CEF"/>
    <w:rsid w:val="00557E5F"/>
    <w:rsid w:val="00583ADA"/>
    <w:rsid w:val="005B4C17"/>
    <w:rsid w:val="005C1D12"/>
    <w:rsid w:val="005D1100"/>
    <w:rsid w:val="005E5674"/>
    <w:rsid w:val="005E612B"/>
    <w:rsid w:val="005F465D"/>
    <w:rsid w:val="005F5BE4"/>
    <w:rsid w:val="00601CEA"/>
    <w:rsid w:val="00605F86"/>
    <w:rsid w:val="006345FC"/>
    <w:rsid w:val="00636725"/>
    <w:rsid w:val="00651F60"/>
    <w:rsid w:val="00653683"/>
    <w:rsid w:val="006644E9"/>
    <w:rsid w:val="00667824"/>
    <w:rsid w:val="00672112"/>
    <w:rsid w:val="006724BD"/>
    <w:rsid w:val="006849F8"/>
    <w:rsid w:val="00686ABC"/>
    <w:rsid w:val="006A15C5"/>
    <w:rsid w:val="006A743E"/>
    <w:rsid w:val="006B0D99"/>
    <w:rsid w:val="006B70FB"/>
    <w:rsid w:val="006C4EC8"/>
    <w:rsid w:val="006D01E0"/>
    <w:rsid w:val="006F2446"/>
    <w:rsid w:val="006F274A"/>
    <w:rsid w:val="006F2C16"/>
    <w:rsid w:val="006F7C5D"/>
    <w:rsid w:val="007003D4"/>
    <w:rsid w:val="00706D86"/>
    <w:rsid w:val="00707E97"/>
    <w:rsid w:val="00730900"/>
    <w:rsid w:val="00730EE2"/>
    <w:rsid w:val="00741C25"/>
    <w:rsid w:val="00743671"/>
    <w:rsid w:val="00746E69"/>
    <w:rsid w:val="00747332"/>
    <w:rsid w:val="00761484"/>
    <w:rsid w:val="00766989"/>
    <w:rsid w:val="0076721F"/>
    <w:rsid w:val="00770B18"/>
    <w:rsid w:val="00781A94"/>
    <w:rsid w:val="00795001"/>
    <w:rsid w:val="007977BF"/>
    <w:rsid w:val="007A03E6"/>
    <w:rsid w:val="007B6D10"/>
    <w:rsid w:val="007C1A53"/>
    <w:rsid w:val="007D31AC"/>
    <w:rsid w:val="007D7361"/>
    <w:rsid w:val="007F36BE"/>
    <w:rsid w:val="007F36FF"/>
    <w:rsid w:val="00802CBA"/>
    <w:rsid w:val="00817EEF"/>
    <w:rsid w:val="00836AE3"/>
    <w:rsid w:val="00841346"/>
    <w:rsid w:val="00843BF0"/>
    <w:rsid w:val="008522C8"/>
    <w:rsid w:val="00867B9D"/>
    <w:rsid w:val="00887C8B"/>
    <w:rsid w:val="00891FE3"/>
    <w:rsid w:val="008973EF"/>
    <w:rsid w:val="008B3678"/>
    <w:rsid w:val="008B783A"/>
    <w:rsid w:val="008D070A"/>
    <w:rsid w:val="008E5A2C"/>
    <w:rsid w:val="008E5F95"/>
    <w:rsid w:val="008F1942"/>
    <w:rsid w:val="00921FBB"/>
    <w:rsid w:val="00925BF4"/>
    <w:rsid w:val="00927D8C"/>
    <w:rsid w:val="00927EBE"/>
    <w:rsid w:val="009345C7"/>
    <w:rsid w:val="00934F8C"/>
    <w:rsid w:val="009534C0"/>
    <w:rsid w:val="0095666A"/>
    <w:rsid w:val="009644C0"/>
    <w:rsid w:val="009724DA"/>
    <w:rsid w:val="00983447"/>
    <w:rsid w:val="009A1341"/>
    <w:rsid w:val="009C0E4D"/>
    <w:rsid w:val="009C33CA"/>
    <w:rsid w:val="009C7E33"/>
    <w:rsid w:val="009E3CA4"/>
    <w:rsid w:val="009E72A3"/>
    <w:rsid w:val="009E7A7F"/>
    <w:rsid w:val="00A0106C"/>
    <w:rsid w:val="00A01814"/>
    <w:rsid w:val="00A03682"/>
    <w:rsid w:val="00A25ED1"/>
    <w:rsid w:val="00A30915"/>
    <w:rsid w:val="00A31FDB"/>
    <w:rsid w:val="00A566FB"/>
    <w:rsid w:val="00A74839"/>
    <w:rsid w:val="00A837B5"/>
    <w:rsid w:val="00A84B63"/>
    <w:rsid w:val="00A97F88"/>
    <w:rsid w:val="00AA046E"/>
    <w:rsid w:val="00AB3D16"/>
    <w:rsid w:val="00AB3D90"/>
    <w:rsid w:val="00AC34E3"/>
    <w:rsid w:val="00AE22BC"/>
    <w:rsid w:val="00AF2452"/>
    <w:rsid w:val="00AF2C60"/>
    <w:rsid w:val="00B00818"/>
    <w:rsid w:val="00B125B6"/>
    <w:rsid w:val="00B13B9D"/>
    <w:rsid w:val="00B249AB"/>
    <w:rsid w:val="00B40691"/>
    <w:rsid w:val="00B45CB4"/>
    <w:rsid w:val="00B45E5B"/>
    <w:rsid w:val="00B50DA4"/>
    <w:rsid w:val="00B6537D"/>
    <w:rsid w:val="00B65789"/>
    <w:rsid w:val="00BA135F"/>
    <w:rsid w:val="00BB29BC"/>
    <w:rsid w:val="00BE798C"/>
    <w:rsid w:val="00BF1607"/>
    <w:rsid w:val="00C06B77"/>
    <w:rsid w:val="00C15095"/>
    <w:rsid w:val="00C3145E"/>
    <w:rsid w:val="00C45705"/>
    <w:rsid w:val="00C77465"/>
    <w:rsid w:val="00CA2FA8"/>
    <w:rsid w:val="00CD3240"/>
    <w:rsid w:val="00CF549F"/>
    <w:rsid w:val="00CF5D3D"/>
    <w:rsid w:val="00CF5EA3"/>
    <w:rsid w:val="00CF74E5"/>
    <w:rsid w:val="00CF7CB7"/>
    <w:rsid w:val="00D12163"/>
    <w:rsid w:val="00D12C9D"/>
    <w:rsid w:val="00D207EA"/>
    <w:rsid w:val="00D238BA"/>
    <w:rsid w:val="00D23AC0"/>
    <w:rsid w:val="00D323F8"/>
    <w:rsid w:val="00D37D3C"/>
    <w:rsid w:val="00D4471C"/>
    <w:rsid w:val="00D4685D"/>
    <w:rsid w:val="00D6287D"/>
    <w:rsid w:val="00D70911"/>
    <w:rsid w:val="00D752CB"/>
    <w:rsid w:val="00D7770B"/>
    <w:rsid w:val="00D806C2"/>
    <w:rsid w:val="00DA0A5D"/>
    <w:rsid w:val="00DA735C"/>
    <w:rsid w:val="00DB00FC"/>
    <w:rsid w:val="00DB6DD9"/>
    <w:rsid w:val="00DC3659"/>
    <w:rsid w:val="00DC634C"/>
    <w:rsid w:val="00DD41DC"/>
    <w:rsid w:val="00DE314C"/>
    <w:rsid w:val="00E11EB2"/>
    <w:rsid w:val="00E176B6"/>
    <w:rsid w:val="00E257C7"/>
    <w:rsid w:val="00E33DD0"/>
    <w:rsid w:val="00E447C9"/>
    <w:rsid w:val="00E44ECF"/>
    <w:rsid w:val="00E46BDB"/>
    <w:rsid w:val="00E51BF8"/>
    <w:rsid w:val="00E52C64"/>
    <w:rsid w:val="00E9040C"/>
    <w:rsid w:val="00EA76AD"/>
    <w:rsid w:val="00EC662C"/>
    <w:rsid w:val="00ED303E"/>
    <w:rsid w:val="00ED5746"/>
    <w:rsid w:val="00ED6321"/>
    <w:rsid w:val="00EE16B1"/>
    <w:rsid w:val="00EF0B04"/>
    <w:rsid w:val="00EF56F3"/>
    <w:rsid w:val="00EF657D"/>
    <w:rsid w:val="00F00698"/>
    <w:rsid w:val="00F126E8"/>
    <w:rsid w:val="00F15F9F"/>
    <w:rsid w:val="00F4292D"/>
    <w:rsid w:val="00F435F6"/>
    <w:rsid w:val="00F67FD3"/>
    <w:rsid w:val="00F738E3"/>
    <w:rsid w:val="00F8434B"/>
    <w:rsid w:val="00FA4F51"/>
    <w:rsid w:val="00FB7CDA"/>
    <w:rsid w:val="00FC265F"/>
    <w:rsid w:val="00FE127E"/>
    <w:rsid w:val="00FE16E8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C5FCC-E391-4108-A63D-FB3F6F3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2F98-D963-452F-937C-AB49AE0A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24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Девяткова Светлана Сергеевна</dc:creator>
  <cp:lastModifiedBy>Пономарева Екатерина Сергеевна</cp:lastModifiedBy>
  <cp:revision>44</cp:revision>
  <cp:lastPrinted>2018-05-30T11:23:00Z</cp:lastPrinted>
  <dcterms:created xsi:type="dcterms:W3CDTF">2018-05-08T15:52:00Z</dcterms:created>
  <dcterms:modified xsi:type="dcterms:W3CDTF">2018-06-08T06:26:00Z</dcterms:modified>
</cp:coreProperties>
</file>