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C6" w:rsidRDefault="000665A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№2098 от 24.03.2016 «</w:t>
      </w:r>
      <w:r w:rsidR="00354BF9">
        <w:rPr>
          <w:sz w:val="28"/>
          <w:szCs w:val="28"/>
        </w:rPr>
        <w:t xml:space="preserve">О разработке проекта планировки  </w:t>
      </w:r>
    </w:p>
    <w:p w:rsidR="001833C6" w:rsidRDefault="00354B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проекта межевания для размещения </w:t>
      </w:r>
      <w:r>
        <w:rPr>
          <w:sz w:val="28"/>
          <w:szCs w:val="28"/>
        </w:rPr>
        <w:t>линейного объекта «Канализационный</w:t>
      </w:r>
    </w:p>
    <w:p w:rsidR="001833C6" w:rsidRDefault="00354BF9">
      <w:pPr>
        <w:jc w:val="both"/>
        <w:rPr>
          <w:sz w:val="28"/>
          <w:szCs w:val="28"/>
        </w:rPr>
      </w:pPr>
      <w:r>
        <w:rPr>
          <w:sz w:val="28"/>
          <w:szCs w:val="28"/>
        </w:rPr>
        <w:t>коллектор от КНС-90 до улицы 1 «З»</w:t>
      </w:r>
    </w:p>
    <w:p w:rsidR="001833C6" w:rsidRDefault="001833C6">
      <w:pPr>
        <w:jc w:val="both"/>
        <w:rPr>
          <w:sz w:val="28"/>
          <w:szCs w:val="28"/>
        </w:rPr>
      </w:pPr>
    </w:p>
    <w:p w:rsidR="001833C6" w:rsidRDefault="001833C6">
      <w:pPr>
        <w:jc w:val="both"/>
        <w:rPr>
          <w:sz w:val="28"/>
          <w:szCs w:val="28"/>
        </w:rPr>
      </w:pPr>
    </w:p>
    <w:p w:rsidR="001833C6" w:rsidRDefault="00354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ст.45, 46 Градостроительного кодекса Российской </w:t>
      </w:r>
      <w:r>
        <w:rPr>
          <w:spacing w:val="-4"/>
          <w:sz w:val="28"/>
          <w:szCs w:val="28"/>
        </w:rPr>
        <w:t xml:space="preserve">Федерации, ст.8 Правил </w:t>
      </w:r>
      <w:r>
        <w:rPr>
          <w:spacing w:val="-4"/>
          <w:sz w:val="28"/>
          <w:szCs w:val="28"/>
        </w:rPr>
        <w:t>землепользования и застройки на территории города Сургута,</w:t>
      </w:r>
      <w:r>
        <w:rPr>
          <w:sz w:val="28"/>
          <w:szCs w:val="28"/>
        </w:rPr>
        <w:t xml:space="preserve"> утвержденных решением городской Думы от 28.06.2005 № 475-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ГД, учитывая заявление муниципального унитарного предприятия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»:</w:t>
      </w:r>
    </w:p>
    <w:p w:rsidR="001833C6" w:rsidRDefault="00354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решение о разработке проекта планировки и проект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меже-</w:t>
      </w:r>
      <w:proofErr w:type="spellStart"/>
      <w:r>
        <w:rPr>
          <w:sz w:val="28"/>
          <w:szCs w:val="28"/>
        </w:rPr>
        <w:t>вания</w:t>
      </w:r>
      <w:proofErr w:type="spellEnd"/>
      <w:proofErr w:type="gramEnd"/>
      <w:r>
        <w:rPr>
          <w:sz w:val="28"/>
          <w:szCs w:val="28"/>
        </w:rPr>
        <w:t xml:space="preserve"> для размещения линейного объекта «Канализационный коллектор                     от КНС-90 до улицы 1 «З».</w:t>
      </w:r>
    </w:p>
    <w:p w:rsidR="001833C6" w:rsidRDefault="00354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Муниципальному унитарному предприятию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 разработать проект планировки и проект межевания, указанный в пункте 1.</w:t>
      </w:r>
    </w:p>
    <w:p w:rsidR="001833C6" w:rsidRDefault="00354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Управл</w:t>
      </w:r>
      <w:r>
        <w:rPr>
          <w:sz w:val="28"/>
          <w:szCs w:val="28"/>
        </w:rPr>
        <w:t xml:space="preserve">ению информационной политики опубликовать настоящее                 постановление в средствах массовой информации и в течение трех дней разместить на официальном портале Администрации города.       </w:t>
      </w:r>
    </w:p>
    <w:p w:rsidR="001833C6" w:rsidRDefault="00354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оставляю за собо</w:t>
      </w:r>
      <w:r>
        <w:rPr>
          <w:sz w:val="28"/>
          <w:szCs w:val="28"/>
        </w:rPr>
        <w:t>й.</w:t>
      </w:r>
    </w:p>
    <w:p w:rsidR="001833C6" w:rsidRDefault="001833C6">
      <w:pPr>
        <w:jc w:val="both"/>
        <w:rPr>
          <w:sz w:val="28"/>
          <w:szCs w:val="28"/>
        </w:rPr>
      </w:pPr>
    </w:p>
    <w:p w:rsidR="001833C6" w:rsidRDefault="001833C6">
      <w:pPr>
        <w:pStyle w:val="1"/>
        <w:ind w:left="0"/>
        <w:jc w:val="both"/>
      </w:pPr>
    </w:p>
    <w:p w:rsidR="001833C6" w:rsidRDefault="00354BF9">
      <w:pPr>
        <w:pStyle w:val="1"/>
        <w:ind w:left="0"/>
        <w:jc w:val="both"/>
      </w:pPr>
      <w:r>
        <w:t xml:space="preserve">Глава города                                                                                                Д.В. Попов                                                                                                                  </w:t>
      </w:r>
    </w:p>
    <w:sectPr w:rsidR="001833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C6"/>
    <w:rsid w:val="000665A8"/>
    <w:rsid w:val="001833C6"/>
    <w:rsid w:val="0035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678B685-ECD5-4278-86CC-333F834B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left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Волкова Виктория Сергеевна</cp:lastModifiedBy>
  <cp:revision>1</cp:revision>
  <cp:lastPrinted>2016-03-24T08:17:00Z</cp:lastPrinted>
  <dcterms:created xsi:type="dcterms:W3CDTF">2016-03-29T09:54:00Z</dcterms:created>
  <dcterms:modified xsi:type="dcterms:W3CDTF">2016-03-29T09:54:00Z</dcterms:modified>
</cp:coreProperties>
</file>